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476AB3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476AB3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476AB3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Filozofická fakulta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Oddelenie pre vedu a výskum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476AB3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Uverejnenie riadkovej inzercie v celoslovenskom denníku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836024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pacing w:val="-2"/>
          <w:sz w:val="22"/>
          <w:szCs w:val="22"/>
          <w:lang w:val="sk-SK"/>
        </w:rPr>
      </w:pPr>
      <w:r w:rsidRPr="00836024">
        <w:rPr>
          <w:rFonts w:asciiTheme="minorHAnsi" w:hAnsiTheme="minorHAnsi"/>
          <w:spacing w:val="-2"/>
          <w:sz w:val="22"/>
          <w:szCs w:val="22"/>
          <w:lang w:val="sk-SK"/>
        </w:rPr>
        <w:t xml:space="preserve">Stručný opis: </w:t>
      </w:r>
      <w:r w:rsidR="00476AB3" w:rsidRPr="00836024">
        <w:rPr>
          <w:rFonts w:asciiTheme="minorHAnsi" w:hAnsiTheme="minorHAnsi"/>
          <w:b/>
          <w:spacing w:val="-2"/>
          <w:sz w:val="22"/>
          <w:szCs w:val="22"/>
          <w:lang w:val="sk-SK"/>
        </w:rPr>
        <w:t>Riadková inzercia v špeciálnej rubrike printového denníka v celoslovenskom náklade.</w:t>
      </w:r>
    </w:p>
    <w:p w:rsidR="00476AB3" w:rsidRPr="00836024" w:rsidRDefault="00476AB3" w:rsidP="00476AB3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98103E" w:rsidRDefault="00476AB3" w:rsidP="00476AB3">
      <w:pPr>
        <w:pStyle w:val="Zkladntext"/>
        <w:rPr>
          <w:rFonts w:asciiTheme="minorHAnsi" w:hAnsiTheme="minorHAnsi"/>
          <w:b/>
          <w:i/>
          <w:spacing w:val="-2"/>
          <w:sz w:val="22"/>
          <w:szCs w:val="22"/>
          <w:lang w:val="sk-SK"/>
        </w:rPr>
      </w:pPr>
      <w:r w:rsidRPr="00801C0B">
        <w:rPr>
          <w:rFonts w:asciiTheme="minorHAnsi" w:hAnsiTheme="minorHAnsi"/>
          <w:spacing w:val="-2"/>
          <w:sz w:val="22"/>
          <w:szCs w:val="22"/>
          <w:lang w:val="sk-SK"/>
        </w:rPr>
        <w:t xml:space="preserve">Doplňujúce informácie: </w:t>
      </w:r>
      <w:r w:rsidRPr="00801C0B">
        <w:rPr>
          <w:rFonts w:asciiTheme="minorHAnsi" w:hAnsiTheme="minorHAnsi"/>
          <w:spacing w:val="-2"/>
          <w:sz w:val="22"/>
          <w:szCs w:val="22"/>
          <w:lang w:val="sk-SK"/>
        </w:rPr>
        <w:tab/>
      </w:r>
      <w:r w:rsidRPr="00801C0B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Uverejnenie konania </w:t>
      </w:r>
      <w:r w:rsidR="006054FD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habilitačn</w:t>
      </w:r>
      <w:r w:rsidR="003A6734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ých</w:t>
      </w:r>
      <w:r w:rsidR="006054FD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 </w:t>
      </w:r>
      <w:r w:rsidRPr="00801C0B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 prednáš</w:t>
      </w:r>
      <w:r w:rsidR="003A6734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ok</w:t>
      </w:r>
    </w:p>
    <w:p w:rsidR="00476AB3" w:rsidRPr="00801C0B" w:rsidRDefault="00476AB3" w:rsidP="0098103E">
      <w:pPr>
        <w:pStyle w:val="Zkladntext"/>
        <w:ind w:left="1440" w:firstLine="720"/>
        <w:rPr>
          <w:rFonts w:asciiTheme="minorHAnsi" w:hAnsiTheme="minorHAnsi"/>
          <w:b/>
          <w:i/>
          <w:spacing w:val="-2"/>
          <w:sz w:val="22"/>
          <w:szCs w:val="22"/>
          <w:vertAlign w:val="superscript"/>
          <w:lang w:val="sk-SK"/>
        </w:rPr>
      </w:pPr>
      <w:r w:rsidRPr="00801C0B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Termín uverejnenia: </w:t>
      </w:r>
      <w:r w:rsidR="006054FD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 </w:t>
      </w:r>
      <w:r w:rsidR="00BC5442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18</w:t>
      </w:r>
      <w:r w:rsidR="006054FD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.</w:t>
      </w:r>
      <w:r w:rsidR="00F43DF8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 9.</w:t>
      </w:r>
      <w:r w:rsidR="006054FD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 2021</w:t>
      </w:r>
    </w:p>
    <w:p w:rsidR="00476AB3" w:rsidRDefault="00476AB3" w:rsidP="00476AB3">
      <w:pPr>
        <w:jc w:val="both"/>
      </w:pPr>
    </w:p>
    <w:p w:rsidR="00E228AF" w:rsidRPr="004D630B" w:rsidRDefault="00BC5442" w:rsidP="00E228AF">
      <w:pPr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viď. príloha</w:t>
      </w:r>
    </w:p>
    <w:p w:rsidR="00476AB3" w:rsidRPr="00836024" w:rsidRDefault="00476AB3" w:rsidP="00476AB3">
      <w:pPr>
        <w:jc w:val="both"/>
      </w:pPr>
    </w:p>
    <w:p w:rsidR="00833BCA" w:rsidRPr="00836024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8F4815">
        <w:rPr>
          <w:rFonts w:asciiTheme="minorHAnsi" w:hAnsiTheme="minorHAnsi"/>
          <w:sz w:val="22"/>
          <w:szCs w:val="22"/>
          <w:lang w:val="sk-SK"/>
        </w:rPr>
        <w:t>áno</w:t>
      </w:r>
      <w:r w:rsidRPr="00836024">
        <w:rPr>
          <w:rFonts w:asciiTheme="minorHAnsi" w:hAnsiTheme="minorHAnsi"/>
          <w:sz w:val="22"/>
          <w:szCs w:val="22"/>
          <w:lang w:val="sk-SK"/>
        </w:rPr>
        <w:t>/</w:t>
      </w:r>
      <w:bookmarkStart w:id="0" w:name="_GoBack"/>
      <w:r w:rsidRPr="008F4815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8F4815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  <w:bookmarkEnd w:id="0"/>
      <w:r w:rsidRPr="00836024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836024" w:rsidRDefault="007F17EE" w:rsidP="00476AB3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</w:p>
    <w:p w:rsidR="00A83B1E" w:rsidRPr="00836024" w:rsidRDefault="007F17EE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836024" w:rsidRDefault="00A83B1E" w:rsidP="000D614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Pr="00836024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</w:t>
      </w:r>
      <w:r w:rsidR="00836024" w:rsidRPr="00836024">
        <w:rPr>
          <w:rFonts w:asciiTheme="minorHAnsi" w:hAnsiTheme="minorHAnsi"/>
          <w:i/>
          <w:sz w:val="22"/>
          <w:szCs w:val="22"/>
          <w:lang w:val="sk-SK"/>
        </w:rPr>
        <w:t>.</w:t>
      </w:r>
    </w:p>
    <w:p w:rsidR="007F17EE" w:rsidRPr="003B744F" w:rsidRDefault="007F17EE" w:rsidP="00476AB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BC5442">
        <w:rPr>
          <w:rFonts w:asciiTheme="minorHAnsi" w:hAnsiTheme="minorHAnsi"/>
          <w:b/>
          <w:sz w:val="22"/>
          <w:szCs w:val="22"/>
          <w:lang w:val="sk-SK"/>
        </w:rPr>
        <w:t>10</w:t>
      </w:r>
      <w:r w:rsidR="00F43DF8">
        <w:rPr>
          <w:rFonts w:asciiTheme="minorHAnsi" w:hAnsiTheme="minorHAnsi"/>
          <w:b/>
          <w:sz w:val="22"/>
          <w:szCs w:val="22"/>
          <w:lang w:val="sk-SK"/>
        </w:rPr>
        <w:t>.</w:t>
      </w:r>
      <w:r w:rsidR="008D6B92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BC5442">
        <w:rPr>
          <w:rFonts w:asciiTheme="minorHAnsi" w:hAnsiTheme="minorHAnsi"/>
          <w:b/>
          <w:sz w:val="22"/>
          <w:szCs w:val="22"/>
          <w:lang w:val="sk-SK"/>
        </w:rPr>
        <w:t>9</w:t>
      </w:r>
      <w:r w:rsidR="008D6B92">
        <w:rPr>
          <w:rFonts w:asciiTheme="minorHAnsi" w:hAnsiTheme="minorHAnsi"/>
          <w:b/>
          <w:sz w:val="22"/>
          <w:szCs w:val="22"/>
          <w:lang w:val="sk-SK"/>
        </w:rPr>
        <w:t>. 2021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76AB3">
        <w:rPr>
          <w:rFonts w:asciiTheme="minorHAnsi" w:hAnsiTheme="minorHAnsi"/>
          <w:b/>
          <w:sz w:val="22"/>
          <w:szCs w:val="22"/>
          <w:lang w:val="sk-SK"/>
        </w:rPr>
        <w:t>8,00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476AB3" w:rsidRPr="005D7BD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ksedlarova@ukf.sk</w:t>
        </w:r>
      </w:hyperlink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3B744F" w:rsidRDefault="005E3335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476AB3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pacing w:val="-4"/>
          <w:sz w:val="22"/>
          <w:szCs w:val="22"/>
          <w:lang w:val="sk-SK"/>
        </w:rPr>
      </w:pPr>
      <w:r w:rsidRPr="00476AB3">
        <w:rPr>
          <w:rFonts w:asciiTheme="minorHAnsi" w:hAnsiTheme="minorHAnsi"/>
          <w:spacing w:val="-4"/>
          <w:sz w:val="22"/>
          <w:szCs w:val="22"/>
          <w:lang w:val="sk-SK"/>
        </w:rPr>
        <w:t>Kontaktná osoba, telefón, e-mail a pod.: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 xml:space="preserve"> </w:t>
      </w:r>
      <w:r w:rsidR="00476AB3" w:rsidRPr="00476AB3">
        <w:rPr>
          <w:rFonts w:asciiTheme="minorHAnsi" w:hAnsiTheme="minorHAnsi"/>
          <w:b/>
          <w:spacing w:val="-4"/>
          <w:sz w:val="22"/>
          <w:szCs w:val="22"/>
          <w:lang w:val="sk-SK"/>
        </w:rPr>
        <w:t xml:space="preserve">PhDr. Katarína </w:t>
      </w:r>
      <w:proofErr w:type="spellStart"/>
      <w:r w:rsidR="00476AB3" w:rsidRPr="00476AB3">
        <w:rPr>
          <w:rFonts w:asciiTheme="minorHAnsi" w:hAnsiTheme="minorHAnsi"/>
          <w:b/>
          <w:spacing w:val="-4"/>
          <w:sz w:val="22"/>
          <w:szCs w:val="22"/>
          <w:lang w:val="sk-SK"/>
        </w:rPr>
        <w:t>Sedlárová</w:t>
      </w:r>
      <w:proofErr w:type="spellEnd"/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>, 037/64</w:t>
      </w:r>
      <w:r w:rsidR="008D6B92">
        <w:rPr>
          <w:rFonts w:asciiTheme="minorHAnsi" w:hAnsiTheme="minorHAnsi"/>
          <w:spacing w:val="-4"/>
          <w:sz w:val="22"/>
          <w:szCs w:val="22"/>
          <w:lang w:val="sk-SK"/>
        </w:rPr>
        <w:t xml:space="preserve"> 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>08</w:t>
      </w:r>
      <w:r w:rsidR="008D6B92">
        <w:rPr>
          <w:rFonts w:asciiTheme="minorHAnsi" w:hAnsiTheme="minorHAnsi"/>
          <w:spacing w:val="-4"/>
          <w:sz w:val="22"/>
          <w:szCs w:val="22"/>
          <w:lang w:val="sk-SK"/>
        </w:rPr>
        <w:t xml:space="preserve"> 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>373, ksedlarova@ukf.sk</w:t>
      </w:r>
    </w:p>
    <w:p w:rsidR="00EB54AB" w:rsidRPr="003B744F" w:rsidRDefault="00EB54AB" w:rsidP="00476AB3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EB54AB" w:rsidRPr="003B744F" w:rsidRDefault="00EB54AB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 Nitre dňa:</w:t>
      </w:r>
      <w:r w:rsidR="0083602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BC5442">
        <w:rPr>
          <w:rFonts w:asciiTheme="minorHAnsi" w:hAnsiTheme="minorHAnsi"/>
          <w:sz w:val="22"/>
          <w:szCs w:val="22"/>
          <w:lang w:val="sk-SK"/>
        </w:rPr>
        <w:t>7</w:t>
      </w:r>
      <w:r w:rsidR="003208B3">
        <w:rPr>
          <w:rFonts w:asciiTheme="minorHAnsi" w:hAnsiTheme="minorHAnsi"/>
          <w:sz w:val="22"/>
          <w:szCs w:val="22"/>
          <w:lang w:val="sk-SK"/>
        </w:rPr>
        <w:t>.</w:t>
      </w:r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BC5442">
        <w:rPr>
          <w:rFonts w:asciiTheme="minorHAnsi" w:hAnsiTheme="minorHAnsi"/>
          <w:sz w:val="22"/>
          <w:szCs w:val="22"/>
          <w:lang w:val="sk-SK"/>
        </w:rPr>
        <w:t>9</w:t>
      </w:r>
      <w:r w:rsidR="008D6B92">
        <w:rPr>
          <w:rFonts w:asciiTheme="minorHAnsi" w:hAnsiTheme="minorHAnsi"/>
          <w:sz w:val="22"/>
          <w:szCs w:val="22"/>
          <w:lang w:val="sk-SK"/>
        </w:rPr>
        <w:t>. 2021</w:t>
      </w:r>
    </w:p>
    <w:p w:rsidR="00833BCA" w:rsidRPr="006D4005" w:rsidRDefault="00833BCA" w:rsidP="00476AB3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EC47C4" w:rsidRDefault="005E3335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2431F2" w:rsidRDefault="002431F2">
      <w:pPr>
        <w:spacing w:after="160" w:line="259" w:lineRule="auto"/>
        <w:rPr>
          <w:rFonts w:asciiTheme="minorHAnsi" w:hAnsiTheme="minorHAnsi"/>
          <w:i/>
          <w:szCs w:val="22"/>
        </w:rPr>
      </w:pPr>
      <w:r>
        <w:rPr>
          <w:rFonts w:asciiTheme="minorHAnsi" w:hAnsiTheme="minorHAnsi"/>
          <w:i/>
          <w:szCs w:val="22"/>
        </w:rPr>
        <w:br w:type="page"/>
      </w:r>
    </w:p>
    <w:p w:rsidR="002431F2" w:rsidRPr="007A4D28" w:rsidRDefault="002431F2" w:rsidP="002431F2">
      <w:pPr>
        <w:pStyle w:val="Zkladntext"/>
        <w:jc w:val="left"/>
        <w:rPr>
          <w:rFonts w:ascii="Times New Roman" w:hAnsi="Times New Roman"/>
          <w:i/>
          <w:sz w:val="24"/>
          <w:szCs w:val="24"/>
          <w:lang w:val="sk-SK"/>
        </w:rPr>
      </w:pPr>
      <w:r w:rsidRPr="007A4D28">
        <w:rPr>
          <w:rFonts w:ascii="Times New Roman" w:hAnsi="Times New Roman"/>
          <w:i/>
          <w:sz w:val="24"/>
          <w:szCs w:val="24"/>
          <w:lang w:val="sk-SK"/>
        </w:rPr>
        <w:lastRenderedPageBreak/>
        <w:t>Príloha:</w:t>
      </w:r>
    </w:p>
    <w:p w:rsidR="002431F2" w:rsidRPr="007A4D28" w:rsidRDefault="002431F2" w:rsidP="002431F2">
      <w:pPr>
        <w:pStyle w:val="Zkladntext"/>
        <w:jc w:val="left"/>
        <w:rPr>
          <w:rFonts w:ascii="Times New Roman" w:hAnsi="Times New Roman"/>
          <w:i/>
          <w:sz w:val="24"/>
          <w:szCs w:val="24"/>
          <w:lang w:val="sk-SK"/>
        </w:rPr>
      </w:pPr>
    </w:p>
    <w:p w:rsidR="002431F2" w:rsidRPr="002431F2" w:rsidRDefault="002431F2" w:rsidP="002431F2">
      <w:pPr>
        <w:spacing w:line="240" w:lineRule="atLeast"/>
        <w:jc w:val="both"/>
        <w:rPr>
          <w:rFonts w:ascii="Times New Roman" w:hAnsi="Times New Roman"/>
          <w:szCs w:val="22"/>
        </w:rPr>
      </w:pPr>
      <w:r w:rsidRPr="002431F2">
        <w:rPr>
          <w:rFonts w:ascii="Times New Roman" w:hAnsi="Times New Roman"/>
          <w:szCs w:val="22"/>
        </w:rPr>
        <w:t>Dekanka Filozofickej fakulty Univerzity Konštantína Filozofa v Nitre oznamuje, že v dňoch:</w:t>
      </w:r>
    </w:p>
    <w:p w:rsidR="002431F2" w:rsidRPr="002431F2" w:rsidRDefault="002431F2" w:rsidP="002431F2">
      <w:pPr>
        <w:spacing w:before="120"/>
        <w:jc w:val="both"/>
        <w:rPr>
          <w:rFonts w:ascii="Times New Roman" w:hAnsi="Times New Roman"/>
          <w:szCs w:val="22"/>
        </w:rPr>
      </w:pPr>
      <w:r w:rsidRPr="002431F2">
        <w:rPr>
          <w:rFonts w:ascii="Times New Roman" w:hAnsi="Times New Roman"/>
          <w:b/>
          <w:szCs w:val="22"/>
        </w:rPr>
        <w:t>4. októbra 2021</w:t>
      </w:r>
      <w:r w:rsidRPr="002431F2">
        <w:rPr>
          <w:rFonts w:ascii="Times New Roman" w:hAnsi="Times New Roman"/>
          <w:b/>
          <w:bCs/>
          <w:szCs w:val="22"/>
        </w:rPr>
        <w:t xml:space="preserve"> o 10,00 hod.</w:t>
      </w:r>
      <w:r w:rsidRPr="002431F2">
        <w:rPr>
          <w:rFonts w:ascii="Times New Roman" w:hAnsi="Times New Roman"/>
          <w:szCs w:val="22"/>
        </w:rPr>
        <w:t xml:space="preserve"> sa v zasadacej miestnosti dekanátu FF UKF v Nitre, Štefánikova 67, uskutoční habilitačná prednáška a obhajoba habilitačnej práce Mgr. </w:t>
      </w:r>
      <w:proofErr w:type="spellStart"/>
      <w:r w:rsidRPr="002431F2">
        <w:rPr>
          <w:rFonts w:ascii="Times New Roman" w:hAnsi="Times New Roman"/>
          <w:szCs w:val="22"/>
        </w:rPr>
        <w:t>Xxxxxx</w:t>
      </w:r>
      <w:proofErr w:type="spellEnd"/>
      <w:r w:rsidRPr="002431F2">
        <w:rPr>
          <w:rFonts w:ascii="Times New Roman" w:hAnsi="Times New Roman"/>
          <w:szCs w:val="22"/>
        </w:rPr>
        <w:t xml:space="preserve"> </w:t>
      </w:r>
      <w:proofErr w:type="spellStart"/>
      <w:r w:rsidRPr="002431F2">
        <w:rPr>
          <w:rFonts w:ascii="Times New Roman" w:hAnsi="Times New Roman"/>
          <w:szCs w:val="22"/>
        </w:rPr>
        <w:t>Xxxxx</w:t>
      </w:r>
      <w:proofErr w:type="spellEnd"/>
      <w:r w:rsidRPr="002431F2">
        <w:rPr>
          <w:rFonts w:ascii="Times New Roman" w:hAnsi="Times New Roman"/>
          <w:szCs w:val="22"/>
        </w:rPr>
        <w:t xml:space="preserve">, PhD., pracovníčky Katedry </w:t>
      </w:r>
      <w:proofErr w:type="spellStart"/>
      <w:r w:rsidRPr="002431F2">
        <w:rPr>
          <w:rFonts w:ascii="Times New Roman" w:hAnsi="Times New Roman"/>
          <w:szCs w:val="22"/>
        </w:rPr>
        <w:t>translatológie</w:t>
      </w:r>
      <w:proofErr w:type="spellEnd"/>
      <w:r w:rsidRPr="002431F2">
        <w:rPr>
          <w:rFonts w:ascii="Times New Roman" w:hAnsi="Times New Roman"/>
          <w:szCs w:val="22"/>
        </w:rPr>
        <w:t xml:space="preserve"> Filozofickej fakulty Univerzity Konštantína Filozofa v Nitre, v odbore habilitačného konania a inauguračného konania prekladateľstvo a tlmočníctvo. </w:t>
      </w:r>
    </w:p>
    <w:p w:rsidR="002431F2" w:rsidRPr="002431F2" w:rsidRDefault="002431F2" w:rsidP="002431F2">
      <w:pPr>
        <w:pStyle w:val="PredformtovanHTML"/>
        <w:shd w:val="clear" w:color="auto" w:fill="FFFFFF"/>
        <w:jc w:val="both"/>
        <w:rPr>
          <w:rFonts w:ascii="Times New Roman" w:hAnsi="Times New Roman" w:cs="Times New Roman"/>
          <w:i/>
          <w:sz w:val="22"/>
          <w:szCs w:val="22"/>
        </w:rPr>
      </w:pPr>
      <w:r w:rsidRPr="002431F2">
        <w:rPr>
          <w:rFonts w:ascii="Times New Roman" w:hAnsi="Times New Roman" w:cs="Times New Roman"/>
          <w:sz w:val="22"/>
          <w:szCs w:val="22"/>
        </w:rPr>
        <w:t xml:space="preserve">Názov habilitačnej prednášky: </w:t>
      </w:r>
      <w:r w:rsidRPr="002431F2">
        <w:rPr>
          <w:rFonts w:ascii="Times New Roman" w:hAnsi="Times New Roman" w:cs="Times New Roman"/>
          <w:i/>
          <w:sz w:val="22"/>
          <w:szCs w:val="22"/>
        </w:rPr>
        <w:t>„</w:t>
      </w:r>
      <w:r w:rsidRPr="002431F2">
        <w:rPr>
          <w:rFonts w:ascii="Times New Roman" w:hAnsi="Times New Roman" w:cs="Times New Roman"/>
          <w:bCs/>
          <w:i/>
          <w:color w:val="000000"/>
          <w:sz w:val="22"/>
          <w:szCs w:val="22"/>
        </w:rPr>
        <w:t>Interpretačné, recepčné a transferové špecifiká prenosu významov zo zvukovej roviny v audiovizuálnom preklade</w:t>
      </w:r>
      <w:r w:rsidRPr="002431F2">
        <w:rPr>
          <w:rFonts w:ascii="Times New Roman" w:hAnsi="Times New Roman" w:cs="Times New Roman"/>
          <w:i/>
          <w:sz w:val="22"/>
          <w:szCs w:val="22"/>
        </w:rPr>
        <w:t xml:space="preserve">“. </w:t>
      </w:r>
    </w:p>
    <w:p w:rsidR="002431F2" w:rsidRPr="002431F2" w:rsidRDefault="002431F2" w:rsidP="002431F2">
      <w:pPr>
        <w:jc w:val="both"/>
        <w:rPr>
          <w:rFonts w:ascii="Times New Roman" w:hAnsi="Times New Roman"/>
          <w:szCs w:val="22"/>
        </w:rPr>
      </w:pPr>
      <w:r w:rsidRPr="002431F2">
        <w:rPr>
          <w:rFonts w:ascii="Times New Roman" w:hAnsi="Times New Roman"/>
          <w:szCs w:val="22"/>
        </w:rPr>
        <w:t xml:space="preserve">Názov habilitačnej práce: </w:t>
      </w:r>
      <w:r w:rsidRPr="002431F2">
        <w:rPr>
          <w:rFonts w:ascii="Times New Roman" w:hAnsi="Times New Roman"/>
          <w:szCs w:val="22"/>
          <w:shd w:val="clear" w:color="auto" w:fill="FFFFFF"/>
        </w:rPr>
        <w:t>Dostupnosť obsahu a mediálnych služieb: transferové stratégie v modalitách pre senzoricky znevýhodnené publikum</w:t>
      </w:r>
    </w:p>
    <w:p w:rsidR="002431F2" w:rsidRPr="002431F2" w:rsidRDefault="002431F2" w:rsidP="002431F2">
      <w:pPr>
        <w:spacing w:before="120" w:line="240" w:lineRule="atLeast"/>
        <w:jc w:val="both"/>
        <w:rPr>
          <w:rFonts w:ascii="Times New Roman" w:hAnsi="Times New Roman"/>
          <w:b/>
          <w:sz w:val="24"/>
        </w:rPr>
      </w:pPr>
    </w:p>
    <w:p w:rsidR="002431F2" w:rsidRPr="002431F2" w:rsidRDefault="002431F2" w:rsidP="002431F2">
      <w:pPr>
        <w:jc w:val="both"/>
        <w:rPr>
          <w:rFonts w:ascii="Times New Roman" w:hAnsi="Times New Roman"/>
          <w:szCs w:val="22"/>
        </w:rPr>
      </w:pPr>
      <w:r w:rsidRPr="002431F2">
        <w:rPr>
          <w:rFonts w:ascii="Times New Roman" w:hAnsi="Times New Roman"/>
          <w:b/>
          <w:szCs w:val="22"/>
        </w:rPr>
        <w:t>5. októbra 2021</w:t>
      </w:r>
      <w:r w:rsidRPr="002431F2">
        <w:rPr>
          <w:rFonts w:ascii="Times New Roman" w:hAnsi="Times New Roman"/>
          <w:b/>
          <w:bCs/>
          <w:szCs w:val="22"/>
        </w:rPr>
        <w:t xml:space="preserve"> o 10,00 hod.</w:t>
      </w:r>
      <w:r w:rsidRPr="002431F2">
        <w:rPr>
          <w:rFonts w:ascii="Times New Roman" w:hAnsi="Times New Roman"/>
          <w:szCs w:val="22"/>
        </w:rPr>
        <w:t xml:space="preserve"> sa v zasadacej miestnosti dekanátu FF UKF v Nitre, Štefánikova 67, uskutoční habilitačná prednáška a obhajoba habilitačnej práce Mgr. </w:t>
      </w:r>
      <w:proofErr w:type="spellStart"/>
      <w:r w:rsidRPr="002431F2">
        <w:rPr>
          <w:rFonts w:ascii="Times New Roman" w:hAnsi="Times New Roman"/>
          <w:szCs w:val="22"/>
        </w:rPr>
        <w:t>Xxxxxxx</w:t>
      </w:r>
      <w:proofErr w:type="spellEnd"/>
      <w:r w:rsidRPr="002431F2">
        <w:rPr>
          <w:rFonts w:ascii="Times New Roman" w:hAnsi="Times New Roman"/>
          <w:szCs w:val="22"/>
        </w:rPr>
        <w:t xml:space="preserve"> </w:t>
      </w:r>
      <w:proofErr w:type="spellStart"/>
      <w:r w:rsidRPr="002431F2">
        <w:rPr>
          <w:rFonts w:ascii="Times New Roman" w:hAnsi="Times New Roman"/>
          <w:szCs w:val="22"/>
        </w:rPr>
        <w:t>Xxxxxx</w:t>
      </w:r>
      <w:proofErr w:type="spellEnd"/>
      <w:r w:rsidRPr="002431F2">
        <w:rPr>
          <w:rFonts w:ascii="Times New Roman" w:hAnsi="Times New Roman"/>
          <w:szCs w:val="22"/>
        </w:rPr>
        <w:t xml:space="preserve">, PhD., pracovníka </w:t>
      </w:r>
      <w:r w:rsidRPr="002431F2">
        <w:rPr>
          <w:rFonts w:ascii="Times New Roman" w:hAnsi="Times New Roman"/>
        </w:rPr>
        <w:t xml:space="preserve">Ústavu pre výskum kultúrneho dedičstva Konštantína a Metoda </w:t>
      </w:r>
      <w:r w:rsidRPr="002431F2">
        <w:rPr>
          <w:rFonts w:ascii="Times New Roman" w:hAnsi="Times New Roman"/>
          <w:szCs w:val="22"/>
        </w:rPr>
        <w:t>Filozofickej fakulty Univerzity Konštantína Filozofa v Nitre, v odbore habilitačného konania a inauguračného konania archeológia.</w:t>
      </w:r>
    </w:p>
    <w:p w:rsidR="002431F2" w:rsidRPr="002431F2" w:rsidRDefault="002431F2" w:rsidP="002431F2">
      <w:pPr>
        <w:pStyle w:val="Odsekzoznamu"/>
        <w:ind w:left="0"/>
        <w:jc w:val="both"/>
        <w:rPr>
          <w:rFonts w:ascii="Times New Roman" w:hAnsi="Times New Roman"/>
          <w:i/>
          <w:szCs w:val="22"/>
        </w:rPr>
      </w:pPr>
      <w:r w:rsidRPr="002431F2">
        <w:rPr>
          <w:rFonts w:ascii="Times New Roman" w:hAnsi="Times New Roman"/>
          <w:szCs w:val="22"/>
        </w:rPr>
        <w:t xml:space="preserve">Názov habilitačnej prednášky: </w:t>
      </w:r>
      <w:r w:rsidRPr="002431F2">
        <w:rPr>
          <w:rFonts w:ascii="Times New Roman" w:hAnsi="Times New Roman"/>
          <w:i/>
          <w:szCs w:val="22"/>
        </w:rPr>
        <w:t xml:space="preserve">„Hroty stredovekých </w:t>
      </w:r>
      <w:proofErr w:type="spellStart"/>
      <w:r w:rsidRPr="002431F2">
        <w:rPr>
          <w:rFonts w:ascii="Times New Roman" w:hAnsi="Times New Roman"/>
          <w:i/>
          <w:szCs w:val="22"/>
        </w:rPr>
        <w:t>vrhacích</w:t>
      </w:r>
      <w:proofErr w:type="spellEnd"/>
      <w:r w:rsidRPr="002431F2">
        <w:rPr>
          <w:rFonts w:ascii="Times New Roman" w:hAnsi="Times New Roman"/>
          <w:i/>
          <w:szCs w:val="22"/>
        </w:rPr>
        <w:t xml:space="preserve"> alebo bodných žrďových zbraní z Národného múzea rumunskej histórie v Bukurešti a ich širšie súvislosti“. </w:t>
      </w:r>
    </w:p>
    <w:p w:rsidR="002431F2" w:rsidRPr="002431F2" w:rsidRDefault="002431F2" w:rsidP="002431F2">
      <w:pPr>
        <w:jc w:val="both"/>
        <w:rPr>
          <w:rFonts w:ascii="Times New Roman" w:hAnsi="Times New Roman"/>
          <w:szCs w:val="22"/>
        </w:rPr>
      </w:pPr>
      <w:r w:rsidRPr="002431F2">
        <w:rPr>
          <w:rFonts w:ascii="Times New Roman" w:hAnsi="Times New Roman"/>
          <w:szCs w:val="22"/>
        </w:rPr>
        <w:t xml:space="preserve">Názov habilitačnej práce: </w:t>
      </w:r>
      <w:r w:rsidRPr="002431F2">
        <w:rPr>
          <w:rFonts w:ascii="Times New Roman" w:hAnsi="Times New Roman"/>
          <w:szCs w:val="22"/>
          <w:shd w:val="clear" w:color="auto" w:fill="FFFFFF"/>
        </w:rPr>
        <w:t>Zbrane na rozhraní epoch. Stredoveké zbrane medzi stredným a dolným Dunajom v archeologických a historických súvislostiach.</w:t>
      </w:r>
    </w:p>
    <w:p w:rsidR="002431F2" w:rsidRPr="002431F2" w:rsidRDefault="002431F2" w:rsidP="002431F2">
      <w:pPr>
        <w:spacing w:before="120" w:line="240" w:lineRule="atLeast"/>
        <w:jc w:val="both"/>
        <w:rPr>
          <w:rFonts w:ascii="Times New Roman" w:hAnsi="Times New Roman"/>
          <w:b/>
          <w:sz w:val="24"/>
        </w:rPr>
      </w:pPr>
    </w:p>
    <w:p w:rsidR="002431F2" w:rsidRPr="002431F2" w:rsidRDefault="002431F2" w:rsidP="002431F2">
      <w:pPr>
        <w:jc w:val="both"/>
        <w:rPr>
          <w:rFonts w:ascii="Times New Roman" w:hAnsi="Times New Roman"/>
          <w:szCs w:val="22"/>
        </w:rPr>
      </w:pPr>
      <w:r w:rsidRPr="002431F2">
        <w:rPr>
          <w:rFonts w:ascii="Times New Roman" w:hAnsi="Times New Roman"/>
          <w:b/>
          <w:szCs w:val="22"/>
        </w:rPr>
        <w:t>6. októbra 2021</w:t>
      </w:r>
      <w:r w:rsidRPr="002431F2">
        <w:rPr>
          <w:rFonts w:ascii="Times New Roman" w:hAnsi="Times New Roman"/>
          <w:b/>
          <w:bCs/>
          <w:szCs w:val="22"/>
        </w:rPr>
        <w:t xml:space="preserve"> o 10,00 hod.</w:t>
      </w:r>
      <w:r w:rsidRPr="002431F2">
        <w:rPr>
          <w:rFonts w:ascii="Times New Roman" w:hAnsi="Times New Roman"/>
          <w:szCs w:val="22"/>
        </w:rPr>
        <w:t xml:space="preserve"> sa v zasadacej miestnosti dekanátu FF UKF v Nitre, Štefánikova 67, uskutoční habilitačná prednáška a obhajoba habilitačnej práce Mgr. et Mgr. </w:t>
      </w:r>
      <w:proofErr w:type="spellStart"/>
      <w:r w:rsidRPr="002431F2">
        <w:rPr>
          <w:rFonts w:ascii="Times New Roman" w:hAnsi="Times New Roman"/>
          <w:szCs w:val="22"/>
        </w:rPr>
        <w:t>Xxxxxxxx</w:t>
      </w:r>
      <w:proofErr w:type="spellEnd"/>
      <w:r w:rsidRPr="002431F2">
        <w:rPr>
          <w:rFonts w:ascii="Times New Roman" w:hAnsi="Times New Roman"/>
          <w:szCs w:val="22"/>
        </w:rPr>
        <w:t xml:space="preserve"> </w:t>
      </w:r>
      <w:proofErr w:type="spellStart"/>
      <w:r w:rsidRPr="002431F2">
        <w:rPr>
          <w:rFonts w:ascii="Times New Roman" w:hAnsi="Times New Roman"/>
          <w:szCs w:val="22"/>
        </w:rPr>
        <w:t>Xxxxxxx</w:t>
      </w:r>
      <w:proofErr w:type="spellEnd"/>
      <w:r w:rsidRPr="002431F2">
        <w:rPr>
          <w:rFonts w:ascii="Times New Roman" w:hAnsi="Times New Roman"/>
          <w:szCs w:val="22"/>
        </w:rPr>
        <w:t xml:space="preserve">, PhD., pracovníčky </w:t>
      </w:r>
      <w:r w:rsidRPr="002431F2">
        <w:rPr>
          <w:rFonts w:ascii="Times New Roman" w:hAnsi="Times New Roman"/>
        </w:rPr>
        <w:t xml:space="preserve">Katedry slovenského jazyka a literatúry </w:t>
      </w:r>
      <w:r w:rsidRPr="002431F2">
        <w:rPr>
          <w:rFonts w:ascii="Times New Roman" w:hAnsi="Times New Roman"/>
          <w:szCs w:val="22"/>
        </w:rPr>
        <w:t>Filozofickej fakulty Univerzity Konštantína Filozofa v Nitre, v odbore habilitačného konania a inauguračného konania teória literatúry a dejiny konkrétnych národných literatúr.</w:t>
      </w:r>
    </w:p>
    <w:p w:rsidR="002431F2" w:rsidRPr="002431F2" w:rsidRDefault="002431F2" w:rsidP="002431F2">
      <w:pPr>
        <w:pStyle w:val="Odsekzoznamu"/>
        <w:ind w:left="0"/>
        <w:jc w:val="both"/>
        <w:rPr>
          <w:rFonts w:ascii="Times New Roman" w:hAnsi="Times New Roman"/>
          <w:szCs w:val="22"/>
        </w:rPr>
      </w:pPr>
      <w:r w:rsidRPr="002431F2">
        <w:rPr>
          <w:rFonts w:ascii="Times New Roman" w:hAnsi="Times New Roman"/>
          <w:szCs w:val="22"/>
        </w:rPr>
        <w:t xml:space="preserve">Názov habilitačnej prednášky: </w:t>
      </w:r>
      <w:r w:rsidRPr="002431F2">
        <w:rPr>
          <w:rFonts w:ascii="Times New Roman" w:hAnsi="Times New Roman"/>
          <w:i/>
          <w:szCs w:val="22"/>
        </w:rPr>
        <w:t xml:space="preserve">„Vybrané teoretické textologické problémy. Poznámky k problematike textových prameňov, textových variantov a autorskej vôle“. </w:t>
      </w:r>
    </w:p>
    <w:p w:rsidR="002431F2" w:rsidRPr="002431F2" w:rsidRDefault="002431F2" w:rsidP="002431F2">
      <w:pPr>
        <w:jc w:val="both"/>
        <w:rPr>
          <w:rFonts w:ascii="Times New Roman" w:hAnsi="Times New Roman"/>
          <w:szCs w:val="22"/>
        </w:rPr>
      </w:pPr>
      <w:r w:rsidRPr="002431F2">
        <w:rPr>
          <w:rFonts w:ascii="Times New Roman" w:hAnsi="Times New Roman"/>
          <w:szCs w:val="22"/>
        </w:rPr>
        <w:t xml:space="preserve">Názov habilitačnej práce: </w:t>
      </w:r>
      <w:r w:rsidRPr="002431F2">
        <w:rPr>
          <w:rFonts w:ascii="Times New Roman" w:hAnsi="Times New Roman"/>
          <w:szCs w:val="22"/>
          <w:shd w:val="clear" w:color="auto" w:fill="FFFFFF"/>
        </w:rPr>
        <w:t>Vybrané kapitoly zo slovenskej textológie</w:t>
      </w:r>
    </w:p>
    <w:p w:rsidR="002431F2" w:rsidRPr="002431F2" w:rsidRDefault="002431F2" w:rsidP="002431F2">
      <w:pPr>
        <w:spacing w:before="120" w:line="240" w:lineRule="atLeast"/>
        <w:jc w:val="both"/>
        <w:rPr>
          <w:rFonts w:ascii="Times New Roman" w:hAnsi="Times New Roman"/>
          <w:b/>
          <w:sz w:val="24"/>
        </w:rPr>
      </w:pPr>
    </w:p>
    <w:p w:rsidR="002431F2" w:rsidRPr="002431F2" w:rsidRDefault="002431F2" w:rsidP="002431F2">
      <w:pPr>
        <w:spacing w:before="120" w:line="240" w:lineRule="atLeast"/>
        <w:jc w:val="both"/>
        <w:rPr>
          <w:rFonts w:ascii="Times New Roman" w:hAnsi="Times New Roman"/>
          <w:b/>
          <w:sz w:val="24"/>
        </w:rPr>
      </w:pPr>
    </w:p>
    <w:p w:rsidR="00EC47C4" w:rsidRPr="002431F2" w:rsidRDefault="00EC47C4" w:rsidP="00F43DF8">
      <w:pPr>
        <w:spacing w:after="160" w:line="259" w:lineRule="auto"/>
        <w:rPr>
          <w:rFonts w:ascii="Times New Roman" w:hAnsi="Times New Roman"/>
          <w:i/>
          <w:szCs w:val="22"/>
        </w:rPr>
      </w:pPr>
    </w:p>
    <w:sectPr w:rsidR="00EC47C4" w:rsidRPr="002431F2" w:rsidSect="00476A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428" w:rsidRDefault="005F1428" w:rsidP="005E3335">
      <w:r>
        <w:separator/>
      </w:r>
    </w:p>
  </w:endnote>
  <w:endnote w:type="continuationSeparator" w:id="0">
    <w:p w:rsidR="005F1428" w:rsidRDefault="005F1428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F4815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F4815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428" w:rsidRDefault="005F1428" w:rsidP="005E3335">
      <w:r>
        <w:separator/>
      </w:r>
    </w:p>
  </w:footnote>
  <w:footnote w:type="continuationSeparator" w:id="0">
    <w:p w:rsidR="005F1428" w:rsidRDefault="005F1428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05846"/>
    <w:rsid w:val="00043ECF"/>
    <w:rsid w:val="000710E0"/>
    <w:rsid w:val="00092B25"/>
    <w:rsid w:val="000A3C6E"/>
    <w:rsid w:val="000C2EAD"/>
    <w:rsid w:val="000E35E0"/>
    <w:rsid w:val="00113AA4"/>
    <w:rsid w:val="001B3B5F"/>
    <w:rsid w:val="002431F2"/>
    <w:rsid w:val="002C050C"/>
    <w:rsid w:val="002E657C"/>
    <w:rsid w:val="00305577"/>
    <w:rsid w:val="00311705"/>
    <w:rsid w:val="003208B3"/>
    <w:rsid w:val="0032786C"/>
    <w:rsid w:val="003A34B3"/>
    <w:rsid w:val="003A6734"/>
    <w:rsid w:val="003B744F"/>
    <w:rsid w:val="00405288"/>
    <w:rsid w:val="00446432"/>
    <w:rsid w:val="00472131"/>
    <w:rsid w:val="00476AB3"/>
    <w:rsid w:val="0050388D"/>
    <w:rsid w:val="00532250"/>
    <w:rsid w:val="00582AAF"/>
    <w:rsid w:val="005E3335"/>
    <w:rsid w:val="005F1428"/>
    <w:rsid w:val="006054FD"/>
    <w:rsid w:val="006100D3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81EC1"/>
    <w:rsid w:val="007F17EE"/>
    <w:rsid w:val="00801C0B"/>
    <w:rsid w:val="008105C6"/>
    <w:rsid w:val="008249E4"/>
    <w:rsid w:val="00833BCA"/>
    <w:rsid w:val="00836024"/>
    <w:rsid w:val="008667AC"/>
    <w:rsid w:val="0087522E"/>
    <w:rsid w:val="008D1765"/>
    <w:rsid w:val="008D6B92"/>
    <w:rsid w:val="008E60DE"/>
    <w:rsid w:val="008E64CB"/>
    <w:rsid w:val="008F4815"/>
    <w:rsid w:val="00905767"/>
    <w:rsid w:val="009302BA"/>
    <w:rsid w:val="00962D50"/>
    <w:rsid w:val="0097614C"/>
    <w:rsid w:val="0098103E"/>
    <w:rsid w:val="00A07BB4"/>
    <w:rsid w:val="00A12A6A"/>
    <w:rsid w:val="00A30A8A"/>
    <w:rsid w:val="00A83B1E"/>
    <w:rsid w:val="00AB3F47"/>
    <w:rsid w:val="00AD6324"/>
    <w:rsid w:val="00B32D60"/>
    <w:rsid w:val="00B433D8"/>
    <w:rsid w:val="00B743A8"/>
    <w:rsid w:val="00BC5442"/>
    <w:rsid w:val="00BF04CE"/>
    <w:rsid w:val="00BF0D10"/>
    <w:rsid w:val="00BF503F"/>
    <w:rsid w:val="00C30693"/>
    <w:rsid w:val="00C4579B"/>
    <w:rsid w:val="00C766EF"/>
    <w:rsid w:val="00CB1424"/>
    <w:rsid w:val="00CC4614"/>
    <w:rsid w:val="00CF1C0D"/>
    <w:rsid w:val="00D07529"/>
    <w:rsid w:val="00D130C9"/>
    <w:rsid w:val="00D56BBA"/>
    <w:rsid w:val="00DC7322"/>
    <w:rsid w:val="00E0157B"/>
    <w:rsid w:val="00E10F59"/>
    <w:rsid w:val="00E15A50"/>
    <w:rsid w:val="00E228AF"/>
    <w:rsid w:val="00EB54AB"/>
    <w:rsid w:val="00EC47C4"/>
    <w:rsid w:val="00ED5B1F"/>
    <w:rsid w:val="00EF5982"/>
    <w:rsid w:val="00F11FB3"/>
    <w:rsid w:val="00F43DF8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76AB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76AB3"/>
    <w:rPr>
      <w:color w:val="0563C1" w:themeColor="hyperlink"/>
      <w:u w:val="single"/>
    </w:rPr>
  </w:style>
  <w:style w:type="character" w:styleId="Siln">
    <w:name w:val="Strong"/>
    <w:qFormat/>
    <w:rsid w:val="00476AB3"/>
    <w:rPr>
      <w:b/>
      <w:bCs/>
    </w:rPr>
  </w:style>
  <w:style w:type="character" w:styleId="Zvraznenie">
    <w:name w:val="Emphasis"/>
    <w:uiPriority w:val="20"/>
    <w:qFormat/>
    <w:rsid w:val="00476AB3"/>
    <w:rPr>
      <w:i/>
      <w:iCs/>
      <w:color w:val="auto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2431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2431F2"/>
    <w:rPr>
      <w:rFonts w:ascii="Courier New" w:eastAsia="Times New Roman" w:hAnsi="Courier New" w:cs="Courier New"/>
      <w:sz w:val="20"/>
      <w:szCs w:val="20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edlarova@ukf.s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739BA-1A9B-4875-A0D4-0C5960A26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Katka</cp:lastModifiedBy>
  <cp:revision>16</cp:revision>
  <cp:lastPrinted>2021-03-25T12:56:00Z</cp:lastPrinted>
  <dcterms:created xsi:type="dcterms:W3CDTF">2021-09-06T13:58:00Z</dcterms:created>
  <dcterms:modified xsi:type="dcterms:W3CDTF">2021-09-07T09:24:00Z</dcterms:modified>
</cp:coreProperties>
</file>