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0691C4" w14:textId="77777777"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1E12CEF7" w14:textId="77777777"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529AAD80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12FEE430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5784D35D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DAD6D08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213C8202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29543FC0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201E64FF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9153F9C" w14:textId="2CD87275"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24092A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24092A">
        <w:rPr>
          <w:rFonts w:asciiTheme="minorHAnsi" w:hAnsiTheme="minorHAnsi"/>
          <w:sz w:val="22"/>
          <w:szCs w:val="22"/>
          <w:lang w:val="sk-SK"/>
        </w:rPr>
        <w:tab/>
      </w:r>
      <w:r w:rsidR="0024092A">
        <w:rPr>
          <w:rFonts w:asciiTheme="minorHAnsi" w:hAnsiTheme="minorHAnsi"/>
          <w:sz w:val="22"/>
          <w:szCs w:val="22"/>
          <w:lang w:val="sk-SK"/>
        </w:rPr>
        <w:tab/>
      </w:r>
      <w:r w:rsidR="009E4D4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24092A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E4D48">
        <w:rPr>
          <w:rFonts w:asciiTheme="minorHAnsi" w:hAnsiTheme="minorHAnsi"/>
          <w:sz w:val="22"/>
          <w:szCs w:val="22"/>
          <w:lang w:val="sk-SK"/>
        </w:rPr>
        <w:t>UKF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14:paraId="4F362D9F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C810074" w14:textId="6048A486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9E4D48">
        <w:rPr>
          <w:rFonts w:asciiTheme="minorHAnsi" w:hAnsiTheme="minorHAnsi"/>
          <w:sz w:val="22"/>
          <w:szCs w:val="22"/>
          <w:lang w:val="sk-SK"/>
        </w:rPr>
        <w:tab/>
      </w:r>
      <w:r w:rsidR="00AE3217">
        <w:rPr>
          <w:rFonts w:asciiTheme="minorHAnsi" w:hAnsiTheme="minorHAnsi"/>
          <w:sz w:val="22"/>
          <w:szCs w:val="22"/>
          <w:lang w:val="sk-SK"/>
        </w:rPr>
        <w:t>Katedra žurnalistiky FF UKF</w:t>
      </w:r>
    </w:p>
    <w:p w14:paraId="2BFB5E39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C56FBFB" w14:textId="16B263F7" w:rsidR="00833BCA" w:rsidRDefault="00833BCA" w:rsidP="00932EB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782F7E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24092A" w:rsidRPr="00782F7E">
        <w:rPr>
          <w:rFonts w:asciiTheme="minorHAnsi" w:hAnsiTheme="minorHAnsi"/>
          <w:sz w:val="22"/>
          <w:szCs w:val="22"/>
          <w:lang w:val="sk-SK"/>
        </w:rPr>
        <w:tab/>
      </w:r>
      <w:r w:rsidR="0024092A" w:rsidRPr="00782F7E">
        <w:rPr>
          <w:rFonts w:asciiTheme="minorHAnsi" w:hAnsiTheme="minorHAnsi"/>
          <w:sz w:val="22"/>
          <w:szCs w:val="22"/>
          <w:lang w:val="sk-SK"/>
        </w:rPr>
        <w:tab/>
      </w:r>
      <w:r w:rsidR="00782F7E">
        <w:rPr>
          <w:rFonts w:asciiTheme="minorHAnsi" w:hAnsiTheme="minorHAnsi"/>
          <w:sz w:val="22"/>
          <w:szCs w:val="22"/>
          <w:lang w:val="sk-SK"/>
        </w:rPr>
        <w:t>Audio technika</w:t>
      </w:r>
    </w:p>
    <w:p w14:paraId="5FD5728A" w14:textId="77777777" w:rsidR="00B94FBF" w:rsidRDefault="00B94FBF" w:rsidP="00B94FBF">
      <w:pPr>
        <w:pStyle w:val="Odsekzoznamu"/>
        <w:rPr>
          <w:rFonts w:asciiTheme="minorHAnsi" w:hAnsiTheme="minorHAnsi"/>
          <w:szCs w:val="22"/>
        </w:rPr>
      </w:pPr>
    </w:p>
    <w:p w14:paraId="4A6A01D7" w14:textId="77777777" w:rsidR="00B94FBF" w:rsidRPr="00782F7E" w:rsidRDefault="00B94FBF" w:rsidP="00B94FB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100DAC2C" w14:textId="53E3D1E9" w:rsidR="00833BCA" w:rsidRDefault="00833BCA" w:rsidP="0024092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24092A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82F7E">
        <w:rPr>
          <w:rFonts w:asciiTheme="minorHAnsi" w:hAnsiTheme="minorHAnsi"/>
          <w:sz w:val="22"/>
          <w:szCs w:val="22"/>
          <w:lang w:val="sk-SK"/>
        </w:rPr>
        <w:tab/>
      </w:r>
      <w:r w:rsidR="00782F7E">
        <w:rPr>
          <w:rFonts w:asciiTheme="minorHAnsi" w:hAnsiTheme="minorHAnsi"/>
          <w:sz w:val="22"/>
          <w:szCs w:val="22"/>
          <w:lang w:val="sk-SK"/>
        </w:rPr>
        <w:tab/>
      </w:r>
      <w:r w:rsidR="00782F7E"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 w:rsidR="00782F7E">
        <w:rPr>
          <w:rFonts w:asciiTheme="minorHAnsi" w:hAnsiTheme="minorHAnsi"/>
          <w:sz w:val="22"/>
          <w:szCs w:val="22"/>
          <w:lang w:val="sk-SK"/>
        </w:rPr>
        <w:t>Mikrofon</w:t>
      </w:r>
      <w:proofErr w:type="spellEnd"/>
      <w:r w:rsidR="008737E8">
        <w:rPr>
          <w:rFonts w:asciiTheme="minorHAnsi" w:hAnsiTheme="minorHAnsi"/>
          <w:sz w:val="22"/>
          <w:szCs w:val="22"/>
          <w:lang w:val="sk-SK"/>
        </w:rPr>
        <w:t>,</w:t>
      </w:r>
      <w:r w:rsidR="00782F7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24092A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B804D7">
        <w:rPr>
          <w:rFonts w:asciiTheme="minorHAnsi" w:hAnsiTheme="minorHAnsi"/>
          <w:sz w:val="22"/>
          <w:szCs w:val="22"/>
          <w:lang w:val="sk-SK"/>
        </w:rPr>
        <w:t>polohovatelný</w:t>
      </w:r>
      <w:proofErr w:type="spellEnd"/>
      <w:r w:rsidR="00B804D7">
        <w:rPr>
          <w:rFonts w:asciiTheme="minorHAnsi" w:hAnsiTheme="minorHAnsi"/>
          <w:sz w:val="22"/>
          <w:szCs w:val="22"/>
          <w:lang w:val="sk-SK"/>
        </w:rPr>
        <w:t xml:space="preserve"> držiak,</w:t>
      </w:r>
      <w:r w:rsidR="008737E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B804D7">
        <w:rPr>
          <w:rFonts w:asciiTheme="minorHAnsi" w:hAnsiTheme="minorHAnsi"/>
          <w:sz w:val="22"/>
          <w:szCs w:val="22"/>
          <w:lang w:val="sk-SK"/>
        </w:rPr>
        <w:t>audio káble,</w:t>
      </w:r>
      <w:r w:rsidR="00F56DD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737E8">
        <w:rPr>
          <w:rFonts w:asciiTheme="minorHAnsi" w:hAnsiTheme="minorHAnsi"/>
          <w:sz w:val="22"/>
          <w:szCs w:val="22"/>
          <w:lang w:val="sk-SK"/>
        </w:rPr>
        <w:t>audio mix</w:t>
      </w:r>
    </w:p>
    <w:p w14:paraId="277097CC" w14:textId="77777777" w:rsidR="00FC36BD" w:rsidRDefault="00FC36BD" w:rsidP="00FC36BD">
      <w:pPr>
        <w:ind w:left="360"/>
        <w:rPr>
          <w:rFonts w:cs="Arial"/>
          <w:sz w:val="18"/>
          <w:szCs w:val="18"/>
        </w:rPr>
      </w:pPr>
    </w:p>
    <w:p w14:paraId="5FD0A8D5" w14:textId="77777777" w:rsidR="00FC36BD" w:rsidRDefault="00FC36BD" w:rsidP="00FC36BD">
      <w:pPr>
        <w:ind w:left="360"/>
        <w:rPr>
          <w:rFonts w:cs="Arial"/>
          <w:sz w:val="18"/>
          <w:szCs w:val="18"/>
        </w:rPr>
      </w:pPr>
    </w:p>
    <w:p w14:paraId="539ACF4F" w14:textId="0EAC32C9" w:rsidR="00FC36BD" w:rsidRPr="00B94FBF" w:rsidRDefault="0032366D" w:rsidP="0032366D">
      <w:pPr>
        <w:ind w:left="360"/>
        <w:rPr>
          <w:rFonts w:asciiTheme="minorHAnsi" w:hAnsiTheme="minorHAnsi" w:cstheme="minorHAnsi"/>
          <w:szCs w:val="22"/>
        </w:rPr>
      </w:pPr>
      <w:r w:rsidRPr="00B94FBF">
        <w:rPr>
          <w:rFonts w:asciiTheme="minorHAnsi" w:hAnsiTheme="minorHAnsi" w:cstheme="minorHAnsi"/>
          <w:szCs w:val="22"/>
        </w:rPr>
        <w:t>Mikrofón dynamický: Mikrofón na statív, pripojenie XLR, dynamický, smerové snímanie, frekvencia od 50 Hz do 20000 Hz, impedancia 150 Ohm, citlivosť -59 dB</w:t>
      </w:r>
    </w:p>
    <w:p w14:paraId="76457591" w14:textId="157ED1A5" w:rsidR="00FC36BD" w:rsidRPr="00B94FBF" w:rsidRDefault="0032366D" w:rsidP="00FC36BD">
      <w:pPr>
        <w:ind w:left="360"/>
        <w:rPr>
          <w:rFonts w:asciiTheme="minorHAnsi" w:hAnsiTheme="minorHAnsi" w:cstheme="minorHAnsi"/>
          <w:szCs w:val="22"/>
        </w:rPr>
      </w:pPr>
      <w:r w:rsidRPr="00B94FBF">
        <w:rPr>
          <w:rFonts w:asciiTheme="minorHAnsi" w:hAnsiTheme="minorHAnsi" w:cstheme="minorHAnsi"/>
          <w:szCs w:val="22"/>
        </w:rPr>
        <w:t>Referenčný model:</w:t>
      </w:r>
      <w:r w:rsidR="00EC1AC1" w:rsidRPr="00B94FBF">
        <w:rPr>
          <w:rFonts w:asciiTheme="minorHAnsi" w:hAnsiTheme="minorHAnsi" w:cstheme="minorHAnsi"/>
          <w:szCs w:val="22"/>
        </w:rPr>
        <w:t xml:space="preserve"> napr.</w:t>
      </w:r>
      <w:r w:rsidRPr="00B94FBF">
        <w:rPr>
          <w:rFonts w:asciiTheme="minorHAnsi" w:hAnsiTheme="minorHAnsi" w:cstheme="minorHAnsi"/>
          <w:szCs w:val="22"/>
        </w:rPr>
        <w:t xml:space="preserve"> </w:t>
      </w:r>
      <w:r w:rsidR="00AE3217" w:rsidRPr="00B94FBF">
        <w:rPr>
          <w:rFonts w:asciiTheme="minorHAnsi" w:hAnsiTheme="minorHAnsi" w:cstheme="minorHAnsi"/>
          <w:szCs w:val="22"/>
        </w:rPr>
        <w:t>S</w:t>
      </w:r>
      <w:r w:rsidR="00FC36BD" w:rsidRPr="00B94FBF">
        <w:rPr>
          <w:rFonts w:asciiTheme="minorHAnsi" w:hAnsiTheme="minorHAnsi" w:cstheme="minorHAnsi"/>
          <w:szCs w:val="22"/>
        </w:rPr>
        <w:t xml:space="preserve">HURE SM7B Typ </w:t>
      </w:r>
      <w:proofErr w:type="spellStart"/>
      <w:r w:rsidR="00FC36BD" w:rsidRPr="00B94FBF">
        <w:rPr>
          <w:rFonts w:asciiTheme="minorHAnsi" w:hAnsiTheme="minorHAnsi" w:cstheme="minorHAnsi"/>
          <w:szCs w:val="22"/>
        </w:rPr>
        <w:t>mikrofonu</w:t>
      </w:r>
      <w:proofErr w:type="spellEnd"/>
      <w:r w:rsidR="00FC36BD" w:rsidRPr="00B94FBF">
        <w:rPr>
          <w:rFonts w:asciiTheme="minorHAnsi" w:hAnsiTheme="minorHAnsi" w:cstheme="minorHAnsi"/>
          <w:szCs w:val="22"/>
        </w:rPr>
        <w:t xml:space="preserve">: Dynamický, </w:t>
      </w:r>
      <w:proofErr w:type="spellStart"/>
      <w:r w:rsidR="00FC36BD" w:rsidRPr="00B94FBF">
        <w:rPr>
          <w:rFonts w:asciiTheme="minorHAnsi" w:hAnsiTheme="minorHAnsi" w:cstheme="minorHAnsi"/>
          <w:szCs w:val="22"/>
        </w:rPr>
        <w:t>Směrová</w:t>
      </w:r>
      <w:proofErr w:type="spellEnd"/>
      <w:r w:rsidR="00FC36BD" w:rsidRPr="00B94FBF">
        <w:rPr>
          <w:rFonts w:asciiTheme="minorHAnsi" w:hAnsiTheme="minorHAnsi" w:cstheme="minorHAnsi"/>
          <w:szCs w:val="22"/>
        </w:rPr>
        <w:t xml:space="preserve"> charakteristika: </w:t>
      </w:r>
      <w:proofErr w:type="spellStart"/>
      <w:r w:rsidR="00FC36BD" w:rsidRPr="00B94FBF">
        <w:rPr>
          <w:rFonts w:asciiTheme="minorHAnsi" w:hAnsiTheme="minorHAnsi" w:cstheme="minorHAnsi"/>
          <w:szCs w:val="22"/>
        </w:rPr>
        <w:t>Kardioida</w:t>
      </w:r>
      <w:proofErr w:type="spellEnd"/>
      <w:r w:rsidR="00FC36BD" w:rsidRPr="00B94FBF">
        <w:rPr>
          <w:rFonts w:asciiTheme="minorHAnsi" w:hAnsiTheme="minorHAnsi" w:cstheme="minorHAnsi"/>
          <w:szCs w:val="22"/>
        </w:rPr>
        <w:t>, Frekvenční rozsah:</w:t>
      </w:r>
      <w:r w:rsidR="006C7627" w:rsidRPr="00B94FBF">
        <w:rPr>
          <w:rFonts w:asciiTheme="minorHAnsi" w:hAnsiTheme="minorHAnsi" w:cstheme="minorHAnsi"/>
          <w:szCs w:val="22"/>
        </w:rPr>
        <w:t xml:space="preserve"> </w:t>
      </w:r>
      <w:r w:rsidR="008F71C4" w:rsidRPr="00B94FBF">
        <w:rPr>
          <w:rFonts w:asciiTheme="minorHAnsi" w:hAnsiTheme="minorHAnsi" w:cstheme="minorHAnsi"/>
          <w:szCs w:val="22"/>
        </w:rPr>
        <w:t xml:space="preserve"> </w:t>
      </w:r>
      <w:r w:rsidRPr="00B94FBF">
        <w:rPr>
          <w:rFonts w:asciiTheme="minorHAnsi" w:hAnsiTheme="minorHAnsi" w:cstheme="minorHAnsi"/>
          <w:szCs w:val="22"/>
        </w:rPr>
        <w:t xml:space="preserve">Počet: </w:t>
      </w:r>
      <w:r w:rsidR="008F71C4" w:rsidRPr="00B94FBF">
        <w:rPr>
          <w:rFonts w:asciiTheme="minorHAnsi" w:hAnsiTheme="minorHAnsi" w:cstheme="minorHAnsi"/>
          <w:szCs w:val="22"/>
        </w:rPr>
        <w:t>2 ks</w:t>
      </w:r>
      <w:r w:rsidR="00FC36BD" w:rsidRPr="00B94FBF">
        <w:rPr>
          <w:rFonts w:asciiTheme="minorHAnsi" w:hAnsiTheme="minorHAnsi" w:cstheme="minorHAnsi"/>
          <w:szCs w:val="22"/>
        </w:rPr>
        <w:t xml:space="preserve">                                                               </w:t>
      </w:r>
    </w:p>
    <w:p w14:paraId="61BC24B9" w14:textId="77777777" w:rsidR="00FC36BD" w:rsidRPr="00B94FBF" w:rsidRDefault="00FC36BD" w:rsidP="00FC36BD">
      <w:pPr>
        <w:ind w:left="360"/>
        <w:rPr>
          <w:rFonts w:asciiTheme="minorHAnsi" w:hAnsiTheme="minorHAnsi" w:cstheme="minorHAnsi"/>
          <w:szCs w:val="22"/>
        </w:rPr>
      </w:pPr>
    </w:p>
    <w:p w14:paraId="09D9C086" w14:textId="01159055" w:rsidR="00FC36BD" w:rsidRPr="00B94FBF" w:rsidRDefault="0032366D" w:rsidP="00FC36BD">
      <w:pPr>
        <w:ind w:left="360"/>
        <w:rPr>
          <w:rFonts w:asciiTheme="minorHAnsi" w:hAnsiTheme="minorHAnsi" w:cstheme="minorHAnsi"/>
          <w:szCs w:val="22"/>
        </w:rPr>
      </w:pPr>
      <w:r w:rsidRPr="00B94FBF">
        <w:rPr>
          <w:rFonts w:asciiTheme="minorHAnsi" w:hAnsiTheme="minorHAnsi" w:cstheme="minorHAnsi"/>
          <w:szCs w:val="22"/>
        </w:rPr>
        <w:t>Stojan na mikrofón: Stojan Profesionálny spôsob uchytenia mikrofónu na pracovný stôl/dosku, otočný o 360 stupňov</w:t>
      </w:r>
    </w:p>
    <w:p w14:paraId="01BB9D11" w14:textId="2080DDD6" w:rsidR="00FC36BD" w:rsidRPr="00B94FBF" w:rsidRDefault="0032366D" w:rsidP="00FC36BD">
      <w:pPr>
        <w:ind w:left="360"/>
        <w:rPr>
          <w:rFonts w:asciiTheme="minorHAnsi" w:hAnsiTheme="minorHAnsi" w:cstheme="minorHAnsi"/>
          <w:szCs w:val="22"/>
        </w:rPr>
      </w:pPr>
      <w:r w:rsidRPr="00B94FBF">
        <w:rPr>
          <w:rFonts w:asciiTheme="minorHAnsi" w:hAnsiTheme="minorHAnsi" w:cstheme="minorHAnsi"/>
          <w:szCs w:val="22"/>
        </w:rPr>
        <w:t>Referenčný model:</w:t>
      </w:r>
      <w:r w:rsidR="00EC1AC1" w:rsidRPr="00B94FBF">
        <w:rPr>
          <w:rFonts w:asciiTheme="minorHAnsi" w:hAnsiTheme="minorHAnsi" w:cstheme="minorHAnsi"/>
          <w:szCs w:val="22"/>
        </w:rPr>
        <w:t xml:space="preserve"> napr.</w:t>
      </w:r>
      <w:r w:rsidRPr="00B94FBF">
        <w:rPr>
          <w:rFonts w:asciiTheme="minorHAnsi" w:hAnsiTheme="minorHAnsi" w:cstheme="minorHAnsi"/>
          <w:szCs w:val="22"/>
        </w:rPr>
        <w:t xml:space="preserve"> </w:t>
      </w:r>
      <w:r w:rsidR="00AE3217" w:rsidRPr="00B94FBF">
        <w:rPr>
          <w:rFonts w:asciiTheme="minorHAnsi" w:hAnsiTheme="minorHAnsi" w:cstheme="minorHAnsi"/>
          <w:szCs w:val="22"/>
        </w:rPr>
        <w:t>R</w:t>
      </w:r>
      <w:r w:rsidR="00FC36BD" w:rsidRPr="00B94FBF">
        <w:rPr>
          <w:rFonts w:asciiTheme="minorHAnsi" w:hAnsiTheme="minorHAnsi" w:cstheme="minorHAnsi"/>
          <w:szCs w:val="22"/>
        </w:rPr>
        <w:t xml:space="preserve">ODE PSA1 </w:t>
      </w:r>
      <w:proofErr w:type="spellStart"/>
      <w:r w:rsidR="00FC36BD" w:rsidRPr="00B94FBF">
        <w:rPr>
          <w:rFonts w:asciiTheme="minorHAnsi" w:hAnsiTheme="minorHAnsi" w:cstheme="minorHAnsi"/>
          <w:szCs w:val="22"/>
        </w:rPr>
        <w:t>Studio</w:t>
      </w:r>
      <w:proofErr w:type="spellEnd"/>
      <w:r w:rsidR="00FC36BD" w:rsidRPr="00B94FBF">
        <w:rPr>
          <w:rFonts w:asciiTheme="minorHAnsi" w:hAnsiTheme="minorHAnsi" w:cstheme="minorHAnsi"/>
          <w:szCs w:val="22"/>
        </w:rPr>
        <w:t xml:space="preserve"> </w:t>
      </w:r>
      <w:proofErr w:type="spellStart"/>
      <w:r w:rsidR="00FC36BD" w:rsidRPr="00B94FBF">
        <w:rPr>
          <w:rFonts w:asciiTheme="minorHAnsi" w:hAnsiTheme="minorHAnsi" w:cstheme="minorHAnsi"/>
          <w:szCs w:val="22"/>
        </w:rPr>
        <w:t>Arm</w:t>
      </w:r>
      <w:proofErr w:type="spellEnd"/>
      <w:r w:rsidR="00FC36BD" w:rsidRPr="00B94FBF">
        <w:rPr>
          <w:rFonts w:asciiTheme="minorHAnsi" w:hAnsiTheme="minorHAnsi" w:cstheme="minorHAnsi"/>
          <w:szCs w:val="22"/>
        </w:rPr>
        <w:t xml:space="preserve"> </w:t>
      </w:r>
      <w:proofErr w:type="spellStart"/>
      <w:r w:rsidR="00FC36BD" w:rsidRPr="00B94FBF">
        <w:rPr>
          <w:rFonts w:asciiTheme="minorHAnsi" w:hAnsiTheme="minorHAnsi" w:cstheme="minorHAnsi"/>
          <w:szCs w:val="22"/>
        </w:rPr>
        <w:t>Maximální</w:t>
      </w:r>
      <w:proofErr w:type="spellEnd"/>
      <w:r w:rsidR="00FC36BD" w:rsidRPr="00B94FBF">
        <w:rPr>
          <w:rFonts w:asciiTheme="minorHAnsi" w:hAnsiTheme="minorHAnsi" w:cstheme="minorHAnsi"/>
          <w:szCs w:val="22"/>
        </w:rPr>
        <w:t xml:space="preserve"> výška: 100 mm, Závit: 3/8", </w:t>
      </w:r>
      <w:r w:rsidR="008F71C4" w:rsidRPr="00B94FBF">
        <w:rPr>
          <w:rFonts w:asciiTheme="minorHAnsi" w:hAnsiTheme="minorHAnsi" w:cstheme="minorHAnsi"/>
          <w:szCs w:val="22"/>
        </w:rPr>
        <w:t xml:space="preserve"> </w:t>
      </w:r>
      <w:r w:rsidRPr="00B94FBF">
        <w:rPr>
          <w:rFonts w:asciiTheme="minorHAnsi" w:hAnsiTheme="minorHAnsi" w:cstheme="minorHAnsi"/>
          <w:szCs w:val="22"/>
        </w:rPr>
        <w:t xml:space="preserve">Počet: </w:t>
      </w:r>
      <w:r w:rsidR="008F71C4" w:rsidRPr="00B94FBF">
        <w:rPr>
          <w:rFonts w:asciiTheme="minorHAnsi" w:hAnsiTheme="minorHAnsi" w:cstheme="minorHAnsi"/>
          <w:szCs w:val="22"/>
        </w:rPr>
        <w:t>2 ks</w:t>
      </w:r>
    </w:p>
    <w:p w14:paraId="15853420" w14:textId="77777777" w:rsidR="00FC36BD" w:rsidRPr="00B94FBF" w:rsidRDefault="00FC36BD" w:rsidP="00FC36BD">
      <w:pPr>
        <w:ind w:left="360"/>
        <w:rPr>
          <w:rFonts w:asciiTheme="minorHAnsi" w:hAnsiTheme="minorHAnsi" w:cstheme="minorHAnsi"/>
          <w:szCs w:val="22"/>
        </w:rPr>
      </w:pPr>
    </w:p>
    <w:p w14:paraId="322D63C7" w14:textId="5C0AD859" w:rsidR="00FC36BD" w:rsidRPr="00B94FBF" w:rsidRDefault="0032366D" w:rsidP="00FC36BD">
      <w:pPr>
        <w:ind w:left="360"/>
        <w:rPr>
          <w:rFonts w:asciiTheme="minorHAnsi" w:hAnsiTheme="minorHAnsi" w:cstheme="minorHAnsi"/>
          <w:szCs w:val="22"/>
        </w:rPr>
      </w:pPr>
      <w:proofErr w:type="spellStart"/>
      <w:r w:rsidRPr="00B94FBF">
        <w:rPr>
          <w:rFonts w:asciiTheme="minorHAnsi" w:hAnsiTheme="minorHAnsi" w:cstheme="minorHAnsi"/>
          <w:szCs w:val="22"/>
        </w:rPr>
        <w:t>Mikrofónny</w:t>
      </w:r>
      <w:proofErr w:type="spellEnd"/>
      <w:r w:rsidRPr="00B94FBF">
        <w:rPr>
          <w:rFonts w:asciiTheme="minorHAnsi" w:hAnsiTheme="minorHAnsi" w:cstheme="minorHAnsi"/>
          <w:szCs w:val="22"/>
        </w:rPr>
        <w:t xml:space="preserve"> kábel: dĺžka kábla: 6 m, konektor 1: XLR (F) Konektor 2: XLR (M)</w:t>
      </w:r>
    </w:p>
    <w:p w14:paraId="0EFF34E5" w14:textId="77777777" w:rsidR="00667509" w:rsidRPr="00B94FBF" w:rsidRDefault="0032366D" w:rsidP="00667509">
      <w:pPr>
        <w:ind w:left="360"/>
        <w:rPr>
          <w:rFonts w:asciiTheme="minorHAnsi" w:hAnsiTheme="minorHAnsi" w:cstheme="minorHAnsi"/>
          <w:szCs w:val="22"/>
        </w:rPr>
      </w:pPr>
      <w:r w:rsidRPr="00B94FBF">
        <w:rPr>
          <w:rFonts w:asciiTheme="minorHAnsi" w:hAnsiTheme="minorHAnsi" w:cstheme="minorHAnsi"/>
          <w:szCs w:val="22"/>
        </w:rPr>
        <w:t xml:space="preserve">Referenčný model: </w:t>
      </w:r>
      <w:r w:rsidR="00EC1AC1" w:rsidRPr="00B94FBF">
        <w:rPr>
          <w:rFonts w:asciiTheme="minorHAnsi" w:hAnsiTheme="minorHAnsi" w:cstheme="minorHAnsi"/>
          <w:szCs w:val="22"/>
        </w:rPr>
        <w:t xml:space="preserve">napr. </w:t>
      </w:r>
      <w:r w:rsidR="00FC36BD" w:rsidRPr="00B94FBF">
        <w:rPr>
          <w:rFonts w:asciiTheme="minorHAnsi" w:hAnsiTheme="minorHAnsi" w:cstheme="minorHAnsi"/>
          <w:szCs w:val="22"/>
        </w:rPr>
        <w:t xml:space="preserve">BESPECO NCMB600T </w:t>
      </w:r>
      <w:proofErr w:type="spellStart"/>
      <w:r w:rsidR="00FC36BD" w:rsidRPr="00B94FBF">
        <w:rPr>
          <w:rFonts w:asciiTheme="minorHAnsi" w:hAnsiTheme="minorHAnsi" w:cstheme="minorHAnsi"/>
          <w:szCs w:val="22"/>
        </w:rPr>
        <w:t>Délka</w:t>
      </w:r>
      <w:proofErr w:type="spellEnd"/>
      <w:r w:rsidR="00FC36BD" w:rsidRPr="00B94FBF">
        <w:rPr>
          <w:rFonts w:asciiTheme="minorHAnsi" w:hAnsiTheme="minorHAnsi" w:cstheme="minorHAnsi"/>
          <w:szCs w:val="22"/>
        </w:rPr>
        <w:t xml:space="preserve"> kabelu: 6 m, Typ kabelu: </w:t>
      </w:r>
      <w:proofErr w:type="spellStart"/>
      <w:r w:rsidR="00FC36BD" w:rsidRPr="00B94FBF">
        <w:rPr>
          <w:rFonts w:asciiTheme="minorHAnsi" w:hAnsiTheme="minorHAnsi" w:cstheme="minorHAnsi"/>
          <w:szCs w:val="22"/>
        </w:rPr>
        <w:t>Mikrofonní</w:t>
      </w:r>
      <w:proofErr w:type="spellEnd"/>
      <w:r w:rsidR="00FC36BD" w:rsidRPr="00B94FBF">
        <w:rPr>
          <w:rFonts w:asciiTheme="minorHAnsi" w:hAnsiTheme="minorHAnsi" w:cstheme="minorHAnsi"/>
          <w:szCs w:val="22"/>
        </w:rPr>
        <w:t>, Konektor 1: XLR (F)</w:t>
      </w:r>
      <w:r w:rsidR="008F71C4" w:rsidRPr="00B94FBF">
        <w:rPr>
          <w:rFonts w:asciiTheme="minorHAnsi" w:hAnsiTheme="minorHAnsi" w:cstheme="minorHAnsi"/>
          <w:szCs w:val="22"/>
        </w:rPr>
        <w:t xml:space="preserve">: </w:t>
      </w:r>
      <w:r w:rsidRPr="00B94FBF">
        <w:rPr>
          <w:rFonts w:asciiTheme="minorHAnsi" w:hAnsiTheme="minorHAnsi" w:cstheme="minorHAnsi"/>
          <w:szCs w:val="22"/>
        </w:rPr>
        <w:t xml:space="preserve">Počet: </w:t>
      </w:r>
      <w:r w:rsidR="008F71C4" w:rsidRPr="00B94FBF">
        <w:rPr>
          <w:rFonts w:asciiTheme="minorHAnsi" w:hAnsiTheme="minorHAnsi" w:cstheme="minorHAnsi"/>
          <w:szCs w:val="22"/>
        </w:rPr>
        <w:t>2 ks</w:t>
      </w:r>
    </w:p>
    <w:p w14:paraId="64387A44" w14:textId="77777777" w:rsidR="00667509" w:rsidRPr="00B94FBF" w:rsidRDefault="00667509" w:rsidP="00667509">
      <w:pPr>
        <w:ind w:left="360"/>
        <w:rPr>
          <w:rFonts w:asciiTheme="minorHAnsi" w:hAnsiTheme="minorHAnsi" w:cstheme="minorHAnsi"/>
          <w:szCs w:val="22"/>
        </w:rPr>
      </w:pPr>
    </w:p>
    <w:p w14:paraId="7C96E8ED" w14:textId="3B689A64" w:rsidR="00667509" w:rsidRPr="00B94FBF" w:rsidRDefault="0032366D" w:rsidP="00667509">
      <w:pPr>
        <w:ind w:left="360"/>
        <w:rPr>
          <w:rFonts w:asciiTheme="minorHAnsi" w:hAnsiTheme="minorHAnsi" w:cstheme="minorHAnsi"/>
          <w:szCs w:val="22"/>
        </w:rPr>
      </w:pPr>
      <w:r w:rsidRPr="00B94FBF">
        <w:rPr>
          <w:rFonts w:asciiTheme="minorHAnsi" w:hAnsiTheme="minorHAnsi" w:cstheme="minorHAnsi"/>
          <w:szCs w:val="22"/>
        </w:rPr>
        <w:t xml:space="preserve">Mixážny pult: </w:t>
      </w:r>
      <w:r w:rsidR="00667509" w:rsidRPr="00B94FBF">
        <w:rPr>
          <w:rFonts w:asciiTheme="minorHAnsi" w:hAnsiTheme="minorHAnsi" w:cstheme="minorHAnsi"/>
          <w:szCs w:val="22"/>
        </w:rPr>
        <w:t xml:space="preserve">Počet stôp na nahrávanie: 1,Počet analógových vstupov: 4 ,Počet analógových výstupov: 6,, Slúchadlový výstup: Áno, Záznamové médium: </w:t>
      </w:r>
      <w:proofErr w:type="spellStart"/>
      <w:r w:rsidR="00667509" w:rsidRPr="00B94FBF">
        <w:rPr>
          <w:rFonts w:asciiTheme="minorHAnsi" w:hAnsiTheme="minorHAnsi" w:cstheme="minorHAnsi"/>
          <w:szCs w:val="22"/>
        </w:rPr>
        <w:t>micro</w:t>
      </w:r>
      <w:proofErr w:type="spellEnd"/>
      <w:r w:rsidR="00667509" w:rsidRPr="00B94FBF">
        <w:rPr>
          <w:rFonts w:asciiTheme="minorHAnsi" w:hAnsiTheme="minorHAnsi" w:cstheme="minorHAnsi"/>
          <w:szCs w:val="22"/>
        </w:rPr>
        <w:t xml:space="preserve"> SD, Softvér: </w:t>
      </w:r>
      <w:proofErr w:type="spellStart"/>
      <w:r w:rsidR="00667509" w:rsidRPr="00B94FBF">
        <w:rPr>
          <w:rFonts w:asciiTheme="minorHAnsi" w:hAnsiTheme="minorHAnsi" w:cstheme="minorHAnsi"/>
          <w:szCs w:val="22"/>
        </w:rPr>
        <w:t>RODECaster</w:t>
      </w:r>
      <w:proofErr w:type="spellEnd"/>
      <w:r w:rsidR="00667509" w:rsidRPr="00B94FBF">
        <w:rPr>
          <w:rFonts w:asciiTheme="minorHAnsi" w:hAnsiTheme="minorHAnsi" w:cstheme="minorHAnsi"/>
          <w:szCs w:val="22"/>
        </w:rPr>
        <w:t xml:space="preserve"> </w:t>
      </w:r>
      <w:proofErr w:type="spellStart"/>
      <w:r w:rsidR="00667509" w:rsidRPr="00B94FBF">
        <w:rPr>
          <w:rFonts w:asciiTheme="minorHAnsi" w:hAnsiTheme="minorHAnsi" w:cstheme="minorHAnsi"/>
          <w:szCs w:val="22"/>
        </w:rPr>
        <w:t>software,Obsah</w:t>
      </w:r>
      <w:proofErr w:type="spellEnd"/>
      <w:r w:rsidR="00667509" w:rsidRPr="00B94FBF">
        <w:rPr>
          <w:rFonts w:asciiTheme="minorHAnsi" w:hAnsiTheme="minorHAnsi" w:cstheme="minorHAnsi"/>
          <w:szCs w:val="22"/>
        </w:rPr>
        <w:t xml:space="preserve"> balenia: Adaptér, rozmery Šírka: 350 </w:t>
      </w:r>
      <w:proofErr w:type="spellStart"/>
      <w:r w:rsidR="00667509" w:rsidRPr="00B94FBF">
        <w:rPr>
          <w:rFonts w:asciiTheme="minorHAnsi" w:hAnsiTheme="minorHAnsi" w:cstheme="minorHAnsi"/>
          <w:szCs w:val="22"/>
        </w:rPr>
        <w:t>mm,Dĺžka</w:t>
      </w:r>
      <w:proofErr w:type="spellEnd"/>
      <w:r w:rsidR="00667509" w:rsidRPr="00B94FBF">
        <w:rPr>
          <w:rFonts w:asciiTheme="minorHAnsi" w:hAnsiTheme="minorHAnsi" w:cstheme="minorHAnsi"/>
          <w:szCs w:val="22"/>
        </w:rPr>
        <w:t xml:space="preserve">: 275 </w:t>
      </w:r>
      <w:proofErr w:type="spellStart"/>
      <w:r w:rsidR="00667509" w:rsidRPr="00B94FBF">
        <w:rPr>
          <w:rFonts w:asciiTheme="minorHAnsi" w:hAnsiTheme="minorHAnsi" w:cstheme="minorHAnsi"/>
          <w:szCs w:val="22"/>
        </w:rPr>
        <w:t>mm,Výška</w:t>
      </w:r>
      <w:proofErr w:type="spellEnd"/>
      <w:r w:rsidR="00667509" w:rsidRPr="00B94FBF">
        <w:rPr>
          <w:rFonts w:asciiTheme="minorHAnsi" w:hAnsiTheme="minorHAnsi" w:cstheme="minorHAnsi"/>
          <w:szCs w:val="22"/>
        </w:rPr>
        <w:t xml:space="preserve">: 82 </w:t>
      </w:r>
      <w:proofErr w:type="spellStart"/>
      <w:r w:rsidR="00667509" w:rsidRPr="00B94FBF">
        <w:rPr>
          <w:rFonts w:asciiTheme="minorHAnsi" w:hAnsiTheme="minorHAnsi" w:cstheme="minorHAnsi"/>
          <w:szCs w:val="22"/>
        </w:rPr>
        <w:t>mm,Hmotnosť</w:t>
      </w:r>
      <w:proofErr w:type="spellEnd"/>
      <w:r w:rsidR="00667509" w:rsidRPr="00B94FBF">
        <w:rPr>
          <w:rFonts w:asciiTheme="minorHAnsi" w:hAnsiTheme="minorHAnsi" w:cstheme="minorHAnsi"/>
          <w:szCs w:val="22"/>
        </w:rPr>
        <w:t xml:space="preserve">: 1,98 </w:t>
      </w:r>
      <w:proofErr w:type="spellStart"/>
      <w:r w:rsidR="00667509" w:rsidRPr="00B94FBF">
        <w:rPr>
          <w:rFonts w:asciiTheme="minorHAnsi" w:hAnsiTheme="minorHAnsi" w:cstheme="minorHAnsi"/>
          <w:szCs w:val="22"/>
        </w:rPr>
        <w:t>kg,Vzorkovacia</w:t>
      </w:r>
      <w:proofErr w:type="spellEnd"/>
      <w:r w:rsidR="00667509" w:rsidRPr="00B94FBF">
        <w:rPr>
          <w:rFonts w:asciiTheme="minorHAnsi" w:hAnsiTheme="minorHAnsi" w:cstheme="minorHAnsi"/>
          <w:szCs w:val="22"/>
        </w:rPr>
        <w:t xml:space="preserve"> frekvencia : 16, 24bit/44.1 kHz, 48 kHz</w:t>
      </w:r>
    </w:p>
    <w:p w14:paraId="090A495F" w14:textId="7C7AE120" w:rsidR="00FC36BD" w:rsidRPr="00B94FBF" w:rsidRDefault="00FC36BD" w:rsidP="00FC36BD">
      <w:pPr>
        <w:ind w:left="360"/>
        <w:rPr>
          <w:rFonts w:asciiTheme="minorHAnsi" w:hAnsiTheme="minorHAnsi" w:cstheme="minorHAnsi"/>
          <w:szCs w:val="22"/>
        </w:rPr>
      </w:pPr>
    </w:p>
    <w:p w14:paraId="3D6B53CA" w14:textId="60106542" w:rsidR="00DA2BFE" w:rsidRPr="00B94FBF" w:rsidRDefault="0032366D" w:rsidP="00FC36BD">
      <w:pPr>
        <w:ind w:left="360"/>
        <w:rPr>
          <w:rFonts w:asciiTheme="minorHAnsi" w:hAnsiTheme="minorHAnsi" w:cstheme="minorHAnsi"/>
          <w:szCs w:val="22"/>
        </w:rPr>
      </w:pPr>
      <w:r w:rsidRPr="00B94FBF">
        <w:rPr>
          <w:rFonts w:asciiTheme="minorHAnsi" w:hAnsiTheme="minorHAnsi" w:cstheme="minorHAnsi"/>
          <w:szCs w:val="22"/>
        </w:rPr>
        <w:t>Referenčný model:</w:t>
      </w:r>
      <w:r w:rsidR="007E74CB" w:rsidRPr="00B94FBF">
        <w:rPr>
          <w:rFonts w:asciiTheme="minorHAnsi" w:hAnsiTheme="minorHAnsi" w:cstheme="minorHAnsi"/>
          <w:szCs w:val="22"/>
        </w:rPr>
        <w:t xml:space="preserve"> napr.</w:t>
      </w:r>
      <w:r w:rsidRPr="00B94FBF">
        <w:rPr>
          <w:rFonts w:asciiTheme="minorHAnsi" w:hAnsiTheme="minorHAnsi" w:cstheme="minorHAnsi"/>
          <w:szCs w:val="22"/>
        </w:rPr>
        <w:t xml:space="preserve"> </w:t>
      </w:r>
      <w:r w:rsidR="00FC36BD" w:rsidRPr="00B94FBF">
        <w:rPr>
          <w:rFonts w:asciiTheme="minorHAnsi" w:hAnsiTheme="minorHAnsi" w:cstheme="minorHAnsi"/>
          <w:szCs w:val="22"/>
        </w:rPr>
        <w:t xml:space="preserve">RODE </w:t>
      </w:r>
      <w:proofErr w:type="spellStart"/>
      <w:r w:rsidR="00FC36BD" w:rsidRPr="00B94FBF">
        <w:rPr>
          <w:rFonts w:asciiTheme="minorHAnsi" w:hAnsiTheme="minorHAnsi" w:cstheme="minorHAnsi"/>
          <w:szCs w:val="22"/>
        </w:rPr>
        <w:t>RodeCaster</w:t>
      </w:r>
      <w:proofErr w:type="spellEnd"/>
      <w:r w:rsidR="00FC36BD" w:rsidRPr="00B94FBF">
        <w:rPr>
          <w:rFonts w:asciiTheme="minorHAnsi" w:hAnsiTheme="minorHAnsi" w:cstheme="minorHAnsi"/>
          <w:szCs w:val="22"/>
        </w:rPr>
        <w:t xml:space="preserve"> </w:t>
      </w:r>
      <w:proofErr w:type="spellStart"/>
      <w:r w:rsidR="00FC36BD" w:rsidRPr="00B94FBF">
        <w:rPr>
          <w:rFonts w:asciiTheme="minorHAnsi" w:hAnsiTheme="minorHAnsi" w:cstheme="minorHAnsi"/>
          <w:szCs w:val="22"/>
        </w:rPr>
        <w:t>Pro</w:t>
      </w:r>
      <w:proofErr w:type="spellEnd"/>
      <w:r w:rsidR="00FC36BD" w:rsidRPr="00B94FBF">
        <w:rPr>
          <w:rFonts w:asciiTheme="minorHAnsi" w:hAnsiTheme="minorHAnsi" w:cstheme="minorHAnsi"/>
          <w:szCs w:val="22"/>
        </w:rPr>
        <w:t xml:space="preserve"> Počet stop </w:t>
      </w:r>
      <w:proofErr w:type="spellStart"/>
      <w:r w:rsidR="00FC36BD" w:rsidRPr="00B94FBF">
        <w:rPr>
          <w:rFonts w:asciiTheme="minorHAnsi" w:hAnsiTheme="minorHAnsi" w:cstheme="minorHAnsi"/>
          <w:szCs w:val="22"/>
        </w:rPr>
        <w:t>pro</w:t>
      </w:r>
      <w:proofErr w:type="spellEnd"/>
      <w:r w:rsidR="00FC36BD" w:rsidRPr="00B94FBF">
        <w:rPr>
          <w:rFonts w:asciiTheme="minorHAnsi" w:hAnsiTheme="minorHAnsi" w:cstheme="minorHAnsi"/>
          <w:szCs w:val="22"/>
        </w:rPr>
        <w:t xml:space="preserve"> </w:t>
      </w:r>
      <w:proofErr w:type="spellStart"/>
      <w:r w:rsidR="00FC36BD" w:rsidRPr="00B94FBF">
        <w:rPr>
          <w:rFonts w:asciiTheme="minorHAnsi" w:hAnsiTheme="minorHAnsi" w:cstheme="minorHAnsi"/>
          <w:szCs w:val="22"/>
        </w:rPr>
        <w:t>nahrávání</w:t>
      </w:r>
      <w:proofErr w:type="spellEnd"/>
      <w:r w:rsidR="00FC36BD" w:rsidRPr="00B94FBF">
        <w:rPr>
          <w:rFonts w:asciiTheme="minorHAnsi" w:hAnsiTheme="minorHAnsi" w:cstheme="minorHAnsi"/>
          <w:szCs w:val="22"/>
        </w:rPr>
        <w:t xml:space="preserve">: 1, Počet </w:t>
      </w:r>
      <w:proofErr w:type="spellStart"/>
      <w:r w:rsidR="00FC36BD" w:rsidRPr="00B94FBF">
        <w:rPr>
          <w:rFonts w:asciiTheme="minorHAnsi" w:hAnsiTheme="minorHAnsi" w:cstheme="minorHAnsi"/>
          <w:szCs w:val="22"/>
        </w:rPr>
        <w:t>analogových</w:t>
      </w:r>
      <w:proofErr w:type="spellEnd"/>
      <w:r w:rsidR="00FC36BD" w:rsidRPr="00B94FBF">
        <w:rPr>
          <w:rFonts w:asciiTheme="minorHAnsi" w:hAnsiTheme="minorHAnsi" w:cstheme="minorHAnsi"/>
          <w:szCs w:val="22"/>
        </w:rPr>
        <w:t xml:space="preserve"> </w:t>
      </w:r>
      <w:proofErr w:type="spellStart"/>
      <w:r w:rsidR="00FC36BD" w:rsidRPr="00B94FBF">
        <w:rPr>
          <w:rFonts w:asciiTheme="minorHAnsi" w:hAnsiTheme="minorHAnsi" w:cstheme="minorHAnsi"/>
          <w:szCs w:val="22"/>
        </w:rPr>
        <w:t>vstupů</w:t>
      </w:r>
      <w:proofErr w:type="spellEnd"/>
      <w:r w:rsidR="00FC36BD" w:rsidRPr="00B94FBF">
        <w:rPr>
          <w:rFonts w:asciiTheme="minorHAnsi" w:hAnsiTheme="minorHAnsi" w:cstheme="minorHAnsi"/>
          <w:szCs w:val="22"/>
        </w:rPr>
        <w:t>: 4</w:t>
      </w:r>
      <w:r w:rsidR="008F71C4" w:rsidRPr="00B94FBF">
        <w:rPr>
          <w:rFonts w:asciiTheme="minorHAnsi" w:hAnsiTheme="minorHAnsi" w:cstheme="minorHAnsi"/>
          <w:szCs w:val="22"/>
        </w:rPr>
        <w:t xml:space="preserve">: </w:t>
      </w:r>
      <w:r w:rsidRPr="00B94FBF">
        <w:rPr>
          <w:rFonts w:asciiTheme="minorHAnsi" w:hAnsiTheme="minorHAnsi" w:cstheme="minorHAnsi"/>
          <w:szCs w:val="22"/>
        </w:rPr>
        <w:t xml:space="preserve">Počet: </w:t>
      </w:r>
      <w:r w:rsidR="008F71C4" w:rsidRPr="00B94FBF">
        <w:rPr>
          <w:rFonts w:asciiTheme="minorHAnsi" w:hAnsiTheme="minorHAnsi" w:cstheme="minorHAnsi"/>
          <w:szCs w:val="22"/>
        </w:rPr>
        <w:t>1 ks</w:t>
      </w:r>
    </w:p>
    <w:p w14:paraId="6E218F37" w14:textId="03B85725" w:rsidR="0032366D" w:rsidRPr="00B94FBF" w:rsidRDefault="0032366D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14:paraId="5FFFB28C" w14:textId="77777777" w:rsidR="00BA6E4D" w:rsidRPr="00B94FBF" w:rsidRDefault="007F17EE" w:rsidP="00BA6E4D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B94FBF">
        <w:rPr>
          <w:rFonts w:asciiTheme="minorHAnsi" w:hAnsiTheme="minorHAnsi" w:cstheme="minorHAnsi"/>
          <w:sz w:val="22"/>
          <w:szCs w:val="22"/>
          <w:lang w:val="sk-SK"/>
        </w:rPr>
        <w:t xml:space="preserve">      </w:t>
      </w:r>
      <w:r w:rsidR="00833BCA" w:rsidRPr="00B94FBF">
        <w:rPr>
          <w:rFonts w:asciiTheme="minorHAnsi" w:hAnsiTheme="minorHAnsi" w:cstheme="minorHAnsi"/>
          <w:sz w:val="22"/>
          <w:szCs w:val="22"/>
          <w:lang w:val="sk-SK"/>
        </w:rPr>
        <w:t>vrátane dopravy</w:t>
      </w:r>
    </w:p>
    <w:p w14:paraId="1A980562" w14:textId="77777777" w:rsidR="00B94FBF" w:rsidRPr="00B94FBF" w:rsidRDefault="00B94FBF" w:rsidP="00BA6E4D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14:paraId="54D1EAF0" w14:textId="6F719A32" w:rsidR="00F97A3D" w:rsidRPr="00B94FBF" w:rsidRDefault="00970ED6" w:rsidP="00BA6E4D">
      <w:pPr>
        <w:pStyle w:val="Zkladntext"/>
        <w:ind w:left="284"/>
        <w:rPr>
          <w:rFonts w:asciiTheme="minorHAnsi" w:hAnsiTheme="minorHAnsi" w:cstheme="minorHAnsi"/>
          <w:sz w:val="22"/>
          <w:szCs w:val="22"/>
          <w:lang w:val="sk-SK"/>
        </w:rPr>
      </w:pPr>
      <w:r w:rsidRPr="00B94FBF">
        <w:rPr>
          <w:rFonts w:asciiTheme="minorHAnsi" w:hAnsiTheme="minorHAnsi" w:cstheme="minorHAnsi"/>
          <w:sz w:val="22"/>
          <w:szCs w:val="22"/>
        </w:rPr>
        <w:t>Termín dodania</w:t>
      </w:r>
      <w:r w:rsidR="0032366D" w:rsidRPr="00B94FBF">
        <w:rPr>
          <w:rFonts w:asciiTheme="minorHAnsi" w:hAnsiTheme="minorHAnsi" w:cstheme="minorHAnsi"/>
          <w:sz w:val="22"/>
          <w:szCs w:val="22"/>
        </w:rPr>
        <w:t xml:space="preserve"> do 30.09.2021</w:t>
      </w:r>
    </w:p>
    <w:p w14:paraId="3DE14937" w14:textId="77777777" w:rsidR="00B94FBF" w:rsidRDefault="00E10031" w:rsidP="00E84F6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B94FBF">
        <w:rPr>
          <w:rFonts w:asciiTheme="minorHAnsi" w:hAnsiTheme="minorHAnsi" w:cstheme="minorHAnsi"/>
          <w:sz w:val="22"/>
          <w:szCs w:val="22"/>
        </w:rPr>
        <w:tab/>
      </w:r>
      <w:r w:rsidRPr="00B94FBF">
        <w:rPr>
          <w:rFonts w:asciiTheme="minorHAnsi" w:hAnsiTheme="minorHAnsi" w:cstheme="minorHAnsi"/>
          <w:sz w:val="22"/>
          <w:szCs w:val="22"/>
          <w:lang w:val="sk-SK"/>
        </w:rPr>
        <w:t xml:space="preserve">Verejný obstarávateľ neposkytuje preddavky. </w:t>
      </w:r>
    </w:p>
    <w:p w14:paraId="0012A0AB" w14:textId="06C28F90" w:rsidR="00E10031" w:rsidRPr="00B94FBF" w:rsidRDefault="00E10031" w:rsidP="00B94FBF">
      <w:pPr>
        <w:pStyle w:val="Zkladntext"/>
        <w:ind w:left="284"/>
        <w:rPr>
          <w:rFonts w:asciiTheme="minorHAnsi" w:hAnsiTheme="minorHAnsi" w:cstheme="minorHAnsi"/>
          <w:strike/>
          <w:sz w:val="22"/>
          <w:szCs w:val="22"/>
          <w:vertAlign w:val="superscript"/>
          <w:lang w:val="sk-SK"/>
        </w:rPr>
      </w:pPr>
      <w:r w:rsidRPr="00B94FBF">
        <w:rPr>
          <w:rFonts w:asciiTheme="minorHAnsi" w:hAnsiTheme="minorHAnsi" w:cstheme="minorHAnsi"/>
          <w:sz w:val="22"/>
          <w:szCs w:val="22"/>
          <w:lang w:val="sk-SK"/>
        </w:rPr>
        <w:t>Lehota splatnosti faktúry je 30 dní odo dňa jej doručenia verejnému obstarávateľovi.</w:t>
      </w:r>
    </w:p>
    <w:p w14:paraId="00A7F61E" w14:textId="6AC8045E" w:rsidR="00F97A3D" w:rsidRPr="00B94FBF" w:rsidRDefault="00F97A3D" w:rsidP="0032366D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</w:p>
    <w:p w14:paraId="7D89DA6A" w14:textId="066D36DF" w:rsidR="00833BCA" w:rsidRPr="00B94FB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B94FBF">
        <w:rPr>
          <w:rFonts w:asciiTheme="minorHAnsi" w:hAnsiTheme="minorHAnsi" w:cstheme="minorHAnsi"/>
          <w:sz w:val="22"/>
          <w:szCs w:val="22"/>
          <w:lang w:val="sk-SK"/>
        </w:rPr>
        <w:t>Bližšia špecifikácia (ak je potrebná): v prílohe (nie</w:t>
      </w:r>
      <w:r w:rsidRPr="00B94FBF">
        <w:rPr>
          <w:rFonts w:asciiTheme="minorHAnsi" w:hAnsiTheme="minorHAnsi" w:cstheme="minorHAnsi"/>
          <w:sz w:val="22"/>
          <w:szCs w:val="22"/>
          <w:vertAlign w:val="superscript"/>
          <w:lang w:val="sk-SK"/>
        </w:rPr>
        <w:t>1</w:t>
      </w:r>
      <w:r w:rsidRPr="00B94FBF">
        <w:rPr>
          <w:rFonts w:asciiTheme="minorHAnsi" w:hAnsiTheme="minorHAnsi" w:cstheme="minorHAnsi"/>
          <w:sz w:val="22"/>
          <w:szCs w:val="22"/>
          <w:lang w:val="sk-SK"/>
        </w:rPr>
        <w:t>)</w:t>
      </w:r>
    </w:p>
    <w:p w14:paraId="0C9008A5" w14:textId="443958FA" w:rsidR="00AE3217" w:rsidRDefault="007F17EE" w:rsidP="00AE3217">
      <w:pPr>
        <w:pStyle w:val="Zkladntext"/>
        <w:ind w:left="284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B94FBF">
        <w:rPr>
          <w:rFonts w:asciiTheme="minorHAnsi" w:hAnsiTheme="minorHAnsi" w:cstheme="minorHAnsi"/>
          <w:i/>
          <w:sz w:val="22"/>
          <w:szCs w:val="22"/>
          <w:lang w:val="sk-SK"/>
        </w:rPr>
        <w:t>Predmet zákazky podľa špecifikácie bude rea</w:t>
      </w:r>
      <w:r w:rsidR="00D65F4C" w:rsidRPr="00B94FBF">
        <w:rPr>
          <w:rFonts w:asciiTheme="minorHAnsi" w:hAnsiTheme="minorHAnsi" w:cstheme="minorHAnsi"/>
          <w:i/>
          <w:sz w:val="22"/>
          <w:szCs w:val="22"/>
          <w:lang w:val="sk-SK"/>
        </w:rPr>
        <w:t>lizovaný na základe: objednávky</w:t>
      </w:r>
    </w:p>
    <w:p w14:paraId="710A2CD9" w14:textId="77777777" w:rsidR="00B94FBF" w:rsidRPr="00B94FBF" w:rsidRDefault="00B94FBF" w:rsidP="00AE3217">
      <w:pPr>
        <w:pStyle w:val="Zkladntext"/>
        <w:ind w:left="284"/>
        <w:rPr>
          <w:rFonts w:asciiTheme="minorHAnsi" w:hAnsiTheme="minorHAnsi" w:cstheme="minorHAnsi"/>
          <w:i/>
          <w:sz w:val="22"/>
          <w:szCs w:val="22"/>
          <w:lang w:val="sk-SK"/>
        </w:rPr>
      </w:pPr>
    </w:p>
    <w:p w14:paraId="671748BB" w14:textId="77777777" w:rsidR="00D65F4C" w:rsidRPr="00B94FBF" w:rsidRDefault="00D65F4C" w:rsidP="00AE3217">
      <w:pPr>
        <w:pStyle w:val="Zkladntext"/>
        <w:ind w:left="284"/>
        <w:rPr>
          <w:rFonts w:asciiTheme="minorHAnsi" w:hAnsiTheme="minorHAnsi" w:cstheme="minorHAnsi"/>
          <w:i/>
          <w:sz w:val="22"/>
          <w:szCs w:val="22"/>
          <w:lang w:val="sk-SK"/>
        </w:rPr>
      </w:pPr>
    </w:p>
    <w:p w14:paraId="44A595BC" w14:textId="2C001D6A" w:rsidR="00E84F6E" w:rsidRPr="00B94FBF" w:rsidRDefault="00A83B1E" w:rsidP="00E84F6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bookmarkStart w:id="0" w:name="_GoBack"/>
      <w:bookmarkEnd w:id="0"/>
      <w:r w:rsidRPr="00B94FBF">
        <w:rPr>
          <w:rFonts w:asciiTheme="minorHAnsi" w:hAnsiTheme="minorHAnsi" w:cstheme="minorHAnsi"/>
          <w:sz w:val="22"/>
          <w:szCs w:val="22"/>
          <w:lang w:val="sk-SK"/>
        </w:rPr>
        <w:lastRenderedPageBreak/>
        <w:t>Predpokla</w:t>
      </w:r>
      <w:r w:rsidR="0024092A" w:rsidRPr="00B94FBF">
        <w:rPr>
          <w:rFonts w:asciiTheme="minorHAnsi" w:hAnsiTheme="minorHAnsi" w:cstheme="minorHAnsi"/>
          <w:sz w:val="22"/>
          <w:szCs w:val="22"/>
          <w:lang w:val="sk-SK"/>
        </w:rPr>
        <w:t xml:space="preserve">daná hodnota zákazky:  </w:t>
      </w:r>
      <w:r w:rsidRPr="00B94FBF">
        <w:rPr>
          <w:rFonts w:asciiTheme="minorHAnsi" w:hAnsiTheme="minorHAnsi" w:cstheme="minorHAnsi"/>
          <w:sz w:val="22"/>
          <w:szCs w:val="22"/>
          <w:lang w:val="sk-SK"/>
        </w:rPr>
        <w:t xml:space="preserve">  </w:t>
      </w:r>
    </w:p>
    <w:p w14:paraId="4D22BB71" w14:textId="29B3CD27" w:rsidR="00A83B1E" w:rsidRPr="00B94FBF" w:rsidRDefault="00A83B1E" w:rsidP="00D65F4C">
      <w:pPr>
        <w:pStyle w:val="Zkladntext"/>
        <w:rPr>
          <w:rFonts w:asciiTheme="minorHAnsi" w:hAnsiTheme="minorHAnsi" w:cstheme="minorHAnsi"/>
          <w:strike/>
          <w:sz w:val="22"/>
          <w:szCs w:val="22"/>
          <w:highlight w:val="yellow"/>
          <w:lang w:val="sk-SK"/>
        </w:rPr>
      </w:pPr>
    </w:p>
    <w:p w14:paraId="759C5912" w14:textId="77777777" w:rsidR="00E84F6E" w:rsidRPr="00BA6E4D" w:rsidRDefault="00A83B1E" w:rsidP="00E84F6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B94FBF">
        <w:rPr>
          <w:rFonts w:asciiTheme="minorHAnsi" w:hAnsiTheme="minorHAnsi" w:cstheme="minorHAnsi"/>
          <w:sz w:val="22"/>
          <w:szCs w:val="22"/>
          <w:lang w:val="sk-SK"/>
        </w:rPr>
        <w:t>Verejný obstarávateľ cenovým prieskumom zisťuje Predpokladanú hodnotu zákazky a súčasne si</w:t>
      </w:r>
      <w:r w:rsidRPr="00BA6E4D">
        <w:rPr>
          <w:rFonts w:asciiTheme="minorHAnsi" w:hAnsiTheme="minorHAnsi"/>
          <w:sz w:val="22"/>
          <w:szCs w:val="22"/>
          <w:lang w:val="sk-SK"/>
        </w:rPr>
        <w:t xml:space="preserve"> vyhradzuje právo zostaviť poradie úspešnosti predložených ponúk na základe hodnotiaceho kritéria uvedeného v bode 10.</w:t>
      </w:r>
    </w:p>
    <w:p w14:paraId="57ED5CAA" w14:textId="77777777" w:rsidR="00E84F6E" w:rsidRPr="00BA6E4D" w:rsidRDefault="00E84F6E" w:rsidP="00E84F6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035B8C1A" w14:textId="350BB756" w:rsidR="007B4723" w:rsidRPr="003B744F" w:rsidRDefault="007B4723" w:rsidP="007B472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BA6E4D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BA6E4D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BA6E4D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BA6E4D">
        <w:rPr>
          <w:rFonts w:asciiTheme="minorHAnsi" w:hAnsiTheme="minorHAnsi"/>
          <w:b/>
          <w:sz w:val="22"/>
          <w:szCs w:val="22"/>
          <w:lang w:val="sk-SK"/>
        </w:rPr>
        <w:t xml:space="preserve"> 1</w:t>
      </w:r>
      <w:r w:rsidR="0082176A" w:rsidRPr="00BA6E4D">
        <w:rPr>
          <w:rFonts w:asciiTheme="minorHAnsi" w:hAnsiTheme="minorHAnsi"/>
          <w:b/>
          <w:sz w:val="22"/>
          <w:szCs w:val="22"/>
          <w:lang w:val="sk-SK"/>
        </w:rPr>
        <w:t>6</w:t>
      </w:r>
      <w:r w:rsidRPr="00BA6E4D">
        <w:rPr>
          <w:rFonts w:asciiTheme="minorHAnsi" w:hAnsiTheme="minorHAnsi"/>
          <w:b/>
          <w:sz w:val="22"/>
          <w:szCs w:val="22"/>
          <w:lang w:val="sk-SK"/>
        </w:rPr>
        <w:t>. 9. 2021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sk-SK"/>
        </w:rPr>
        <w:t>10:00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6A1A676F" w14:textId="77777777" w:rsidR="007B4723" w:rsidRPr="003B744F" w:rsidRDefault="007B4723" w:rsidP="007B4723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11FEEAB0" w14:textId="77777777" w:rsidR="007B4723" w:rsidRPr="003B744F" w:rsidRDefault="007B4723" w:rsidP="007B472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jalali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>@ukf.sk</w:t>
      </w:r>
    </w:p>
    <w:p w14:paraId="7B7E21D9" w14:textId="77777777" w:rsidR="007B4723" w:rsidRPr="003B744F" w:rsidRDefault="007B4723" w:rsidP="007B472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0E57FB6" w14:textId="77777777" w:rsidR="007B4723" w:rsidRPr="003B744F" w:rsidRDefault="007B4723" w:rsidP="007B472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6F6148F3" w14:textId="77777777" w:rsidR="007B4723" w:rsidRPr="003B744F" w:rsidRDefault="007B4723" w:rsidP="007B4723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7D9EA14B" w14:textId="46F417C7" w:rsidR="00255D7D" w:rsidRDefault="007B4723" w:rsidP="00E84F6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Mgr.Jalal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Al-Ali,PhD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., </w:t>
      </w:r>
      <w:r>
        <w:t xml:space="preserve">+421 37 6408 </w:t>
      </w:r>
      <w:r>
        <w:rPr>
          <w:lang w:val="sk-SK"/>
        </w:rPr>
        <w:t>466</w:t>
      </w:r>
      <w:r>
        <w:rPr>
          <w:rFonts w:asciiTheme="minorHAnsi" w:hAnsiTheme="minorHAnsi"/>
          <w:sz w:val="22"/>
          <w:szCs w:val="22"/>
          <w:lang w:val="sk-SK"/>
        </w:rPr>
        <w:t xml:space="preserve">, </w:t>
      </w:r>
      <w:hyperlink r:id="rId9" w:history="1">
        <w:r w:rsidR="00255D7D" w:rsidRPr="00912C28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jalali@ukf.sk</w:t>
        </w:r>
      </w:hyperlink>
    </w:p>
    <w:p w14:paraId="1D410111" w14:textId="77777777" w:rsidR="00255D7D" w:rsidRDefault="00255D7D" w:rsidP="00255D7D">
      <w:pPr>
        <w:pStyle w:val="Odsekzoznamu"/>
        <w:rPr>
          <w:rFonts w:asciiTheme="minorHAnsi" w:hAnsiTheme="minorHAnsi"/>
          <w:szCs w:val="22"/>
        </w:rPr>
      </w:pPr>
    </w:p>
    <w:p w14:paraId="7194DC75" w14:textId="1CB59840" w:rsidR="00EB54AB" w:rsidRPr="00255D7D" w:rsidRDefault="00EB54AB" w:rsidP="00E84F6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255D7D">
        <w:rPr>
          <w:rFonts w:asciiTheme="minorHAnsi" w:hAnsiTheme="minorHAnsi"/>
          <w:sz w:val="22"/>
          <w:szCs w:val="22"/>
        </w:rPr>
        <w:t>Dodávateľ musí m</w:t>
      </w:r>
      <w:r w:rsidR="00AE3217" w:rsidRPr="00255D7D">
        <w:rPr>
          <w:rFonts w:asciiTheme="minorHAnsi" w:hAnsiTheme="minorHAnsi"/>
          <w:sz w:val="22"/>
          <w:szCs w:val="22"/>
        </w:rPr>
        <w:t>ať oprávnenie na dodanie tovaru</w:t>
      </w:r>
      <w:r w:rsidRPr="00255D7D">
        <w:rPr>
          <w:rFonts w:asciiTheme="minorHAnsi" w:hAnsiTheme="minorHAnsi"/>
          <w:strike/>
          <w:sz w:val="22"/>
          <w:szCs w:val="22"/>
        </w:rPr>
        <w:t>,</w:t>
      </w:r>
      <w:r w:rsidRPr="00255D7D">
        <w:rPr>
          <w:rFonts w:asciiTheme="minorHAnsi" w:hAnsiTheme="minorHAnsi"/>
          <w:sz w:val="22"/>
          <w:szCs w:val="22"/>
        </w:rPr>
        <w:t xml:space="preserve"> ktoré sú predmetom zákazky a nesmie mať uložený zákaz účasti vo verejnom obstarávaní.</w:t>
      </w:r>
    </w:p>
    <w:p w14:paraId="76DA6199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2DF1668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36B55F2" w14:textId="7CF309A1"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BA6E4D">
        <w:rPr>
          <w:rFonts w:asciiTheme="minorHAnsi" w:hAnsiTheme="minorHAnsi"/>
          <w:sz w:val="22"/>
          <w:szCs w:val="22"/>
          <w:lang w:val="sk-SK"/>
        </w:rPr>
        <w:t>10</w:t>
      </w:r>
      <w:r w:rsidR="008F71C4">
        <w:rPr>
          <w:rFonts w:asciiTheme="minorHAnsi" w:hAnsiTheme="minorHAnsi"/>
          <w:sz w:val="22"/>
          <w:szCs w:val="22"/>
          <w:lang w:val="sk-SK"/>
        </w:rPr>
        <w:t>.9</w:t>
      </w:r>
      <w:r w:rsidR="004E247C">
        <w:rPr>
          <w:rFonts w:asciiTheme="minorHAnsi" w:hAnsiTheme="minorHAnsi"/>
          <w:sz w:val="22"/>
          <w:szCs w:val="22"/>
          <w:lang w:val="sk-SK"/>
        </w:rPr>
        <w:t>.2021</w:t>
      </w:r>
    </w:p>
    <w:p w14:paraId="37CCE74D" w14:textId="77777777"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14:paraId="37D2F472" w14:textId="2E3FF81A" w:rsidR="000710E0" w:rsidRPr="003B744F" w:rsidRDefault="000710E0" w:rsidP="00BA7915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E5F894" w14:textId="77777777" w:rsidR="00464663" w:rsidRDefault="00464663" w:rsidP="005E3335">
      <w:r>
        <w:separator/>
      </w:r>
    </w:p>
  </w:endnote>
  <w:endnote w:type="continuationSeparator" w:id="0">
    <w:p w14:paraId="5A96BE19" w14:textId="77777777" w:rsidR="00464663" w:rsidRDefault="00464663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1B3A6F7" w14:textId="22A39B6E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94FBF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94FBF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4192652" w14:textId="77777777"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5F762D" w14:textId="77777777" w:rsidR="00464663" w:rsidRDefault="00464663" w:rsidP="005E3335">
      <w:r>
        <w:separator/>
      </w:r>
    </w:p>
  </w:footnote>
  <w:footnote w:type="continuationSeparator" w:id="0">
    <w:p w14:paraId="438469CA" w14:textId="77777777" w:rsidR="00464663" w:rsidRDefault="00464663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0D64E4" w14:textId="77777777"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14:paraId="58E48121" w14:textId="77777777"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B0A8D"/>
    <w:multiLevelType w:val="multilevel"/>
    <w:tmpl w:val="0CDA7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E43771"/>
    <w:multiLevelType w:val="hybridMultilevel"/>
    <w:tmpl w:val="32D0D05C"/>
    <w:lvl w:ilvl="0" w:tplc="0D583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0070F"/>
    <w:rsid w:val="000710E0"/>
    <w:rsid w:val="00086601"/>
    <w:rsid w:val="00092B25"/>
    <w:rsid w:val="000A3C6E"/>
    <w:rsid w:val="000C2EAD"/>
    <w:rsid w:val="000D209E"/>
    <w:rsid w:val="0010583E"/>
    <w:rsid w:val="00113AA4"/>
    <w:rsid w:val="001474D6"/>
    <w:rsid w:val="00176296"/>
    <w:rsid w:val="001C42D1"/>
    <w:rsid w:val="00215602"/>
    <w:rsid w:val="0024092A"/>
    <w:rsid w:val="00255D7D"/>
    <w:rsid w:val="00272474"/>
    <w:rsid w:val="002A5AC9"/>
    <w:rsid w:val="002C050C"/>
    <w:rsid w:val="002E657C"/>
    <w:rsid w:val="00311705"/>
    <w:rsid w:val="0032366D"/>
    <w:rsid w:val="0032786C"/>
    <w:rsid w:val="003A34B3"/>
    <w:rsid w:val="003B744F"/>
    <w:rsid w:val="00405288"/>
    <w:rsid w:val="0045129F"/>
    <w:rsid w:val="00464663"/>
    <w:rsid w:val="0047066E"/>
    <w:rsid w:val="00472131"/>
    <w:rsid w:val="00491755"/>
    <w:rsid w:val="004B66E3"/>
    <w:rsid w:val="004E247C"/>
    <w:rsid w:val="00507AAE"/>
    <w:rsid w:val="00532250"/>
    <w:rsid w:val="005547A1"/>
    <w:rsid w:val="00555317"/>
    <w:rsid w:val="00591355"/>
    <w:rsid w:val="005E3335"/>
    <w:rsid w:val="006067DC"/>
    <w:rsid w:val="00613C7C"/>
    <w:rsid w:val="006429DE"/>
    <w:rsid w:val="00651E5D"/>
    <w:rsid w:val="00667509"/>
    <w:rsid w:val="0068787C"/>
    <w:rsid w:val="006A15DB"/>
    <w:rsid w:val="006C7627"/>
    <w:rsid w:val="006D03BC"/>
    <w:rsid w:val="006D4005"/>
    <w:rsid w:val="006D431A"/>
    <w:rsid w:val="006D7E2D"/>
    <w:rsid w:val="0071535E"/>
    <w:rsid w:val="00723466"/>
    <w:rsid w:val="00751BFD"/>
    <w:rsid w:val="00771D00"/>
    <w:rsid w:val="00782F7E"/>
    <w:rsid w:val="007B4723"/>
    <w:rsid w:val="007E74CB"/>
    <w:rsid w:val="007F17EE"/>
    <w:rsid w:val="008105C6"/>
    <w:rsid w:val="00812862"/>
    <w:rsid w:val="0082176A"/>
    <w:rsid w:val="008249E4"/>
    <w:rsid w:val="00833BCA"/>
    <w:rsid w:val="008464B2"/>
    <w:rsid w:val="00864F0C"/>
    <w:rsid w:val="008667AC"/>
    <w:rsid w:val="008737E8"/>
    <w:rsid w:val="008C3F93"/>
    <w:rsid w:val="008E60DE"/>
    <w:rsid w:val="008E64CB"/>
    <w:rsid w:val="008F5129"/>
    <w:rsid w:val="008F6015"/>
    <w:rsid w:val="008F62CC"/>
    <w:rsid w:val="008F71C4"/>
    <w:rsid w:val="00905767"/>
    <w:rsid w:val="009302BA"/>
    <w:rsid w:val="00962D50"/>
    <w:rsid w:val="00970ED6"/>
    <w:rsid w:val="009B1E89"/>
    <w:rsid w:val="009D4D3C"/>
    <w:rsid w:val="009E4D48"/>
    <w:rsid w:val="009F65DF"/>
    <w:rsid w:val="00A22273"/>
    <w:rsid w:val="00A50C49"/>
    <w:rsid w:val="00A83B1E"/>
    <w:rsid w:val="00AB4670"/>
    <w:rsid w:val="00AE3217"/>
    <w:rsid w:val="00B32D60"/>
    <w:rsid w:val="00B743A8"/>
    <w:rsid w:val="00B74697"/>
    <w:rsid w:val="00B804D7"/>
    <w:rsid w:val="00B94FBF"/>
    <w:rsid w:val="00BA6E4D"/>
    <w:rsid w:val="00BA7915"/>
    <w:rsid w:val="00BF04CE"/>
    <w:rsid w:val="00BF0D10"/>
    <w:rsid w:val="00BF503F"/>
    <w:rsid w:val="00C05C3F"/>
    <w:rsid w:val="00C30693"/>
    <w:rsid w:val="00C35FB3"/>
    <w:rsid w:val="00C4579B"/>
    <w:rsid w:val="00C766EF"/>
    <w:rsid w:val="00CC4614"/>
    <w:rsid w:val="00D07529"/>
    <w:rsid w:val="00D130C9"/>
    <w:rsid w:val="00D56BBA"/>
    <w:rsid w:val="00D65F4C"/>
    <w:rsid w:val="00DA2BFE"/>
    <w:rsid w:val="00DC7322"/>
    <w:rsid w:val="00E10031"/>
    <w:rsid w:val="00E10F59"/>
    <w:rsid w:val="00E128C9"/>
    <w:rsid w:val="00E15A50"/>
    <w:rsid w:val="00E84F6E"/>
    <w:rsid w:val="00EA79DB"/>
    <w:rsid w:val="00EB54AB"/>
    <w:rsid w:val="00EC1AC1"/>
    <w:rsid w:val="00EC2AD1"/>
    <w:rsid w:val="00ED5B1F"/>
    <w:rsid w:val="00EF2873"/>
    <w:rsid w:val="00F11FB3"/>
    <w:rsid w:val="00F56DD4"/>
    <w:rsid w:val="00F61070"/>
    <w:rsid w:val="00F63AF4"/>
    <w:rsid w:val="00F8121E"/>
    <w:rsid w:val="00F97A3D"/>
    <w:rsid w:val="00FC36BD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DBB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EC2AD1"/>
    <w:pPr>
      <w:ind w:left="720"/>
      <w:contextualSpacing/>
    </w:pPr>
  </w:style>
  <w:style w:type="paragraph" w:styleId="Obyajntext">
    <w:name w:val="Plain Text"/>
    <w:basedOn w:val="Normlny"/>
    <w:link w:val="ObyajntextChar"/>
    <w:uiPriority w:val="99"/>
    <w:semiHidden/>
    <w:unhideWhenUsed/>
    <w:rsid w:val="00F97A3D"/>
    <w:rPr>
      <w:rFonts w:ascii="Calibri" w:eastAsiaTheme="minorHAnsi" w:hAnsi="Calibri" w:cstheme="minorBidi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F97A3D"/>
    <w:rPr>
      <w:rFonts w:ascii="Calibri" w:hAnsi="Calibri"/>
      <w:szCs w:val="21"/>
      <w:lang w:val="sk-SK"/>
    </w:rPr>
  </w:style>
  <w:style w:type="character" w:styleId="Hypertextovprepojenie">
    <w:name w:val="Hyperlink"/>
    <w:basedOn w:val="Predvolenpsmoodseku"/>
    <w:uiPriority w:val="99"/>
    <w:unhideWhenUsed/>
    <w:rsid w:val="00E84F6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EC2AD1"/>
    <w:pPr>
      <w:ind w:left="720"/>
      <w:contextualSpacing/>
    </w:pPr>
  </w:style>
  <w:style w:type="paragraph" w:styleId="Obyajntext">
    <w:name w:val="Plain Text"/>
    <w:basedOn w:val="Normlny"/>
    <w:link w:val="ObyajntextChar"/>
    <w:uiPriority w:val="99"/>
    <w:semiHidden/>
    <w:unhideWhenUsed/>
    <w:rsid w:val="00F97A3D"/>
    <w:rPr>
      <w:rFonts w:ascii="Calibri" w:eastAsiaTheme="minorHAnsi" w:hAnsi="Calibri" w:cstheme="minorBidi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F97A3D"/>
    <w:rPr>
      <w:rFonts w:ascii="Calibri" w:hAnsi="Calibri"/>
      <w:szCs w:val="21"/>
      <w:lang w:val="sk-SK"/>
    </w:rPr>
  </w:style>
  <w:style w:type="character" w:styleId="Hypertextovprepojenie">
    <w:name w:val="Hyperlink"/>
    <w:basedOn w:val="Predvolenpsmoodseku"/>
    <w:uiPriority w:val="99"/>
    <w:unhideWhenUsed/>
    <w:rsid w:val="00E84F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0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jalali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D6FA5-169A-4292-A37D-F57D43494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FF UKF</cp:lastModifiedBy>
  <cp:revision>3</cp:revision>
  <cp:lastPrinted>2021-09-09T07:42:00Z</cp:lastPrinted>
  <dcterms:created xsi:type="dcterms:W3CDTF">2021-09-10T08:00:00Z</dcterms:created>
  <dcterms:modified xsi:type="dcterms:W3CDTF">2021-09-10T08:45:00Z</dcterms:modified>
</cp:coreProperties>
</file>