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B57" w:rsidRDefault="00AA1B57" w:rsidP="00AA1B57">
      <w:pPr>
        <w:pStyle w:val="Textbodyindent"/>
        <w:ind w:left="142"/>
        <w:jc w:val="center"/>
        <w:rPr>
          <w:b/>
          <w:szCs w:val="24"/>
        </w:rPr>
      </w:pPr>
      <w:bookmarkStart w:id="0" w:name="_Toc91337217"/>
    </w:p>
    <w:p w:rsidR="00AA1B57" w:rsidRDefault="00AA1B57" w:rsidP="00C779F0">
      <w:pPr>
        <w:pStyle w:val="Textbodyindent"/>
        <w:ind w:left="0"/>
        <w:jc w:val="center"/>
        <w:rPr>
          <w:b/>
          <w:szCs w:val="24"/>
        </w:rPr>
      </w:pPr>
    </w:p>
    <w:p w:rsidR="00C779F0" w:rsidRDefault="00C779F0" w:rsidP="00C779F0">
      <w:pPr>
        <w:pStyle w:val="Textbodyindent"/>
        <w:ind w:left="0"/>
        <w:jc w:val="center"/>
        <w:rPr>
          <w:b/>
          <w:szCs w:val="24"/>
        </w:rPr>
      </w:pPr>
      <w:r w:rsidRPr="00BC3A2D">
        <w:rPr>
          <w:b/>
          <w:szCs w:val="24"/>
        </w:rPr>
        <w:t>R á m c o v á    d o h o d a    n a    d o d á v k u    t o v a r u</w:t>
      </w:r>
    </w:p>
    <w:p w:rsidR="008E598E" w:rsidRPr="00BC3A2D" w:rsidRDefault="008E598E" w:rsidP="00C779F0">
      <w:pPr>
        <w:pStyle w:val="Textbodyindent"/>
        <w:ind w:left="0"/>
        <w:jc w:val="center"/>
        <w:rPr>
          <w:b/>
          <w:szCs w:val="24"/>
        </w:rPr>
      </w:pPr>
      <w:r>
        <w:rPr>
          <w:b/>
          <w:szCs w:val="24"/>
        </w:rPr>
        <w:t>a   p o s k y t n u t i e  s l u ž b y</w:t>
      </w:r>
    </w:p>
    <w:p w:rsidR="00C779F0" w:rsidRPr="00BC3A2D" w:rsidRDefault="00C779F0" w:rsidP="00C779F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  <w:r w:rsidRPr="00C70D82">
        <w:rPr>
          <w:rFonts w:ascii="Times New Roman" w:hAnsi="Times New Roman" w:cs="Times New Roman"/>
          <w:sz w:val="24"/>
          <w:szCs w:val="24"/>
        </w:rPr>
        <w:t xml:space="preserve">Uzavretá podľa § </w:t>
      </w:r>
      <w:r w:rsidR="00C70D82" w:rsidRPr="00C70D82">
        <w:rPr>
          <w:rFonts w:ascii="Times New Roman" w:hAnsi="Times New Roman" w:cs="Times New Roman"/>
          <w:sz w:val="24"/>
          <w:szCs w:val="24"/>
        </w:rPr>
        <w:t>83</w:t>
      </w:r>
      <w:r w:rsidRPr="00C70D82">
        <w:rPr>
          <w:rFonts w:ascii="Times New Roman" w:hAnsi="Times New Roman" w:cs="Times New Roman"/>
          <w:sz w:val="24"/>
          <w:szCs w:val="24"/>
        </w:rPr>
        <w:t xml:space="preserve"> zákona č. </w:t>
      </w:r>
      <w:r w:rsidR="00C70D82" w:rsidRPr="00C70D82">
        <w:rPr>
          <w:rFonts w:ascii="Times New Roman" w:hAnsi="Times New Roman" w:cs="Times New Roman"/>
          <w:sz w:val="24"/>
          <w:szCs w:val="24"/>
        </w:rPr>
        <w:t>343/2015</w:t>
      </w:r>
      <w:r w:rsidRPr="00C70D82">
        <w:rPr>
          <w:rFonts w:ascii="Times New Roman" w:hAnsi="Times New Roman" w:cs="Times New Roman"/>
          <w:sz w:val="24"/>
          <w:szCs w:val="24"/>
        </w:rPr>
        <w:t xml:space="preserve"> Z.</w:t>
      </w:r>
      <w:r w:rsidR="00C70D82" w:rsidRPr="00C70D82">
        <w:rPr>
          <w:rFonts w:ascii="Times New Roman" w:hAnsi="Times New Roman" w:cs="Times New Roman"/>
          <w:sz w:val="24"/>
          <w:szCs w:val="24"/>
        </w:rPr>
        <w:t xml:space="preserve"> </w:t>
      </w:r>
      <w:r w:rsidRPr="00C70D82">
        <w:rPr>
          <w:rFonts w:ascii="Times New Roman" w:hAnsi="Times New Roman" w:cs="Times New Roman"/>
          <w:sz w:val="24"/>
          <w:szCs w:val="24"/>
        </w:rPr>
        <w:t>z. o verejnom obstarávaní a o zmene a doplnení niektorých zákonov</w:t>
      </w:r>
      <w:r w:rsidRPr="00BC3A2D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C779F0" w:rsidRPr="00BC3A2D" w:rsidRDefault="00C779F0" w:rsidP="00C779F0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     v znení neskorších predpisov a  § 269 ods. 2 zákona č. 513/1991 Zb. (Obchodný zákonník) v znení neskorších predpisov medzi nasledovnými zmluvnými stranami (ďalej len „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zmluvaˮ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>):</w:t>
      </w:r>
    </w:p>
    <w:p w:rsidR="00C779F0" w:rsidRPr="00BC3A2D" w:rsidRDefault="00C779F0" w:rsidP="00C779F0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Standard"/>
        <w:numPr>
          <w:ilvl w:val="0"/>
          <w:numId w:val="9"/>
        </w:numPr>
        <w:tabs>
          <w:tab w:val="left" w:pos="567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obchodné meno: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779F0" w:rsidRPr="00BC3A2D" w:rsidRDefault="00C779F0" w:rsidP="00C779F0">
      <w:pPr>
        <w:pStyle w:val="Standard"/>
        <w:tabs>
          <w:tab w:val="left" w:pos="567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sídlo: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779F0" w:rsidRPr="00BC3A2D" w:rsidRDefault="0058516B" w:rsidP="00C779F0">
      <w:pPr>
        <w:pStyle w:val="Odsekzoznamu"/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779F0" w:rsidRPr="00BC3A2D" w:rsidRDefault="00C779F0" w:rsidP="00C779F0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 DPH: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C70D82" w:rsidRDefault="00C779F0" w:rsidP="00C70D82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zápis:                          </w:t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C779F0" w:rsidRPr="00BC3A2D" w:rsidRDefault="00C779F0" w:rsidP="00C779F0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779F0" w:rsidRPr="00BC3A2D" w:rsidRDefault="00C779F0" w:rsidP="00C779F0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bankové spojenie:</w:t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C779F0" w:rsidRPr="00BC3A2D" w:rsidRDefault="00C779F0" w:rsidP="00C779F0">
      <w:pPr>
        <w:pStyle w:val="Advokt1"/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C3A2D">
        <w:rPr>
          <w:rFonts w:ascii="Times New Roman" w:hAnsi="Times New Roman" w:cs="Times New Roman"/>
          <w:sz w:val="24"/>
          <w:szCs w:val="24"/>
        </w:rPr>
        <w:t>číslo účtu/kód banky: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C779F0" w:rsidRPr="00BC3A2D" w:rsidRDefault="00C779F0" w:rsidP="00C779F0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konajúca prostredníctvom: </w:t>
      </w:r>
    </w:p>
    <w:p w:rsidR="00C779F0" w:rsidRPr="00BC3A2D" w:rsidRDefault="00C779F0" w:rsidP="00C779F0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BC3A2D">
        <w:rPr>
          <w:rFonts w:ascii="Times New Roman" w:hAnsi="Times New Roman" w:cs="Times New Roman"/>
          <w:sz w:val="24"/>
          <w:szCs w:val="24"/>
        </w:rPr>
        <w:t>ďalej len „dodávateľ“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779F0" w:rsidRPr="00BC3A2D" w:rsidRDefault="00C779F0" w:rsidP="00C779F0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a</w:t>
      </w:r>
    </w:p>
    <w:p w:rsidR="00C779F0" w:rsidRPr="00BC3A2D" w:rsidRDefault="00C779F0" w:rsidP="00C779F0">
      <w:pPr>
        <w:pStyle w:val="Odsekzoznamu"/>
        <w:numPr>
          <w:ilvl w:val="0"/>
          <w:numId w:val="4"/>
        </w:numPr>
        <w:tabs>
          <w:tab w:val="left" w:pos="567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obchodné meno: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b/>
          <w:sz w:val="24"/>
          <w:szCs w:val="24"/>
        </w:rPr>
        <w:t>Univerzita Konštantína Filozofa v Nitre</w:t>
      </w:r>
    </w:p>
    <w:p w:rsidR="00C779F0" w:rsidRPr="00BC3A2D" w:rsidRDefault="00C779F0" w:rsidP="00C779F0">
      <w:pPr>
        <w:pStyle w:val="Odsekzoznamu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sídlo: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Trieda Andreja Hlinku 1, 949 </w:t>
      </w:r>
      <w:r w:rsidR="000974A6">
        <w:rPr>
          <w:rFonts w:ascii="Times New Roman" w:hAnsi="Times New Roman" w:cs="Times New Roman"/>
          <w:sz w:val="24"/>
          <w:szCs w:val="24"/>
        </w:rPr>
        <w:t>01</w:t>
      </w:r>
      <w:r w:rsidRPr="00BC3A2D">
        <w:rPr>
          <w:rFonts w:ascii="Times New Roman" w:hAnsi="Times New Roman" w:cs="Times New Roman"/>
          <w:sz w:val="24"/>
          <w:szCs w:val="24"/>
        </w:rPr>
        <w:t xml:space="preserve">  Nitra</w:t>
      </w:r>
    </w:p>
    <w:p w:rsidR="00C779F0" w:rsidRPr="00BC3A2D" w:rsidRDefault="00C779F0" w:rsidP="00C779F0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IČO: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00157716</w:t>
      </w:r>
    </w:p>
    <w:p w:rsidR="00C779F0" w:rsidRPr="00BC3A2D" w:rsidRDefault="00C779F0" w:rsidP="00C779F0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DIČ: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C779F0" w:rsidRPr="00BC3A2D" w:rsidRDefault="00C779F0" w:rsidP="00C779F0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 DPH: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SK2021246590</w:t>
      </w:r>
    </w:p>
    <w:p w:rsidR="00C779F0" w:rsidRPr="00BC3A2D" w:rsidRDefault="00C779F0" w:rsidP="00C779F0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bankové spojenie:</w:t>
      </w:r>
      <w:r w:rsidRPr="00BC3A2D">
        <w:rPr>
          <w:rFonts w:ascii="Times New Roman" w:hAnsi="Times New Roman" w:cs="Times New Roman"/>
          <w:sz w:val="24"/>
          <w:szCs w:val="24"/>
        </w:rPr>
        <w:tab/>
        <w:t>Štátna pokladnica Bratislava</w:t>
      </w:r>
    </w:p>
    <w:p w:rsidR="00C779F0" w:rsidRPr="00BC3A2D" w:rsidRDefault="00C779F0" w:rsidP="00C779F0">
      <w:pPr>
        <w:pStyle w:val="Odsekzoznamu"/>
        <w:tabs>
          <w:tab w:val="left" w:pos="567"/>
          <w:tab w:val="left" w:pos="1843"/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konajúca prostredníctvom:  prof. RNDr. </w:t>
      </w:r>
      <w:r w:rsidR="00C70D82">
        <w:rPr>
          <w:rFonts w:ascii="Times New Roman" w:hAnsi="Times New Roman" w:cs="Times New Roman"/>
          <w:sz w:val="24"/>
          <w:szCs w:val="24"/>
        </w:rPr>
        <w:t>Libor Vozár</w:t>
      </w:r>
      <w:r w:rsidRPr="00BC3A2D">
        <w:rPr>
          <w:rFonts w:ascii="Times New Roman" w:hAnsi="Times New Roman" w:cs="Times New Roman"/>
          <w:sz w:val="24"/>
          <w:szCs w:val="24"/>
        </w:rPr>
        <w:t xml:space="preserve"> CSc., rektor UKF</w:t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C779F0" w:rsidRPr="00BC3A2D" w:rsidRDefault="00C779F0" w:rsidP="00C779F0">
      <w:pPr>
        <w:pStyle w:val="Odsekzoznamu"/>
        <w:tabs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 w:rsidRPr="00BC3A2D">
        <w:rPr>
          <w:rFonts w:ascii="Times New Roman" w:hAnsi="Times New Roman" w:cs="Times New Roman"/>
          <w:sz w:val="24"/>
          <w:szCs w:val="24"/>
        </w:rPr>
        <w:t>ďalej len „objednávateľ“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779F0" w:rsidRPr="00BC3A2D" w:rsidRDefault="00C779F0" w:rsidP="00C779F0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1</w:t>
      </w:r>
    </w:p>
    <w:p w:rsidR="00C779F0" w:rsidRPr="00BC3A2D" w:rsidRDefault="00C779F0" w:rsidP="00C779F0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Predmet a účel  zmluvy</w:t>
      </w:r>
    </w:p>
    <w:p w:rsidR="00C779F0" w:rsidRPr="00BC3A2D" w:rsidRDefault="00C779F0" w:rsidP="00C779F0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79F0" w:rsidRPr="0034411A" w:rsidRDefault="00C779F0" w:rsidP="004C1668">
      <w:pPr>
        <w:pStyle w:val="Odsekzoznamu"/>
        <w:numPr>
          <w:ilvl w:val="0"/>
          <w:numId w:val="10"/>
        </w:numPr>
        <w:spacing w:after="0" w:line="240" w:lineRule="auto"/>
        <w:ind w:left="284" w:right="850" w:hanging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Účelom tejto zmluvy je dohodnúť si podmienky pre zabezpečenie dodávky </w:t>
      </w:r>
      <w:r w:rsidR="0034411A">
        <w:rPr>
          <w:rFonts w:ascii="Times New Roman" w:hAnsi="Times New Roman" w:cs="Times New Roman"/>
          <w:sz w:val="24"/>
          <w:szCs w:val="24"/>
        </w:rPr>
        <w:t xml:space="preserve">pitnej vody v 18,9 l bareloch určených pre dávkovacie </w:t>
      </w:r>
      <w:proofErr w:type="spellStart"/>
      <w:r w:rsidR="0034411A">
        <w:rPr>
          <w:rFonts w:ascii="Times New Roman" w:hAnsi="Times New Roman" w:cs="Times New Roman"/>
          <w:sz w:val="24"/>
          <w:szCs w:val="24"/>
        </w:rPr>
        <w:t>výdajníky</w:t>
      </w:r>
      <w:proofErr w:type="spellEnd"/>
      <w:r w:rsidR="0034411A">
        <w:rPr>
          <w:rFonts w:ascii="Times New Roman" w:hAnsi="Times New Roman" w:cs="Times New Roman"/>
          <w:sz w:val="24"/>
          <w:szCs w:val="24"/>
        </w:rPr>
        <w:t xml:space="preserve"> vody  </w:t>
      </w:r>
      <w:r w:rsidR="00AA1B57">
        <w:rPr>
          <w:rFonts w:ascii="Times New Roman" w:hAnsi="Times New Roman" w:cs="Times New Roman"/>
          <w:sz w:val="24"/>
          <w:szCs w:val="24"/>
        </w:rPr>
        <w:t xml:space="preserve">( </w:t>
      </w:r>
      <w:r w:rsidR="0034411A">
        <w:rPr>
          <w:rFonts w:ascii="Times New Roman" w:hAnsi="Times New Roman" w:cs="Times New Roman"/>
          <w:sz w:val="24"/>
          <w:szCs w:val="24"/>
        </w:rPr>
        <w:t xml:space="preserve">kompatibilita barelov s existujúcimi </w:t>
      </w:r>
      <w:proofErr w:type="spellStart"/>
      <w:r w:rsidR="0034411A">
        <w:rPr>
          <w:rFonts w:ascii="Times New Roman" w:hAnsi="Times New Roman" w:cs="Times New Roman"/>
          <w:sz w:val="24"/>
          <w:szCs w:val="24"/>
        </w:rPr>
        <w:t>výdajníkmi</w:t>
      </w:r>
      <w:proofErr w:type="spellEnd"/>
      <w:r w:rsidR="0034411A">
        <w:rPr>
          <w:rFonts w:ascii="Times New Roman" w:hAnsi="Times New Roman" w:cs="Times New Roman"/>
          <w:sz w:val="24"/>
          <w:szCs w:val="24"/>
        </w:rPr>
        <w:t xml:space="preserve"> vo vlastníctve objednávateľa </w:t>
      </w:r>
      <w:r w:rsidR="008E598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4411A">
        <w:rPr>
          <w:rFonts w:ascii="Times New Roman" w:hAnsi="Times New Roman" w:cs="Times New Roman"/>
          <w:sz w:val="24"/>
          <w:szCs w:val="24"/>
        </w:rPr>
        <w:t>Mogul</w:t>
      </w:r>
      <w:proofErr w:type="spellEnd"/>
      <w:r w:rsidR="0034411A">
        <w:rPr>
          <w:rFonts w:ascii="Times New Roman" w:hAnsi="Times New Roman" w:cs="Times New Roman"/>
          <w:sz w:val="24"/>
          <w:szCs w:val="24"/>
        </w:rPr>
        <w:t xml:space="preserve"> 208 KDS a 2KV208DW) a jednorazových papierových pohárov  s objemom 200 ml (ďalej len „ tovar“)  vrátane dopravy, </w:t>
      </w:r>
      <w:r w:rsidR="004C1668">
        <w:rPr>
          <w:rFonts w:ascii="Times New Roman" w:hAnsi="Times New Roman" w:cs="Times New Roman"/>
          <w:sz w:val="24"/>
          <w:szCs w:val="24"/>
        </w:rPr>
        <w:t xml:space="preserve">vyloženia na   </w:t>
      </w:r>
      <w:r w:rsidR="004C1668">
        <w:rPr>
          <w:rFonts w:ascii="Times New Roman" w:hAnsi="Times New Roman" w:cs="Times New Roman"/>
          <w:sz w:val="24"/>
          <w:szCs w:val="24"/>
        </w:rPr>
        <w:tab/>
        <w:t xml:space="preserve">miesto </w:t>
      </w:r>
      <w:r w:rsidR="004C1668">
        <w:rPr>
          <w:rFonts w:ascii="Times New Roman" w:hAnsi="Times New Roman" w:cs="Times New Roman"/>
          <w:sz w:val="24"/>
          <w:szCs w:val="24"/>
        </w:rPr>
        <w:tab/>
        <w:t xml:space="preserve">dodania a </w:t>
      </w:r>
      <w:r w:rsidR="0034411A" w:rsidRPr="00BC3A2D">
        <w:rPr>
          <w:rFonts w:ascii="Times New Roman" w:hAnsi="Times New Roman" w:cs="Times New Roman"/>
          <w:sz w:val="24"/>
          <w:szCs w:val="24"/>
        </w:rPr>
        <w:t>všetkých súvisiacic</w:t>
      </w:r>
      <w:r w:rsidR="0034411A">
        <w:rPr>
          <w:rFonts w:ascii="Times New Roman" w:hAnsi="Times New Roman" w:cs="Times New Roman"/>
          <w:sz w:val="24"/>
          <w:szCs w:val="24"/>
        </w:rPr>
        <w:t xml:space="preserve">h </w:t>
      </w:r>
      <w:r w:rsidR="0034411A">
        <w:rPr>
          <w:rFonts w:ascii="Times New Roman" w:hAnsi="Times New Roman" w:cs="Times New Roman"/>
          <w:sz w:val="24"/>
          <w:szCs w:val="24"/>
        </w:rPr>
        <w:tab/>
        <w:t xml:space="preserve">služieb spojených s dodaním </w:t>
      </w:r>
      <w:r w:rsidR="0034411A">
        <w:rPr>
          <w:rFonts w:ascii="Times New Roman" w:hAnsi="Times New Roman" w:cs="Times New Roman"/>
          <w:sz w:val="24"/>
          <w:szCs w:val="24"/>
        </w:rPr>
        <w:tab/>
      </w:r>
      <w:r w:rsidR="003C4D1D">
        <w:rPr>
          <w:rFonts w:ascii="Times New Roman" w:hAnsi="Times New Roman" w:cs="Times New Roman"/>
          <w:sz w:val="24"/>
          <w:szCs w:val="24"/>
        </w:rPr>
        <w:t>tovaru a</w:t>
      </w:r>
      <w:r w:rsidR="008E598E">
        <w:rPr>
          <w:rFonts w:ascii="Times New Roman" w:hAnsi="Times New Roman" w:cs="Times New Roman"/>
          <w:sz w:val="24"/>
          <w:szCs w:val="24"/>
        </w:rPr>
        <w:t> </w:t>
      </w:r>
      <w:r w:rsidR="003C4D1D">
        <w:rPr>
          <w:rFonts w:ascii="Times New Roman" w:hAnsi="Times New Roman" w:cs="Times New Roman"/>
          <w:sz w:val="24"/>
          <w:szCs w:val="24"/>
        </w:rPr>
        <w:t>podmienky</w:t>
      </w:r>
      <w:r w:rsidR="008E598E">
        <w:rPr>
          <w:rFonts w:ascii="Times New Roman" w:hAnsi="Times New Roman" w:cs="Times New Roman"/>
          <w:sz w:val="24"/>
          <w:szCs w:val="24"/>
        </w:rPr>
        <w:t xml:space="preserve"> pre </w:t>
      </w:r>
      <w:r w:rsidR="003C4D1D">
        <w:rPr>
          <w:rFonts w:ascii="Times New Roman" w:hAnsi="Times New Roman" w:cs="Times New Roman"/>
          <w:sz w:val="24"/>
          <w:szCs w:val="24"/>
        </w:rPr>
        <w:t xml:space="preserve"> </w:t>
      </w:r>
      <w:r w:rsidR="008E598E">
        <w:rPr>
          <w:rFonts w:ascii="Times New Roman" w:hAnsi="Times New Roman" w:cs="Times New Roman"/>
          <w:sz w:val="24"/>
          <w:szCs w:val="24"/>
        </w:rPr>
        <w:t>zabezpečenie</w:t>
      </w:r>
      <w:r w:rsidR="00AA1B57">
        <w:rPr>
          <w:rFonts w:ascii="Times New Roman" w:hAnsi="Times New Roman" w:cs="Times New Roman"/>
          <w:sz w:val="24"/>
          <w:szCs w:val="24"/>
        </w:rPr>
        <w:t xml:space="preserve">  sanitácie </w:t>
      </w:r>
      <w:proofErr w:type="spellStart"/>
      <w:r w:rsidR="00AA1B57">
        <w:rPr>
          <w:rFonts w:ascii="Times New Roman" w:hAnsi="Times New Roman" w:cs="Times New Roman"/>
          <w:sz w:val="24"/>
          <w:szCs w:val="24"/>
        </w:rPr>
        <w:t>výdajníkov</w:t>
      </w:r>
      <w:proofErr w:type="spellEnd"/>
      <w:r w:rsidR="00AA1B57">
        <w:rPr>
          <w:rFonts w:ascii="Times New Roman" w:hAnsi="Times New Roman" w:cs="Times New Roman"/>
          <w:sz w:val="24"/>
          <w:szCs w:val="24"/>
        </w:rPr>
        <w:t xml:space="preserve"> vody</w:t>
      </w:r>
      <w:r w:rsidR="005822B7">
        <w:rPr>
          <w:rFonts w:ascii="Times New Roman" w:hAnsi="Times New Roman" w:cs="Times New Roman"/>
          <w:sz w:val="24"/>
          <w:szCs w:val="24"/>
        </w:rPr>
        <w:t xml:space="preserve"> čistiacimi a dezinfekčnými prípravkami</w:t>
      </w:r>
      <w:r w:rsidR="00AA1B57">
        <w:rPr>
          <w:rFonts w:ascii="Times New Roman" w:hAnsi="Times New Roman" w:cs="Times New Roman"/>
          <w:sz w:val="24"/>
          <w:szCs w:val="24"/>
        </w:rPr>
        <w:t xml:space="preserve"> (ďalej len „služba“).</w:t>
      </w:r>
    </w:p>
    <w:p w:rsidR="0034411A" w:rsidRDefault="00C779F0" w:rsidP="004C1668">
      <w:pPr>
        <w:pStyle w:val="Odsekzoznamu"/>
        <w:numPr>
          <w:ilvl w:val="0"/>
          <w:numId w:val="10"/>
        </w:numPr>
        <w:spacing w:after="0" w:line="240" w:lineRule="auto"/>
        <w:ind w:left="284" w:right="850" w:hanging="284"/>
        <w:jc w:val="both"/>
        <w:rPr>
          <w:rFonts w:ascii="Times New Roman" w:hAnsi="Times New Roman" w:cs="Times New Roman"/>
          <w:sz w:val="24"/>
          <w:szCs w:val="24"/>
        </w:rPr>
      </w:pPr>
      <w:r w:rsidRPr="0034411A">
        <w:rPr>
          <w:rFonts w:ascii="Times New Roman" w:hAnsi="Times New Roman" w:cs="Times New Roman"/>
          <w:sz w:val="24"/>
          <w:szCs w:val="24"/>
        </w:rPr>
        <w:t xml:space="preserve">Predmetom tejto zmluvy je </w:t>
      </w:r>
      <w:r w:rsidR="0034411A">
        <w:rPr>
          <w:rFonts w:ascii="Times New Roman" w:hAnsi="Times New Roman" w:cs="Times New Roman"/>
          <w:sz w:val="24"/>
          <w:szCs w:val="24"/>
        </w:rPr>
        <w:t>dodávka</w:t>
      </w:r>
      <w:r w:rsidRPr="0034411A">
        <w:rPr>
          <w:rFonts w:ascii="Times New Roman" w:hAnsi="Times New Roman" w:cs="Times New Roman"/>
          <w:sz w:val="24"/>
          <w:szCs w:val="24"/>
        </w:rPr>
        <w:t xml:space="preserve"> </w:t>
      </w:r>
      <w:r w:rsidR="0034411A">
        <w:rPr>
          <w:rFonts w:ascii="Times New Roman" w:hAnsi="Times New Roman" w:cs="Times New Roman"/>
          <w:sz w:val="24"/>
          <w:szCs w:val="24"/>
        </w:rPr>
        <w:t xml:space="preserve">pitnej vody v 18,9 l bareloch určených pre dávkovacie </w:t>
      </w:r>
      <w:proofErr w:type="spellStart"/>
      <w:r w:rsidR="0034411A">
        <w:rPr>
          <w:rFonts w:ascii="Times New Roman" w:hAnsi="Times New Roman" w:cs="Times New Roman"/>
          <w:sz w:val="24"/>
          <w:szCs w:val="24"/>
        </w:rPr>
        <w:t>výdajníky</w:t>
      </w:r>
      <w:proofErr w:type="spellEnd"/>
      <w:r w:rsidR="0034411A">
        <w:rPr>
          <w:rFonts w:ascii="Times New Roman" w:hAnsi="Times New Roman" w:cs="Times New Roman"/>
          <w:sz w:val="24"/>
          <w:szCs w:val="24"/>
        </w:rPr>
        <w:t xml:space="preserve"> vody </w:t>
      </w:r>
      <w:r w:rsidR="00AA1B57">
        <w:rPr>
          <w:rFonts w:ascii="Times New Roman" w:hAnsi="Times New Roman" w:cs="Times New Roman"/>
          <w:sz w:val="24"/>
          <w:szCs w:val="24"/>
        </w:rPr>
        <w:t>(</w:t>
      </w:r>
      <w:r w:rsidR="0034411A">
        <w:rPr>
          <w:rFonts w:ascii="Times New Roman" w:hAnsi="Times New Roman" w:cs="Times New Roman"/>
          <w:sz w:val="24"/>
          <w:szCs w:val="24"/>
        </w:rPr>
        <w:t xml:space="preserve"> kompatibilita barelov s existujúcimi </w:t>
      </w:r>
      <w:proofErr w:type="spellStart"/>
      <w:r w:rsidR="0034411A">
        <w:rPr>
          <w:rFonts w:ascii="Times New Roman" w:hAnsi="Times New Roman" w:cs="Times New Roman"/>
          <w:sz w:val="24"/>
          <w:szCs w:val="24"/>
        </w:rPr>
        <w:t>výdajníkmi</w:t>
      </w:r>
      <w:proofErr w:type="spellEnd"/>
      <w:r w:rsidR="0034411A">
        <w:rPr>
          <w:rFonts w:ascii="Times New Roman" w:hAnsi="Times New Roman" w:cs="Times New Roman"/>
          <w:sz w:val="24"/>
          <w:szCs w:val="24"/>
        </w:rPr>
        <w:t xml:space="preserve"> vo vlastníctve objednávateľa </w:t>
      </w:r>
      <w:r w:rsidR="00A303E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4411A">
        <w:rPr>
          <w:rFonts w:ascii="Times New Roman" w:hAnsi="Times New Roman" w:cs="Times New Roman"/>
          <w:sz w:val="24"/>
          <w:szCs w:val="24"/>
        </w:rPr>
        <w:t>Mogul</w:t>
      </w:r>
      <w:proofErr w:type="spellEnd"/>
      <w:r w:rsidR="0034411A">
        <w:rPr>
          <w:rFonts w:ascii="Times New Roman" w:hAnsi="Times New Roman" w:cs="Times New Roman"/>
          <w:sz w:val="24"/>
          <w:szCs w:val="24"/>
        </w:rPr>
        <w:t xml:space="preserve"> 208 KDS a 2KV208DW)</w:t>
      </w:r>
      <w:r w:rsidR="003C4D1D">
        <w:rPr>
          <w:rFonts w:ascii="Times New Roman" w:hAnsi="Times New Roman" w:cs="Times New Roman"/>
          <w:sz w:val="24"/>
          <w:szCs w:val="24"/>
        </w:rPr>
        <w:t xml:space="preserve"> a </w:t>
      </w:r>
      <w:r w:rsidR="0034411A">
        <w:rPr>
          <w:rFonts w:ascii="Times New Roman" w:hAnsi="Times New Roman" w:cs="Times New Roman"/>
          <w:sz w:val="24"/>
          <w:szCs w:val="24"/>
        </w:rPr>
        <w:t xml:space="preserve">jednorazových papierových pohárov  s objemom </w:t>
      </w:r>
      <w:r w:rsidR="00683813">
        <w:rPr>
          <w:rFonts w:ascii="Times New Roman" w:hAnsi="Times New Roman" w:cs="Times New Roman"/>
          <w:sz w:val="24"/>
          <w:szCs w:val="24"/>
        </w:rPr>
        <w:t>200</w:t>
      </w:r>
      <w:r w:rsidR="0034411A">
        <w:rPr>
          <w:rFonts w:ascii="Times New Roman" w:hAnsi="Times New Roman" w:cs="Times New Roman"/>
          <w:sz w:val="24"/>
          <w:szCs w:val="24"/>
        </w:rPr>
        <w:t xml:space="preserve"> ml v</w:t>
      </w:r>
      <w:r w:rsidR="004C1668">
        <w:rPr>
          <w:rFonts w:ascii="Times New Roman" w:hAnsi="Times New Roman" w:cs="Times New Roman"/>
          <w:sz w:val="24"/>
          <w:szCs w:val="24"/>
        </w:rPr>
        <w:t xml:space="preserve">rátane dopravy, vyloženia na   miesto </w:t>
      </w:r>
      <w:r w:rsidR="0034411A">
        <w:rPr>
          <w:rFonts w:ascii="Times New Roman" w:hAnsi="Times New Roman" w:cs="Times New Roman"/>
          <w:sz w:val="24"/>
          <w:szCs w:val="24"/>
        </w:rPr>
        <w:t xml:space="preserve">dodania a </w:t>
      </w:r>
      <w:r w:rsidR="0034411A">
        <w:rPr>
          <w:rFonts w:ascii="Times New Roman" w:hAnsi="Times New Roman" w:cs="Times New Roman"/>
          <w:sz w:val="24"/>
          <w:szCs w:val="24"/>
        </w:rPr>
        <w:tab/>
      </w:r>
      <w:r w:rsidR="0034411A" w:rsidRPr="00BC3A2D">
        <w:rPr>
          <w:rFonts w:ascii="Times New Roman" w:hAnsi="Times New Roman" w:cs="Times New Roman"/>
          <w:sz w:val="24"/>
          <w:szCs w:val="24"/>
        </w:rPr>
        <w:t>všetkých súvisiacic</w:t>
      </w:r>
      <w:r w:rsidR="0034411A">
        <w:rPr>
          <w:rFonts w:ascii="Times New Roman" w:hAnsi="Times New Roman" w:cs="Times New Roman"/>
          <w:sz w:val="24"/>
          <w:szCs w:val="24"/>
        </w:rPr>
        <w:t xml:space="preserve">h </w:t>
      </w:r>
      <w:r w:rsidR="0034411A">
        <w:rPr>
          <w:rFonts w:ascii="Times New Roman" w:hAnsi="Times New Roman" w:cs="Times New Roman"/>
          <w:sz w:val="24"/>
          <w:szCs w:val="24"/>
        </w:rPr>
        <w:tab/>
        <w:t xml:space="preserve">služieb spojených s dodaním </w:t>
      </w:r>
      <w:r w:rsidR="0034411A">
        <w:rPr>
          <w:rFonts w:ascii="Times New Roman" w:hAnsi="Times New Roman" w:cs="Times New Roman"/>
          <w:sz w:val="24"/>
          <w:szCs w:val="24"/>
        </w:rPr>
        <w:tab/>
      </w:r>
      <w:r w:rsidR="0034411A" w:rsidRPr="00BC3A2D">
        <w:rPr>
          <w:rFonts w:ascii="Times New Roman" w:hAnsi="Times New Roman" w:cs="Times New Roman"/>
          <w:sz w:val="24"/>
          <w:szCs w:val="24"/>
        </w:rPr>
        <w:t>tovaru.</w:t>
      </w:r>
      <w:r w:rsidR="003C4D1D">
        <w:rPr>
          <w:rFonts w:ascii="Times New Roman" w:hAnsi="Times New Roman" w:cs="Times New Roman"/>
          <w:sz w:val="24"/>
          <w:szCs w:val="24"/>
        </w:rPr>
        <w:t xml:space="preserve"> Rovnako je predmetom zmluvy zabezpečenie sanitácie</w:t>
      </w:r>
      <w:r w:rsidR="00547B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7B10">
        <w:rPr>
          <w:rFonts w:ascii="Times New Roman" w:hAnsi="Times New Roman" w:cs="Times New Roman"/>
          <w:sz w:val="24"/>
          <w:szCs w:val="24"/>
        </w:rPr>
        <w:t>výdajníkov</w:t>
      </w:r>
      <w:proofErr w:type="spellEnd"/>
      <w:r w:rsidR="00547B10">
        <w:rPr>
          <w:rFonts w:ascii="Times New Roman" w:hAnsi="Times New Roman" w:cs="Times New Roman"/>
          <w:sz w:val="24"/>
          <w:szCs w:val="24"/>
        </w:rPr>
        <w:t xml:space="preserve"> vody </w:t>
      </w:r>
      <w:bookmarkStart w:id="1" w:name="_GoBack"/>
      <w:bookmarkEnd w:id="1"/>
      <w:r w:rsidR="003C4D1D">
        <w:rPr>
          <w:rFonts w:ascii="Times New Roman" w:hAnsi="Times New Roman" w:cs="Times New Roman"/>
          <w:sz w:val="24"/>
          <w:szCs w:val="24"/>
        </w:rPr>
        <w:t>vo vlastníctve objednávateľa</w:t>
      </w:r>
      <w:r w:rsidR="00A303EF">
        <w:rPr>
          <w:rFonts w:ascii="Times New Roman" w:hAnsi="Times New Roman" w:cs="Times New Roman"/>
          <w:sz w:val="24"/>
          <w:szCs w:val="24"/>
        </w:rPr>
        <w:t xml:space="preserve"> </w:t>
      </w:r>
      <w:r w:rsidR="00DB07CA">
        <w:rPr>
          <w:rFonts w:ascii="Times New Roman" w:hAnsi="Times New Roman" w:cs="Times New Roman"/>
          <w:sz w:val="24"/>
          <w:szCs w:val="24"/>
        </w:rPr>
        <w:t>polročne</w:t>
      </w:r>
      <w:r w:rsidR="00A303EF">
        <w:rPr>
          <w:rFonts w:ascii="Times New Roman" w:hAnsi="Times New Roman" w:cs="Times New Roman"/>
          <w:sz w:val="24"/>
          <w:szCs w:val="24"/>
        </w:rPr>
        <w:t xml:space="preserve"> počas trvania rámcovej dohody.</w:t>
      </w:r>
    </w:p>
    <w:p w:rsidR="00C779F0" w:rsidRDefault="00C779F0" w:rsidP="0034411A">
      <w:pPr>
        <w:pStyle w:val="Odsekzoznamu"/>
        <w:spacing w:after="0" w:line="240" w:lineRule="auto"/>
        <w:ind w:left="575"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3C4D1D" w:rsidRPr="00FA253A" w:rsidRDefault="003C4D1D" w:rsidP="00FA253A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3C4D1D" w:rsidRDefault="003C4D1D" w:rsidP="0034411A">
      <w:pPr>
        <w:pStyle w:val="Odsekzoznamu"/>
        <w:spacing w:after="0" w:line="240" w:lineRule="auto"/>
        <w:ind w:left="575"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3C4D1D" w:rsidRDefault="003C4D1D" w:rsidP="0034411A">
      <w:pPr>
        <w:pStyle w:val="Odsekzoznamu"/>
        <w:spacing w:after="0" w:line="240" w:lineRule="auto"/>
        <w:ind w:left="575"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3C4D1D" w:rsidRPr="0034411A" w:rsidRDefault="003C4D1D" w:rsidP="0034411A">
      <w:pPr>
        <w:pStyle w:val="Odsekzoznamu"/>
        <w:spacing w:after="0" w:line="240" w:lineRule="auto"/>
        <w:ind w:left="575"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2</w:t>
      </w:r>
    </w:p>
    <w:p w:rsidR="00C779F0" w:rsidRPr="00BC3A2D" w:rsidRDefault="00C779F0" w:rsidP="00C779F0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Podmienky plnenia</w:t>
      </w:r>
    </w:p>
    <w:p w:rsidR="00C779F0" w:rsidRPr="00BC3A2D" w:rsidRDefault="00C779F0" w:rsidP="00C779F0">
      <w:pPr>
        <w:pStyle w:val="Odsekzoznamu"/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165E3A" w:rsidRPr="00165E3A" w:rsidRDefault="00165E3A" w:rsidP="00165E3A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nezaväzuje odobrať tovar </w:t>
      </w:r>
      <w:r w:rsidR="00AA1B57">
        <w:rPr>
          <w:rFonts w:ascii="Times New Roman" w:hAnsi="Times New Roman" w:cs="Times New Roman"/>
          <w:sz w:val="24"/>
          <w:szCs w:val="24"/>
        </w:rPr>
        <w:t xml:space="preserve">a službu </w:t>
      </w:r>
      <w:r>
        <w:rPr>
          <w:rFonts w:ascii="Times New Roman" w:hAnsi="Times New Roman" w:cs="Times New Roman"/>
          <w:sz w:val="24"/>
          <w:szCs w:val="24"/>
        </w:rPr>
        <w:t>v celom množstve.</w:t>
      </w:r>
      <w:r w:rsidR="00C779F0" w:rsidRPr="00BC3A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Množstvo tovaru </w:t>
      </w:r>
      <w:r w:rsidR="00AA1B57">
        <w:rPr>
          <w:rFonts w:ascii="Times New Roman" w:hAnsi="Times New Roman" w:cs="Times New Roman"/>
          <w:sz w:val="24"/>
          <w:szCs w:val="24"/>
        </w:rPr>
        <w:t xml:space="preserve">a frekvencia poskytnutých služieb </w:t>
      </w:r>
      <w:r>
        <w:rPr>
          <w:rFonts w:ascii="Times New Roman" w:hAnsi="Times New Roman" w:cs="Times New Roman"/>
          <w:sz w:val="24"/>
          <w:szCs w:val="24"/>
        </w:rPr>
        <w:t>bude závisieť od aktuálnych potrieb objednávateľa  počas trvania tejto dohody , ale najviac v rozsahu celkovej zmluvnej ceny</w:t>
      </w:r>
      <w:r w:rsidR="00AA1B57">
        <w:rPr>
          <w:rFonts w:ascii="Times New Roman" w:hAnsi="Times New Roman" w:cs="Times New Roman"/>
          <w:sz w:val="24"/>
          <w:szCs w:val="24"/>
        </w:rPr>
        <w:t xml:space="preserve"> tovaru a zmluvnej ceny </w:t>
      </w:r>
      <w:r w:rsidR="008E598E">
        <w:rPr>
          <w:rFonts w:ascii="Times New Roman" w:hAnsi="Times New Roman" w:cs="Times New Roman"/>
          <w:sz w:val="24"/>
          <w:szCs w:val="24"/>
        </w:rPr>
        <w:t xml:space="preserve"> pre </w:t>
      </w:r>
      <w:r w:rsidR="00AA1B57">
        <w:rPr>
          <w:rFonts w:ascii="Times New Roman" w:hAnsi="Times New Roman" w:cs="Times New Roman"/>
          <w:sz w:val="24"/>
          <w:szCs w:val="24"/>
        </w:rPr>
        <w:t>poskyt</w:t>
      </w:r>
      <w:r w:rsidR="008E598E">
        <w:rPr>
          <w:rFonts w:ascii="Times New Roman" w:hAnsi="Times New Roman" w:cs="Times New Roman"/>
          <w:sz w:val="24"/>
          <w:szCs w:val="24"/>
        </w:rPr>
        <w:t>nutie</w:t>
      </w:r>
      <w:r w:rsidR="00AA1B57">
        <w:rPr>
          <w:rFonts w:ascii="Times New Roman" w:hAnsi="Times New Roman" w:cs="Times New Roman"/>
          <w:sz w:val="24"/>
          <w:szCs w:val="24"/>
        </w:rPr>
        <w:t xml:space="preserve"> služby</w:t>
      </w:r>
      <w:r w:rsidR="00C779F0" w:rsidRPr="00BC3A2D">
        <w:rPr>
          <w:rFonts w:ascii="Times New Roman" w:hAnsi="Times New Roman" w:cs="Times New Roman"/>
          <w:sz w:val="24"/>
          <w:szCs w:val="24"/>
        </w:rPr>
        <w:t>. Dodávateľ sa zaväzuje požiadavky</w:t>
      </w:r>
      <w:r>
        <w:rPr>
          <w:rFonts w:ascii="Times New Roman" w:hAnsi="Times New Roman" w:cs="Times New Roman"/>
          <w:sz w:val="24"/>
          <w:szCs w:val="24"/>
        </w:rPr>
        <w:t xml:space="preserve"> objednávateľa </w:t>
      </w:r>
      <w:r w:rsidR="00C779F0" w:rsidRPr="00BC3A2D">
        <w:rPr>
          <w:rFonts w:ascii="Times New Roman" w:hAnsi="Times New Roman" w:cs="Times New Roman"/>
          <w:sz w:val="24"/>
          <w:szCs w:val="24"/>
        </w:rPr>
        <w:t xml:space="preserve"> v uvedenom čase a dohodnutej forme  realizovať.</w:t>
      </w:r>
    </w:p>
    <w:p w:rsidR="00C779F0" w:rsidRDefault="00C779F0" w:rsidP="00C779F0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3D40">
        <w:rPr>
          <w:rFonts w:ascii="Times New Roman" w:hAnsi="Times New Roman" w:cs="Times New Roman"/>
          <w:sz w:val="24"/>
          <w:szCs w:val="24"/>
        </w:rPr>
        <w:t>Dodávateľ</w:t>
      </w:r>
      <w:r w:rsidRPr="00303D4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03D40">
        <w:rPr>
          <w:rFonts w:ascii="Times New Roman" w:hAnsi="Times New Roman" w:cs="Times New Roman"/>
          <w:sz w:val="24"/>
          <w:szCs w:val="24"/>
        </w:rPr>
        <w:t>sa zaväzuje, že výroba, balenie, sk</w:t>
      </w:r>
      <w:r>
        <w:rPr>
          <w:rFonts w:ascii="Times New Roman" w:hAnsi="Times New Roman" w:cs="Times New Roman"/>
          <w:sz w:val="24"/>
          <w:szCs w:val="24"/>
        </w:rPr>
        <w:t xml:space="preserve">ladovanie a všetka manipulácia </w:t>
      </w:r>
      <w:r w:rsidRPr="00303D40">
        <w:rPr>
          <w:rFonts w:ascii="Times New Roman" w:hAnsi="Times New Roman" w:cs="Times New Roman"/>
          <w:sz w:val="24"/>
          <w:szCs w:val="24"/>
        </w:rPr>
        <w:t>vrátane prepravy dodávaného tov</w:t>
      </w:r>
      <w:r>
        <w:rPr>
          <w:rFonts w:ascii="Times New Roman" w:hAnsi="Times New Roman" w:cs="Times New Roman"/>
          <w:sz w:val="24"/>
          <w:szCs w:val="24"/>
        </w:rPr>
        <w:t xml:space="preserve">aru bude zodpovedať podmienkam </w:t>
      </w:r>
      <w:r w:rsidR="00450CE6">
        <w:rPr>
          <w:rFonts w:ascii="Times New Roman" w:hAnsi="Times New Roman" w:cs="Times New Roman"/>
          <w:sz w:val="24"/>
          <w:szCs w:val="24"/>
        </w:rPr>
        <w:tab/>
      </w:r>
      <w:r w:rsidRPr="00303D40">
        <w:rPr>
          <w:rFonts w:ascii="Times New Roman" w:hAnsi="Times New Roman" w:cs="Times New Roman"/>
          <w:sz w:val="24"/>
          <w:szCs w:val="24"/>
        </w:rPr>
        <w:t xml:space="preserve">a požiadavkám stanovených v zákone č.152/1995 Z. z. o potravinách v znení </w:t>
      </w:r>
      <w:r w:rsidRPr="00303D40">
        <w:rPr>
          <w:rFonts w:ascii="Times New Roman" w:hAnsi="Times New Roman" w:cs="Times New Roman"/>
          <w:sz w:val="24"/>
          <w:szCs w:val="24"/>
        </w:rPr>
        <w:tab/>
        <w:t xml:space="preserve">neskorších predpisov, príslušných vykonávacích predpisov k tomuto zákonu </w:t>
      </w:r>
      <w:r w:rsidRPr="00303D40">
        <w:rPr>
          <w:rFonts w:ascii="Times New Roman" w:hAnsi="Times New Roman" w:cs="Times New Roman"/>
          <w:sz w:val="24"/>
          <w:szCs w:val="24"/>
        </w:rPr>
        <w:tab/>
        <w:t>a ďalších záväzných predpisov SR a EÚ.</w:t>
      </w:r>
    </w:p>
    <w:p w:rsidR="008731D6" w:rsidRDefault="008731D6" w:rsidP="00C779F0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Dodávateľ sa zaväzuje pri plnení tejto zmluvy dodržiavať príslušné právne </w:t>
      </w:r>
      <w:r>
        <w:rPr>
          <w:rFonts w:ascii="Times New Roman" w:hAnsi="Times New Roman" w:cs="Times New Roman"/>
          <w:sz w:val="24"/>
          <w:szCs w:val="24"/>
        </w:rPr>
        <w:tab/>
        <w:t>predpisy, hygienické a technické normy.</w:t>
      </w:r>
    </w:p>
    <w:p w:rsidR="00505907" w:rsidRDefault="00505907" w:rsidP="00505907">
      <w:pPr>
        <w:pStyle w:val="Advnormal"/>
        <w:tabs>
          <w:tab w:val="clear" w:pos="567"/>
          <w:tab w:val="left" w:pos="709"/>
        </w:tabs>
        <w:ind w:left="561"/>
        <w:jc w:val="both"/>
      </w:pPr>
      <w:r>
        <w:tab/>
        <w:t>Obaly musia byť označené v štátnom jazyku údajmi:</w:t>
      </w:r>
    </w:p>
    <w:p w:rsidR="00505907" w:rsidRPr="005B46C7" w:rsidRDefault="00505907" w:rsidP="00505907">
      <w:pPr>
        <w:pStyle w:val="Advnormal"/>
        <w:numPr>
          <w:ilvl w:val="0"/>
          <w:numId w:val="21"/>
        </w:numPr>
        <w:tabs>
          <w:tab w:val="clear" w:pos="567"/>
          <w:tab w:val="left" w:pos="426"/>
        </w:tabs>
        <w:jc w:val="both"/>
        <w:rPr>
          <w:b/>
        </w:rPr>
      </w:pPr>
      <w:r>
        <w:t>názov výrobku,</w:t>
      </w:r>
    </w:p>
    <w:p w:rsidR="00505907" w:rsidRPr="00DA42AC" w:rsidRDefault="00505907" w:rsidP="00505907">
      <w:pPr>
        <w:pStyle w:val="Advnormal"/>
        <w:numPr>
          <w:ilvl w:val="0"/>
          <w:numId w:val="21"/>
        </w:numPr>
        <w:tabs>
          <w:tab w:val="clear" w:pos="567"/>
          <w:tab w:val="left" w:pos="426"/>
        </w:tabs>
        <w:jc w:val="both"/>
        <w:rPr>
          <w:b/>
        </w:rPr>
      </w:pPr>
      <w:r>
        <w:t>dátum spotreby</w:t>
      </w:r>
    </w:p>
    <w:p w:rsidR="00505907" w:rsidRPr="005B46C7" w:rsidRDefault="00505907" w:rsidP="00505907">
      <w:pPr>
        <w:pStyle w:val="Advnormal"/>
        <w:numPr>
          <w:ilvl w:val="0"/>
          <w:numId w:val="21"/>
        </w:numPr>
        <w:tabs>
          <w:tab w:val="clear" w:pos="567"/>
          <w:tab w:val="left" w:pos="426"/>
        </w:tabs>
        <w:jc w:val="both"/>
        <w:rPr>
          <w:b/>
        </w:rPr>
      </w:pPr>
      <w:r>
        <w:t>zoznam zložiek vo výrobku</w:t>
      </w:r>
    </w:p>
    <w:p w:rsidR="00505907" w:rsidRDefault="00505907" w:rsidP="00505907">
      <w:pPr>
        <w:pStyle w:val="Advnormal"/>
        <w:tabs>
          <w:tab w:val="clear" w:pos="567"/>
          <w:tab w:val="left" w:pos="426"/>
        </w:tabs>
        <w:ind w:left="921"/>
        <w:jc w:val="both"/>
      </w:pPr>
      <w:r w:rsidRPr="00505907">
        <w:t xml:space="preserve">v súlade s Potravinovým kódexom SR a zákonom č. 152/1995 </w:t>
      </w:r>
      <w:proofErr w:type="spellStart"/>
      <w:r w:rsidRPr="00505907">
        <w:t>Z.z</w:t>
      </w:r>
      <w:proofErr w:type="spellEnd"/>
      <w:r w:rsidRPr="00505907">
        <w:t>. o potravinách.</w:t>
      </w:r>
    </w:p>
    <w:p w:rsidR="00165E3A" w:rsidRDefault="00165E3A" w:rsidP="00165E3A">
      <w:pPr>
        <w:pStyle w:val="Advnormal"/>
        <w:tabs>
          <w:tab w:val="clear" w:pos="567"/>
          <w:tab w:val="left" w:pos="426"/>
        </w:tabs>
        <w:jc w:val="both"/>
      </w:pPr>
    </w:p>
    <w:p w:rsidR="00C779F0" w:rsidRPr="00BC3A2D" w:rsidRDefault="00C779F0" w:rsidP="00DA42AC">
      <w:pPr>
        <w:pStyle w:val="Advnormal"/>
        <w:tabs>
          <w:tab w:val="clear" w:pos="567"/>
          <w:tab w:val="left" w:pos="426"/>
        </w:tabs>
        <w:jc w:val="both"/>
        <w:rPr>
          <w:b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3</w:t>
      </w:r>
    </w:p>
    <w:p w:rsidR="00C779F0" w:rsidRPr="00BC3A2D" w:rsidRDefault="00C779F0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 a spôsob dodania</w:t>
      </w:r>
    </w:p>
    <w:p w:rsidR="00C779F0" w:rsidRPr="00BC3A2D" w:rsidRDefault="00C779F0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Miestom dodania tovaru sú miesta uvedené v jednotlivých objednávkach objednávateľa.</w:t>
      </w:r>
      <w:r w:rsidR="00AA1B57">
        <w:rPr>
          <w:rFonts w:ascii="Times New Roman" w:hAnsi="Times New Roman" w:cs="Times New Roman"/>
          <w:sz w:val="24"/>
          <w:szCs w:val="24"/>
        </w:rPr>
        <w:t xml:space="preserve"> Miestom realizácie služby sú miesta uvedené v jednotlivých objednávkach objednávateľa.</w:t>
      </w:r>
    </w:p>
    <w:p w:rsidR="00C779F0" w:rsidRPr="00BC3A2D" w:rsidRDefault="00C779F0" w:rsidP="00C779F0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Miestom dodania</w:t>
      </w:r>
      <w:r w:rsidR="007E7558">
        <w:rPr>
          <w:rFonts w:ascii="Times New Roman" w:hAnsi="Times New Roman" w:cs="Times New Roman"/>
          <w:sz w:val="24"/>
          <w:szCs w:val="24"/>
        </w:rPr>
        <w:t xml:space="preserve"> tovaru</w:t>
      </w:r>
      <w:r w:rsidRPr="00BC3A2D">
        <w:rPr>
          <w:rFonts w:ascii="Times New Roman" w:hAnsi="Times New Roman" w:cs="Times New Roman"/>
          <w:sz w:val="24"/>
          <w:szCs w:val="24"/>
        </w:rPr>
        <w:t xml:space="preserve"> </w:t>
      </w:r>
      <w:r w:rsidR="007E7558">
        <w:rPr>
          <w:rFonts w:ascii="Times New Roman" w:hAnsi="Times New Roman" w:cs="Times New Roman"/>
          <w:sz w:val="24"/>
          <w:szCs w:val="24"/>
        </w:rPr>
        <w:t xml:space="preserve">a realizácie služby  </w:t>
      </w:r>
      <w:r w:rsidRPr="00BC3A2D">
        <w:rPr>
          <w:rFonts w:ascii="Times New Roman" w:hAnsi="Times New Roman" w:cs="Times New Roman"/>
          <w:sz w:val="24"/>
          <w:szCs w:val="24"/>
        </w:rPr>
        <w:t>sú nasledovné pracoviská objednávateľa:</w:t>
      </w:r>
    </w:p>
    <w:p w:rsidR="00C779F0" w:rsidRPr="00652456" w:rsidRDefault="00C779F0" w:rsidP="00C779F0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2456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652456">
        <w:rPr>
          <w:rFonts w:ascii="Times New Roman" w:hAnsi="Times New Roman" w:cs="Times New Roman"/>
          <w:sz w:val="24"/>
          <w:szCs w:val="24"/>
        </w:rPr>
        <w:t xml:space="preserve"> 2, Nitra,</w:t>
      </w:r>
    </w:p>
    <w:p w:rsidR="000E343C" w:rsidRDefault="000E343C" w:rsidP="00C779F0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Štefánikova 67, Nitra,</w:t>
      </w:r>
    </w:p>
    <w:p w:rsidR="00C779F0" w:rsidRPr="00652456" w:rsidRDefault="00DA42AC" w:rsidP="00C779F0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Hodžova 4, </w:t>
      </w:r>
      <w:r w:rsidR="000E343C">
        <w:rPr>
          <w:rFonts w:ascii="Times New Roman" w:hAnsi="Times New Roman" w:cs="Times New Roman"/>
          <w:sz w:val="24"/>
          <w:szCs w:val="24"/>
        </w:rPr>
        <w:t xml:space="preserve"> Nitra</w:t>
      </w:r>
      <w:r w:rsidR="00C779F0" w:rsidRPr="00652456">
        <w:rPr>
          <w:rFonts w:ascii="Times New Roman" w:hAnsi="Times New Roman" w:cs="Times New Roman"/>
          <w:sz w:val="24"/>
          <w:szCs w:val="24"/>
        </w:rPr>
        <w:t>.</w:t>
      </w:r>
    </w:p>
    <w:p w:rsidR="00C779F0" w:rsidRPr="00BC3A2D" w:rsidRDefault="00C779F0" w:rsidP="00505907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Dodanie a vyloženie tovaru </w:t>
      </w:r>
      <w:r w:rsidR="007E7558">
        <w:rPr>
          <w:rFonts w:ascii="Times New Roman" w:hAnsi="Times New Roman" w:cs="Times New Roman"/>
          <w:sz w:val="24"/>
          <w:szCs w:val="24"/>
        </w:rPr>
        <w:t xml:space="preserve">a realizácia služby </w:t>
      </w:r>
      <w:r w:rsidRPr="00BC3A2D">
        <w:rPr>
          <w:rFonts w:ascii="Times New Roman" w:hAnsi="Times New Roman" w:cs="Times New Roman"/>
          <w:sz w:val="24"/>
          <w:szCs w:val="24"/>
        </w:rPr>
        <w:t xml:space="preserve">sa uskutočňuje na základe </w:t>
      </w:r>
      <w:r w:rsidR="00505907">
        <w:rPr>
          <w:rFonts w:ascii="Times New Roman" w:hAnsi="Times New Roman" w:cs="Times New Roman"/>
          <w:sz w:val="24"/>
          <w:szCs w:val="24"/>
        </w:rPr>
        <w:t>objednávky, v ktorej objednávateľ uvedie požadovaný tovar</w:t>
      </w:r>
      <w:r w:rsidR="007E7558">
        <w:rPr>
          <w:rFonts w:ascii="Times New Roman" w:hAnsi="Times New Roman" w:cs="Times New Roman"/>
          <w:sz w:val="24"/>
          <w:szCs w:val="24"/>
        </w:rPr>
        <w:t xml:space="preserve">, resp. službu </w:t>
      </w:r>
      <w:r w:rsidR="00505907">
        <w:rPr>
          <w:rFonts w:ascii="Times New Roman" w:hAnsi="Times New Roman" w:cs="Times New Roman"/>
          <w:sz w:val="24"/>
          <w:szCs w:val="24"/>
        </w:rPr>
        <w:t>, množstvo, termín a miesto dodania.</w:t>
      </w:r>
      <w:r w:rsidRPr="00BC3A2D">
        <w:rPr>
          <w:rFonts w:ascii="Times New Roman" w:hAnsi="Times New Roman" w:cs="Times New Roman"/>
          <w:sz w:val="24"/>
          <w:szCs w:val="24"/>
        </w:rPr>
        <w:t xml:space="preserve"> </w:t>
      </w:r>
      <w:r w:rsidR="003C4D1D">
        <w:rPr>
          <w:rFonts w:ascii="Times New Roman" w:hAnsi="Times New Roman" w:cs="Times New Roman"/>
          <w:sz w:val="24"/>
          <w:szCs w:val="24"/>
        </w:rPr>
        <w:t>Presný termín plnenia je dodávateľ povinný konzultovať s kontaktnou osobou objednávateľa.</w:t>
      </w:r>
      <w:r w:rsidR="007E75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D1D" w:rsidRDefault="00C779F0" w:rsidP="00F57E02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3C4D1D">
        <w:rPr>
          <w:rFonts w:ascii="Times New Roman" w:hAnsi="Times New Roman" w:cs="Times New Roman"/>
          <w:sz w:val="24"/>
          <w:szCs w:val="24"/>
        </w:rPr>
        <w:t xml:space="preserve">Dodávateľ splní svoju povinnosť dodať tovar objednávateľovi tým, že odovzdá tovar poverenému zamestnancovi objednávateľa v  mieste dodania určenom objednávateľom. </w:t>
      </w:r>
    </w:p>
    <w:p w:rsidR="00C779F0" w:rsidRDefault="00C779F0" w:rsidP="00F57E02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3C4D1D">
        <w:rPr>
          <w:rFonts w:ascii="Times New Roman" w:hAnsi="Times New Roman" w:cs="Times New Roman"/>
          <w:sz w:val="24"/>
          <w:szCs w:val="24"/>
        </w:rPr>
        <w:t xml:space="preserve">Objednávateľ si vyhradzuje právo odmietnuť prevziať tovar z dôvodu </w:t>
      </w:r>
      <w:r w:rsidR="003C4D1D">
        <w:rPr>
          <w:rFonts w:ascii="Times New Roman" w:hAnsi="Times New Roman" w:cs="Times New Roman"/>
          <w:sz w:val="24"/>
          <w:szCs w:val="24"/>
        </w:rPr>
        <w:t>nekompletnej dodávky alebo poškodeného tovaru</w:t>
      </w:r>
      <w:r w:rsidRPr="003C4D1D">
        <w:rPr>
          <w:rFonts w:ascii="Times New Roman" w:hAnsi="Times New Roman" w:cs="Times New Roman"/>
          <w:sz w:val="24"/>
          <w:szCs w:val="24"/>
        </w:rPr>
        <w:t>, pokiaľ sa zmluvné strany nedohodnú inak.</w:t>
      </w:r>
    </w:p>
    <w:p w:rsidR="00941E59" w:rsidRPr="003C4D1D" w:rsidRDefault="00941E59" w:rsidP="00F57E02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Dodávateľ je povinný dodržať termín doručenia tovaru v lehote najneskôr do </w:t>
      </w:r>
      <w:r w:rsidR="00E606E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dní odo dňa prijat</w:t>
      </w:r>
      <w:r w:rsidR="008E598E">
        <w:rPr>
          <w:rFonts w:ascii="Times New Roman" w:hAnsi="Times New Roman" w:cs="Times New Roman"/>
          <w:sz w:val="24"/>
          <w:szCs w:val="24"/>
        </w:rPr>
        <w:t xml:space="preserve">ia  objednávky od objednávateľa,  zároveň je povinný </w:t>
      </w:r>
      <w:r w:rsidR="008E598E">
        <w:rPr>
          <w:rFonts w:ascii="Times New Roman" w:hAnsi="Times New Roman" w:cs="Times New Roman"/>
          <w:sz w:val="24"/>
          <w:szCs w:val="24"/>
        </w:rPr>
        <w:lastRenderedPageBreak/>
        <w:t>realizovať službu v lehote najneskôr do 1</w:t>
      </w:r>
      <w:r w:rsidR="00E606E3">
        <w:rPr>
          <w:rFonts w:ascii="Times New Roman" w:hAnsi="Times New Roman" w:cs="Times New Roman"/>
          <w:sz w:val="24"/>
          <w:szCs w:val="24"/>
        </w:rPr>
        <w:t>0</w:t>
      </w:r>
      <w:r w:rsidR="008E598E">
        <w:rPr>
          <w:rFonts w:ascii="Times New Roman" w:hAnsi="Times New Roman" w:cs="Times New Roman"/>
          <w:sz w:val="24"/>
          <w:szCs w:val="24"/>
        </w:rPr>
        <w:t xml:space="preserve"> dní odo dňa prijatia objednávky od objednávateľa.</w:t>
      </w:r>
    </w:p>
    <w:p w:rsidR="00C779F0" w:rsidRPr="00BC3A2D" w:rsidRDefault="00C779F0" w:rsidP="00C779F0">
      <w:pPr>
        <w:pStyle w:val="Standard"/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165E3A" w:rsidRDefault="00165E3A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E3A" w:rsidRPr="008E598E" w:rsidRDefault="00165E3A" w:rsidP="008E59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4</w:t>
      </w:r>
    </w:p>
    <w:p w:rsidR="00C779F0" w:rsidRDefault="00C779F0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Cena</w:t>
      </w:r>
    </w:p>
    <w:p w:rsidR="004F665B" w:rsidRPr="00BC3A2D" w:rsidRDefault="004F665B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Odsekzoznamu"/>
        <w:numPr>
          <w:ilvl w:val="0"/>
          <w:numId w:val="11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Zmluvné strany dohodli cenu predmetu zmluvy podľa jednotkových cien,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uvedených v Prílohe č. 1, ktorá tvorí neoddeliteľnú súčasť tejto  zmluvy. Cena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bola stanovená v súlade so zákonom č.18/1996 Z. z. v znení neskorších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predpisov a Vyhlášky MF SR č.87/1996 Z. z. v znení neskorších predpisov.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Zmluvné strany sa dohodli, že </w:t>
      </w:r>
      <w:r w:rsidRPr="00C70D82">
        <w:rPr>
          <w:rFonts w:ascii="Times New Roman" w:hAnsi="Times New Roman" w:cs="Times New Roman"/>
          <w:sz w:val="24"/>
          <w:szCs w:val="24"/>
        </w:rPr>
        <w:t xml:space="preserve">jednotkové ceny za množstvo  uvedené </w:t>
      </w:r>
      <w:r w:rsidRPr="00C70D82">
        <w:rPr>
          <w:rFonts w:ascii="Times New Roman" w:hAnsi="Times New Roman" w:cs="Times New Roman"/>
          <w:sz w:val="24"/>
          <w:szCs w:val="24"/>
        </w:rPr>
        <w:tab/>
        <w:t xml:space="preserve">v cenovej ponuke dodávateľa zo dňa </w:t>
      </w:r>
      <w:r w:rsidR="002510F3" w:rsidRPr="002510F3">
        <w:rPr>
          <w:rFonts w:ascii="Times New Roman" w:hAnsi="Times New Roman" w:cs="Times New Roman"/>
          <w:sz w:val="24"/>
          <w:szCs w:val="24"/>
          <w:highlight w:val="yellow"/>
        </w:rPr>
        <w:t>..................</w:t>
      </w:r>
      <w:r w:rsidRPr="00C70D82">
        <w:rPr>
          <w:rFonts w:ascii="Times New Roman" w:hAnsi="Times New Roman" w:cs="Times New Roman"/>
          <w:sz w:val="24"/>
          <w:szCs w:val="24"/>
        </w:rPr>
        <w:t xml:space="preserve"> platia</w:t>
      </w:r>
      <w:r w:rsidRPr="00BC3A2D">
        <w:rPr>
          <w:rFonts w:ascii="Times New Roman" w:hAnsi="Times New Roman" w:cs="Times New Roman"/>
          <w:sz w:val="24"/>
          <w:szCs w:val="24"/>
        </w:rPr>
        <w:t xml:space="preserve">  ako maximálne </w:t>
      </w:r>
      <w:r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 xml:space="preserve">počas 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platnosti tejto zmluvy a zahŕňajú všetky náklady dodávateľa spojené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s realizáciou tejto  zmluvy,  vrátane dopravy a doručenia na miesto dodania.  </w:t>
      </w:r>
    </w:p>
    <w:p w:rsidR="00C779F0" w:rsidRPr="00383AF1" w:rsidRDefault="00C779F0" w:rsidP="00C779F0">
      <w:pPr>
        <w:pStyle w:val="Odsekzoznamu"/>
        <w:numPr>
          <w:ilvl w:val="0"/>
          <w:numId w:val="5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Dodávateľ berie na vedomie, že objednávateľ neposkytuje preddavok na </w:t>
      </w:r>
      <w:r w:rsidRPr="00BC3A2D">
        <w:rPr>
          <w:rFonts w:ascii="Times New Roman" w:hAnsi="Times New Roman" w:cs="Times New Roman"/>
          <w:sz w:val="24"/>
          <w:szCs w:val="24"/>
        </w:rPr>
        <w:tab/>
        <w:t>predmet plnenia podľa tejto zmluvy.</w:t>
      </w:r>
    </w:p>
    <w:p w:rsidR="00C779F0" w:rsidRDefault="00C779F0" w:rsidP="00C779F0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E598E" w:rsidRPr="00BC3A2D" w:rsidRDefault="008E598E" w:rsidP="00C779F0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5</w:t>
      </w:r>
    </w:p>
    <w:p w:rsidR="00C779F0" w:rsidRPr="00BC3A2D" w:rsidRDefault="00C779F0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Platobné podmienky a fakturácia</w:t>
      </w:r>
    </w:p>
    <w:p w:rsidR="00C779F0" w:rsidRPr="00BC3A2D" w:rsidRDefault="00C779F0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779F0" w:rsidRDefault="00C779F0" w:rsidP="00C779F0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Objednávateľ  uhradí dohodnutú cenu za tovar </w:t>
      </w:r>
      <w:r w:rsidR="007E7558">
        <w:rPr>
          <w:rFonts w:ascii="Times New Roman" w:hAnsi="Times New Roman" w:cs="Times New Roman"/>
          <w:sz w:val="24"/>
          <w:szCs w:val="24"/>
        </w:rPr>
        <w:t xml:space="preserve">a službu </w:t>
      </w:r>
      <w:r w:rsidRPr="00BC3A2D">
        <w:rPr>
          <w:rFonts w:ascii="Times New Roman" w:hAnsi="Times New Roman" w:cs="Times New Roman"/>
          <w:sz w:val="24"/>
          <w:szCs w:val="24"/>
        </w:rPr>
        <w:t xml:space="preserve">na základe faktúr vystavených dodávateľom a doručených objednávateľovi na adresu uvedenú v záhlaví tejto zmluvy. Dodávateľ sa zaväzuje </w:t>
      </w:r>
      <w:r w:rsidR="00941E59">
        <w:rPr>
          <w:rFonts w:ascii="Times New Roman" w:hAnsi="Times New Roman" w:cs="Times New Roman"/>
          <w:sz w:val="24"/>
          <w:szCs w:val="24"/>
        </w:rPr>
        <w:t xml:space="preserve">vystaviť faktúru </w:t>
      </w:r>
      <w:r w:rsidRPr="00BC3A2D">
        <w:rPr>
          <w:rFonts w:ascii="Times New Roman" w:hAnsi="Times New Roman" w:cs="Times New Roman"/>
          <w:sz w:val="24"/>
          <w:szCs w:val="24"/>
        </w:rPr>
        <w:t xml:space="preserve">objednávateľovi </w:t>
      </w:r>
      <w:r w:rsidR="00941E59">
        <w:rPr>
          <w:rFonts w:ascii="Times New Roman" w:hAnsi="Times New Roman" w:cs="Times New Roman"/>
          <w:sz w:val="24"/>
          <w:szCs w:val="24"/>
        </w:rPr>
        <w:t>ku každej objednávke samostatne</w:t>
      </w:r>
      <w:r w:rsidRPr="00BC3A2D">
        <w:rPr>
          <w:rFonts w:ascii="Times New Roman" w:hAnsi="Times New Roman" w:cs="Times New Roman"/>
          <w:sz w:val="24"/>
          <w:szCs w:val="24"/>
        </w:rPr>
        <w:t>.</w:t>
      </w:r>
      <w:r w:rsidR="008731D6">
        <w:rPr>
          <w:rFonts w:ascii="Times New Roman" w:hAnsi="Times New Roman" w:cs="Times New Roman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>Faktúra musí obsahovať číslo zmluvy a všetky náležitosti daňového dokladu v zmysle platných právnych predpisov. K faktúre musí byť priložený dodací list potvrdený preberajúcou osobou za objednávateľa.</w:t>
      </w:r>
    </w:p>
    <w:p w:rsidR="00C779F0" w:rsidRPr="00383AF1" w:rsidRDefault="00F579D0" w:rsidP="00C779F0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Splatnosť faktúr je stanovená </w:t>
      </w:r>
      <w:r w:rsidR="00E606E3">
        <w:rPr>
          <w:rFonts w:ascii="Times New Roman" w:hAnsi="Times New Roman" w:cs="Times New Roman"/>
          <w:sz w:val="24"/>
          <w:szCs w:val="24"/>
        </w:rPr>
        <w:t>2</w:t>
      </w:r>
      <w:r w:rsidR="00C779F0" w:rsidRPr="00383AF1">
        <w:rPr>
          <w:rFonts w:ascii="Times New Roman" w:hAnsi="Times New Roman" w:cs="Times New Roman"/>
          <w:sz w:val="24"/>
          <w:szCs w:val="24"/>
        </w:rPr>
        <w:t>0 dní odo dňa doručenia faktúry objednávateľovi.</w:t>
      </w:r>
    </w:p>
    <w:p w:rsidR="00941E59" w:rsidRDefault="00C779F0" w:rsidP="00C779F0">
      <w:pPr>
        <w:pStyle w:val="Odsekzoznamu"/>
        <w:numPr>
          <w:ilvl w:val="0"/>
          <w:numId w:val="7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Objednávateľ je oprávnený v lehote splatnosti faktúry vrátiť dodávateľovi na prepracovanie faktúru, ktorá nebude obsahovať príslušné náležitosti požadované podľa tejto zmluvy alebo stanovené všeobecne záväznými právnymi predpismi. V tomto prípade začne nov</w:t>
      </w:r>
      <w:r w:rsidR="00F579D0">
        <w:rPr>
          <w:rFonts w:ascii="Times New Roman" w:hAnsi="Times New Roman" w:cs="Times New Roman"/>
          <w:sz w:val="24"/>
          <w:szCs w:val="24"/>
        </w:rPr>
        <w:t>á dva</w:t>
      </w:r>
      <w:r w:rsidRPr="00BC3A2D">
        <w:rPr>
          <w:rFonts w:ascii="Times New Roman" w:hAnsi="Times New Roman" w:cs="Times New Roman"/>
          <w:sz w:val="24"/>
          <w:szCs w:val="24"/>
        </w:rPr>
        <w:t xml:space="preserve">dsať dňová lehota splatnosti  plynúť dňom doručenia opravenej, resp. doplnenej faktúry objednávateľovi. </w:t>
      </w:r>
    </w:p>
    <w:p w:rsidR="00C779F0" w:rsidRPr="00941E59" w:rsidRDefault="00C779F0" w:rsidP="00941E59">
      <w:pPr>
        <w:spacing w:after="0"/>
        <w:ind w:left="284" w:right="850"/>
        <w:jc w:val="both"/>
        <w:rPr>
          <w:rFonts w:ascii="Times New Roman" w:hAnsi="Times New Roman" w:cs="Times New Roman"/>
          <w:sz w:val="24"/>
          <w:szCs w:val="24"/>
        </w:rPr>
      </w:pPr>
      <w:r w:rsidRPr="00941E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9F0" w:rsidRDefault="00C779F0" w:rsidP="00C779F0">
      <w:pPr>
        <w:pStyle w:val="Zkladntext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79F0" w:rsidRPr="00BC3A2D" w:rsidRDefault="00C779F0" w:rsidP="00C779F0">
      <w:pPr>
        <w:pStyle w:val="Zkladntext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 k 6</w:t>
      </w:r>
    </w:p>
    <w:p w:rsidR="00C779F0" w:rsidRPr="00BC3A2D" w:rsidRDefault="00C779F0" w:rsidP="00C779F0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pokuty</w:t>
      </w:r>
    </w:p>
    <w:p w:rsidR="00C779F0" w:rsidRPr="00BC3A2D" w:rsidRDefault="00C779F0" w:rsidP="00C779F0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Zkladntext3"/>
        <w:numPr>
          <w:ilvl w:val="0"/>
          <w:numId w:val="13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3A2D">
        <w:rPr>
          <w:rFonts w:ascii="Times New Roman" w:hAnsi="Times New Roman" w:cs="Times New Roman"/>
          <w:iCs/>
          <w:sz w:val="24"/>
          <w:szCs w:val="24"/>
        </w:rPr>
        <w:t>Ak je objednávateľ v omeškaní so zaplatením ceny za tovar alebo jej časti, dodávateľ je oprávnený uplatniť si úrok z omeškania vo výške 0,05%  z dlžnej sumy za každý deň omeškania.</w:t>
      </w:r>
    </w:p>
    <w:p w:rsidR="00C779F0" w:rsidRPr="00BC3A2D" w:rsidRDefault="00C779F0" w:rsidP="00C779F0">
      <w:pPr>
        <w:pStyle w:val="Zkladntext3"/>
        <w:numPr>
          <w:ilvl w:val="0"/>
          <w:numId w:val="2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3A2D">
        <w:rPr>
          <w:rFonts w:ascii="Times New Roman" w:hAnsi="Times New Roman" w:cs="Times New Roman"/>
          <w:iCs/>
          <w:sz w:val="24"/>
          <w:szCs w:val="24"/>
        </w:rPr>
        <w:t>V prípade, ak bude dodávateľ v omeškaní s dodaním objednaného tovaru v súlade s čl. 3 ods. 3, má objednávateľ nárok na zmluvnú pokutu</w:t>
      </w:r>
      <w:r w:rsidR="00C70D82">
        <w:rPr>
          <w:rFonts w:ascii="Times New Roman" w:hAnsi="Times New Roman" w:cs="Times New Roman"/>
          <w:iCs/>
          <w:sz w:val="24"/>
          <w:szCs w:val="24"/>
        </w:rPr>
        <w:t xml:space="preserve"> vo výške 0,05</w:t>
      </w:r>
      <w:r w:rsidRPr="00BC3A2D">
        <w:rPr>
          <w:rFonts w:ascii="Times New Roman" w:hAnsi="Times New Roman" w:cs="Times New Roman"/>
          <w:iCs/>
          <w:sz w:val="24"/>
          <w:szCs w:val="24"/>
        </w:rPr>
        <w:t xml:space="preserve">% z hodnoty nedodaného tovaru za každý aj začatý deň omeškania. </w:t>
      </w:r>
      <w:r w:rsidRPr="00BC3A2D">
        <w:rPr>
          <w:rFonts w:ascii="Times New Roman" w:hAnsi="Times New Roman" w:cs="Times New Roman"/>
          <w:iCs/>
          <w:sz w:val="24"/>
          <w:szCs w:val="24"/>
        </w:rPr>
        <w:lastRenderedPageBreak/>
        <w:t>Zaplatením zmluvnej pokuty nezaniká nárok objednávateľa  na náhradu škody, ktorá vznikne v súvislosti s omeškaním dodávateľa.</w:t>
      </w:r>
    </w:p>
    <w:p w:rsidR="00C779F0" w:rsidRPr="00BC3A2D" w:rsidRDefault="00C779F0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E3A" w:rsidRDefault="00165E3A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E3A" w:rsidRDefault="00165E3A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E3A" w:rsidRDefault="00165E3A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E3A" w:rsidRDefault="00165E3A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E3A" w:rsidRDefault="00165E3A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9</w:t>
      </w:r>
    </w:p>
    <w:p w:rsidR="00C779F0" w:rsidRPr="00BC3A2D" w:rsidRDefault="00C779F0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Doba trvania a zánik zmluvy</w:t>
      </w:r>
    </w:p>
    <w:p w:rsidR="00C779F0" w:rsidRPr="00BC3A2D" w:rsidRDefault="00C779F0" w:rsidP="00C779F0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779F0" w:rsidRPr="003160BE" w:rsidRDefault="00C779F0" w:rsidP="00C779F0">
      <w:pPr>
        <w:pStyle w:val="Odsekzoznamu"/>
        <w:numPr>
          <w:ilvl w:val="0"/>
          <w:numId w:val="15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Táto zmluva sa uzatvára na dobu určitú, a to </w:t>
      </w:r>
      <w:r w:rsidR="00165E3A">
        <w:rPr>
          <w:rFonts w:ascii="Times New Roman" w:hAnsi="Times New Roman" w:cs="Times New Roman"/>
          <w:sz w:val="24"/>
          <w:szCs w:val="24"/>
        </w:rPr>
        <w:t>24</w:t>
      </w:r>
      <w:r w:rsidR="00652456">
        <w:rPr>
          <w:rFonts w:ascii="Times New Roman" w:hAnsi="Times New Roman" w:cs="Times New Roman"/>
          <w:sz w:val="24"/>
          <w:szCs w:val="24"/>
        </w:rPr>
        <w:t xml:space="preserve"> </w:t>
      </w:r>
      <w:r w:rsidR="00A1221E">
        <w:rPr>
          <w:rFonts w:ascii="Times New Roman" w:hAnsi="Times New Roman" w:cs="Times New Roman"/>
          <w:sz w:val="24"/>
          <w:szCs w:val="24"/>
        </w:rPr>
        <w:t xml:space="preserve">mesiacov od nadobudnutia účinnosti tejto zmluvy, </w:t>
      </w:r>
      <w:r w:rsidRPr="00BC3A2D">
        <w:rPr>
          <w:rFonts w:ascii="Times New Roman" w:hAnsi="Times New Roman" w:cs="Times New Roman"/>
          <w:sz w:val="24"/>
          <w:szCs w:val="24"/>
        </w:rPr>
        <w:t xml:space="preserve">resp. </w:t>
      </w:r>
      <w:r w:rsidRPr="002510F3">
        <w:rPr>
          <w:rFonts w:ascii="Times New Roman" w:hAnsi="Times New Roman" w:cs="Times New Roman"/>
          <w:sz w:val="24"/>
          <w:szCs w:val="24"/>
          <w:highlight w:val="yellow"/>
        </w:rPr>
        <w:t>do naplnenia finančného limitu</w:t>
      </w:r>
      <w:r w:rsidR="002510F3" w:rsidRPr="002510F3">
        <w:rPr>
          <w:rFonts w:ascii="Times New Roman" w:hAnsi="Times New Roman" w:cs="Times New Roman"/>
          <w:sz w:val="24"/>
          <w:szCs w:val="24"/>
          <w:highlight w:val="yellow"/>
        </w:rPr>
        <w:t>..............</w:t>
      </w:r>
      <w:r w:rsidR="00C70D82" w:rsidRPr="002510F3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2510F3">
        <w:rPr>
          <w:rFonts w:ascii="Times New Roman" w:hAnsi="Times New Roman" w:cs="Times New Roman"/>
          <w:sz w:val="24"/>
          <w:szCs w:val="24"/>
          <w:highlight w:val="yellow"/>
        </w:rPr>
        <w:t xml:space="preserve">EUR bez DPH (slovom: </w:t>
      </w:r>
      <w:r w:rsidR="002510F3" w:rsidRPr="002510F3">
        <w:rPr>
          <w:rFonts w:ascii="Times New Roman" w:hAnsi="Times New Roman" w:cs="Times New Roman"/>
          <w:sz w:val="24"/>
          <w:szCs w:val="24"/>
          <w:highlight w:val="yellow"/>
        </w:rPr>
        <w:t>.................</w:t>
      </w:r>
      <w:r w:rsidR="003160BE" w:rsidRPr="002510F3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2510F3">
        <w:rPr>
          <w:rFonts w:ascii="Times New Roman" w:hAnsi="Times New Roman" w:cs="Times New Roman"/>
          <w:sz w:val="24"/>
          <w:szCs w:val="24"/>
          <w:highlight w:val="yellow"/>
        </w:rPr>
        <w:t>bez</w:t>
      </w:r>
      <w:r w:rsidRPr="003160BE">
        <w:rPr>
          <w:rFonts w:ascii="Times New Roman" w:hAnsi="Times New Roman" w:cs="Times New Roman"/>
          <w:sz w:val="24"/>
          <w:szCs w:val="24"/>
        </w:rPr>
        <w:t xml:space="preserve"> DPH), pričom zmluva zaniká z tej právnej skutočnosti, ktorá nastane ako prvá.</w:t>
      </w:r>
    </w:p>
    <w:p w:rsidR="00C779F0" w:rsidRPr="00BC3A2D" w:rsidRDefault="00C779F0" w:rsidP="00C779F0">
      <w:pPr>
        <w:pStyle w:val="Odsekzoznamu"/>
        <w:numPr>
          <w:ilvl w:val="0"/>
          <w:numId w:val="15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Pred uplynutím času, na ktorý bola uzatvorená</w:t>
      </w:r>
      <w:r>
        <w:rPr>
          <w:rFonts w:ascii="Times New Roman" w:hAnsi="Times New Roman" w:cs="Times New Roman"/>
          <w:sz w:val="24"/>
          <w:szCs w:val="24"/>
        </w:rPr>
        <w:t>, zmluva zaniká</w:t>
      </w:r>
      <w:r w:rsidRPr="00BC3A2D">
        <w:rPr>
          <w:rFonts w:ascii="Times New Roman" w:hAnsi="Times New Roman" w:cs="Times New Roman"/>
          <w:sz w:val="24"/>
          <w:szCs w:val="24"/>
        </w:rPr>
        <w:t>:</w:t>
      </w:r>
    </w:p>
    <w:p w:rsidR="00C779F0" w:rsidRPr="00BC3A2D" w:rsidRDefault="00C779F0" w:rsidP="00C779F0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písomnou dohodou zmluvných strán, a to dňom, ktorý bol dohodnutý ako deň zániku zmluvy,</w:t>
      </w:r>
    </w:p>
    <w:p w:rsidR="00C779F0" w:rsidRPr="00BC3A2D" w:rsidRDefault="00C779F0" w:rsidP="00C779F0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výpoveďou ktorejkoľvek zo zmluvných strán aj bez uvedenia dôvodu, pričom výpovedná lehota je 1-mesačná a začína plynúť od prvého dňa kalendárneho mesiaca nasledujúceho po doručení výpovede a skončí sa uplynutím posledného dňa príslušného kalendárneho mesiaca,</w:t>
      </w:r>
    </w:p>
    <w:p w:rsidR="00C779F0" w:rsidRPr="00BC3A2D" w:rsidRDefault="00C779F0" w:rsidP="00C779F0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odstúpením objednávateľa od zmluvy pri podstatnom porušení zmluvných podmienok. Za podstatné porušenie zmluvných podmienok zo strany dodávateľa sa na účely tejto zmluvy považuje najmä, nie však výlučne opakované nedodržanie termínu </w:t>
      </w:r>
      <w:r w:rsidR="00AA1B57">
        <w:rPr>
          <w:rFonts w:ascii="Times New Roman" w:hAnsi="Times New Roman" w:cs="Times New Roman"/>
          <w:sz w:val="24"/>
          <w:szCs w:val="24"/>
        </w:rPr>
        <w:t xml:space="preserve">a množstva </w:t>
      </w:r>
      <w:r w:rsidRPr="00BC3A2D">
        <w:rPr>
          <w:rFonts w:ascii="Times New Roman" w:hAnsi="Times New Roman" w:cs="Times New Roman"/>
          <w:sz w:val="24"/>
          <w:szCs w:val="24"/>
        </w:rPr>
        <w:t>dodávky tovarov v súlade s objednávkou.</w:t>
      </w:r>
    </w:p>
    <w:p w:rsidR="00C779F0" w:rsidRPr="00BC3A2D" w:rsidRDefault="00C779F0" w:rsidP="00C779F0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10</w:t>
      </w:r>
    </w:p>
    <w:p w:rsidR="00C779F0" w:rsidRPr="00BC3A2D" w:rsidRDefault="00C779F0" w:rsidP="00C779F0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Záverečné ustanovenia</w:t>
      </w:r>
    </w:p>
    <w:p w:rsidR="00C779F0" w:rsidRPr="00BC3A2D" w:rsidRDefault="00C779F0" w:rsidP="00C779F0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Všetky spory vyplývajúce z tejto zmluvy sa riadia právom Slovenskej republiky. Zmluvné strany sa zaväzujú prípadné spory vzniknuté z tejto zmluvy riešiť prednostne dohodou. V prípade, že sa spor nepodarí vyriešiť dohodou, môže byť postúpený na vyriešenie príslušnému súdu, pričom príslušným súdom bude všeobecný súd navrhovateľa.</w:t>
      </w:r>
    </w:p>
    <w:p w:rsidR="00C779F0" w:rsidRPr="00BC3A2D" w:rsidRDefault="00C779F0" w:rsidP="00C779F0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Túto zmluvu možno meniť alebo dopĺňať len na základe obojstranne odsúhlasených podpísaných písomných dodatkov.</w:t>
      </w:r>
    </w:p>
    <w:p w:rsidR="00C779F0" w:rsidRPr="00BC3A2D" w:rsidRDefault="00C779F0" w:rsidP="00C779F0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strany si  zmluvu riadne prečítali, porozumeli jej obsahu, na znak  čoho ju vlastnoručne podpisujú.</w:t>
      </w:r>
    </w:p>
    <w:p w:rsidR="00C779F0" w:rsidRPr="00BC3A2D" w:rsidRDefault="00C779F0" w:rsidP="00C779F0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Zmluva je vyhotovená v štyroch rovnopisoch, z toho dva si ponechá objednávateľ a dva dodávateľ.</w:t>
      </w:r>
    </w:p>
    <w:p w:rsidR="00C779F0" w:rsidRPr="00BC3A2D" w:rsidRDefault="00C779F0" w:rsidP="00C779F0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Zmluva nadobúda platnosť dňom jej podpisu oboma zmluvnými stranami.</w:t>
      </w:r>
    </w:p>
    <w:p w:rsidR="00C779F0" w:rsidRPr="00BC3A2D" w:rsidRDefault="00C779F0" w:rsidP="00C779F0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Účinnosť táto  zmluva v zmysle § 47a ods. 1 zákona č.40/1964 Zb. (Občiansky zákonník) v znení neskorších predpisov nadobúda nasledujúci deň po jej  zverejnení</w:t>
      </w:r>
      <w:r w:rsidRPr="00BC3A2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>v Centrálnom registri zmlúv vedenom Úradom vlády Slovenskej republiky.</w:t>
      </w:r>
    </w:p>
    <w:p w:rsidR="00C779F0" w:rsidRPr="00BC3A2D" w:rsidRDefault="00C779F0" w:rsidP="00C779F0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vzťahy sa v otázkach, ktoré nie sú upravené priamo v zmluve, riadia príslušnými ustanoveniami zák. č. 513/1991 Z. z. (Obchodný zákonník) v platnom znení a príslušných platných právnych predpisov.</w:t>
      </w:r>
    </w:p>
    <w:p w:rsidR="00C779F0" w:rsidRPr="00BC3A2D" w:rsidRDefault="00C779F0" w:rsidP="00C779F0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lastRenderedPageBreak/>
        <w:t>Neoddeliteľnú súčasť tejto  zmluvy tvorí Príloha č.1: „Jednotkové ceny dodávaného tovaru</w:t>
      </w:r>
      <w:r w:rsidR="009D6127">
        <w:rPr>
          <w:rFonts w:ascii="Times New Roman" w:hAnsi="Times New Roman" w:cs="Times New Roman"/>
          <w:sz w:val="24"/>
          <w:szCs w:val="24"/>
        </w:rPr>
        <w:t xml:space="preserve"> a služby</w:t>
      </w:r>
      <w:r w:rsidRPr="00BC3A2D">
        <w:rPr>
          <w:rFonts w:ascii="Times New Roman" w:hAnsi="Times New Roman" w:cs="Times New Roman"/>
          <w:sz w:val="24"/>
          <w:szCs w:val="24"/>
        </w:rPr>
        <w:t>“</w:t>
      </w:r>
      <w:r w:rsidR="009D6127">
        <w:rPr>
          <w:rFonts w:ascii="Times New Roman" w:hAnsi="Times New Roman" w:cs="Times New Roman"/>
          <w:sz w:val="24"/>
          <w:szCs w:val="24"/>
        </w:rPr>
        <w:t>.</w:t>
      </w:r>
    </w:p>
    <w:p w:rsidR="00C779F0" w:rsidRPr="00BC3A2D" w:rsidRDefault="00C779F0" w:rsidP="00C779F0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 .............................,  dňa ...............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 V ............................. dňa ...............</w:t>
      </w:r>
    </w:p>
    <w:p w:rsidR="00C779F0" w:rsidRPr="00BC3A2D" w:rsidRDefault="00C779F0" w:rsidP="00C779F0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           dodávateľ: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objednávateľ:</w:t>
      </w:r>
    </w:p>
    <w:p w:rsidR="00C779F0" w:rsidRPr="00BC3A2D" w:rsidRDefault="00C779F0" w:rsidP="00C779F0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779F0" w:rsidRPr="00BC3A2D" w:rsidRDefault="00C779F0" w:rsidP="00C779F0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.......................................................</w:t>
      </w:r>
    </w:p>
    <w:p w:rsidR="00C779F0" w:rsidRPr="00BC3A2D" w:rsidRDefault="00C779F0" w:rsidP="00C779F0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BC3A2D">
        <w:rPr>
          <w:rFonts w:ascii="Times New Roman" w:hAnsi="Times New Roman" w:cs="Times New Roman"/>
          <w:sz w:val="24"/>
          <w:szCs w:val="24"/>
        </w:rPr>
        <w:t xml:space="preserve">prof. RNDr. </w:t>
      </w:r>
      <w:r w:rsidR="00C70D82">
        <w:rPr>
          <w:rFonts w:ascii="Times New Roman" w:hAnsi="Times New Roman" w:cs="Times New Roman"/>
          <w:sz w:val="24"/>
          <w:szCs w:val="24"/>
        </w:rPr>
        <w:t>Libor Vozár</w:t>
      </w:r>
      <w:r w:rsidRPr="00BC3A2D">
        <w:rPr>
          <w:rFonts w:ascii="Times New Roman" w:hAnsi="Times New Roman" w:cs="Times New Roman"/>
          <w:sz w:val="24"/>
          <w:szCs w:val="24"/>
        </w:rPr>
        <w:t>, CSc.</w:t>
      </w:r>
    </w:p>
    <w:p w:rsidR="00C779F0" w:rsidRDefault="00C779F0" w:rsidP="00CB2188">
      <w:pPr>
        <w:pStyle w:val="Odsekzoznamu"/>
        <w:spacing w:after="0" w:line="240" w:lineRule="auto"/>
        <w:ind w:left="360"/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="002510F3">
        <w:rPr>
          <w:rFonts w:ascii="Times New Roman" w:hAnsi="Times New Roman" w:cs="Times New Roman"/>
          <w:sz w:val="24"/>
          <w:szCs w:val="24"/>
        </w:rPr>
        <w:tab/>
      </w:r>
      <w:r w:rsidR="002510F3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rektor UKF</w:t>
      </w:r>
      <w:bookmarkEnd w:id="0"/>
      <w:r w:rsidRPr="00BC3A2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F665B" w:rsidRDefault="004F665B"/>
    <w:sectPr w:rsidR="004F665B" w:rsidSect="00AA1B57">
      <w:footerReference w:type="default" r:id="rId7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977" w:rsidRDefault="003D3977">
      <w:pPr>
        <w:spacing w:after="0" w:line="240" w:lineRule="auto"/>
      </w:pPr>
      <w:r>
        <w:separator/>
      </w:r>
    </w:p>
  </w:endnote>
  <w:endnote w:type="continuationSeparator" w:id="0">
    <w:p w:rsidR="003D3977" w:rsidRDefault="003D3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AF0" w:rsidRDefault="00C779F0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547B10">
      <w:rPr>
        <w:noProof/>
      </w:rPr>
      <w:t>5</w:t>
    </w:r>
    <w:r>
      <w:fldChar w:fldCharType="end"/>
    </w:r>
  </w:p>
  <w:p w:rsidR="002F5AF0" w:rsidRDefault="003D397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977" w:rsidRDefault="003D3977">
      <w:pPr>
        <w:spacing w:after="0" w:line="240" w:lineRule="auto"/>
      </w:pPr>
      <w:r>
        <w:separator/>
      </w:r>
    </w:p>
  </w:footnote>
  <w:footnote w:type="continuationSeparator" w:id="0">
    <w:p w:rsidR="003D3977" w:rsidRDefault="003D39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82023"/>
    <w:multiLevelType w:val="multilevel"/>
    <w:tmpl w:val="1AEE61B2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07A32F91"/>
    <w:multiLevelType w:val="hybridMultilevel"/>
    <w:tmpl w:val="5204E8D0"/>
    <w:lvl w:ilvl="0" w:tplc="68528B02">
      <w:start w:val="1"/>
      <w:numFmt w:val="bullet"/>
      <w:lvlText w:val="-"/>
      <w:lvlJc w:val="left"/>
      <w:pPr>
        <w:ind w:left="921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2">
    <w:nsid w:val="176243FD"/>
    <w:multiLevelType w:val="multilevel"/>
    <w:tmpl w:val="2C9CD872"/>
    <w:styleLink w:val="WWNum3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>
    <w:nsid w:val="213C2B7E"/>
    <w:multiLevelType w:val="hybridMultilevel"/>
    <w:tmpl w:val="8B4C5B26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28D354A"/>
    <w:multiLevelType w:val="hybridMultilevel"/>
    <w:tmpl w:val="565C7C86"/>
    <w:lvl w:ilvl="0" w:tplc="EE7EE4B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870" w:hanging="360"/>
      </w:pPr>
    </w:lvl>
    <w:lvl w:ilvl="2" w:tplc="041B001B" w:tentative="1">
      <w:start w:val="1"/>
      <w:numFmt w:val="lowerRoman"/>
      <w:lvlText w:val="%3."/>
      <w:lvlJc w:val="right"/>
      <w:pPr>
        <w:ind w:left="1590" w:hanging="180"/>
      </w:pPr>
    </w:lvl>
    <w:lvl w:ilvl="3" w:tplc="041B000F" w:tentative="1">
      <w:start w:val="1"/>
      <w:numFmt w:val="decimal"/>
      <w:lvlText w:val="%4."/>
      <w:lvlJc w:val="left"/>
      <w:pPr>
        <w:ind w:left="2310" w:hanging="360"/>
      </w:pPr>
    </w:lvl>
    <w:lvl w:ilvl="4" w:tplc="041B0019" w:tentative="1">
      <w:start w:val="1"/>
      <w:numFmt w:val="lowerLetter"/>
      <w:lvlText w:val="%5."/>
      <w:lvlJc w:val="left"/>
      <w:pPr>
        <w:ind w:left="3030" w:hanging="360"/>
      </w:pPr>
    </w:lvl>
    <w:lvl w:ilvl="5" w:tplc="041B001B" w:tentative="1">
      <w:start w:val="1"/>
      <w:numFmt w:val="lowerRoman"/>
      <w:lvlText w:val="%6."/>
      <w:lvlJc w:val="right"/>
      <w:pPr>
        <w:ind w:left="3750" w:hanging="180"/>
      </w:pPr>
    </w:lvl>
    <w:lvl w:ilvl="6" w:tplc="041B000F" w:tentative="1">
      <w:start w:val="1"/>
      <w:numFmt w:val="decimal"/>
      <w:lvlText w:val="%7."/>
      <w:lvlJc w:val="left"/>
      <w:pPr>
        <w:ind w:left="4470" w:hanging="360"/>
      </w:pPr>
    </w:lvl>
    <w:lvl w:ilvl="7" w:tplc="041B0019" w:tentative="1">
      <w:start w:val="1"/>
      <w:numFmt w:val="lowerLetter"/>
      <w:lvlText w:val="%8."/>
      <w:lvlJc w:val="left"/>
      <w:pPr>
        <w:ind w:left="5190" w:hanging="360"/>
      </w:pPr>
    </w:lvl>
    <w:lvl w:ilvl="8" w:tplc="041B001B" w:tentative="1">
      <w:start w:val="1"/>
      <w:numFmt w:val="lowerRoman"/>
      <w:lvlText w:val="%9."/>
      <w:lvlJc w:val="right"/>
      <w:pPr>
        <w:ind w:left="5910" w:hanging="180"/>
      </w:pPr>
    </w:lvl>
  </w:abstractNum>
  <w:abstractNum w:abstractNumId="5">
    <w:nsid w:val="2A1A5F6B"/>
    <w:multiLevelType w:val="multilevel"/>
    <w:tmpl w:val="A1E8D3A0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36CA1305"/>
    <w:multiLevelType w:val="hybridMultilevel"/>
    <w:tmpl w:val="3DDA3EBA"/>
    <w:lvl w:ilvl="0" w:tplc="FF4839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2C01379"/>
    <w:multiLevelType w:val="multilevel"/>
    <w:tmpl w:val="5C20BDEC"/>
    <w:styleLink w:val="WWNum21"/>
    <w:lvl w:ilvl="0">
      <w:start w:val="1"/>
      <w:numFmt w:val="decimal"/>
      <w:lvlText w:val="%1.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>
    <w:nsid w:val="4578430D"/>
    <w:multiLevelType w:val="multilevel"/>
    <w:tmpl w:val="F5B47FFE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>
    <w:nsid w:val="46FA3001"/>
    <w:multiLevelType w:val="multilevel"/>
    <w:tmpl w:val="B43AC36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0">
    <w:nsid w:val="555E493E"/>
    <w:multiLevelType w:val="hybridMultilevel"/>
    <w:tmpl w:val="1C2891C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62D73095"/>
    <w:multiLevelType w:val="multilevel"/>
    <w:tmpl w:val="EC24BB1E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>
    <w:nsid w:val="6689644C"/>
    <w:multiLevelType w:val="hybridMultilevel"/>
    <w:tmpl w:val="EAC084F2"/>
    <w:lvl w:ilvl="0" w:tplc="041B000F">
      <w:start w:val="1"/>
      <w:numFmt w:val="decimal"/>
      <w:lvlText w:val="%1."/>
      <w:lvlJc w:val="left"/>
      <w:pPr>
        <w:ind w:left="1295" w:hanging="360"/>
      </w:pPr>
    </w:lvl>
    <w:lvl w:ilvl="1" w:tplc="041B0019" w:tentative="1">
      <w:start w:val="1"/>
      <w:numFmt w:val="lowerLetter"/>
      <w:lvlText w:val="%2."/>
      <w:lvlJc w:val="left"/>
      <w:pPr>
        <w:ind w:left="2015" w:hanging="360"/>
      </w:pPr>
    </w:lvl>
    <w:lvl w:ilvl="2" w:tplc="041B001B" w:tentative="1">
      <w:start w:val="1"/>
      <w:numFmt w:val="lowerRoman"/>
      <w:lvlText w:val="%3."/>
      <w:lvlJc w:val="right"/>
      <w:pPr>
        <w:ind w:left="2735" w:hanging="180"/>
      </w:pPr>
    </w:lvl>
    <w:lvl w:ilvl="3" w:tplc="041B000F" w:tentative="1">
      <w:start w:val="1"/>
      <w:numFmt w:val="decimal"/>
      <w:lvlText w:val="%4."/>
      <w:lvlJc w:val="left"/>
      <w:pPr>
        <w:ind w:left="3455" w:hanging="360"/>
      </w:pPr>
    </w:lvl>
    <w:lvl w:ilvl="4" w:tplc="041B0019" w:tentative="1">
      <w:start w:val="1"/>
      <w:numFmt w:val="lowerLetter"/>
      <w:lvlText w:val="%5."/>
      <w:lvlJc w:val="left"/>
      <w:pPr>
        <w:ind w:left="4175" w:hanging="360"/>
      </w:pPr>
    </w:lvl>
    <w:lvl w:ilvl="5" w:tplc="041B001B" w:tentative="1">
      <w:start w:val="1"/>
      <w:numFmt w:val="lowerRoman"/>
      <w:lvlText w:val="%6."/>
      <w:lvlJc w:val="right"/>
      <w:pPr>
        <w:ind w:left="4895" w:hanging="180"/>
      </w:pPr>
    </w:lvl>
    <w:lvl w:ilvl="6" w:tplc="041B000F" w:tentative="1">
      <w:start w:val="1"/>
      <w:numFmt w:val="decimal"/>
      <w:lvlText w:val="%7."/>
      <w:lvlJc w:val="left"/>
      <w:pPr>
        <w:ind w:left="5615" w:hanging="360"/>
      </w:pPr>
    </w:lvl>
    <w:lvl w:ilvl="7" w:tplc="041B0019" w:tentative="1">
      <w:start w:val="1"/>
      <w:numFmt w:val="lowerLetter"/>
      <w:lvlText w:val="%8."/>
      <w:lvlJc w:val="left"/>
      <w:pPr>
        <w:ind w:left="6335" w:hanging="360"/>
      </w:pPr>
    </w:lvl>
    <w:lvl w:ilvl="8" w:tplc="041B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3">
    <w:nsid w:val="722A0EC5"/>
    <w:multiLevelType w:val="hybridMultilevel"/>
    <w:tmpl w:val="83D03DA0"/>
    <w:lvl w:ilvl="0" w:tplc="7CAEC5C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50" w:hanging="360"/>
      </w:pPr>
    </w:lvl>
    <w:lvl w:ilvl="2" w:tplc="041B001B">
      <w:start w:val="1"/>
      <w:numFmt w:val="lowerRoman"/>
      <w:lvlText w:val="%3."/>
      <w:lvlJc w:val="right"/>
      <w:pPr>
        <w:ind w:left="2370" w:hanging="180"/>
      </w:pPr>
    </w:lvl>
    <w:lvl w:ilvl="3" w:tplc="041B000F">
      <w:start w:val="1"/>
      <w:numFmt w:val="decimal"/>
      <w:lvlText w:val="%4."/>
      <w:lvlJc w:val="left"/>
      <w:pPr>
        <w:ind w:left="3090" w:hanging="360"/>
      </w:pPr>
    </w:lvl>
    <w:lvl w:ilvl="4" w:tplc="041B0019">
      <w:start w:val="1"/>
      <w:numFmt w:val="lowerLetter"/>
      <w:lvlText w:val="%5."/>
      <w:lvlJc w:val="left"/>
      <w:pPr>
        <w:ind w:left="3810" w:hanging="360"/>
      </w:pPr>
    </w:lvl>
    <w:lvl w:ilvl="5" w:tplc="041B001B">
      <w:start w:val="1"/>
      <w:numFmt w:val="lowerRoman"/>
      <w:lvlText w:val="%6."/>
      <w:lvlJc w:val="right"/>
      <w:pPr>
        <w:ind w:left="4530" w:hanging="180"/>
      </w:pPr>
    </w:lvl>
    <w:lvl w:ilvl="6" w:tplc="041B000F">
      <w:start w:val="1"/>
      <w:numFmt w:val="decimal"/>
      <w:lvlText w:val="%7."/>
      <w:lvlJc w:val="left"/>
      <w:pPr>
        <w:ind w:left="5250" w:hanging="360"/>
      </w:pPr>
    </w:lvl>
    <w:lvl w:ilvl="7" w:tplc="041B0019" w:tentative="1">
      <w:start w:val="1"/>
      <w:numFmt w:val="lowerLetter"/>
      <w:lvlText w:val="%8."/>
      <w:lvlJc w:val="left"/>
      <w:pPr>
        <w:ind w:left="5970" w:hanging="360"/>
      </w:pPr>
    </w:lvl>
    <w:lvl w:ilvl="8" w:tplc="041B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7B3862A6"/>
    <w:multiLevelType w:val="multilevel"/>
    <w:tmpl w:val="A454993A"/>
    <w:styleLink w:val="WWNum2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0"/>
  </w:num>
  <w:num w:numId="5">
    <w:abstractNumId w:val="8"/>
  </w:num>
  <w:num w:numId="6">
    <w:abstractNumId w:val="7"/>
  </w:num>
  <w:num w:numId="7">
    <w:abstractNumId w:val="14"/>
  </w:num>
  <w:num w:numId="8">
    <w:abstractNumId w:val="2"/>
  </w:num>
  <w:num w:numId="9">
    <w:abstractNumId w:val="0"/>
    <w:lvlOverride w:ilvl="0">
      <w:startOverride w:val="1"/>
    </w:lvlOverride>
  </w:num>
  <w:num w:numId="10">
    <w:abstractNumId w:val="11"/>
    <w:lvlOverride w:ilvl="0">
      <w:startOverride w:val="1"/>
      <w:lvl w:ilvl="0">
        <w:start w:val="1"/>
        <w:numFmt w:val="decimal"/>
        <w:lvlText w:val="%1."/>
        <w:lvlJc w:val="left"/>
      </w:lvl>
    </w:lvlOverride>
  </w:num>
  <w:num w:numId="11">
    <w:abstractNumId w:val="8"/>
    <w:lvlOverride w:ilvl="0">
      <w:startOverride w:val="1"/>
    </w:lvlOverride>
  </w:num>
  <w:num w:numId="12">
    <w:abstractNumId w:val="14"/>
    <w:lvlOverride w:ilvl="0">
      <w:startOverride w:val="1"/>
    </w:lvlOverride>
  </w:num>
  <w:num w:numId="13">
    <w:abstractNumId w:val="5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9"/>
    <w:lvlOverride w:ilvl="0">
      <w:startOverride w:val="1"/>
    </w:lvlOverride>
  </w:num>
  <w:num w:numId="16">
    <w:abstractNumId w:val="10"/>
  </w:num>
  <w:num w:numId="17">
    <w:abstractNumId w:val="3"/>
  </w:num>
  <w:num w:numId="18">
    <w:abstractNumId w:val="12"/>
  </w:num>
  <w:num w:numId="19">
    <w:abstractNumId w:val="6"/>
  </w:num>
  <w:num w:numId="20">
    <w:abstractNumId w:val="13"/>
  </w:num>
  <w:num w:numId="21">
    <w:abstractNumId w:val="1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FF4"/>
    <w:rsid w:val="00021CB6"/>
    <w:rsid w:val="00041959"/>
    <w:rsid w:val="000974A6"/>
    <w:rsid w:val="000B3587"/>
    <w:rsid w:val="000E343C"/>
    <w:rsid w:val="00143952"/>
    <w:rsid w:val="00153F34"/>
    <w:rsid w:val="00165E3A"/>
    <w:rsid w:val="00183942"/>
    <w:rsid w:val="00216BAC"/>
    <w:rsid w:val="002510F3"/>
    <w:rsid w:val="00284D7D"/>
    <w:rsid w:val="002A40BF"/>
    <w:rsid w:val="003160BE"/>
    <w:rsid w:val="0034411A"/>
    <w:rsid w:val="003441D2"/>
    <w:rsid w:val="003C4D1D"/>
    <w:rsid w:val="003D2214"/>
    <w:rsid w:val="003D3977"/>
    <w:rsid w:val="00433E94"/>
    <w:rsid w:val="00446B48"/>
    <w:rsid w:val="004471D7"/>
    <w:rsid w:val="00450CE6"/>
    <w:rsid w:val="004C1668"/>
    <w:rsid w:val="004F665B"/>
    <w:rsid w:val="00501B07"/>
    <w:rsid w:val="00505907"/>
    <w:rsid w:val="00547B10"/>
    <w:rsid w:val="00581945"/>
    <w:rsid w:val="005822B7"/>
    <w:rsid w:val="0058516B"/>
    <w:rsid w:val="005B1603"/>
    <w:rsid w:val="005F30C0"/>
    <w:rsid w:val="00652456"/>
    <w:rsid w:val="00683813"/>
    <w:rsid w:val="006C2068"/>
    <w:rsid w:val="00710FF4"/>
    <w:rsid w:val="00794AAA"/>
    <w:rsid w:val="007E7558"/>
    <w:rsid w:val="00804AA7"/>
    <w:rsid w:val="00814464"/>
    <w:rsid w:val="008731D6"/>
    <w:rsid w:val="00884818"/>
    <w:rsid w:val="008A71BA"/>
    <w:rsid w:val="008C10CA"/>
    <w:rsid w:val="008E598E"/>
    <w:rsid w:val="008E7D29"/>
    <w:rsid w:val="00901A09"/>
    <w:rsid w:val="00941E59"/>
    <w:rsid w:val="009D6127"/>
    <w:rsid w:val="00A1221E"/>
    <w:rsid w:val="00A303EF"/>
    <w:rsid w:val="00A40BCA"/>
    <w:rsid w:val="00A84997"/>
    <w:rsid w:val="00AA1B57"/>
    <w:rsid w:val="00B22FFE"/>
    <w:rsid w:val="00BC3A76"/>
    <w:rsid w:val="00BE54F3"/>
    <w:rsid w:val="00C70D82"/>
    <w:rsid w:val="00C779F0"/>
    <w:rsid w:val="00C904E5"/>
    <w:rsid w:val="00CB2188"/>
    <w:rsid w:val="00DA42AC"/>
    <w:rsid w:val="00DB07CA"/>
    <w:rsid w:val="00E00874"/>
    <w:rsid w:val="00E44A10"/>
    <w:rsid w:val="00E606E3"/>
    <w:rsid w:val="00F03063"/>
    <w:rsid w:val="00F579D0"/>
    <w:rsid w:val="00F6204E"/>
    <w:rsid w:val="00F84B55"/>
    <w:rsid w:val="00F945EF"/>
    <w:rsid w:val="00FA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365BE2-8D4F-4A09-B7F7-A4EED3BE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779F0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C779F0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paragraph" w:customStyle="1" w:styleId="Textbodyindent">
    <w:name w:val="Text body indent"/>
    <w:basedOn w:val="Standard"/>
    <w:rsid w:val="00C779F0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Standard"/>
    <w:uiPriority w:val="34"/>
    <w:qFormat/>
    <w:rsid w:val="00C779F0"/>
  </w:style>
  <w:style w:type="paragraph" w:styleId="Pta">
    <w:name w:val="footer"/>
    <w:basedOn w:val="Standard"/>
    <w:link w:val="PtaChar"/>
    <w:rsid w:val="00C779F0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C779F0"/>
    <w:rPr>
      <w:rFonts w:ascii="Calibri" w:eastAsia="SimSun" w:hAnsi="Calibri" w:cs="Tahoma"/>
      <w:kern w:val="3"/>
      <w:lang w:eastAsia="sk-SK"/>
    </w:rPr>
  </w:style>
  <w:style w:type="paragraph" w:styleId="Zkladntext3">
    <w:name w:val="Body Text 3"/>
    <w:basedOn w:val="Standard"/>
    <w:link w:val="Zkladntext3Char"/>
    <w:rsid w:val="00C779F0"/>
  </w:style>
  <w:style w:type="character" w:customStyle="1" w:styleId="Zkladntext3Char">
    <w:name w:val="Základný text 3 Char"/>
    <w:basedOn w:val="Predvolenpsmoodseku"/>
    <w:link w:val="Zkladntext3"/>
    <w:rsid w:val="00C779F0"/>
    <w:rPr>
      <w:rFonts w:ascii="Calibri" w:eastAsia="SimSun" w:hAnsi="Calibri" w:cs="Tahoma"/>
      <w:kern w:val="3"/>
      <w:lang w:eastAsia="sk-SK"/>
    </w:rPr>
  </w:style>
  <w:style w:type="paragraph" w:customStyle="1" w:styleId="Advokt1">
    <w:name w:val="Advokát 1"/>
    <w:basedOn w:val="Standard"/>
    <w:rsid w:val="00C779F0"/>
  </w:style>
  <w:style w:type="numbering" w:customStyle="1" w:styleId="WWNum4">
    <w:name w:val="WWNum4"/>
    <w:basedOn w:val="Bezzoznamu"/>
    <w:rsid w:val="00C779F0"/>
    <w:pPr>
      <w:numPr>
        <w:numId w:val="1"/>
      </w:numPr>
    </w:pPr>
  </w:style>
  <w:style w:type="numbering" w:customStyle="1" w:styleId="WWNum6">
    <w:name w:val="WWNum6"/>
    <w:basedOn w:val="Bezzoznamu"/>
    <w:rsid w:val="00C779F0"/>
    <w:pPr>
      <w:numPr>
        <w:numId w:val="2"/>
      </w:numPr>
    </w:pPr>
  </w:style>
  <w:style w:type="numbering" w:customStyle="1" w:styleId="WWNum9">
    <w:name w:val="WWNum9"/>
    <w:basedOn w:val="Bezzoznamu"/>
    <w:rsid w:val="00C779F0"/>
    <w:pPr>
      <w:numPr>
        <w:numId w:val="3"/>
      </w:numPr>
    </w:pPr>
  </w:style>
  <w:style w:type="numbering" w:customStyle="1" w:styleId="WWNum12">
    <w:name w:val="WWNum12"/>
    <w:basedOn w:val="Bezzoznamu"/>
    <w:rsid w:val="00C779F0"/>
    <w:pPr>
      <w:numPr>
        <w:numId w:val="4"/>
      </w:numPr>
    </w:pPr>
  </w:style>
  <w:style w:type="numbering" w:customStyle="1" w:styleId="WWNum18">
    <w:name w:val="WWNum18"/>
    <w:basedOn w:val="Bezzoznamu"/>
    <w:rsid w:val="00C779F0"/>
    <w:pPr>
      <w:numPr>
        <w:numId w:val="5"/>
      </w:numPr>
    </w:pPr>
  </w:style>
  <w:style w:type="numbering" w:customStyle="1" w:styleId="WWNum21">
    <w:name w:val="WWNum21"/>
    <w:basedOn w:val="Bezzoznamu"/>
    <w:rsid w:val="00C779F0"/>
    <w:pPr>
      <w:numPr>
        <w:numId w:val="6"/>
      </w:numPr>
    </w:pPr>
  </w:style>
  <w:style w:type="numbering" w:customStyle="1" w:styleId="WWNum27">
    <w:name w:val="WWNum27"/>
    <w:basedOn w:val="Bezzoznamu"/>
    <w:rsid w:val="00C779F0"/>
    <w:pPr>
      <w:numPr>
        <w:numId w:val="7"/>
      </w:numPr>
    </w:pPr>
  </w:style>
  <w:style w:type="numbering" w:customStyle="1" w:styleId="WWNum32">
    <w:name w:val="WWNum32"/>
    <w:basedOn w:val="Bezzoznamu"/>
    <w:rsid w:val="00C779F0"/>
    <w:pPr>
      <w:numPr>
        <w:numId w:val="8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70D8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0D82"/>
    <w:rPr>
      <w:rFonts w:ascii="Tahoma" w:eastAsia="SimSun" w:hAnsi="Tahoma" w:cs="Tahoma"/>
      <w:kern w:val="3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4F66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665B"/>
    <w:rPr>
      <w:rFonts w:ascii="Calibri" w:eastAsia="SimSun" w:hAnsi="Calibri" w:cs="Tahoma"/>
      <w:kern w:val="3"/>
      <w:lang w:eastAsia="sk-SK"/>
    </w:rPr>
  </w:style>
  <w:style w:type="paragraph" w:customStyle="1" w:styleId="Advnormal">
    <w:name w:val="Adv normal"/>
    <w:basedOn w:val="Normlny"/>
    <w:rsid w:val="00505907"/>
    <w:pPr>
      <w:widowControl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0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tmatulova</dc:creator>
  <cp:lastModifiedBy>HP</cp:lastModifiedBy>
  <cp:revision>7</cp:revision>
  <cp:lastPrinted>2018-01-12T09:28:00Z</cp:lastPrinted>
  <dcterms:created xsi:type="dcterms:W3CDTF">2021-09-30T08:12:00Z</dcterms:created>
  <dcterms:modified xsi:type="dcterms:W3CDTF">2021-09-30T10:55:00Z</dcterms:modified>
</cp:coreProperties>
</file>