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DCC742" w14:textId="77777777" w:rsidR="008B4C51" w:rsidRDefault="008B4C51" w:rsidP="007C14C3">
      <w:pPr>
        <w:jc w:val="center"/>
        <w:rPr>
          <w:b/>
          <w:bCs/>
        </w:rPr>
      </w:pPr>
    </w:p>
    <w:p w14:paraId="2C7FEE96" w14:textId="15916BAF" w:rsidR="00745C3F" w:rsidRDefault="007C14C3" w:rsidP="007C14C3">
      <w:pPr>
        <w:jc w:val="center"/>
        <w:rPr>
          <w:b/>
          <w:bCs/>
        </w:rPr>
      </w:pPr>
      <w:r w:rsidRPr="002A1665">
        <w:rPr>
          <w:b/>
          <w:bCs/>
        </w:rPr>
        <w:t>Opis predmetu zákazky</w:t>
      </w:r>
      <w:r w:rsidR="008B4C51">
        <w:rPr>
          <w:b/>
          <w:bCs/>
        </w:rPr>
        <w:t xml:space="preserve"> </w:t>
      </w:r>
      <w:r w:rsidR="002A1665" w:rsidRPr="002A1665">
        <w:rPr>
          <w:b/>
          <w:bCs/>
        </w:rPr>
        <w:t xml:space="preserve"> </w:t>
      </w:r>
    </w:p>
    <w:p w14:paraId="56C15B80" w14:textId="4E21D9B0" w:rsidR="008B4C51" w:rsidRPr="00390543" w:rsidRDefault="008B4C51" w:rsidP="007C14C3">
      <w:pPr>
        <w:jc w:val="center"/>
        <w:rPr>
          <w:b/>
          <w:bCs/>
        </w:rPr>
      </w:pPr>
      <w:r w:rsidRPr="00390543">
        <w:rPr>
          <w:b/>
          <w:bCs/>
        </w:rPr>
        <w:t>„</w:t>
      </w:r>
      <w:r w:rsidR="002A1665" w:rsidRPr="00390543">
        <w:rPr>
          <w:b/>
          <w:bCs/>
        </w:rPr>
        <w:t>Simulačné centrum FSVaZ UKF v</w:t>
      </w:r>
      <w:r w:rsidRPr="00390543">
        <w:rPr>
          <w:b/>
          <w:bCs/>
        </w:rPr>
        <w:t> </w:t>
      </w:r>
      <w:r w:rsidR="002A1665" w:rsidRPr="00390543">
        <w:rPr>
          <w:b/>
          <w:bCs/>
        </w:rPr>
        <w:t>Nitre</w:t>
      </w:r>
      <w:r w:rsidRPr="00390543">
        <w:rPr>
          <w:b/>
          <w:bCs/>
        </w:rPr>
        <w:t>“</w:t>
      </w:r>
    </w:p>
    <w:p w14:paraId="1038B6E1" w14:textId="41E3AF1A" w:rsidR="007C14C3" w:rsidRPr="002A1665" w:rsidRDefault="00745C3F" w:rsidP="007C14C3">
      <w:pPr>
        <w:jc w:val="center"/>
        <w:rPr>
          <w:b/>
          <w:bCs/>
        </w:rPr>
      </w:pPr>
      <w:r w:rsidRPr="00390543">
        <w:rPr>
          <w:b/>
          <w:bCs/>
        </w:rPr>
        <w:t>nákup a dodanie učebných pomôcok</w:t>
      </w:r>
    </w:p>
    <w:p w14:paraId="50137E13" w14:textId="77777777" w:rsidR="007C14C3" w:rsidRPr="002A1665" w:rsidRDefault="007C14C3" w:rsidP="007C14C3">
      <w:pPr>
        <w:jc w:val="center"/>
        <w:rPr>
          <w:b/>
          <w:bCs/>
        </w:rPr>
      </w:pPr>
    </w:p>
    <w:p w14:paraId="07C6A3ED" w14:textId="5F36C870" w:rsidR="008373BA" w:rsidRDefault="007C14C3" w:rsidP="007C14C3">
      <w:r w:rsidRPr="002A1665">
        <w:t xml:space="preserve">Predmetom </w:t>
      </w:r>
      <w:r w:rsidR="00390543">
        <w:t>pripravovanej zákazky bude</w:t>
      </w:r>
      <w:r w:rsidRPr="002A1665">
        <w:t xml:space="preserve"> dodávka komplexného technologického vybavenia pre vybudovanie a zabezpečenie prevádzky simulačného centra zameraného na podporu praktickej výučby v študijných programoch </w:t>
      </w:r>
      <w:r w:rsidRPr="008373BA">
        <w:t>ošetrovateľstvo a urgentná zdravotná starostlivosť.</w:t>
      </w:r>
      <w:r w:rsidR="008373BA">
        <w:t xml:space="preserve"> </w:t>
      </w:r>
    </w:p>
    <w:p w14:paraId="454862AD" w14:textId="2C242B4C" w:rsidR="007C14C3" w:rsidRPr="008373BA" w:rsidRDefault="007C14C3" w:rsidP="007C14C3">
      <w:r w:rsidRPr="008373BA">
        <w:t>Cieľom dodáv</w:t>
      </w:r>
      <w:r w:rsidR="00390543">
        <w:t>ky bude</w:t>
      </w:r>
      <w:r w:rsidRPr="008373BA">
        <w:t xml:space="preserve"> vytvorenie funkčného simulačného prostredia umožňujúceho realizáciu výučby formou simulácie klinických situácií, nácviku praktických zručností a rozvoja rozhodovacích a komunikačných kompetencií študentov v podmienkach čo najviac sa približujúcich reálnemu zdravotníckemu prostrediu.</w:t>
      </w:r>
    </w:p>
    <w:p w14:paraId="04FE62F0" w14:textId="3419C3E6" w:rsidR="007C14C3" w:rsidRPr="008373BA" w:rsidRDefault="007C14C3" w:rsidP="007C14C3">
      <w:r w:rsidRPr="008373BA">
        <w:rPr>
          <w:b/>
          <w:bCs/>
          <w:i/>
          <w:iCs/>
        </w:rPr>
        <w:t>Predmet zákazky</w:t>
      </w:r>
      <w:r w:rsidRPr="008373BA">
        <w:t xml:space="preserve"> </w:t>
      </w:r>
      <w:r w:rsidR="008373BA" w:rsidRPr="008373BA">
        <w:t xml:space="preserve">podľa prílohy </w:t>
      </w:r>
      <w:r w:rsidRPr="008373BA">
        <w:t>zahŕňa:</w:t>
      </w:r>
    </w:p>
    <w:p w14:paraId="2E264DBB" w14:textId="77777777" w:rsidR="007C14C3" w:rsidRPr="008373BA" w:rsidRDefault="007C14C3" w:rsidP="007C14C3">
      <w:pPr>
        <w:numPr>
          <w:ilvl w:val="0"/>
          <w:numId w:val="1"/>
        </w:numPr>
      </w:pPr>
      <w:r w:rsidRPr="008373BA">
        <w:t xml:space="preserve">dodávku digitálnych a interaktívnych výučbových nástrojov vrátane riešení založených na 3D zobrazovaní a virtuálnej realite, určených na simuláciu klinických a urgentných stavov, </w:t>
      </w:r>
    </w:p>
    <w:p w14:paraId="0E80CFC9" w14:textId="77777777" w:rsidR="007C14C3" w:rsidRPr="008373BA" w:rsidRDefault="007C14C3" w:rsidP="007C14C3">
      <w:pPr>
        <w:numPr>
          <w:ilvl w:val="0"/>
          <w:numId w:val="1"/>
        </w:numPr>
      </w:pPr>
      <w:r w:rsidRPr="008373BA">
        <w:t xml:space="preserve">dodávku softvérových a hardvérových riešení umožňujúcich tvorbu, riadenie a vyhodnocovanie simulačných scenárov, kazuistík a tréningových situácií, </w:t>
      </w:r>
    </w:p>
    <w:p w14:paraId="7EB0051E" w14:textId="77777777" w:rsidR="007C14C3" w:rsidRPr="008373BA" w:rsidRDefault="007C14C3" w:rsidP="007C14C3">
      <w:pPr>
        <w:numPr>
          <w:ilvl w:val="0"/>
          <w:numId w:val="1"/>
        </w:numPr>
      </w:pPr>
      <w:r w:rsidRPr="008373BA">
        <w:t xml:space="preserve">dodávku simulačných modelov a trenažérov určených na nácvik základných aj pokročilých ošetrovateľských a medicínskych výkonov, </w:t>
      </w:r>
    </w:p>
    <w:p w14:paraId="41C14B75" w14:textId="68AF1CF4" w:rsidR="007C14C3" w:rsidRPr="008373BA" w:rsidRDefault="007C14C3" w:rsidP="007C14C3">
      <w:pPr>
        <w:numPr>
          <w:ilvl w:val="0"/>
          <w:numId w:val="1"/>
        </w:numPr>
      </w:pPr>
      <w:r w:rsidRPr="008373BA">
        <w:t xml:space="preserve">dodávku pokročilých </w:t>
      </w:r>
      <w:r w:rsidR="008373BA" w:rsidRPr="008373BA">
        <w:t>pacientskych</w:t>
      </w:r>
      <w:r w:rsidRPr="008373BA">
        <w:t xml:space="preserve"> simulátorov (dospelý a pediatrický pacient) umožňujúcich nácvik komplexných klinických a urgentných stavov, </w:t>
      </w:r>
    </w:p>
    <w:p w14:paraId="3F1ADDF0" w14:textId="77777777" w:rsidR="007C14C3" w:rsidRPr="008373BA" w:rsidRDefault="007C14C3" w:rsidP="007C14C3">
      <w:pPr>
        <w:numPr>
          <w:ilvl w:val="0"/>
          <w:numId w:val="1"/>
        </w:numPr>
      </w:pPr>
      <w:r w:rsidRPr="008373BA">
        <w:t xml:space="preserve">dodávku zariadení a riešení umožňujúcich monitorovanie, riadenie a spätnú väzbu v procese simulačnej výučby. </w:t>
      </w:r>
    </w:p>
    <w:p w14:paraId="7EF9513F" w14:textId="5D8EEB2B" w:rsidR="007C14C3" w:rsidRPr="008373BA" w:rsidRDefault="007C14C3" w:rsidP="007C14C3">
      <w:r w:rsidRPr="008373BA">
        <w:t>Súčasťou predmetu zákazky je aj:</w:t>
      </w:r>
    </w:p>
    <w:p w14:paraId="3DAED83F" w14:textId="77777777" w:rsidR="007C14C3" w:rsidRPr="008373BA" w:rsidRDefault="007C14C3" w:rsidP="007C14C3">
      <w:pPr>
        <w:numPr>
          <w:ilvl w:val="0"/>
          <w:numId w:val="2"/>
        </w:numPr>
      </w:pPr>
      <w:r w:rsidRPr="008373BA">
        <w:t xml:space="preserve">dodanie všetkých zariadení a komponentov, </w:t>
      </w:r>
    </w:p>
    <w:p w14:paraId="77AAB430" w14:textId="77777777" w:rsidR="007C14C3" w:rsidRPr="008373BA" w:rsidRDefault="007C14C3" w:rsidP="007C14C3">
      <w:pPr>
        <w:numPr>
          <w:ilvl w:val="0"/>
          <w:numId w:val="2"/>
        </w:numPr>
      </w:pPr>
      <w:r w:rsidRPr="008373BA">
        <w:t xml:space="preserve">ich doprava na miesto plnenia, </w:t>
      </w:r>
    </w:p>
    <w:p w14:paraId="6ACF8454" w14:textId="77777777" w:rsidR="007C14C3" w:rsidRPr="008373BA" w:rsidRDefault="007C14C3" w:rsidP="007C14C3">
      <w:pPr>
        <w:numPr>
          <w:ilvl w:val="0"/>
          <w:numId w:val="2"/>
        </w:numPr>
      </w:pPr>
      <w:r w:rsidRPr="008373BA">
        <w:t xml:space="preserve">inštalácia a uvedenie do prevádzky, </w:t>
      </w:r>
    </w:p>
    <w:p w14:paraId="36148420" w14:textId="77777777" w:rsidR="007C14C3" w:rsidRPr="008373BA" w:rsidRDefault="007C14C3" w:rsidP="007C14C3">
      <w:pPr>
        <w:numPr>
          <w:ilvl w:val="0"/>
          <w:numId w:val="2"/>
        </w:numPr>
      </w:pPr>
      <w:r w:rsidRPr="008373BA">
        <w:t xml:space="preserve">otestovanie funkčnosti, </w:t>
      </w:r>
    </w:p>
    <w:p w14:paraId="4C1D91F9" w14:textId="77777777" w:rsidR="007C14C3" w:rsidRPr="008373BA" w:rsidRDefault="007C14C3" w:rsidP="007C14C3">
      <w:pPr>
        <w:numPr>
          <w:ilvl w:val="0"/>
          <w:numId w:val="2"/>
        </w:numPr>
      </w:pPr>
      <w:r w:rsidRPr="008373BA">
        <w:t xml:space="preserve">a zaškolenie personálu v rozsahu nevyhnutnom pre riadne používanie dodaného vybavenia. </w:t>
      </w:r>
    </w:p>
    <w:p w14:paraId="62F0BE43" w14:textId="4E710BD0" w:rsidR="008373BA" w:rsidRPr="008373BA" w:rsidRDefault="007C14C3" w:rsidP="008373BA">
      <w:r w:rsidRPr="008373BA">
        <w:lastRenderedPageBreak/>
        <w:t>Dodané zariadenia musia byť nové, nepoužívané a nerepasované.</w:t>
      </w:r>
      <w:r w:rsidR="008373BA">
        <w:t xml:space="preserve"> </w:t>
      </w:r>
      <w:r w:rsidR="008373BA" w:rsidRPr="008373BA">
        <w:t>Dodávka musí byť realizovaná ako celok</w:t>
      </w:r>
      <w:r w:rsidR="008373BA" w:rsidRPr="00390543">
        <w:t>.</w:t>
      </w:r>
      <w:r w:rsidR="00724813" w:rsidRPr="00390543">
        <w:t xml:space="preserve"> </w:t>
      </w:r>
      <w:bookmarkStart w:id="0" w:name="_GoBack"/>
      <w:r w:rsidR="00724813" w:rsidRPr="00390543">
        <w:rPr>
          <w:b/>
        </w:rPr>
        <w:t>Súčasťou predmetu zákazky je aj poskytovanie záručného servisu a technickej podpory počas trvania záručnej doby.</w:t>
      </w:r>
      <w:bookmarkEnd w:id="0"/>
    </w:p>
    <w:p w14:paraId="32A6893E" w14:textId="77777777" w:rsidR="007C14C3" w:rsidRPr="008373BA" w:rsidRDefault="007C14C3" w:rsidP="007C14C3">
      <w:r w:rsidRPr="008373BA">
        <w:rPr>
          <w:b/>
          <w:bCs/>
          <w:i/>
          <w:iCs/>
        </w:rPr>
        <w:t>Lehota dodania</w:t>
      </w:r>
      <w:r w:rsidRPr="008373BA">
        <w:t xml:space="preserve"> predmetu zákazky je najneskôr do 6 mesiacov od nadobudnutia účinnosti zmluvy.</w:t>
      </w:r>
    </w:p>
    <w:p w14:paraId="7B08E23F" w14:textId="77777777" w:rsidR="002B1D02" w:rsidRPr="008373BA" w:rsidRDefault="002B1D02" w:rsidP="007C14C3"/>
    <w:p w14:paraId="0D0C6D09" w14:textId="43A9FF5C" w:rsidR="007C14C3" w:rsidRPr="008373BA" w:rsidRDefault="007C14C3" w:rsidP="007C14C3"/>
    <w:p w14:paraId="30344DA3" w14:textId="77777777" w:rsidR="00A66BF0" w:rsidRPr="008373BA" w:rsidRDefault="00A66BF0"/>
    <w:sectPr w:rsidR="00A66BF0" w:rsidRPr="008373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2788D"/>
    <w:multiLevelType w:val="multilevel"/>
    <w:tmpl w:val="1A48A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760360"/>
    <w:multiLevelType w:val="multilevel"/>
    <w:tmpl w:val="463AA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D20075"/>
    <w:multiLevelType w:val="multilevel"/>
    <w:tmpl w:val="50E4A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4C3"/>
    <w:rsid w:val="00005286"/>
    <w:rsid w:val="001107DE"/>
    <w:rsid w:val="0018577D"/>
    <w:rsid w:val="002A1665"/>
    <w:rsid w:val="002B1D02"/>
    <w:rsid w:val="00390543"/>
    <w:rsid w:val="003B2074"/>
    <w:rsid w:val="005C335A"/>
    <w:rsid w:val="00677362"/>
    <w:rsid w:val="00724813"/>
    <w:rsid w:val="00745C3F"/>
    <w:rsid w:val="007C14C3"/>
    <w:rsid w:val="008373BA"/>
    <w:rsid w:val="008B4C51"/>
    <w:rsid w:val="00A02195"/>
    <w:rsid w:val="00A66BF0"/>
    <w:rsid w:val="00AB17DA"/>
    <w:rsid w:val="00AD1B60"/>
    <w:rsid w:val="00B06CD5"/>
    <w:rsid w:val="00B874CC"/>
    <w:rsid w:val="00DF634C"/>
    <w:rsid w:val="00EE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87805"/>
  <w15:chartTrackingRefBased/>
  <w15:docId w15:val="{6B76B1DD-5A56-41D3-BFF3-ACBDBA317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C14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C14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C14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C14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C14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C14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C14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C14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C14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C14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C14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C14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C14C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C14C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C14C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C14C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C14C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C14C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C14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C1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C14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C1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C14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C14C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C14C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C14C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C14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C14C3"/>
    <w:rPr>
      <w:i/>
      <w:iCs/>
      <w:color w:val="0F4761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7C14C3"/>
    <w:rPr>
      <w:b/>
      <w:bCs/>
      <w:smallCaps/>
      <w:color w:val="0F4761" w:themeColor="accent1" w:themeShade="BF"/>
      <w:spacing w:val="5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90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05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Szökeová</dc:creator>
  <cp:keywords/>
  <dc:description/>
  <cp:lastModifiedBy>Monika Štefániková</cp:lastModifiedBy>
  <cp:revision>6</cp:revision>
  <cp:lastPrinted>2026-05-22T11:09:00Z</cp:lastPrinted>
  <dcterms:created xsi:type="dcterms:W3CDTF">2026-05-13T07:04:00Z</dcterms:created>
  <dcterms:modified xsi:type="dcterms:W3CDTF">2026-05-22T11:15:00Z</dcterms:modified>
</cp:coreProperties>
</file>