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486C9" w14:textId="77777777" w:rsidR="00771727" w:rsidRPr="005E5D3E" w:rsidRDefault="0003630C" w:rsidP="00790C27">
      <w:pPr>
        <w:spacing w:after="120" w:line="240" w:lineRule="auto"/>
        <w:ind w:left="10" w:right="2" w:hanging="10"/>
        <w:jc w:val="center"/>
        <w:rPr>
          <w:color w:val="auto"/>
          <w:sz w:val="32"/>
          <w:szCs w:val="32"/>
        </w:rPr>
      </w:pPr>
      <w:r w:rsidRPr="005E5D3E">
        <w:rPr>
          <w:b/>
          <w:color w:val="auto"/>
          <w:sz w:val="32"/>
          <w:szCs w:val="32"/>
        </w:rPr>
        <w:t xml:space="preserve">Univerzita Konštantína Filozofa v Nitre </w:t>
      </w:r>
    </w:p>
    <w:p w14:paraId="70E3AAC1" w14:textId="77777777" w:rsidR="00771727" w:rsidRPr="005E5D3E" w:rsidRDefault="0003630C" w:rsidP="00790C27">
      <w:pPr>
        <w:spacing w:after="120" w:line="240" w:lineRule="auto"/>
        <w:ind w:left="56" w:right="0" w:firstLine="0"/>
        <w:jc w:val="center"/>
        <w:rPr>
          <w:color w:val="auto"/>
        </w:rPr>
      </w:pPr>
      <w:r w:rsidRPr="005E5D3E">
        <w:rPr>
          <w:b/>
          <w:color w:val="auto"/>
        </w:rPr>
        <w:t xml:space="preserve"> </w:t>
      </w:r>
    </w:p>
    <w:p w14:paraId="691A90DE" w14:textId="77777777" w:rsidR="00771727" w:rsidRPr="005E5D3E" w:rsidRDefault="0003630C" w:rsidP="00790C27">
      <w:pPr>
        <w:spacing w:after="120" w:line="240" w:lineRule="auto"/>
        <w:ind w:left="10" w:right="4" w:hanging="10"/>
        <w:jc w:val="center"/>
        <w:rPr>
          <w:color w:val="auto"/>
        </w:rPr>
      </w:pPr>
      <w:r w:rsidRPr="005E5D3E">
        <w:rPr>
          <w:b/>
          <w:color w:val="auto"/>
          <w:sz w:val="28"/>
        </w:rPr>
        <w:t xml:space="preserve">Štipendijný poriadok Univerzity Konštantína Filozofa v Nitre </w:t>
      </w:r>
    </w:p>
    <w:p w14:paraId="3B347E13" w14:textId="77777777" w:rsidR="00771727" w:rsidRPr="005E5D3E" w:rsidRDefault="00771727" w:rsidP="00790C27">
      <w:pPr>
        <w:spacing w:after="120" w:line="240" w:lineRule="auto"/>
        <w:ind w:left="0" w:right="0" w:firstLine="0"/>
        <w:jc w:val="left"/>
        <w:rPr>
          <w:color w:val="auto"/>
        </w:rPr>
      </w:pPr>
    </w:p>
    <w:p w14:paraId="67D5682E" w14:textId="65F13D17" w:rsidR="00771727" w:rsidRPr="009D5650" w:rsidRDefault="00BF4146" w:rsidP="00790C27">
      <w:pPr>
        <w:spacing w:after="120" w:line="240" w:lineRule="auto"/>
        <w:ind w:left="0" w:right="0" w:firstLine="0"/>
        <w:jc w:val="left"/>
        <w:rPr>
          <w:color w:val="auto"/>
          <w:szCs w:val="24"/>
        </w:rPr>
      </w:pPr>
      <w:r w:rsidRPr="005E5D3E">
        <w:rPr>
          <w:color w:val="auto"/>
          <w:szCs w:val="24"/>
        </w:rPr>
        <w:t xml:space="preserve">vydaný v zmysle § 15 ods. 1 písm. </w:t>
      </w:r>
      <w:r w:rsidR="009D5650">
        <w:rPr>
          <w:color w:val="auto"/>
          <w:szCs w:val="24"/>
        </w:rPr>
        <w:t>k</w:t>
      </w:r>
      <w:r w:rsidRPr="005E5D3E">
        <w:rPr>
          <w:color w:val="auto"/>
          <w:szCs w:val="24"/>
        </w:rPr>
        <w:t>) zákona č. 131/2002 Z. z. o vysokých školách a o zmene a doplnení niektorých zákonov v znení neskorších predpisov (ďalej len „zákon o vysokých školách“).</w:t>
      </w:r>
      <w:r w:rsidR="0003630C" w:rsidRPr="005E5D3E">
        <w:rPr>
          <w:color w:val="auto"/>
        </w:rPr>
        <w:t xml:space="preserve"> </w:t>
      </w:r>
    </w:p>
    <w:p w14:paraId="010A9F48" w14:textId="77777777" w:rsidR="00C974ED" w:rsidRPr="005E5D3E" w:rsidRDefault="00C974ED" w:rsidP="00790C27">
      <w:pPr>
        <w:spacing w:after="120" w:line="240" w:lineRule="auto"/>
        <w:rPr>
          <w:b/>
          <w:color w:val="auto"/>
        </w:rPr>
      </w:pPr>
      <w:r w:rsidRPr="005E5D3E">
        <w:rPr>
          <w:b/>
          <w:color w:val="auto"/>
        </w:rPr>
        <w:t xml:space="preserve">                                                                       </w:t>
      </w:r>
      <w:r w:rsidR="0003630C" w:rsidRPr="005E5D3E">
        <w:rPr>
          <w:b/>
          <w:color w:val="auto"/>
        </w:rPr>
        <w:t>Čl. 1</w:t>
      </w:r>
    </w:p>
    <w:p w14:paraId="0F8D3638" w14:textId="77777777" w:rsidR="00771727" w:rsidRPr="005E5D3E" w:rsidRDefault="00C974ED" w:rsidP="00790C27">
      <w:pPr>
        <w:spacing w:after="120" w:line="240" w:lineRule="auto"/>
        <w:rPr>
          <w:b/>
          <w:color w:val="auto"/>
        </w:rPr>
      </w:pPr>
      <w:r w:rsidRPr="005E5D3E">
        <w:rPr>
          <w:b/>
          <w:color w:val="auto"/>
        </w:rPr>
        <w:t xml:space="preserve">                                                    </w:t>
      </w:r>
      <w:r w:rsidR="0003630C" w:rsidRPr="005E5D3E">
        <w:rPr>
          <w:b/>
          <w:color w:val="auto"/>
        </w:rPr>
        <w:t xml:space="preserve"> Poskytovanie štipendia </w:t>
      </w:r>
    </w:p>
    <w:p w14:paraId="3765CA80" w14:textId="77777777" w:rsidR="00771727" w:rsidRPr="005E5D3E" w:rsidRDefault="0003630C" w:rsidP="00790C27">
      <w:pPr>
        <w:numPr>
          <w:ilvl w:val="0"/>
          <w:numId w:val="1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Štipendijný poriadok ustanovuje základné princípy poskytovania štipendia študentom Univerzity Konštantína Filozofa v Nitre (ďalej len „študent“ a „UKF“).  </w:t>
      </w:r>
    </w:p>
    <w:p w14:paraId="571672C4" w14:textId="77777777" w:rsidR="00771727" w:rsidRPr="005E5D3E" w:rsidRDefault="0003630C" w:rsidP="00790C27">
      <w:pPr>
        <w:numPr>
          <w:ilvl w:val="0"/>
          <w:numId w:val="1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UKF poskytuje štipendium </w:t>
      </w:r>
    </w:p>
    <w:p w14:paraId="133DBEB2" w14:textId="7AD97FE3" w:rsidR="00771727" w:rsidRPr="005E5D3E" w:rsidRDefault="0003630C" w:rsidP="00790C27">
      <w:pPr>
        <w:numPr>
          <w:ilvl w:val="1"/>
          <w:numId w:val="1"/>
        </w:numPr>
        <w:spacing w:after="120" w:line="240" w:lineRule="auto"/>
        <w:ind w:right="0" w:hanging="425"/>
        <w:rPr>
          <w:color w:val="auto"/>
        </w:rPr>
      </w:pPr>
      <w:r w:rsidRPr="005E5D3E">
        <w:rPr>
          <w:color w:val="auto"/>
        </w:rPr>
        <w:t xml:space="preserve">z prostriedkov poskytnutých UKF zo štátneho rozpočtu podľa </w:t>
      </w:r>
      <w:r w:rsidR="009D5650">
        <w:rPr>
          <w:color w:val="auto"/>
        </w:rPr>
        <w:t xml:space="preserve">§ 96, </w:t>
      </w:r>
      <w:r w:rsidRPr="005E5D3E">
        <w:rPr>
          <w:color w:val="auto"/>
        </w:rPr>
        <w:t>§ 96a</w:t>
      </w:r>
      <w:r w:rsidR="009D5650">
        <w:rPr>
          <w:color w:val="auto"/>
        </w:rPr>
        <w:t xml:space="preserve"> a § 96b</w:t>
      </w:r>
      <w:r w:rsidRPr="005E5D3E">
        <w:rPr>
          <w:color w:val="auto"/>
        </w:rPr>
        <w:t xml:space="preserve"> zákona  o vysokých školách, </w:t>
      </w:r>
    </w:p>
    <w:p w14:paraId="42C95EF2" w14:textId="77777777" w:rsidR="00771727" w:rsidRPr="005E5D3E" w:rsidRDefault="0003630C" w:rsidP="00790C27">
      <w:pPr>
        <w:numPr>
          <w:ilvl w:val="1"/>
          <w:numId w:val="1"/>
        </w:numPr>
        <w:spacing w:after="120" w:line="240" w:lineRule="auto"/>
        <w:ind w:right="0" w:hanging="425"/>
        <w:rPr>
          <w:color w:val="auto"/>
        </w:rPr>
      </w:pPr>
      <w:r w:rsidRPr="005E5D3E">
        <w:rPr>
          <w:color w:val="auto"/>
        </w:rPr>
        <w:t xml:space="preserve">z vlastných zdrojov UKF prostredníctvom štipendijného fondu podľa § 97 zákona  o vysokých školách, </w:t>
      </w:r>
    </w:p>
    <w:p w14:paraId="424C512A" w14:textId="77777777" w:rsidR="00771727" w:rsidRPr="005E5D3E" w:rsidRDefault="0003630C" w:rsidP="00790C27">
      <w:pPr>
        <w:numPr>
          <w:ilvl w:val="1"/>
          <w:numId w:val="1"/>
        </w:numPr>
        <w:spacing w:after="120" w:line="240" w:lineRule="auto"/>
        <w:ind w:right="0" w:hanging="425"/>
        <w:rPr>
          <w:color w:val="auto"/>
        </w:rPr>
      </w:pPr>
      <w:r w:rsidRPr="005E5D3E">
        <w:rPr>
          <w:color w:val="auto"/>
        </w:rPr>
        <w:t xml:space="preserve">z vlastných zdrojov UKF mimo štipendijného fondu v prípade štipendií, poskytovaných študentom doktorandského štúdia podľa § 54 ods. 18 zákona o vysokých školách. </w:t>
      </w:r>
    </w:p>
    <w:p w14:paraId="04D29DA4" w14:textId="77777777" w:rsidR="00771727" w:rsidRPr="005E5D3E" w:rsidRDefault="0003630C" w:rsidP="00790C27">
      <w:pPr>
        <w:numPr>
          <w:ilvl w:val="0"/>
          <w:numId w:val="1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Študentom UKF môžu byť priznané tieto štipendiá </w:t>
      </w:r>
    </w:p>
    <w:p w14:paraId="1EF646D7" w14:textId="77777777" w:rsidR="000874F1" w:rsidRPr="005E5D3E" w:rsidRDefault="0003630C" w:rsidP="00790C27">
      <w:pPr>
        <w:numPr>
          <w:ilvl w:val="1"/>
          <w:numId w:val="1"/>
        </w:numPr>
        <w:spacing w:after="120" w:line="240" w:lineRule="auto"/>
        <w:ind w:right="0" w:hanging="425"/>
        <w:rPr>
          <w:color w:val="auto"/>
        </w:rPr>
      </w:pPr>
      <w:r w:rsidRPr="005E5D3E">
        <w:rPr>
          <w:color w:val="auto"/>
        </w:rPr>
        <w:t xml:space="preserve">sociálne štipendium podľa § 96 zákona o vysokých školách a vyhlášky č. 102/2006 Zb. o priznávaní sociálneho štipendia študentom vysokých škôl, </w:t>
      </w:r>
    </w:p>
    <w:p w14:paraId="69086AAA" w14:textId="77777777" w:rsidR="00771727" w:rsidRPr="005E5D3E" w:rsidRDefault="000874F1" w:rsidP="00790C27">
      <w:pPr>
        <w:numPr>
          <w:ilvl w:val="1"/>
          <w:numId w:val="1"/>
        </w:numPr>
        <w:spacing w:after="120" w:line="240" w:lineRule="auto"/>
        <w:ind w:right="0" w:hanging="425"/>
        <w:rPr>
          <w:color w:val="auto"/>
        </w:rPr>
      </w:pPr>
      <w:r w:rsidRPr="005E5D3E">
        <w:rPr>
          <w:color w:val="auto"/>
        </w:rPr>
        <w:t>tehotenské štipendium podľa § 96b zákona o vysokých školách</w:t>
      </w:r>
      <w:r w:rsidR="00C1734C" w:rsidRPr="005E5D3E">
        <w:rPr>
          <w:color w:val="auto"/>
        </w:rPr>
        <w:t>,</w:t>
      </w:r>
      <w:r w:rsidR="0003630C" w:rsidRPr="005E5D3E">
        <w:rPr>
          <w:color w:val="auto"/>
        </w:rPr>
        <w:t xml:space="preserve"> </w:t>
      </w:r>
    </w:p>
    <w:p w14:paraId="02F0DD52" w14:textId="77777777" w:rsidR="00771727" w:rsidRPr="005E5D3E" w:rsidRDefault="0003630C" w:rsidP="00790C27">
      <w:pPr>
        <w:numPr>
          <w:ilvl w:val="1"/>
          <w:numId w:val="1"/>
        </w:numPr>
        <w:spacing w:after="120" w:line="240" w:lineRule="auto"/>
        <w:ind w:right="0" w:hanging="425"/>
        <w:rPr>
          <w:color w:val="auto"/>
        </w:rPr>
      </w:pPr>
      <w:r w:rsidRPr="005E5D3E">
        <w:rPr>
          <w:color w:val="auto"/>
        </w:rPr>
        <w:t xml:space="preserve">motivačné štipendium podľa § 96a a § 97 zákona o vysokých školách,  </w:t>
      </w:r>
    </w:p>
    <w:p w14:paraId="6D6732EE" w14:textId="77777777" w:rsidR="00771727" w:rsidRPr="005E5D3E" w:rsidRDefault="0003630C" w:rsidP="00790C27">
      <w:pPr>
        <w:numPr>
          <w:ilvl w:val="1"/>
          <w:numId w:val="1"/>
        </w:numPr>
        <w:spacing w:after="120" w:line="240" w:lineRule="auto"/>
        <w:ind w:right="0" w:hanging="425"/>
        <w:rPr>
          <w:color w:val="auto"/>
        </w:rPr>
      </w:pPr>
      <w:r w:rsidRPr="005E5D3E">
        <w:rPr>
          <w:color w:val="auto"/>
        </w:rPr>
        <w:t xml:space="preserve">doktorandské štipendium podľa § 54 ods. 18 zákona o vysokých školách.  </w:t>
      </w:r>
    </w:p>
    <w:p w14:paraId="2B19D1BF" w14:textId="77777777" w:rsidR="00771727" w:rsidRPr="005E5D3E" w:rsidRDefault="0003630C" w:rsidP="00790C27">
      <w:pPr>
        <w:numPr>
          <w:ilvl w:val="0"/>
          <w:numId w:val="1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Študentovi môže byť priznané štipendium, ak splní podmienky na jeho priznanie stanovené všeobecne záväznými právnymi predpismi a vnútornými predpismi UKF.  </w:t>
      </w:r>
    </w:p>
    <w:p w14:paraId="18904B8E" w14:textId="0D4324B3" w:rsidR="00771727" w:rsidRPr="005E5D3E" w:rsidRDefault="0003630C" w:rsidP="00790C27">
      <w:pPr>
        <w:numPr>
          <w:ilvl w:val="0"/>
          <w:numId w:val="1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>Štipendium sa vypláca bezhotovostne na bankový účet študenta</w:t>
      </w:r>
      <w:r w:rsidR="0087178B">
        <w:rPr>
          <w:color w:val="auto"/>
        </w:rPr>
        <w:t>.</w:t>
      </w:r>
      <w:r w:rsidRPr="005E5D3E">
        <w:rPr>
          <w:color w:val="auto"/>
        </w:rPr>
        <w:t xml:space="preserve"> </w:t>
      </w:r>
      <w:r w:rsidR="00BF4146" w:rsidRPr="005E5D3E">
        <w:rPr>
          <w:color w:val="auto"/>
          <w:szCs w:val="24"/>
        </w:rPr>
        <w:t>Číslo bankového účtu je evidované v Akademickom informačnom systéme.</w:t>
      </w:r>
    </w:p>
    <w:p w14:paraId="72AF3EC8" w14:textId="77777777" w:rsidR="009C7391" w:rsidRPr="005E5D3E" w:rsidRDefault="0003630C" w:rsidP="00790C27">
      <w:pPr>
        <w:spacing w:after="120" w:line="240" w:lineRule="auto"/>
        <w:ind w:left="0" w:right="0" w:firstLine="0"/>
        <w:jc w:val="left"/>
        <w:rPr>
          <w:color w:val="auto"/>
        </w:rPr>
      </w:pPr>
      <w:r w:rsidRPr="005E5D3E">
        <w:rPr>
          <w:color w:val="auto"/>
        </w:rPr>
        <w:t xml:space="preserve"> </w:t>
      </w:r>
    </w:p>
    <w:p w14:paraId="48086156" w14:textId="77777777" w:rsidR="00C974ED" w:rsidRPr="005E5D3E" w:rsidRDefault="0003630C" w:rsidP="00790C27">
      <w:pPr>
        <w:pStyle w:val="Nadpis1"/>
        <w:spacing w:after="120" w:line="240" w:lineRule="auto"/>
        <w:rPr>
          <w:color w:val="auto"/>
        </w:rPr>
      </w:pPr>
      <w:r w:rsidRPr="005E5D3E">
        <w:rPr>
          <w:color w:val="auto"/>
        </w:rPr>
        <w:t xml:space="preserve">Čl. </w:t>
      </w:r>
      <w:r w:rsidR="008E745B" w:rsidRPr="005E5D3E">
        <w:rPr>
          <w:color w:val="auto"/>
        </w:rPr>
        <w:t>2</w:t>
      </w:r>
    </w:p>
    <w:p w14:paraId="048B02A1" w14:textId="77777777" w:rsidR="00771727" w:rsidRPr="005E5D3E" w:rsidRDefault="0003630C" w:rsidP="00790C27">
      <w:pPr>
        <w:pStyle w:val="Nadpis1"/>
        <w:spacing w:after="120" w:line="240" w:lineRule="auto"/>
        <w:rPr>
          <w:color w:val="auto"/>
        </w:rPr>
      </w:pPr>
      <w:r w:rsidRPr="005E5D3E">
        <w:rPr>
          <w:color w:val="auto"/>
        </w:rPr>
        <w:t xml:space="preserve">Sociálne štipendium </w:t>
      </w:r>
    </w:p>
    <w:p w14:paraId="63F07A8E" w14:textId="77777777" w:rsidR="00771727" w:rsidRPr="005E5D3E" w:rsidRDefault="0003630C" w:rsidP="00790C27">
      <w:pPr>
        <w:numPr>
          <w:ilvl w:val="0"/>
          <w:numId w:val="2"/>
        </w:numPr>
        <w:spacing w:after="120" w:line="240" w:lineRule="auto"/>
        <w:ind w:right="0" w:hanging="487"/>
        <w:rPr>
          <w:color w:val="auto"/>
        </w:rPr>
      </w:pPr>
      <w:r w:rsidRPr="005E5D3E">
        <w:rPr>
          <w:color w:val="auto"/>
        </w:rPr>
        <w:t>Podmienky priznávania sociálneho štipendia z prostriedkov štátneho</w:t>
      </w:r>
      <w:r w:rsidR="00DA1029" w:rsidRPr="005E5D3E">
        <w:rPr>
          <w:color w:val="auto"/>
        </w:rPr>
        <w:t xml:space="preserve"> rozpočtu ustanovuje § 96 ods. 1 až 8</w:t>
      </w:r>
      <w:r w:rsidRPr="005E5D3E">
        <w:rPr>
          <w:color w:val="auto"/>
        </w:rPr>
        <w:t xml:space="preserve"> zákona o vysokých školách a vyhláška č. 102/2006 Z. z. o priznávaní sociálneho štipendia študentom vysokých škôl v znení neskorších predpisov. </w:t>
      </w:r>
    </w:p>
    <w:p w14:paraId="1B9A8FE6" w14:textId="77777777" w:rsidR="00771727" w:rsidRPr="005E5D3E" w:rsidRDefault="0003630C" w:rsidP="00790C27">
      <w:pPr>
        <w:numPr>
          <w:ilvl w:val="0"/>
          <w:numId w:val="2"/>
        </w:numPr>
        <w:spacing w:after="120" w:line="240" w:lineRule="auto"/>
        <w:ind w:right="0" w:hanging="487"/>
        <w:rPr>
          <w:color w:val="auto"/>
        </w:rPr>
      </w:pPr>
      <w:r w:rsidRPr="005E5D3E">
        <w:rPr>
          <w:color w:val="auto"/>
        </w:rPr>
        <w:t xml:space="preserve">Sociálne štipendium sa priznáva  na základe splnenia právnymi predpismi stanovených podmienok študentom študijných programov prvých dvoch stupňov a študijných programov podľa § 53 ods. 3 zákona o vysokých školách, ktorí majú trvalý pobyt v Slovenskej republike.  </w:t>
      </w:r>
    </w:p>
    <w:p w14:paraId="138F3D21" w14:textId="77777777" w:rsidR="00771727" w:rsidRPr="005E5D3E" w:rsidRDefault="0003630C" w:rsidP="00790C27">
      <w:pPr>
        <w:numPr>
          <w:ilvl w:val="0"/>
          <w:numId w:val="2"/>
        </w:numPr>
        <w:spacing w:after="120" w:line="240" w:lineRule="auto"/>
        <w:ind w:right="0" w:hanging="487"/>
        <w:rPr>
          <w:color w:val="auto"/>
        </w:rPr>
      </w:pPr>
      <w:r w:rsidRPr="005E5D3E">
        <w:rPr>
          <w:color w:val="auto"/>
        </w:rPr>
        <w:t xml:space="preserve">Sociálne štipendium prispieva na úhradu nákladov spojených so štúdiom. Na priznanie sociálneho štipendia má študent právny nárok.  </w:t>
      </w:r>
    </w:p>
    <w:p w14:paraId="7928D4E8" w14:textId="77777777" w:rsidR="00771727" w:rsidRPr="005E5D3E" w:rsidRDefault="0003630C" w:rsidP="00790C27">
      <w:pPr>
        <w:numPr>
          <w:ilvl w:val="0"/>
          <w:numId w:val="2"/>
        </w:numPr>
        <w:spacing w:after="120" w:line="240" w:lineRule="auto"/>
        <w:ind w:right="0" w:hanging="487"/>
        <w:rPr>
          <w:color w:val="auto"/>
        </w:rPr>
      </w:pPr>
      <w:r w:rsidRPr="005E5D3E">
        <w:rPr>
          <w:color w:val="auto"/>
        </w:rPr>
        <w:lastRenderedPageBreak/>
        <w:t xml:space="preserve">Sociálne štipendium možno priznať študentovi na základe písomnej žiadosti. </w:t>
      </w:r>
    </w:p>
    <w:p w14:paraId="2E7CB1C8" w14:textId="77777777" w:rsidR="00771727" w:rsidRPr="005E5D3E" w:rsidRDefault="0003630C" w:rsidP="00790C27">
      <w:pPr>
        <w:numPr>
          <w:ilvl w:val="0"/>
          <w:numId w:val="2"/>
        </w:numPr>
        <w:spacing w:after="120" w:line="240" w:lineRule="auto"/>
        <w:ind w:right="0" w:hanging="487"/>
        <w:rPr>
          <w:color w:val="auto"/>
        </w:rPr>
      </w:pPr>
      <w:r w:rsidRPr="005E5D3E">
        <w:rPr>
          <w:color w:val="auto"/>
        </w:rPr>
        <w:t xml:space="preserve">O oprávnenosti nároku na priznanie sociálneho štipendia rozhoduje rektor.  </w:t>
      </w:r>
    </w:p>
    <w:p w14:paraId="00BD15E9" w14:textId="77777777" w:rsidR="00771727" w:rsidRPr="005E5D3E" w:rsidRDefault="0003630C" w:rsidP="00790C27">
      <w:pPr>
        <w:numPr>
          <w:ilvl w:val="0"/>
          <w:numId w:val="2"/>
        </w:numPr>
        <w:spacing w:after="120" w:line="240" w:lineRule="auto"/>
        <w:ind w:right="0" w:hanging="487"/>
        <w:rPr>
          <w:color w:val="auto"/>
        </w:rPr>
      </w:pPr>
      <w:r w:rsidRPr="005E5D3E">
        <w:rPr>
          <w:color w:val="auto"/>
        </w:rPr>
        <w:t xml:space="preserve">Sociálne štipendium sa poskytuje v priznanej mesačnej výške najneskôr desiaty deň príslušného kalendárneho mesiaca.  </w:t>
      </w:r>
    </w:p>
    <w:p w14:paraId="70FE2D5C" w14:textId="77777777" w:rsidR="00C974ED" w:rsidRPr="005E5D3E" w:rsidRDefault="0003630C" w:rsidP="00790C27">
      <w:pPr>
        <w:numPr>
          <w:ilvl w:val="0"/>
          <w:numId w:val="2"/>
        </w:numPr>
        <w:spacing w:after="120" w:line="240" w:lineRule="auto"/>
        <w:ind w:right="0" w:hanging="487"/>
        <w:rPr>
          <w:color w:val="auto"/>
        </w:rPr>
      </w:pPr>
      <w:r w:rsidRPr="005E5D3E">
        <w:rPr>
          <w:color w:val="auto"/>
        </w:rPr>
        <w:t>Sociálne štipendium možno priznať najdlhšie do konca mesiaca, v ktorom poberateľ sociálneho štipendia prestane byť študentom.</w:t>
      </w:r>
    </w:p>
    <w:p w14:paraId="621F1895" w14:textId="77777777" w:rsidR="008E745B" w:rsidRPr="005E5D3E" w:rsidRDefault="008E745B" w:rsidP="00790C27">
      <w:pPr>
        <w:spacing w:after="120" w:line="240" w:lineRule="auto"/>
        <w:ind w:left="487" w:right="0" w:firstLine="0"/>
        <w:rPr>
          <w:color w:val="auto"/>
        </w:rPr>
      </w:pPr>
    </w:p>
    <w:p w14:paraId="5DFF02BD" w14:textId="77777777" w:rsidR="008E745B" w:rsidRPr="005E5D3E" w:rsidRDefault="008E745B" w:rsidP="00790C27">
      <w:pPr>
        <w:pStyle w:val="Nadpis1"/>
        <w:spacing w:after="120" w:line="240" w:lineRule="auto"/>
        <w:rPr>
          <w:color w:val="auto"/>
        </w:rPr>
      </w:pPr>
      <w:r w:rsidRPr="005E5D3E">
        <w:rPr>
          <w:color w:val="auto"/>
        </w:rPr>
        <w:t xml:space="preserve">Čl. </w:t>
      </w:r>
      <w:r w:rsidR="004721D8" w:rsidRPr="005E5D3E">
        <w:rPr>
          <w:color w:val="auto"/>
        </w:rPr>
        <w:t>2a</w:t>
      </w:r>
      <w:r w:rsidR="00F838C8" w:rsidRPr="005E5D3E">
        <w:rPr>
          <w:color w:val="auto"/>
        </w:rPr>
        <w:t xml:space="preserve"> </w:t>
      </w:r>
    </w:p>
    <w:p w14:paraId="1B18FB1B" w14:textId="77777777" w:rsidR="008E745B" w:rsidRPr="005E5D3E" w:rsidRDefault="008E745B" w:rsidP="00790C27">
      <w:pPr>
        <w:pStyle w:val="Nadpis1"/>
        <w:spacing w:after="120" w:line="240" w:lineRule="auto"/>
        <w:rPr>
          <w:color w:val="auto"/>
        </w:rPr>
      </w:pPr>
      <w:r w:rsidRPr="005E5D3E">
        <w:rPr>
          <w:color w:val="auto"/>
        </w:rPr>
        <w:t>Tehotenské štipendium</w:t>
      </w:r>
    </w:p>
    <w:p w14:paraId="28660A9C" w14:textId="77777777" w:rsidR="008E745B" w:rsidRPr="005E5D3E" w:rsidRDefault="008E745B" w:rsidP="00790C27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rPr>
          <w:color w:val="auto"/>
        </w:rPr>
      </w:pPr>
      <w:r w:rsidRPr="005E5D3E">
        <w:rPr>
          <w:color w:val="auto"/>
        </w:rPr>
        <w:t>Podmienky priznávania tehotenského štipendia z prostriedkov štátneho rozpočtu ustanovuje § 96b zákona o vysokých školách.</w:t>
      </w:r>
    </w:p>
    <w:p w14:paraId="6DB1C74E" w14:textId="77777777" w:rsidR="008E745B" w:rsidRPr="005E5D3E" w:rsidRDefault="008E745B" w:rsidP="00790C27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rPr>
          <w:color w:val="auto"/>
        </w:rPr>
      </w:pPr>
      <w:r w:rsidRPr="005E5D3E">
        <w:rPr>
          <w:color w:val="auto"/>
        </w:rPr>
        <w:t>Tehotenské štipendium sa priznáva na základe splnenia právnymi predpismi stanovených podmienok tehotnej študentke, ktorá má trvalý pobyt v Slovenskej republike a nemá nárok na výplatu tehotenského podľa § 47a zákona č. 461/2003 Z. z. v znení zákona č. 426/2020 Z. z.</w:t>
      </w:r>
    </w:p>
    <w:p w14:paraId="5837E3DC" w14:textId="77777777" w:rsidR="008E745B" w:rsidRPr="005E5D3E" w:rsidRDefault="008E745B" w:rsidP="00790C27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rPr>
          <w:color w:val="auto"/>
        </w:rPr>
      </w:pPr>
      <w:r w:rsidRPr="005E5D3E">
        <w:rPr>
          <w:color w:val="auto"/>
        </w:rPr>
        <w:t>Tehotenské štipendium sa priznáva v období od začiatku 27. týždňa pred očakávaným dňom pôrodu určeným lekárom, najmä na účel pokrytia zvýšených výdavkov spojených so zdravotným stavom študentky, špeciálnymi materiálnymi potrebami a s prípravou na narodenie dieťaťa. Na tehotenské štipendium má študentka právny nárok.</w:t>
      </w:r>
    </w:p>
    <w:p w14:paraId="732D57BE" w14:textId="77777777" w:rsidR="008E745B" w:rsidRPr="005E5D3E" w:rsidRDefault="008E745B" w:rsidP="00790C27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rPr>
          <w:color w:val="auto"/>
        </w:rPr>
      </w:pPr>
      <w:r w:rsidRPr="005E5D3E">
        <w:rPr>
          <w:color w:val="auto"/>
        </w:rPr>
        <w:t>Za študentku sa na účely tehotenského štipendia považuje študentka prvého, druhého a tretieho stupňa vysokoškolského štúdia v dennej a externej forme; aj osoba, ktorej bolo štúdium prerušené z dôvodu tehotenstva.</w:t>
      </w:r>
    </w:p>
    <w:p w14:paraId="2D8C18A6" w14:textId="77777777" w:rsidR="008E745B" w:rsidRPr="005E5D3E" w:rsidRDefault="008E745B" w:rsidP="00790C27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rPr>
          <w:color w:val="auto"/>
        </w:rPr>
      </w:pPr>
      <w:r w:rsidRPr="005E5D3E">
        <w:rPr>
          <w:color w:val="auto"/>
        </w:rPr>
        <w:t>Výška tehotenského štipendia je 200 eur mesačne. Vláda môže ustanoviť nariadením inú výšku tehotenského štipendia; ustanovením novej výšky, stará výška stráca platnosť.</w:t>
      </w:r>
    </w:p>
    <w:p w14:paraId="729A5F42" w14:textId="77777777" w:rsidR="00142E2E" w:rsidRPr="005E5D3E" w:rsidRDefault="008E745B" w:rsidP="00790C27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rPr>
          <w:color w:val="auto"/>
        </w:rPr>
      </w:pPr>
      <w:r w:rsidRPr="005E5D3E">
        <w:rPr>
          <w:color w:val="auto"/>
        </w:rPr>
        <w:t>Tehotenské štipendium možno priznať na základe písomnej žiadosti od prvého dňa kalendárneho mesiaca, v ktorom bola žiadosť podaná.</w:t>
      </w:r>
    </w:p>
    <w:p w14:paraId="274567B5" w14:textId="77777777" w:rsidR="008E745B" w:rsidRPr="005E5D3E" w:rsidRDefault="00DD4D46" w:rsidP="00790C27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rPr>
          <w:strike/>
          <w:color w:val="auto"/>
        </w:rPr>
      </w:pPr>
      <w:r w:rsidRPr="005E5D3E">
        <w:rPr>
          <w:color w:val="auto"/>
        </w:rPr>
        <w:t>O priznaní tehotenského štipendia rozhoduje rektor.</w:t>
      </w:r>
    </w:p>
    <w:p w14:paraId="2CA840A1" w14:textId="77777777" w:rsidR="004721D8" w:rsidRPr="005E5D3E" w:rsidRDefault="008E745B" w:rsidP="00790C27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rPr>
          <w:color w:val="auto"/>
        </w:rPr>
      </w:pPr>
      <w:r w:rsidRPr="005E5D3E">
        <w:rPr>
          <w:color w:val="auto"/>
        </w:rPr>
        <w:t>Tehotenské štipendium sa poskytuje v mesačnej výške najneskôr desiaty deň príslušného kalendárneho mesiaca na bankový účet vedený v Slovenskej republike; aj za mesiace júl a august.</w:t>
      </w:r>
    </w:p>
    <w:p w14:paraId="4DC42AF7" w14:textId="77777777" w:rsidR="008E745B" w:rsidRPr="005E5D3E" w:rsidRDefault="008E745B" w:rsidP="00790C27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rPr>
          <w:color w:val="auto"/>
        </w:rPr>
      </w:pPr>
      <w:r w:rsidRPr="005E5D3E">
        <w:rPr>
          <w:color w:val="auto"/>
        </w:rPr>
        <w:t>Nárok na tehotenské štipendium zaniká:</w:t>
      </w:r>
    </w:p>
    <w:p w14:paraId="79B134B2" w14:textId="77777777" w:rsidR="004721D8" w:rsidRPr="005E5D3E" w:rsidRDefault="008E745B" w:rsidP="00790C27">
      <w:pPr>
        <w:pStyle w:val="Odsekzoznamu"/>
        <w:numPr>
          <w:ilvl w:val="0"/>
          <w:numId w:val="10"/>
        </w:numPr>
        <w:tabs>
          <w:tab w:val="left" w:pos="851"/>
        </w:tabs>
        <w:spacing w:after="120" w:line="240" w:lineRule="auto"/>
        <w:ind w:left="851" w:hanging="425"/>
        <w:contextualSpacing w:val="0"/>
        <w:rPr>
          <w:color w:val="auto"/>
        </w:rPr>
      </w:pPr>
      <w:r w:rsidRPr="005E5D3E">
        <w:rPr>
          <w:color w:val="auto"/>
        </w:rPr>
        <w:t>vznikom nároku na výplatu rodičovského príspevku po narodení dieťaťa na dieťa, na ktoré študentka poberá tehotenské štipendium,</w:t>
      </w:r>
    </w:p>
    <w:p w14:paraId="1E3F913E" w14:textId="77777777" w:rsidR="004721D8" w:rsidRPr="005E5D3E" w:rsidRDefault="008E745B" w:rsidP="00790C27">
      <w:pPr>
        <w:pStyle w:val="Odsekzoznamu"/>
        <w:numPr>
          <w:ilvl w:val="0"/>
          <w:numId w:val="10"/>
        </w:numPr>
        <w:tabs>
          <w:tab w:val="left" w:pos="851"/>
        </w:tabs>
        <w:spacing w:after="120" w:line="240" w:lineRule="auto"/>
        <w:ind w:left="851" w:hanging="425"/>
        <w:contextualSpacing w:val="0"/>
        <w:rPr>
          <w:color w:val="auto"/>
        </w:rPr>
      </w:pPr>
      <w:r w:rsidRPr="005E5D3E">
        <w:rPr>
          <w:color w:val="auto"/>
        </w:rPr>
        <w:t>vznikom nároku na výplatu tehotenského podľa § 47a zákona č. 461/2003 Z. z. v znení zákona č. 426/2020 Z. z.,</w:t>
      </w:r>
    </w:p>
    <w:p w14:paraId="07B3C5AD" w14:textId="77777777" w:rsidR="004721D8" w:rsidRPr="005E5D3E" w:rsidRDefault="008E745B" w:rsidP="00790C27">
      <w:pPr>
        <w:pStyle w:val="Odsekzoznamu"/>
        <w:numPr>
          <w:ilvl w:val="0"/>
          <w:numId w:val="10"/>
        </w:numPr>
        <w:tabs>
          <w:tab w:val="left" w:pos="851"/>
        </w:tabs>
        <w:spacing w:after="120" w:line="240" w:lineRule="auto"/>
        <w:ind w:left="851" w:hanging="425"/>
        <w:contextualSpacing w:val="0"/>
        <w:rPr>
          <w:color w:val="auto"/>
        </w:rPr>
      </w:pPr>
      <w:r w:rsidRPr="005E5D3E">
        <w:rPr>
          <w:color w:val="auto"/>
        </w:rPr>
        <w:t xml:space="preserve">skončením tehotenstva alebo </w:t>
      </w:r>
    </w:p>
    <w:p w14:paraId="16B342A2" w14:textId="77777777" w:rsidR="008E745B" w:rsidRPr="005E5D3E" w:rsidRDefault="008E745B" w:rsidP="00790C27">
      <w:pPr>
        <w:pStyle w:val="Odsekzoznamu"/>
        <w:numPr>
          <w:ilvl w:val="0"/>
          <w:numId w:val="10"/>
        </w:numPr>
        <w:tabs>
          <w:tab w:val="left" w:pos="851"/>
        </w:tabs>
        <w:spacing w:after="120" w:line="240" w:lineRule="auto"/>
        <w:ind w:left="851" w:hanging="425"/>
        <w:contextualSpacing w:val="0"/>
        <w:rPr>
          <w:color w:val="auto"/>
        </w:rPr>
      </w:pPr>
      <w:r w:rsidRPr="005E5D3E">
        <w:rPr>
          <w:color w:val="auto"/>
        </w:rPr>
        <w:t>skončením štúdia.</w:t>
      </w:r>
    </w:p>
    <w:p w14:paraId="761010F2" w14:textId="77777777" w:rsidR="004721D8" w:rsidRPr="005E5D3E" w:rsidRDefault="008E745B" w:rsidP="00790C27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rPr>
          <w:color w:val="auto"/>
        </w:rPr>
      </w:pPr>
      <w:r w:rsidRPr="005E5D3E">
        <w:rPr>
          <w:color w:val="auto"/>
        </w:rPr>
        <w:t>Študentka oznámi vysokej škole skutočnosť podľa ods. 9 písm. a), b) alebo písm. c) do desiatich pracovných dní odo dňa, kedy nastala.</w:t>
      </w:r>
    </w:p>
    <w:p w14:paraId="61671AC9" w14:textId="77777777" w:rsidR="008E745B" w:rsidRPr="005E5D3E" w:rsidRDefault="008E745B" w:rsidP="00790C27">
      <w:pPr>
        <w:pStyle w:val="Odsekzoznamu"/>
        <w:numPr>
          <w:ilvl w:val="0"/>
          <w:numId w:val="9"/>
        </w:numPr>
        <w:tabs>
          <w:tab w:val="left" w:pos="426"/>
        </w:tabs>
        <w:spacing w:after="120" w:line="240" w:lineRule="auto"/>
        <w:ind w:left="426" w:hanging="426"/>
        <w:contextualSpacing w:val="0"/>
        <w:rPr>
          <w:color w:val="auto"/>
        </w:rPr>
      </w:pPr>
      <w:r w:rsidRPr="005E5D3E">
        <w:rPr>
          <w:color w:val="auto"/>
        </w:rPr>
        <w:t>Osoba, ktorej bolo za rovnaké obdobie poskytnuté tehotenské štipendium</w:t>
      </w:r>
      <w:r w:rsidR="00840B45" w:rsidRPr="005E5D3E">
        <w:rPr>
          <w:color w:val="auto"/>
        </w:rPr>
        <w:t xml:space="preserve"> (§ 96b zák. č. 131/2002 Z. z. o vysokých školách)</w:t>
      </w:r>
      <w:r w:rsidRPr="005E5D3E">
        <w:rPr>
          <w:color w:val="auto"/>
        </w:rPr>
        <w:t xml:space="preserve"> a vyplatené tehotenské</w:t>
      </w:r>
      <w:r w:rsidR="00DD4D46" w:rsidRPr="005E5D3E">
        <w:rPr>
          <w:color w:val="auto"/>
        </w:rPr>
        <w:t xml:space="preserve">  (</w:t>
      </w:r>
      <w:r w:rsidR="00820769" w:rsidRPr="005E5D3E">
        <w:rPr>
          <w:color w:val="auto"/>
        </w:rPr>
        <w:t xml:space="preserve">§47a </w:t>
      </w:r>
      <w:r w:rsidR="00DD4D46" w:rsidRPr="005E5D3E">
        <w:rPr>
          <w:color w:val="auto"/>
        </w:rPr>
        <w:t>zák</w:t>
      </w:r>
      <w:r w:rsidR="003C2326" w:rsidRPr="005E5D3E">
        <w:rPr>
          <w:color w:val="auto"/>
        </w:rPr>
        <w:t xml:space="preserve">. </w:t>
      </w:r>
      <w:r w:rsidR="00DD4D46" w:rsidRPr="005E5D3E">
        <w:rPr>
          <w:color w:val="auto"/>
        </w:rPr>
        <w:t xml:space="preserve">č. </w:t>
      </w:r>
      <w:r w:rsidR="00820769" w:rsidRPr="005E5D3E">
        <w:rPr>
          <w:color w:val="auto"/>
        </w:rPr>
        <w:t>461/2003</w:t>
      </w:r>
      <w:r w:rsidR="00DD4D46" w:rsidRPr="005E5D3E">
        <w:rPr>
          <w:color w:val="auto"/>
        </w:rPr>
        <w:t xml:space="preserve"> Z. z.</w:t>
      </w:r>
      <w:r w:rsidR="00840B45" w:rsidRPr="005E5D3E">
        <w:rPr>
          <w:color w:val="auto"/>
        </w:rPr>
        <w:t xml:space="preserve"> o sociálnom poistení</w:t>
      </w:r>
      <w:r w:rsidR="00DD4D46" w:rsidRPr="005E5D3E">
        <w:rPr>
          <w:color w:val="auto"/>
        </w:rPr>
        <w:t xml:space="preserve">),  </w:t>
      </w:r>
      <w:r w:rsidRPr="005E5D3E">
        <w:rPr>
          <w:color w:val="auto"/>
        </w:rPr>
        <w:t>je povinná vrátiť vysokej škole poskytnuté tehotenské štipendium za príslušné obdobie.</w:t>
      </w:r>
    </w:p>
    <w:p w14:paraId="587A4EB2" w14:textId="77777777" w:rsidR="00771727" w:rsidRPr="005E5D3E" w:rsidRDefault="0003630C" w:rsidP="00790C27">
      <w:pPr>
        <w:spacing w:after="120" w:line="240" w:lineRule="auto"/>
        <w:ind w:left="422" w:right="2949" w:hanging="10"/>
        <w:jc w:val="left"/>
        <w:rPr>
          <w:color w:val="auto"/>
        </w:rPr>
      </w:pPr>
      <w:r w:rsidRPr="005E5D3E">
        <w:rPr>
          <w:b/>
          <w:color w:val="auto"/>
        </w:rPr>
        <w:lastRenderedPageBreak/>
        <w:t xml:space="preserve">                                                                Čl.</w:t>
      </w:r>
      <w:r w:rsidR="009C7391" w:rsidRPr="005E5D3E">
        <w:rPr>
          <w:b/>
          <w:color w:val="auto"/>
        </w:rPr>
        <w:t xml:space="preserve"> </w:t>
      </w:r>
      <w:r w:rsidR="004721D8" w:rsidRPr="005E5D3E">
        <w:rPr>
          <w:b/>
          <w:color w:val="auto"/>
        </w:rPr>
        <w:t>3</w:t>
      </w:r>
    </w:p>
    <w:p w14:paraId="6729F23B" w14:textId="77777777" w:rsidR="00771727" w:rsidRPr="005E5D3E" w:rsidRDefault="0003630C" w:rsidP="00790C27">
      <w:pPr>
        <w:spacing w:after="120" w:line="240" w:lineRule="auto"/>
        <w:ind w:left="422" w:right="2949" w:hanging="10"/>
        <w:jc w:val="left"/>
        <w:rPr>
          <w:color w:val="auto"/>
        </w:rPr>
      </w:pPr>
      <w:r w:rsidRPr="005E5D3E">
        <w:rPr>
          <w:b/>
          <w:color w:val="auto"/>
        </w:rPr>
        <w:t xml:space="preserve">                                            Motivačné štipendium  </w:t>
      </w:r>
    </w:p>
    <w:p w14:paraId="4F3EAD08" w14:textId="77777777" w:rsidR="00771727" w:rsidRPr="005E5D3E" w:rsidRDefault="0003630C" w:rsidP="00790C27">
      <w:pPr>
        <w:numPr>
          <w:ilvl w:val="0"/>
          <w:numId w:val="3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Motivačné štipendium sa priznáva </w:t>
      </w:r>
      <w:r w:rsidR="00730926">
        <w:rPr>
          <w:color w:val="auto"/>
        </w:rPr>
        <w:t xml:space="preserve">študentom a absolventom, u ktorých od riadneho skončenia štúdia neuplynulo viac ako 90 dní, z prostriedkov štátneho rozpočtu </w:t>
      </w:r>
      <w:r w:rsidRPr="005E5D3E">
        <w:rPr>
          <w:color w:val="auto"/>
        </w:rPr>
        <w:t xml:space="preserve">ako: </w:t>
      </w:r>
    </w:p>
    <w:p w14:paraId="3280DF74" w14:textId="77777777" w:rsidR="00771727" w:rsidRPr="005E5D3E" w:rsidRDefault="0003630C" w:rsidP="00790C27">
      <w:pPr>
        <w:numPr>
          <w:ilvl w:val="1"/>
          <w:numId w:val="3"/>
        </w:numPr>
        <w:spacing w:after="120" w:line="240" w:lineRule="auto"/>
        <w:ind w:right="0" w:hanging="425"/>
        <w:rPr>
          <w:color w:val="auto"/>
        </w:rPr>
      </w:pPr>
      <w:r w:rsidRPr="005E5D3E">
        <w:rPr>
          <w:color w:val="auto"/>
        </w:rPr>
        <w:t xml:space="preserve">prospechové štipendium, </w:t>
      </w:r>
    </w:p>
    <w:p w14:paraId="15092CED" w14:textId="77777777" w:rsidR="00771727" w:rsidRPr="005E5D3E" w:rsidRDefault="0003630C" w:rsidP="00790C27">
      <w:pPr>
        <w:numPr>
          <w:ilvl w:val="1"/>
          <w:numId w:val="3"/>
        </w:numPr>
        <w:spacing w:after="120" w:line="240" w:lineRule="auto"/>
        <w:ind w:right="0" w:hanging="425"/>
        <w:rPr>
          <w:color w:val="auto"/>
        </w:rPr>
      </w:pPr>
      <w:r w:rsidRPr="005E5D3E">
        <w:rPr>
          <w:color w:val="auto"/>
        </w:rPr>
        <w:t xml:space="preserve">mimoriadne štipendium. </w:t>
      </w:r>
    </w:p>
    <w:p w14:paraId="1C0D3407" w14:textId="77777777" w:rsidR="00771727" w:rsidRPr="005E5D3E" w:rsidRDefault="0003630C" w:rsidP="00790C27">
      <w:pPr>
        <w:numPr>
          <w:ilvl w:val="0"/>
          <w:numId w:val="3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Na priznanie motivačného štipendia študent nemá právny nárok. </w:t>
      </w:r>
    </w:p>
    <w:p w14:paraId="41919F4C" w14:textId="77777777" w:rsidR="00C974ED" w:rsidRPr="005E5D3E" w:rsidRDefault="0003630C" w:rsidP="00790C27">
      <w:pPr>
        <w:numPr>
          <w:ilvl w:val="0"/>
          <w:numId w:val="3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>Študent je povinný predložiť  v lehote určenej vo  výzve UKF doklady potrebné k priznaniu štipendia.</w:t>
      </w:r>
    </w:p>
    <w:p w14:paraId="0A990DA4" w14:textId="77777777" w:rsidR="00C974ED" w:rsidRPr="005E5D3E" w:rsidRDefault="0003630C" w:rsidP="00790C27">
      <w:pPr>
        <w:numPr>
          <w:ilvl w:val="0"/>
          <w:numId w:val="3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>Rozdelenie finančných prostriedkov určených na motivačné štipendiá študentov a ďalšie podrobnosti súvisiace s vyplácaním motivačných štipendií určí každoročne Akademický senát UKF v súvislosti so schvaľovaním rozpočtu UKF.</w:t>
      </w:r>
    </w:p>
    <w:p w14:paraId="2CACF6B0" w14:textId="77777777" w:rsidR="00771727" w:rsidRPr="005E5D3E" w:rsidRDefault="0003630C" w:rsidP="00790C27">
      <w:pPr>
        <w:numPr>
          <w:ilvl w:val="0"/>
          <w:numId w:val="3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Rektor alebo dekan, ktorý štipendium priznal,  vydá rozhodnutie o pridelení motivačného štipendia, v ktorom uvedie výšku motivačného štipendia a odôvodnenie. </w:t>
      </w:r>
    </w:p>
    <w:p w14:paraId="02809AED" w14:textId="77777777" w:rsidR="00771727" w:rsidRPr="005E5D3E" w:rsidRDefault="00BF4146" w:rsidP="00790C27">
      <w:pPr>
        <w:pStyle w:val="Odsekzoznamu"/>
        <w:numPr>
          <w:ilvl w:val="0"/>
          <w:numId w:val="3"/>
        </w:numPr>
        <w:spacing w:after="120" w:line="240" w:lineRule="auto"/>
        <w:ind w:right="0"/>
        <w:contextualSpacing w:val="0"/>
        <w:jc w:val="left"/>
        <w:rPr>
          <w:color w:val="auto"/>
        </w:rPr>
      </w:pPr>
      <w:r w:rsidRPr="005E5D3E">
        <w:rPr>
          <w:color w:val="auto"/>
          <w:szCs w:val="24"/>
        </w:rPr>
        <w:t>Rozhodnutie o  priznaní motivačného štipendia sa zasiela na adresu trvalého bydliska študenta.</w:t>
      </w:r>
      <w:r w:rsidR="0003630C" w:rsidRPr="005E5D3E">
        <w:rPr>
          <w:color w:val="auto"/>
        </w:rPr>
        <w:t xml:space="preserve"> </w:t>
      </w:r>
    </w:p>
    <w:p w14:paraId="1AC43989" w14:textId="77777777" w:rsidR="009C7391" w:rsidRPr="005E5D3E" w:rsidRDefault="0003630C" w:rsidP="00790C27">
      <w:pPr>
        <w:spacing w:after="120" w:line="240" w:lineRule="auto"/>
        <w:ind w:left="3286" w:right="2949" w:firstLine="1010"/>
        <w:jc w:val="left"/>
        <w:rPr>
          <w:b/>
          <w:color w:val="auto"/>
        </w:rPr>
      </w:pPr>
      <w:r w:rsidRPr="005E5D3E">
        <w:rPr>
          <w:b/>
          <w:color w:val="auto"/>
        </w:rPr>
        <w:t xml:space="preserve">Čl. </w:t>
      </w:r>
      <w:r w:rsidR="004721D8" w:rsidRPr="005E5D3E">
        <w:rPr>
          <w:b/>
          <w:color w:val="auto"/>
        </w:rPr>
        <w:t>4</w:t>
      </w:r>
    </w:p>
    <w:p w14:paraId="74E00287" w14:textId="00A7F11C" w:rsidR="00771727" w:rsidRPr="005E5D3E" w:rsidRDefault="0003630C" w:rsidP="00790C27">
      <w:pPr>
        <w:spacing w:after="120" w:line="240" w:lineRule="auto"/>
        <w:ind w:left="3286" w:right="2949" w:firstLine="0"/>
        <w:jc w:val="left"/>
        <w:rPr>
          <w:b/>
          <w:color w:val="auto"/>
        </w:rPr>
      </w:pPr>
      <w:r w:rsidRPr="005E5D3E">
        <w:rPr>
          <w:b/>
          <w:color w:val="auto"/>
        </w:rPr>
        <w:t xml:space="preserve">Prospechové </w:t>
      </w:r>
      <w:r w:rsidR="002E2B29">
        <w:rPr>
          <w:b/>
          <w:color w:val="auto"/>
        </w:rPr>
        <w:t xml:space="preserve">a odborové </w:t>
      </w:r>
      <w:r w:rsidRPr="005E5D3E">
        <w:rPr>
          <w:b/>
          <w:color w:val="auto"/>
        </w:rPr>
        <w:t xml:space="preserve">štipendium </w:t>
      </w:r>
    </w:p>
    <w:p w14:paraId="50CDEA01" w14:textId="35DE6525" w:rsidR="00771727" w:rsidRPr="005E5D3E" w:rsidRDefault="0003630C" w:rsidP="00790C27">
      <w:pPr>
        <w:numPr>
          <w:ilvl w:val="0"/>
          <w:numId w:val="4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Prospechové </w:t>
      </w:r>
      <w:r w:rsidR="002E2B29">
        <w:rPr>
          <w:color w:val="auto"/>
        </w:rPr>
        <w:t xml:space="preserve">a odborové </w:t>
      </w:r>
      <w:r w:rsidRPr="005E5D3E">
        <w:rPr>
          <w:color w:val="auto"/>
        </w:rPr>
        <w:t xml:space="preserve">štipendium sa priznáva ako: </w:t>
      </w:r>
    </w:p>
    <w:p w14:paraId="06971709" w14:textId="63E39FBF" w:rsidR="00771727" w:rsidRPr="005E5D3E" w:rsidRDefault="002E2B29" w:rsidP="00790C27">
      <w:pPr>
        <w:numPr>
          <w:ilvl w:val="1"/>
          <w:numId w:val="4"/>
        </w:numPr>
        <w:spacing w:after="120" w:line="240" w:lineRule="auto"/>
        <w:ind w:right="0"/>
        <w:rPr>
          <w:color w:val="auto"/>
        </w:rPr>
      </w:pPr>
      <w:r>
        <w:rPr>
          <w:color w:val="auto"/>
        </w:rPr>
        <w:t xml:space="preserve">odborové </w:t>
      </w:r>
      <w:r w:rsidRPr="005E5D3E">
        <w:rPr>
          <w:color w:val="auto"/>
        </w:rPr>
        <w:t xml:space="preserve"> </w:t>
      </w:r>
      <w:r w:rsidR="0003630C" w:rsidRPr="005E5D3E">
        <w:rPr>
          <w:color w:val="auto"/>
        </w:rPr>
        <w:t>štipendium na základe § 96a ods. 1 písm. a) zákona o vysokých školách  v študijných odboroch určovaných v metodike podľa § 89 ods. 8 zákona o vysokých školách na základe analýz a prognóz vývoja trhu práce</w:t>
      </w:r>
      <w:r w:rsidR="00105B73">
        <w:rPr>
          <w:color w:val="auto"/>
        </w:rPr>
        <w:t xml:space="preserve"> (</w:t>
      </w:r>
      <w:r w:rsidR="0087178B">
        <w:rPr>
          <w:color w:val="auto"/>
        </w:rPr>
        <w:t>ďalej</w:t>
      </w:r>
      <w:r>
        <w:rPr>
          <w:color w:val="auto"/>
        </w:rPr>
        <w:t xml:space="preserve"> len</w:t>
      </w:r>
      <w:r w:rsidR="0087178B">
        <w:rPr>
          <w:color w:val="auto"/>
        </w:rPr>
        <w:t xml:space="preserve"> „odborové </w:t>
      </w:r>
      <w:r w:rsidR="00105B73">
        <w:rPr>
          <w:color w:val="auto"/>
        </w:rPr>
        <w:t>štipendium</w:t>
      </w:r>
      <w:r w:rsidR="0087178B">
        <w:rPr>
          <w:color w:val="auto"/>
        </w:rPr>
        <w:t>“</w:t>
      </w:r>
      <w:r w:rsidR="00105B73">
        <w:rPr>
          <w:color w:val="auto"/>
        </w:rPr>
        <w:t>)</w:t>
      </w:r>
      <w:r w:rsidR="0003630C" w:rsidRPr="005E5D3E">
        <w:rPr>
          <w:color w:val="auto"/>
        </w:rPr>
        <w:t xml:space="preserve">, </w:t>
      </w:r>
    </w:p>
    <w:p w14:paraId="6D5B729C" w14:textId="2D88657F" w:rsidR="00771727" w:rsidRPr="005E5D3E" w:rsidRDefault="0003630C" w:rsidP="00790C27">
      <w:pPr>
        <w:numPr>
          <w:ilvl w:val="1"/>
          <w:numId w:val="4"/>
        </w:numPr>
        <w:spacing w:after="120" w:line="240" w:lineRule="auto"/>
        <w:ind w:right="0"/>
        <w:rPr>
          <w:color w:val="auto"/>
        </w:rPr>
      </w:pPr>
      <w:r w:rsidRPr="005E5D3E">
        <w:rPr>
          <w:color w:val="auto"/>
        </w:rPr>
        <w:t>prospechové štipendium na základe § 96a ods. 1 písm. b) zákona o vysokých školách študentom študujúcim v študijných programoch prvého alebo druhého stupňa za vynikajúce plnenie študijných povinností</w:t>
      </w:r>
      <w:r w:rsidR="002E2B29">
        <w:rPr>
          <w:color w:val="auto"/>
        </w:rPr>
        <w:t xml:space="preserve"> (ďalej len „prospechové štipendium”)</w:t>
      </w:r>
      <w:r w:rsidRPr="005E5D3E">
        <w:rPr>
          <w:color w:val="auto"/>
        </w:rPr>
        <w:t xml:space="preserve">.  </w:t>
      </w:r>
    </w:p>
    <w:p w14:paraId="6848A94E" w14:textId="2E744F7C" w:rsidR="00771727" w:rsidRPr="005E5D3E" w:rsidRDefault="0087178B" w:rsidP="00790C27">
      <w:pPr>
        <w:numPr>
          <w:ilvl w:val="0"/>
          <w:numId w:val="4"/>
        </w:numPr>
        <w:spacing w:after="120" w:line="240" w:lineRule="auto"/>
        <w:ind w:right="0" w:hanging="427"/>
        <w:rPr>
          <w:color w:val="auto"/>
        </w:rPr>
      </w:pPr>
      <w:r>
        <w:rPr>
          <w:color w:val="auto"/>
        </w:rPr>
        <w:t xml:space="preserve">Odborové </w:t>
      </w:r>
      <w:r w:rsidRPr="005E5D3E">
        <w:rPr>
          <w:color w:val="auto"/>
        </w:rPr>
        <w:t xml:space="preserve"> </w:t>
      </w:r>
      <w:r w:rsidR="0003630C" w:rsidRPr="005E5D3E">
        <w:rPr>
          <w:color w:val="auto"/>
        </w:rPr>
        <w:t>štipendium podľa ods. 1 písm. a) sa priznáva</w:t>
      </w:r>
      <w:r w:rsidR="00695005">
        <w:rPr>
          <w:color w:val="auto"/>
        </w:rPr>
        <w:t xml:space="preserve"> podľa pravidiel špecifikovaných v metodike rozpisu dotáci</w:t>
      </w:r>
      <w:r w:rsidR="00730926">
        <w:rPr>
          <w:color w:val="auto"/>
        </w:rPr>
        <w:t>í zo</w:t>
      </w:r>
      <w:r w:rsidR="00695005">
        <w:rPr>
          <w:color w:val="auto"/>
        </w:rPr>
        <w:t xml:space="preserve"> štátneho rozpočtu</w:t>
      </w:r>
      <w:r w:rsidR="00730926">
        <w:rPr>
          <w:color w:val="auto"/>
        </w:rPr>
        <w:t xml:space="preserve"> verejným vysokým školám na príslušný kalendárny rok</w:t>
      </w:r>
      <w:r w:rsidR="0003630C" w:rsidRPr="005E5D3E">
        <w:rPr>
          <w:color w:val="auto"/>
        </w:rPr>
        <w:t xml:space="preserve">: </w:t>
      </w:r>
    </w:p>
    <w:p w14:paraId="1A28324D" w14:textId="38EA3CD8" w:rsidR="00833741" w:rsidRPr="006138CB" w:rsidRDefault="0003630C" w:rsidP="00833741">
      <w:pPr>
        <w:numPr>
          <w:ilvl w:val="1"/>
          <w:numId w:val="4"/>
        </w:numPr>
        <w:spacing w:after="120" w:line="240" w:lineRule="auto"/>
        <w:ind w:right="0"/>
        <w:rPr>
          <w:color w:val="auto"/>
        </w:rPr>
      </w:pPr>
      <w:r w:rsidRPr="005E5D3E">
        <w:rPr>
          <w:color w:val="auto"/>
        </w:rPr>
        <w:t>študentovi zapísanému na štúdium v prvom stupni a v prvom roku štúdia na základe študijných výsledkov v poslednom roku štúdia na strednej škole</w:t>
      </w:r>
      <w:r w:rsidR="00D777AE" w:rsidRPr="00833741">
        <w:rPr>
          <w:color w:val="auto"/>
        </w:rPr>
        <w:t xml:space="preserve">, </w:t>
      </w:r>
    </w:p>
    <w:p w14:paraId="36ACC79A" w14:textId="0D2D05E2" w:rsidR="00771727" w:rsidRPr="00833741" w:rsidRDefault="0003630C" w:rsidP="00833741">
      <w:pPr>
        <w:numPr>
          <w:ilvl w:val="1"/>
          <w:numId w:val="4"/>
        </w:numPr>
        <w:spacing w:after="120" w:line="240" w:lineRule="auto"/>
        <w:ind w:right="0"/>
        <w:rPr>
          <w:color w:val="auto"/>
        </w:rPr>
      </w:pPr>
      <w:r w:rsidRPr="00833741">
        <w:rPr>
          <w:color w:val="auto"/>
        </w:rPr>
        <w:t xml:space="preserve">študentovi zapísanému na štúdium v druhom stupni a v prvom roku štúdia na základe dosiahnutých študijných výsledkov za celé predchádzajúce štúdium v prvom stupni štúdia na základe váženého študijného priemeru za celé bakalárske štúdium, </w:t>
      </w:r>
    </w:p>
    <w:p w14:paraId="54AD5A95" w14:textId="1D3F2863" w:rsidR="00DB1858" w:rsidRDefault="0003630C" w:rsidP="004053E5">
      <w:pPr>
        <w:numPr>
          <w:ilvl w:val="1"/>
          <w:numId w:val="4"/>
        </w:numPr>
        <w:spacing w:after="120" w:line="240" w:lineRule="auto"/>
        <w:ind w:right="0"/>
        <w:rPr>
          <w:color w:val="auto"/>
        </w:rPr>
      </w:pPr>
      <w:r w:rsidRPr="005E5D3E">
        <w:rPr>
          <w:color w:val="auto"/>
        </w:rPr>
        <w:t>študentovi zapísanému na štúdium v druhom a ďalšom roku štúdia na základe študijných výsledkov v predchádzajúcom akademickom roku</w:t>
      </w:r>
      <w:r w:rsidR="00DB1858">
        <w:rPr>
          <w:color w:val="auto"/>
        </w:rPr>
        <w:t>,</w:t>
      </w:r>
    </w:p>
    <w:p w14:paraId="65A79A8F" w14:textId="0687920D" w:rsidR="00DB1858" w:rsidRPr="00EF4EA7" w:rsidRDefault="00DB1858" w:rsidP="004053E5">
      <w:pPr>
        <w:numPr>
          <w:ilvl w:val="1"/>
          <w:numId w:val="4"/>
        </w:numPr>
        <w:spacing w:after="120" w:line="240" w:lineRule="auto"/>
        <w:ind w:right="0"/>
        <w:rPr>
          <w:color w:val="auto"/>
        </w:rPr>
      </w:pPr>
      <w:r>
        <w:rPr>
          <w:color w:val="auto"/>
        </w:rPr>
        <w:t>p</w:t>
      </w:r>
      <w:r w:rsidRPr="00882298">
        <w:t xml:space="preserve">roces udeľovania </w:t>
      </w:r>
      <w:r>
        <w:t xml:space="preserve">štipendií zabezpečujú fakulty </w:t>
      </w:r>
      <w:r w:rsidRPr="00882298">
        <w:t xml:space="preserve">UKF podľa vlastnej metodiky. </w:t>
      </w:r>
    </w:p>
    <w:p w14:paraId="4A3AD5D4" w14:textId="77777777" w:rsidR="00771727" w:rsidRPr="005E5D3E" w:rsidRDefault="0003630C" w:rsidP="00790C27">
      <w:pPr>
        <w:numPr>
          <w:ilvl w:val="0"/>
          <w:numId w:val="4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Študentovi zapísanému na štúdium v prvom roku štúdia sa prospechové štipendium podľa ods. 1 písm. b) priznáva v druhom semestri za vynikajúce plnenie študijných povinností v prvom semestri akademického roka a priznáva sa spravidla do 15. apríla príslušného akademického roka. </w:t>
      </w:r>
    </w:p>
    <w:p w14:paraId="4E2A1489" w14:textId="77777777" w:rsidR="00771727" w:rsidRPr="005E5D3E" w:rsidRDefault="0003630C" w:rsidP="00790C27">
      <w:pPr>
        <w:numPr>
          <w:ilvl w:val="0"/>
          <w:numId w:val="4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lastRenderedPageBreak/>
        <w:t>Študentovi zapísanému na štúdium v druhom alebo v ďalšom roku štúdia sa prospechové štipendium podľa ods. 1 písm. b) priznáva v danom semestri za vynikajúce plnenie študijných povinností v predchádzajúcom semestri. Štipendium sa spravidla priznáva do 15. októbra a do 15.</w:t>
      </w:r>
      <w:r w:rsidR="00EB5BCC" w:rsidRPr="005E5D3E">
        <w:rPr>
          <w:color w:val="auto"/>
        </w:rPr>
        <w:t xml:space="preserve"> </w:t>
      </w:r>
      <w:r w:rsidRPr="005E5D3E">
        <w:rPr>
          <w:color w:val="auto"/>
        </w:rPr>
        <w:t xml:space="preserve">apríla príslušného akademického roka.  </w:t>
      </w:r>
    </w:p>
    <w:p w14:paraId="3F62A289" w14:textId="77777777" w:rsidR="00771727" w:rsidRPr="005E5D3E" w:rsidRDefault="0003630C" w:rsidP="00790C27">
      <w:pPr>
        <w:numPr>
          <w:ilvl w:val="0"/>
          <w:numId w:val="4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Plnenie študijných povinností študentom sa posudzuje podľa: </w:t>
      </w:r>
    </w:p>
    <w:p w14:paraId="460248A5" w14:textId="77777777" w:rsidR="00771727" w:rsidRPr="005E5D3E" w:rsidRDefault="0003630C" w:rsidP="00790C27">
      <w:pPr>
        <w:numPr>
          <w:ilvl w:val="1"/>
          <w:numId w:val="4"/>
        </w:numPr>
        <w:spacing w:after="120" w:line="240" w:lineRule="auto"/>
        <w:ind w:right="0"/>
        <w:rPr>
          <w:color w:val="auto"/>
        </w:rPr>
      </w:pPr>
      <w:r w:rsidRPr="005E5D3E">
        <w:rPr>
          <w:color w:val="auto"/>
        </w:rPr>
        <w:t xml:space="preserve">úspešného absolvovania študijných predmetov, ktoré si študent v sledovanom období zapísal na štúdium, </w:t>
      </w:r>
    </w:p>
    <w:p w14:paraId="60A9CAD7" w14:textId="77777777" w:rsidR="00771727" w:rsidRPr="005E5D3E" w:rsidRDefault="0003630C" w:rsidP="00790C27">
      <w:pPr>
        <w:numPr>
          <w:ilvl w:val="1"/>
          <w:numId w:val="4"/>
        </w:numPr>
        <w:spacing w:after="120" w:line="240" w:lineRule="auto"/>
        <w:ind w:right="0"/>
        <w:rPr>
          <w:color w:val="auto"/>
        </w:rPr>
      </w:pPr>
      <w:r w:rsidRPr="005E5D3E">
        <w:rPr>
          <w:color w:val="auto"/>
        </w:rPr>
        <w:t xml:space="preserve">kvality dosiahnutých študijných výsledkov v absolvovaných študijných predmetoch; na určenie kvality slúži vážený študijný priemer.  </w:t>
      </w:r>
    </w:p>
    <w:p w14:paraId="6CD77F55" w14:textId="77777777" w:rsidR="00771727" w:rsidRPr="005E5D3E" w:rsidRDefault="0003630C" w:rsidP="00790C27">
      <w:pPr>
        <w:numPr>
          <w:ilvl w:val="0"/>
          <w:numId w:val="4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Pod úspešným absolvovaním študijného predmetu sa rozumie udelenie kreditov a jeho hodnotenie, ak sa absolvovanie predmetu hodnotí známkou. Mierou plnenia študijných povinností študentom podľa odseku 5 písm. a) je počet kreditov získaných študentom v príslušnom semestri.  </w:t>
      </w:r>
    </w:p>
    <w:p w14:paraId="223CC8EE" w14:textId="77777777" w:rsidR="00771727" w:rsidRPr="005E5D3E" w:rsidRDefault="0003630C" w:rsidP="00790C27">
      <w:pPr>
        <w:numPr>
          <w:ilvl w:val="0"/>
          <w:numId w:val="4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Ako kritérium posudzovania miery plnenia študijných povinností pre účely priznávania prospechových štipendií slúži prepočítaný vážený študijný priemer (PVŠP) podľa vzorca </w:t>
      </w:r>
    </w:p>
    <w:p w14:paraId="10F51F6A" w14:textId="77777777" w:rsidR="00771727" w:rsidRPr="005E5D3E" w:rsidRDefault="00DF5217" w:rsidP="00790C27">
      <w:pPr>
        <w:spacing w:after="120" w:line="240" w:lineRule="auto"/>
        <w:ind w:left="1760" w:right="5511" w:hanging="1296"/>
        <w:rPr>
          <w:color w:val="auto"/>
        </w:rPr>
      </w:pPr>
      <w:r w:rsidRPr="005E5D3E">
        <w:rPr>
          <w:color w:val="auto"/>
          <w:position w:val="-30"/>
          <w:szCs w:val="24"/>
        </w:rPr>
        <w:object w:dxaOrig="2925" w:dyaOrig="720" w14:anchorId="692606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7.15pt;height:36.3pt" o:ole="">
            <v:imagedata r:id="rId7" o:title=""/>
          </v:shape>
          <o:OLEObject Type="Embed" ProgID="Equation.DSMT4" ShapeID="_x0000_i1025" DrawAspect="Content" ObjectID="_1831197813" r:id="rId8"/>
        </w:object>
      </w:r>
    </w:p>
    <w:p w14:paraId="26C2EDE4" w14:textId="77777777" w:rsidR="00771727" w:rsidRPr="005E5D3E" w:rsidRDefault="0003630C" w:rsidP="00790C27">
      <w:pPr>
        <w:spacing w:after="120" w:line="240" w:lineRule="auto"/>
        <w:ind w:left="427" w:right="0" w:firstLine="0"/>
        <w:rPr>
          <w:color w:val="auto"/>
        </w:rPr>
      </w:pPr>
      <w:r w:rsidRPr="005E5D3E">
        <w:rPr>
          <w:color w:val="auto"/>
        </w:rPr>
        <w:t xml:space="preserve">kde VŠP je vážený študijný priemer, PK je počet kreditov získaných študentom za príslušný semester a ŠZŠ je štandardná záťaž študenta vyjadrená počtom 30 kreditov za semester.  </w:t>
      </w:r>
    </w:p>
    <w:p w14:paraId="1F2D0924" w14:textId="77777777" w:rsidR="00771727" w:rsidRPr="005E5D3E" w:rsidRDefault="0003630C" w:rsidP="00790C27">
      <w:pPr>
        <w:numPr>
          <w:ilvl w:val="0"/>
          <w:numId w:val="4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Posudzovanie plnenia študijných povinností sa uskutočňuje po fakultách. Osobitne sa môžu zoradiť študenti študujúci v jednotlivých formách štúdia a rokoch štúdia podľa miery plnenia študijných povinností v príslušnom semestri. Študenti zapísaní na univerzite sa posudzujú ako študenti študujúci na samostatnej fakulte. </w:t>
      </w:r>
    </w:p>
    <w:p w14:paraId="1DC45E3B" w14:textId="77777777" w:rsidR="00771727" w:rsidRPr="005E5D3E" w:rsidRDefault="0003630C" w:rsidP="00790C27">
      <w:pPr>
        <w:numPr>
          <w:ilvl w:val="0"/>
          <w:numId w:val="4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Na účely posúdenia plnenia študijných povinností sa môžu vytvárať skupiny študentov aj podľa študijných odborov alebo študijných programov, ktoré študujú. V takomto prípade sa zoznam študentov podľa ods. 8 člení aj podľa jednotlivých skupín študentov. </w:t>
      </w:r>
    </w:p>
    <w:p w14:paraId="115FC119" w14:textId="77777777" w:rsidR="00771727" w:rsidRPr="005E5D3E" w:rsidRDefault="0003630C" w:rsidP="00790C27">
      <w:pPr>
        <w:numPr>
          <w:ilvl w:val="0"/>
          <w:numId w:val="4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Podkladom pre určenie miery plnenia študijných povinností študentom slúžia údaje zaznamenané v akademickom informačnom systéme UKF. </w:t>
      </w:r>
    </w:p>
    <w:p w14:paraId="217F9062" w14:textId="77777777" w:rsidR="00771727" w:rsidRPr="005E5D3E" w:rsidRDefault="0003630C" w:rsidP="00790C27">
      <w:pPr>
        <w:numPr>
          <w:ilvl w:val="0"/>
          <w:numId w:val="4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Výška prospechových štipendií sa stanovuje v závislosti od celkového objemu finančných prostriedkov tak, aby sa: </w:t>
      </w:r>
    </w:p>
    <w:p w14:paraId="35D2D133" w14:textId="77777777" w:rsidR="00771727" w:rsidRPr="005E5D3E" w:rsidRDefault="0003630C" w:rsidP="00790C27">
      <w:pPr>
        <w:numPr>
          <w:ilvl w:val="1"/>
          <w:numId w:val="4"/>
        </w:numPr>
        <w:spacing w:after="120" w:line="240" w:lineRule="auto"/>
        <w:ind w:right="0"/>
        <w:rPr>
          <w:color w:val="auto"/>
        </w:rPr>
      </w:pPr>
      <w:r w:rsidRPr="005E5D3E">
        <w:rPr>
          <w:color w:val="auto"/>
        </w:rPr>
        <w:t xml:space="preserve">prospechové štipendium podľa ods. 1 písm. a) priznalo najviac päťdesiatim percentám študentov určeného študijného  odboru a  </w:t>
      </w:r>
    </w:p>
    <w:p w14:paraId="73B063F2" w14:textId="77777777" w:rsidR="00771727" w:rsidRPr="005E5D3E" w:rsidRDefault="0003630C" w:rsidP="00790C27">
      <w:pPr>
        <w:numPr>
          <w:ilvl w:val="1"/>
          <w:numId w:val="4"/>
        </w:numPr>
        <w:spacing w:after="120" w:line="240" w:lineRule="auto"/>
        <w:ind w:right="0"/>
        <w:rPr>
          <w:color w:val="auto"/>
        </w:rPr>
      </w:pPr>
      <w:r w:rsidRPr="005E5D3E">
        <w:rPr>
          <w:color w:val="auto"/>
        </w:rPr>
        <w:t xml:space="preserve">prospechové štipendium  podľa ods. 1 písm. b) priznalo najviac desiatim percentám študentov zapísaných na fakulte v danom roku štúdia alebo semestri, ktorí najlepšie plnili študijné povinnosti za posudzované obdobie. </w:t>
      </w:r>
    </w:p>
    <w:p w14:paraId="50F7339F" w14:textId="77777777" w:rsidR="00771727" w:rsidRPr="005E5D3E" w:rsidRDefault="0003630C" w:rsidP="00790C27">
      <w:pPr>
        <w:numPr>
          <w:ilvl w:val="0"/>
          <w:numId w:val="4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Prospechové štipendium nie je možné priznať študentovi,  </w:t>
      </w:r>
    </w:p>
    <w:p w14:paraId="36844C94" w14:textId="77777777" w:rsidR="00771727" w:rsidRPr="005E5D3E" w:rsidRDefault="0003630C" w:rsidP="00790C27">
      <w:pPr>
        <w:numPr>
          <w:ilvl w:val="1"/>
          <w:numId w:val="4"/>
        </w:numPr>
        <w:spacing w:after="120" w:line="240" w:lineRule="auto"/>
        <w:ind w:right="0"/>
        <w:rPr>
          <w:color w:val="auto"/>
        </w:rPr>
      </w:pPr>
      <w:r w:rsidRPr="005E5D3E">
        <w:rPr>
          <w:color w:val="auto"/>
        </w:rPr>
        <w:t xml:space="preserve">ktorý mal počas predchádzajúceho semestra alebo príslušného semestra prerušené štúdium,  </w:t>
      </w:r>
    </w:p>
    <w:p w14:paraId="0C7AA03D" w14:textId="77777777" w:rsidR="00771727" w:rsidRPr="005E5D3E" w:rsidRDefault="0003630C" w:rsidP="00790C27">
      <w:pPr>
        <w:numPr>
          <w:ilvl w:val="1"/>
          <w:numId w:val="4"/>
        </w:numPr>
        <w:spacing w:after="120" w:line="240" w:lineRule="auto"/>
        <w:ind w:right="0"/>
        <w:rPr>
          <w:color w:val="auto"/>
        </w:rPr>
      </w:pPr>
      <w:r w:rsidRPr="005E5D3E">
        <w:rPr>
          <w:color w:val="auto"/>
        </w:rPr>
        <w:t xml:space="preserve">ktorému bolo v predchádzajúcom alebo príslušnom akademickom roku uložené disciplinárne opatrenie, </w:t>
      </w:r>
    </w:p>
    <w:p w14:paraId="5761E8CD" w14:textId="77777777" w:rsidR="00FD5905" w:rsidRPr="005E5D3E" w:rsidRDefault="00FD5905" w:rsidP="00790C27">
      <w:pPr>
        <w:numPr>
          <w:ilvl w:val="1"/>
          <w:numId w:val="4"/>
        </w:numPr>
        <w:spacing w:after="120" w:line="240" w:lineRule="auto"/>
        <w:ind w:right="0"/>
        <w:rPr>
          <w:color w:val="auto"/>
        </w:rPr>
      </w:pPr>
      <w:r w:rsidRPr="005E5D3E">
        <w:rPr>
          <w:color w:val="auto"/>
          <w:szCs w:val="24"/>
        </w:rPr>
        <w:t>ktorý je v nadštandardnej dĺžke štúdia</w:t>
      </w:r>
      <w:r w:rsidRPr="005E5D3E">
        <w:rPr>
          <w:color w:val="auto"/>
        </w:rPr>
        <w:t>,</w:t>
      </w:r>
    </w:p>
    <w:p w14:paraId="622CD37E" w14:textId="59763E4D" w:rsidR="00D777AE" w:rsidRDefault="0003630C" w:rsidP="00790C27">
      <w:pPr>
        <w:numPr>
          <w:ilvl w:val="1"/>
          <w:numId w:val="4"/>
        </w:numPr>
        <w:spacing w:after="120" w:line="240" w:lineRule="auto"/>
        <w:ind w:right="0"/>
        <w:rPr>
          <w:color w:val="auto"/>
        </w:rPr>
      </w:pPr>
      <w:r w:rsidRPr="005E5D3E">
        <w:rPr>
          <w:color w:val="auto"/>
        </w:rPr>
        <w:lastRenderedPageBreak/>
        <w:t>ktorý neštudoval na UKF počas celého akademického roka v predchádzajúcom akademickom roku, resp. v celom prvom semestri v prípade študenta študujúceho v</w:t>
      </w:r>
      <w:r w:rsidR="004053E5">
        <w:rPr>
          <w:color w:val="auto"/>
        </w:rPr>
        <w:t> </w:t>
      </w:r>
      <w:r w:rsidRPr="005E5D3E">
        <w:rPr>
          <w:color w:val="auto"/>
        </w:rPr>
        <w:t>prvom</w:t>
      </w:r>
      <w:r w:rsidR="004053E5">
        <w:rPr>
          <w:color w:val="auto"/>
        </w:rPr>
        <w:t xml:space="preserve"> </w:t>
      </w:r>
      <w:r w:rsidRPr="005E5D3E">
        <w:rPr>
          <w:color w:val="auto"/>
        </w:rPr>
        <w:t>roku štúdia</w:t>
      </w:r>
      <w:r w:rsidR="00D777AE">
        <w:rPr>
          <w:color w:val="auto"/>
        </w:rPr>
        <w:t xml:space="preserve">, </w:t>
      </w:r>
    </w:p>
    <w:p w14:paraId="6CBA6C80" w14:textId="7520B9B3" w:rsidR="00771727" w:rsidRPr="005E5D3E" w:rsidRDefault="002E2B29" w:rsidP="00790C27">
      <w:pPr>
        <w:numPr>
          <w:ilvl w:val="1"/>
          <w:numId w:val="4"/>
        </w:numPr>
        <w:spacing w:after="120" w:line="240" w:lineRule="auto"/>
        <w:ind w:right="0"/>
        <w:rPr>
          <w:color w:val="auto"/>
        </w:rPr>
      </w:pPr>
      <w:r>
        <w:rPr>
          <w:color w:val="auto"/>
        </w:rPr>
        <w:t xml:space="preserve">ktorý </w:t>
      </w:r>
      <w:r w:rsidR="00D777AE">
        <w:rPr>
          <w:color w:val="auto"/>
        </w:rPr>
        <w:t xml:space="preserve">nepredložil v stanovenej lehote </w:t>
      </w:r>
      <w:r w:rsidR="00730926">
        <w:rPr>
          <w:color w:val="auto"/>
        </w:rPr>
        <w:t xml:space="preserve">fakultou definované </w:t>
      </w:r>
      <w:r w:rsidR="00D777AE">
        <w:rPr>
          <w:color w:val="auto"/>
        </w:rPr>
        <w:t>podklady potrebné k priznaniu a vyplateniu štipendia</w:t>
      </w:r>
      <w:r w:rsidR="0003630C" w:rsidRPr="005E5D3E">
        <w:rPr>
          <w:color w:val="auto"/>
        </w:rPr>
        <w:t xml:space="preserve">. </w:t>
      </w:r>
    </w:p>
    <w:p w14:paraId="6A38AA27" w14:textId="61B10D8E" w:rsidR="00833741" w:rsidRDefault="0003630C" w:rsidP="00790C27">
      <w:pPr>
        <w:numPr>
          <w:ilvl w:val="0"/>
          <w:numId w:val="4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Prospechové </w:t>
      </w:r>
      <w:r w:rsidR="002E2B29">
        <w:rPr>
          <w:color w:val="auto"/>
        </w:rPr>
        <w:t xml:space="preserve">a odborové </w:t>
      </w:r>
      <w:r w:rsidRPr="005E5D3E">
        <w:rPr>
          <w:color w:val="auto"/>
        </w:rPr>
        <w:t>štipendium priznáva rektor alebo dekan fakulty, na ktorej je študent zapísaný.</w:t>
      </w:r>
    </w:p>
    <w:p w14:paraId="69A1EB2C" w14:textId="6047D331" w:rsidR="00771727" w:rsidRPr="005E5D3E" w:rsidRDefault="00771727" w:rsidP="00790C27">
      <w:pPr>
        <w:spacing w:after="120" w:line="240" w:lineRule="auto"/>
        <w:ind w:left="0" w:right="0" w:firstLine="0"/>
        <w:jc w:val="left"/>
        <w:rPr>
          <w:color w:val="auto"/>
        </w:rPr>
      </w:pPr>
    </w:p>
    <w:p w14:paraId="03C7DC5E" w14:textId="77777777" w:rsidR="00771727" w:rsidRPr="005E5D3E" w:rsidRDefault="0003630C" w:rsidP="00790C27">
      <w:pPr>
        <w:pStyle w:val="Nadpis1"/>
        <w:spacing w:after="120" w:line="240" w:lineRule="auto"/>
        <w:rPr>
          <w:color w:val="auto"/>
        </w:rPr>
      </w:pPr>
      <w:r w:rsidRPr="005E5D3E">
        <w:rPr>
          <w:color w:val="auto"/>
        </w:rPr>
        <w:t xml:space="preserve">Čl. </w:t>
      </w:r>
      <w:r w:rsidR="004721D8" w:rsidRPr="005E5D3E">
        <w:rPr>
          <w:color w:val="auto"/>
        </w:rPr>
        <w:t>5</w:t>
      </w:r>
    </w:p>
    <w:p w14:paraId="255DAC69" w14:textId="77777777" w:rsidR="007C7043" w:rsidRPr="005E5D3E" w:rsidRDefault="0003630C" w:rsidP="00790C27">
      <w:pPr>
        <w:spacing w:after="120" w:line="240" w:lineRule="auto"/>
        <w:ind w:left="-15" w:right="2851" w:firstLine="3293"/>
        <w:rPr>
          <w:b/>
          <w:color w:val="auto"/>
        </w:rPr>
      </w:pPr>
      <w:r w:rsidRPr="005E5D3E">
        <w:rPr>
          <w:b/>
          <w:color w:val="auto"/>
        </w:rPr>
        <w:t>Mimoriadne štipendium</w:t>
      </w:r>
    </w:p>
    <w:p w14:paraId="15ABFCB5" w14:textId="77777777" w:rsidR="00771727" w:rsidRPr="005E5D3E" w:rsidRDefault="0003630C" w:rsidP="001C2B15">
      <w:pPr>
        <w:tabs>
          <w:tab w:val="left" w:pos="426"/>
        </w:tabs>
        <w:spacing w:after="120" w:line="240" w:lineRule="auto"/>
        <w:ind w:left="426" w:right="2851" w:hanging="441"/>
        <w:rPr>
          <w:color w:val="auto"/>
        </w:rPr>
      </w:pPr>
      <w:r w:rsidRPr="005E5D3E">
        <w:rPr>
          <w:b/>
          <w:color w:val="auto"/>
        </w:rPr>
        <w:t xml:space="preserve"> </w:t>
      </w:r>
      <w:r w:rsidRPr="005E5D3E">
        <w:rPr>
          <w:color w:val="auto"/>
        </w:rPr>
        <w:t>1.</w:t>
      </w:r>
      <w:r w:rsidRPr="005E5D3E">
        <w:rPr>
          <w:rFonts w:ascii="Arial" w:eastAsia="Arial" w:hAnsi="Arial" w:cs="Arial"/>
          <w:color w:val="auto"/>
        </w:rPr>
        <w:t xml:space="preserve"> </w:t>
      </w:r>
      <w:r w:rsidR="001C2B15" w:rsidRPr="005E5D3E">
        <w:rPr>
          <w:rFonts w:ascii="Arial" w:eastAsia="Arial" w:hAnsi="Arial" w:cs="Arial"/>
          <w:color w:val="auto"/>
        </w:rPr>
        <w:tab/>
      </w:r>
      <w:r w:rsidRPr="005E5D3E">
        <w:rPr>
          <w:color w:val="auto"/>
        </w:rPr>
        <w:t xml:space="preserve">Mimoriadne štipendium sa študentovi priznáva spravidla za: </w:t>
      </w:r>
    </w:p>
    <w:p w14:paraId="020A66F4" w14:textId="77777777" w:rsidR="00771727" w:rsidRPr="005E5D3E" w:rsidRDefault="0003630C" w:rsidP="00790C27">
      <w:pPr>
        <w:numPr>
          <w:ilvl w:val="0"/>
          <w:numId w:val="5"/>
        </w:numPr>
        <w:spacing w:after="120" w:line="240" w:lineRule="auto"/>
        <w:ind w:right="0" w:hanging="425"/>
        <w:rPr>
          <w:color w:val="auto"/>
        </w:rPr>
      </w:pPr>
      <w:r w:rsidRPr="005E5D3E">
        <w:rPr>
          <w:color w:val="auto"/>
        </w:rPr>
        <w:t xml:space="preserve">vynikajúce výsledky vo vedeckej, umeleckej alebo v športovej činnosti,  </w:t>
      </w:r>
    </w:p>
    <w:p w14:paraId="641C3EC8" w14:textId="77777777" w:rsidR="00771727" w:rsidRPr="005E5D3E" w:rsidRDefault="0003630C" w:rsidP="00790C27">
      <w:pPr>
        <w:numPr>
          <w:ilvl w:val="0"/>
          <w:numId w:val="5"/>
        </w:numPr>
        <w:spacing w:after="120" w:line="240" w:lineRule="auto"/>
        <w:ind w:right="0" w:hanging="425"/>
        <w:rPr>
          <w:color w:val="auto"/>
        </w:rPr>
      </w:pPr>
      <w:r w:rsidRPr="005E5D3E">
        <w:rPr>
          <w:color w:val="auto"/>
        </w:rPr>
        <w:t>úspešnú reprezentáciu fakulty, univerzity alebo Slovenskej republiky vo vedeckých,  umeleckých, športových alebo vedomostných súťažiach</w:t>
      </w:r>
      <w:r w:rsidR="006D5AD8" w:rsidRPr="005E5D3E">
        <w:rPr>
          <w:color w:val="auto"/>
        </w:rPr>
        <w:t xml:space="preserve"> a iných podujatiach</w:t>
      </w:r>
      <w:r w:rsidRPr="005E5D3E">
        <w:rPr>
          <w:color w:val="auto"/>
        </w:rPr>
        <w:t xml:space="preserve">,  </w:t>
      </w:r>
    </w:p>
    <w:p w14:paraId="2AA17BF1" w14:textId="77777777" w:rsidR="00771727" w:rsidRPr="005E5D3E" w:rsidRDefault="0003630C" w:rsidP="00790C27">
      <w:pPr>
        <w:numPr>
          <w:ilvl w:val="0"/>
          <w:numId w:val="5"/>
        </w:numPr>
        <w:spacing w:after="120" w:line="240" w:lineRule="auto"/>
        <w:ind w:right="0" w:hanging="425"/>
        <w:rPr>
          <w:color w:val="auto"/>
        </w:rPr>
      </w:pPr>
      <w:r w:rsidRPr="005E5D3E">
        <w:rPr>
          <w:color w:val="auto"/>
        </w:rPr>
        <w:t xml:space="preserve">vynikajúce plnenie študijných povinností počas celého štúdia </w:t>
      </w:r>
      <w:r w:rsidR="00FD5905" w:rsidRPr="005E5D3E">
        <w:rPr>
          <w:color w:val="auto"/>
        </w:rPr>
        <w:t xml:space="preserve">ocenené </w:t>
      </w:r>
      <w:r w:rsidRPr="005E5D3E">
        <w:rPr>
          <w:color w:val="auto"/>
        </w:rPr>
        <w:t xml:space="preserve">cenou rektora alebo cenou dekana, </w:t>
      </w:r>
    </w:p>
    <w:p w14:paraId="101C8BA5" w14:textId="77777777" w:rsidR="00771727" w:rsidRPr="005E5D3E" w:rsidRDefault="0003630C" w:rsidP="00790C27">
      <w:pPr>
        <w:numPr>
          <w:ilvl w:val="0"/>
          <w:numId w:val="5"/>
        </w:numPr>
        <w:spacing w:after="120" w:line="240" w:lineRule="auto"/>
        <w:ind w:right="0" w:hanging="425"/>
        <w:rPr>
          <w:color w:val="auto"/>
        </w:rPr>
      </w:pPr>
      <w:r w:rsidRPr="005E5D3E">
        <w:rPr>
          <w:color w:val="auto"/>
        </w:rPr>
        <w:t xml:space="preserve">mimoriadne kvalitnú záverečnú </w:t>
      </w:r>
      <w:r w:rsidR="006D5AD8" w:rsidRPr="005E5D3E">
        <w:rPr>
          <w:color w:val="auto"/>
        </w:rPr>
        <w:t xml:space="preserve">prácu </w:t>
      </w:r>
      <w:r w:rsidRPr="005E5D3E">
        <w:rPr>
          <w:color w:val="auto"/>
        </w:rPr>
        <w:t xml:space="preserve">alebo inú </w:t>
      </w:r>
      <w:r w:rsidR="006D5AD8" w:rsidRPr="005E5D3E">
        <w:rPr>
          <w:color w:val="auto"/>
        </w:rPr>
        <w:t xml:space="preserve">odbornú </w:t>
      </w:r>
      <w:r w:rsidRPr="005E5D3E">
        <w:rPr>
          <w:color w:val="auto"/>
        </w:rPr>
        <w:t xml:space="preserve">prácu študenta, </w:t>
      </w:r>
    </w:p>
    <w:p w14:paraId="3225EA2C" w14:textId="77777777" w:rsidR="00771727" w:rsidRPr="005E5D3E" w:rsidRDefault="0003630C" w:rsidP="00790C27">
      <w:pPr>
        <w:numPr>
          <w:ilvl w:val="0"/>
          <w:numId w:val="5"/>
        </w:numPr>
        <w:spacing w:after="120" w:line="240" w:lineRule="auto"/>
        <w:ind w:right="0" w:hanging="425"/>
        <w:rPr>
          <w:color w:val="auto"/>
        </w:rPr>
      </w:pPr>
      <w:r w:rsidRPr="005E5D3E">
        <w:rPr>
          <w:color w:val="auto"/>
        </w:rPr>
        <w:t xml:space="preserve">výnimočnú angažovanosť v študentských spolkoch a združeniach, v samosprávnych orgánoch univerzity a fakulty.  </w:t>
      </w:r>
    </w:p>
    <w:p w14:paraId="73955A6B" w14:textId="77777777" w:rsidR="00771727" w:rsidRPr="005E5D3E" w:rsidRDefault="0003630C" w:rsidP="00790C27">
      <w:pPr>
        <w:numPr>
          <w:ilvl w:val="0"/>
          <w:numId w:val="6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Mimoriadne štipendium priznáva rektor alebo dekan fakulty, na ktorej je študent zapísaný.  </w:t>
      </w:r>
    </w:p>
    <w:p w14:paraId="43BAC32A" w14:textId="77777777" w:rsidR="00771727" w:rsidRPr="005E5D3E" w:rsidRDefault="0003630C" w:rsidP="00790C27">
      <w:pPr>
        <w:numPr>
          <w:ilvl w:val="0"/>
          <w:numId w:val="6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Návrhy na mimoriadne štipendium sa predkladajú prostredníctvom elektronického formulára, ktorý sa nachádza na osobitnej stránke univerzity. Členovia akademickej obce predkladajú dvakrát do roka, spravidla do 15. októbra a do 15. apríla príslušného akademického roka návrhy na mimoriadne štipendium rektorovi alebo dekanovi fakulty, na ktorej je študent zapísaný. O priznanie mimoriadneho štipendia môže požiadať rektora alebo dekana fakulty aj sám študent na základe dôvodov podľa ods. 1. Návrh alebo žiadosť študenta obsahuje: </w:t>
      </w:r>
    </w:p>
    <w:p w14:paraId="6EDE0BAE" w14:textId="77777777" w:rsidR="00771727" w:rsidRPr="005E5D3E" w:rsidRDefault="0003630C" w:rsidP="00790C27">
      <w:pPr>
        <w:numPr>
          <w:ilvl w:val="1"/>
          <w:numId w:val="6"/>
        </w:numPr>
        <w:spacing w:after="120" w:line="240" w:lineRule="auto"/>
        <w:ind w:right="0" w:hanging="425"/>
        <w:rPr>
          <w:color w:val="auto"/>
        </w:rPr>
      </w:pPr>
      <w:r w:rsidRPr="005E5D3E">
        <w:rPr>
          <w:color w:val="auto"/>
        </w:rPr>
        <w:t xml:space="preserve">priezvisko a meno študenta,  </w:t>
      </w:r>
    </w:p>
    <w:p w14:paraId="577301DA" w14:textId="77777777" w:rsidR="00771727" w:rsidRPr="005E5D3E" w:rsidRDefault="0003630C" w:rsidP="00790C27">
      <w:pPr>
        <w:numPr>
          <w:ilvl w:val="1"/>
          <w:numId w:val="6"/>
        </w:numPr>
        <w:spacing w:after="120" w:line="240" w:lineRule="auto"/>
        <w:ind w:right="0" w:hanging="425"/>
        <w:rPr>
          <w:color w:val="auto"/>
        </w:rPr>
      </w:pPr>
      <w:r w:rsidRPr="005E5D3E">
        <w:rPr>
          <w:color w:val="auto"/>
        </w:rPr>
        <w:t xml:space="preserve">študijný program a rok štúdia,  </w:t>
      </w:r>
    </w:p>
    <w:p w14:paraId="721AFAE8" w14:textId="77777777" w:rsidR="00771727" w:rsidRPr="005E5D3E" w:rsidRDefault="0003630C" w:rsidP="00790C27">
      <w:pPr>
        <w:numPr>
          <w:ilvl w:val="1"/>
          <w:numId w:val="6"/>
        </w:numPr>
        <w:spacing w:after="120" w:line="240" w:lineRule="auto"/>
        <w:ind w:right="0" w:hanging="425"/>
        <w:rPr>
          <w:color w:val="auto"/>
        </w:rPr>
      </w:pPr>
      <w:r w:rsidRPr="005E5D3E">
        <w:rPr>
          <w:color w:val="auto"/>
        </w:rPr>
        <w:t xml:space="preserve">adresu trvalého bydliska,  </w:t>
      </w:r>
    </w:p>
    <w:p w14:paraId="10189A02" w14:textId="77777777" w:rsidR="00771727" w:rsidRPr="005E5D3E" w:rsidRDefault="0003630C" w:rsidP="00790C27">
      <w:pPr>
        <w:numPr>
          <w:ilvl w:val="1"/>
          <w:numId w:val="6"/>
        </w:numPr>
        <w:spacing w:after="120" w:line="240" w:lineRule="auto"/>
        <w:ind w:right="0" w:hanging="425"/>
        <w:rPr>
          <w:color w:val="auto"/>
        </w:rPr>
      </w:pPr>
      <w:r w:rsidRPr="005E5D3E">
        <w:rPr>
          <w:color w:val="auto"/>
        </w:rPr>
        <w:t xml:space="preserve">zdôvodnenie návrhu alebo vydokladovanie žiadosti, ak študent navrhuje sám seba,  </w:t>
      </w:r>
    </w:p>
    <w:p w14:paraId="1AD8FECB" w14:textId="77777777" w:rsidR="00771727" w:rsidRPr="005E5D3E" w:rsidRDefault="0003630C" w:rsidP="00790C27">
      <w:pPr>
        <w:numPr>
          <w:ilvl w:val="1"/>
          <w:numId w:val="6"/>
        </w:numPr>
        <w:spacing w:after="120" w:line="240" w:lineRule="auto"/>
        <w:ind w:right="0" w:hanging="425"/>
        <w:rPr>
          <w:color w:val="auto"/>
        </w:rPr>
      </w:pPr>
      <w:r w:rsidRPr="005E5D3E">
        <w:rPr>
          <w:color w:val="auto"/>
        </w:rPr>
        <w:t xml:space="preserve">priezvisko a meno navrhovateľa.  </w:t>
      </w:r>
    </w:p>
    <w:p w14:paraId="11B370D7" w14:textId="77777777" w:rsidR="00771727" w:rsidRPr="005E5D3E" w:rsidRDefault="0003630C" w:rsidP="00790C27">
      <w:pPr>
        <w:numPr>
          <w:ilvl w:val="0"/>
          <w:numId w:val="6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Mimoriadne štipendium sa spravidla priznáva v akademickom roku, v ktorom nastala skutočnosť, za ktorú sa štipendium priznáva. </w:t>
      </w:r>
    </w:p>
    <w:p w14:paraId="2BFC9956" w14:textId="77777777" w:rsidR="00771727" w:rsidRPr="005E5D3E" w:rsidRDefault="0003630C" w:rsidP="00790C27">
      <w:pPr>
        <w:numPr>
          <w:ilvl w:val="0"/>
          <w:numId w:val="6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Mimoriadne štipendium podľa ods. 1 písm. c), d) a e) je poskytované len z vlastných zdrojov UKF podľa čl. 1 ods. 2 písm. b) a c). </w:t>
      </w:r>
    </w:p>
    <w:p w14:paraId="149338AF" w14:textId="77777777" w:rsidR="00771727" w:rsidRPr="005E5D3E" w:rsidRDefault="0003630C" w:rsidP="00790C27">
      <w:pPr>
        <w:spacing w:after="120" w:line="240" w:lineRule="auto"/>
        <w:ind w:left="56" w:right="0" w:firstLine="0"/>
        <w:jc w:val="center"/>
        <w:rPr>
          <w:color w:val="auto"/>
        </w:rPr>
      </w:pPr>
      <w:r w:rsidRPr="005E5D3E">
        <w:rPr>
          <w:b/>
          <w:color w:val="auto"/>
        </w:rPr>
        <w:t xml:space="preserve"> </w:t>
      </w:r>
    </w:p>
    <w:p w14:paraId="6EF24D24" w14:textId="77777777" w:rsidR="007C7043" w:rsidRPr="005E5D3E" w:rsidRDefault="0003630C" w:rsidP="00790C27">
      <w:pPr>
        <w:pStyle w:val="Nadpis1"/>
        <w:spacing w:after="120" w:line="240" w:lineRule="auto"/>
        <w:rPr>
          <w:color w:val="auto"/>
        </w:rPr>
      </w:pPr>
      <w:r w:rsidRPr="005E5D3E">
        <w:rPr>
          <w:color w:val="auto"/>
        </w:rPr>
        <w:t xml:space="preserve">Čl. </w:t>
      </w:r>
      <w:r w:rsidR="004721D8" w:rsidRPr="005E5D3E">
        <w:rPr>
          <w:color w:val="auto"/>
        </w:rPr>
        <w:t>6</w:t>
      </w:r>
    </w:p>
    <w:p w14:paraId="6086476D" w14:textId="77777777" w:rsidR="00771727" w:rsidRPr="005E5D3E" w:rsidRDefault="0003630C" w:rsidP="00790C27">
      <w:pPr>
        <w:pStyle w:val="Nadpis1"/>
        <w:spacing w:after="120" w:line="240" w:lineRule="auto"/>
        <w:rPr>
          <w:color w:val="auto"/>
        </w:rPr>
      </w:pPr>
      <w:r w:rsidRPr="005E5D3E">
        <w:rPr>
          <w:color w:val="auto"/>
        </w:rPr>
        <w:t xml:space="preserve"> Doktorandské štipendium </w:t>
      </w:r>
    </w:p>
    <w:p w14:paraId="1A6F096D" w14:textId="77777777" w:rsidR="00771727" w:rsidRPr="005E5D3E" w:rsidRDefault="0003630C" w:rsidP="00790C27">
      <w:pPr>
        <w:numPr>
          <w:ilvl w:val="0"/>
          <w:numId w:val="7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Doktorandské štipendium sa na UKF poskytuje študentovi študijného programu tretieho stupňa, ktorý študuje v dennej forme štúdia počas štandardnej dĺžky štúdia. </w:t>
      </w:r>
    </w:p>
    <w:p w14:paraId="30C9527F" w14:textId="77777777" w:rsidR="00771727" w:rsidRPr="005E5D3E" w:rsidRDefault="0003630C" w:rsidP="00790C27">
      <w:pPr>
        <w:numPr>
          <w:ilvl w:val="0"/>
          <w:numId w:val="7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Doktorandské štipendium sa priznáva: </w:t>
      </w:r>
    </w:p>
    <w:p w14:paraId="366E98F2" w14:textId="77777777" w:rsidR="00771727" w:rsidRPr="005E5D3E" w:rsidRDefault="0003630C" w:rsidP="00790C27">
      <w:pPr>
        <w:numPr>
          <w:ilvl w:val="1"/>
          <w:numId w:val="7"/>
        </w:numPr>
        <w:spacing w:after="120" w:line="240" w:lineRule="auto"/>
        <w:ind w:right="0" w:hanging="425"/>
        <w:rPr>
          <w:color w:val="auto"/>
        </w:rPr>
      </w:pPr>
      <w:r w:rsidRPr="005E5D3E">
        <w:rPr>
          <w:color w:val="auto"/>
        </w:rPr>
        <w:lastRenderedPageBreak/>
        <w:t>do vykonania dizert</w:t>
      </w:r>
      <w:r w:rsidR="00FD5905" w:rsidRPr="005E5D3E">
        <w:rPr>
          <w:color w:val="auto"/>
        </w:rPr>
        <w:t>ačnej skúšky najmenej vo výške 6</w:t>
      </w:r>
      <w:r w:rsidRPr="005E5D3E">
        <w:rPr>
          <w:color w:val="auto"/>
        </w:rPr>
        <w:t xml:space="preserve">. platovej triedy a prvého platového stupňa podľa zákona č. 553/2003 Z. z. o odmeňovaní niektorých zamestnancov pri výkone práce vo verejnom záujme a o zmene a doplnení niektorých zákonov v znení neskorších predpisov (ďalej len „zákon o odmeňovaní“), </w:t>
      </w:r>
    </w:p>
    <w:p w14:paraId="4BEE4857" w14:textId="77777777" w:rsidR="00771727" w:rsidRPr="005E5D3E" w:rsidRDefault="0003630C" w:rsidP="00790C27">
      <w:pPr>
        <w:numPr>
          <w:ilvl w:val="1"/>
          <w:numId w:val="7"/>
        </w:numPr>
        <w:spacing w:after="120" w:line="240" w:lineRule="auto"/>
        <w:ind w:right="0" w:hanging="425"/>
        <w:rPr>
          <w:color w:val="auto"/>
        </w:rPr>
      </w:pPr>
      <w:r w:rsidRPr="005E5D3E">
        <w:rPr>
          <w:color w:val="auto"/>
        </w:rPr>
        <w:t xml:space="preserve">po vykonaní dizertačnej skúšky najmenej vo výške </w:t>
      </w:r>
      <w:r w:rsidR="00FD5905" w:rsidRPr="005E5D3E">
        <w:rPr>
          <w:color w:val="auto"/>
        </w:rPr>
        <w:t>7</w:t>
      </w:r>
      <w:r w:rsidRPr="005E5D3E">
        <w:rPr>
          <w:color w:val="auto"/>
        </w:rPr>
        <w:t xml:space="preserve">. platovej triedy a prvého platového stupňa podľa zákona o odmeňovaní. </w:t>
      </w:r>
    </w:p>
    <w:p w14:paraId="0F5A15F0" w14:textId="77777777" w:rsidR="00771727" w:rsidRPr="005E5D3E" w:rsidRDefault="0003630C" w:rsidP="00790C27">
      <w:pPr>
        <w:numPr>
          <w:ilvl w:val="0"/>
          <w:numId w:val="7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Doktorandské štipendium sa poskytuje v mesačnej výške najneskôr desiaty deň príslušného kalendárneho mesiaca za predchádzajúci kalendárny mesiac. </w:t>
      </w:r>
    </w:p>
    <w:p w14:paraId="708A9C12" w14:textId="77777777" w:rsidR="005D5AEA" w:rsidRDefault="005D5AEA" w:rsidP="005D5AEA">
      <w:pPr>
        <w:rPr>
          <w:rFonts w:ascii="Calibri" w:hAnsi="Calibri" w:cs="Calibri"/>
          <w:color w:val="1F497D"/>
          <w:sz w:val="22"/>
          <w:lang w:eastAsia="en-US"/>
        </w:rPr>
      </w:pPr>
    </w:p>
    <w:p w14:paraId="10926138" w14:textId="77777777" w:rsidR="005D5AEA" w:rsidRPr="004053E5" w:rsidRDefault="005D5AEA" w:rsidP="00EF4EA7">
      <w:pPr>
        <w:spacing w:line="276" w:lineRule="auto"/>
        <w:jc w:val="center"/>
        <w:rPr>
          <w:b/>
        </w:rPr>
      </w:pPr>
      <w:r w:rsidRPr="004053E5">
        <w:rPr>
          <w:b/>
        </w:rPr>
        <w:t>Čl. 7</w:t>
      </w:r>
    </w:p>
    <w:p w14:paraId="5AA84C6D" w14:textId="77777777" w:rsidR="005D5AEA" w:rsidRPr="00C35BC0" w:rsidRDefault="005D5AEA" w:rsidP="00E22E9F">
      <w:pPr>
        <w:tabs>
          <w:tab w:val="left" w:pos="426"/>
        </w:tabs>
        <w:spacing w:line="276" w:lineRule="auto"/>
        <w:jc w:val="center"/>
        <w:rPr>
          <w:rStyle w:val="Vrazn"/>
        </w:rPr>
      </w:pPr>
      <w:r w:rsidRPr="00C35BC0">
        <w:rPr>
          <w:rStyle w:val="Vrazn"/>
        </w:rPr>
        <w:t>Štipendiá pre talentovaných domácich a zahraničných študentov</w:t>
      </w:r>
    </w:p>
    <w:p w14:paraId="4AE0C03B" w14:textId="49BF1845" w:rsidR="00932339" w:rsidRDefault="00B6508D" w:rsidP="00E22E9F">
      <w:pPr>
        <w:pStyle w:val="Odsekzoznamu"/>
        <w:numPr>
          <w:ilvl w:val="0"/>
          <w:numId w:val="11"/>
        </w:numPr>
        <w:tabs>
          <w:tab w:val="left" w:pos="426"/>
        </w:tabs>
        <w:spacing w:after="0" w:line="276" w:lineRule="auto"/>
        <w:ind w:left="435" w:right="0" w:hanging="435"/>
      </w:pPr>
      <w:r>
        <w:t>Štipendiá pre talentovaných domácich a zahraničných študentov (ďalej „t</w:t>
      </w:r>
      <w:r w:rsidR="005D5AEA" w:rsidRPr="00C35BC0">
        <w:t>alentové štipendiá</w:t>
      </w:r>
      <w:r>
        <w:t>“)</w:t>
      </w:r>
      <w:r w:rsidR="005D5AEA" w:rsidRPr="00C35BC0">
        <w:t xml:space="preserve"> sú </w:t>
      </w:r>
      <w:r w:rsidRPr="00C35BC0">
        <w:t xml:space="preserve">financované </w:t>
      </w:r>
      <w:r>
        <w:t xml:space="preserve">ministerstvom školstva </w:t>
      </w:r>
      <w:r w:rsidR="00932339">
        <w:t xml:space="preserve"> a vyplácané sú univerzitou len ak sa študent zapíše  na študijný program UKF a splní kritériá posudzované na účel pridelenia štipendia overené univerzitou a ministerstvom školstva.</w:t>
      </w:r>
    </w:p>
    <w:p w14:paraId="3ECBFEAE" w14:textId="77777777" w:rsidR="00932339" w:rsidRPr="009058C9" w:rsidRDefault="00932339" w:rsidP="00E22E9F">
      <w:pPr>
        <w:pStyle w:val="Odsekzoznamu"/>
        <w:numPr>
          <w:ilvl w:val="0"/>
          <w:numId w:val="11"/>
        </w:numPr>
        <w:tabs>
          <w:tab w:val="left" w:pos="426"/>
        </w:tabs>
        <w:spacing w:after="0" w:line="276" w:lineRule="auto"/>
        <w:ind w:left="435" w:right="0" w:hanging="435"/>
      </w:pPr>
      <w:r>
        <w:t xml:space="preserve"> V zmysle § 94a ods. 5 zákona o vysokých školách ministerstvo poverilo UKF organizačno-technickým zabezpečením poskytovania a vyplácania štipendií.</w:t>
      </w:r>
    </w:p>
    <w:p w14:paraId="0693085B" w14:textId="05244B6F" w:rsidR="00B6508D" w:rsidRPr="00FE2292" w:rsidRDefault="00B6508D" w:rsidP="00E22E9F">
      <w:pPr>
        <w:pStyle w:val="Odsekzoznamu"/>
        <w:numPr>
          <w:ilvl w:val="0"/>
          <w:numId w:val="11"/>
        </w:numPr>
        <w:tabs>
          <w:tab w:val="left" w:pos="426"/>
        </w:tabs>
        <w:spacing w:after="0" w:line="276" w:lineRule="auto"/>
        <w:ind w:left="435" w:right="0" w:hanging="435"/>
      </w:pPr>
      <w:r>
        <w:t xml:space="preserve">Žiadosť </w:t>
      </w:r>
      <w:r w:rsidR="006A0715">
        <w:t xml:space="preserve">zasiela </w:t>
      </w:r>
      <w:r>
        <w:t>uchádzač o štipendium ministerstvu školstva.</w:t>
      </w:r>
    </w:p>
    <w:p w14:paraId="608E26DD" w14:textId="53DC3F8D" w:rsidR="00932339" w:rsidRDefault="00B6508D" w:rsidP="00E22E9F">
      <w:pPr>
        <w:pStyle w:val="Odsekzoznamu"/>
        <w:numPr>
          <w:ilvl w:val="0"/>
          <w:numId w:val="11"/>
        </w:numPr>
        <w:tabs>
          <w:tab w:val="left" w:pos="426"/>
        </w:tabs>
        <w:ind w:left="435" w:hanging="435"/>
      </w:pPr>
      <w:r>
        <w:t xml:space="preserve">Informácie o talentových štipendiách  </w:t>
      </w:r>
      <w:r w:rsidR="005D5AEA">
        <w:t>ministerstv</w:t>
      </w:r>
      <w:r>
        <w:t>o</w:t>
      </w:r>
      <w:r w:rsidR="005D5AEA">
        <w:t xml:space="preserve"> školstva </w:t>
      </w:r>
      <w:r w:rsidR="005D5AEA" w:rsidRPr="00C35BC0">
        <w:t>zverejňuje na svoj</w:t>
      </w:r>
      <w:r>
        <w:t xml:space="preserve">om webovom sídle a v Portáli VS. Informáciu o talentových štipendiách </w:t>
      </w:r>
      <w:r w:rsidR="00932339">
        <w:t xml:space="preserve">zverejňuje na svojom webovom sídle aj UKF. </w:t>
      </w:r>
    </w:p>
    <w:p w14:paraId="5E56B322" w14:textId="77777777" w:rsidR="005D5AEA" w:rsidRPr="00FE2292" w:rsidRDefault="005D5AEA" w:rsidP="00E22E9F">
      <w:pPr>
        <w:pStyle w:val="Odsekzoznamu"/>
        <w:numPr>
          <w:ilvl w:val="0"/>
          <w:numId w:val="11"/>
        </w:numPr>
        <w:tabs>
          <w:tab w:val="left" w:pos="426"/>
        </w:tabs>
        <w:ind w:left="435" w:hanging="435"/>
        <w:rPr>
          <w:rFonts w:eastAsiaTheme="minorHAnsi"/>
        </w:rPr>
      </w:pPr>
      <w:r>
        <w:t xml:space="preserve">Talentové štipendium sa priznáva </w:t>
      </w:r>
      <w:r>
        <w:rPr>
          <w:color w:val="auto"/>
        </w:rPr>
        <w:t>podľa pravidiel špecifikovaných v</w:t>
      </w:r>
      <w:r>
        <w:t xml:space="preserve"> aktuálnom </w:t>
      </w:r>
      <w:r>
        <w:rPr>
          <w:color w:val="auto"/>
        </w:rPr>
        <w:t>metodi</w:t>
      </w:r>
      <w:r>
        <w:t>ckom dokumente k poskytovaniu štipendií pre talentovaných domácich a zahraničných študentov pre príslušný akademický rok, ktorý vydáva ministerstvo školstva.</w:t>
      </w:r>
    </w:p>
    <w:p w14:paraId="3F231357" w14:textId="77777777" w:rsidR="005D5AEA" w:rsidRPr="00C76ECE" w:rsidRDefault="005D5AEA" w:rsidP="00E22E9F">
      <w:pPr>
        <w:pStyle w:val="Odsekzoznamu"/>
        <w:numPr>
          <w:ilvl w:val="0"/>
          <w:numId w:val="11"/>
        </w:numPr>
        <w:tabs>
          <w:tab w:val="left" w:pos="426"/>
        </w:tabs>
        <w:spacing w:after="0" w:line="276" w:lineRule="auto"/>
        <w:ind w:left="435" w:right="0" w:hanging="435"/>
        <w:rPr>
          <w:b/>
        </w:rPr>
      </w:pPr>
      <w:r w:rsidRPr="00E22E9F">
        <w:t>Kritériom výberu sú študijné výsledky, úspechy na olympiádach či mimoškolské</w:t>
      </w:r>
      <w:r w:rsidRPr="00C35BC0">
        <w:t xml:space="preserve"> aktivity, pri zahraničných uchádzačoch sa posudzuje aj </w:t>
      </w:r>
      <w:r w:rsidRPr="00FE2292">
        <w:rPr>
          <w:rStyle w:val="Vrazn"/>
          <w:b w:val="0"/>
        </w:rPr>
        <w:t>výsledok medzinárodného SAT testu</w:t>
      </w:r>
      <w:r w:rsidRPr="00FE2292">
        <w:rPr>
          <w:b/>
        </w:rPr>
        <w:t>.</w:t>
      </w:r>
    </w:p>
    <w:p w14:paraId="3FA9D157" w14:textId="77777777" w:rsidR="005D5AEA" w:rsidRPr="00C76ECE" w:rsidRDefault="005D5AEA" w:rsidP="00E22E9F">
      <w:pPr>
        <w:pStyle w:val="Odsekzoznamu"/>
        <w:numPr>
          <w:ilvl w:val="0"/>
          <w:numId w:val="11"/>
        </w:numPr>
        <w:tabs>
          <w:tab w:val="left" w:pos="426"/>
        </w:tabs>
        <w:spacing w:before="100" w:beforeAutospacing="1" w:after="100" w:afterAutospacing="1" w:line="276" w:lineRule="auto"/>
        <w:ind w:left="435" w:right="0" w:hanging="435"/>
      </w:pPr>
      <w:r>
        <w:t>Štipendijná p</w:t>
      </w:r>
      <w:r w:rsidRPr="00C76ECE">
        <w:t>odpora sa dá získať len raz, a to pred začiatkom bakalárskeho alebo magisterského štúdia. </w:t>
      </w:r>
    </w:p>
    <w:p w14:paraId="12F6B853" w14:textId="7460C1B6" w:rsidR="005D5AEA" w:rsidRPr="00C76ECE" w:rsidRDefault="005D5AEA" w:rsidP="00E22E9F">
      <w:pPr>
        <w:pStyle w:val="Odsekzoznamu"/>
        <w:numPr>
          <w:ilvl w:val="0"/>
          <w:numId w:val="11"/>
        </w:numPr>
        <w:tabs>
          <w:tab w:val="left" w:pos="426"/>
        </w:tabs>
        <w:spacing w:after="0" w:line="276" w:lineRule="auto"/>
        <w:ind w:left="435" w:right="0" w:hanging="435"/>
      </w:pPr>
      <w:r>
        <w:t>Finálny zoznam študentov</w:t>
      </w:r>
      <w:r w:rsidR="00932339">
        <w:t>, ktorým bude pridelené štipendium</w:t>
      </w:r>
      <w:r>
        <w:t xml:space="preserve"> </w:t>
      </w:r>
      <w:r w:rsidR="00932339">
        <w:t>je dostupný až</w:t>
      </w:r>
      <w:r w:rsidRPr="00C35BC0">
        <w:t xml:space="preserve"> </w:t>
      </w:r>
      <w:r w:rsidRPr="009058C9">
        <w:rPr>
          <w:rStyle w:val="Vrazn"/>
          <w:b w:val="0"/>
        </w:rPr>
        <w:t>po skončení zápisov na vysokých školách</w:t>
      </w:r>
      <w:r w:rsidRPr="009058C9">
        <w:rPr>
          <w:b/>
        </w:rPr>
        <w:t>.</w:t>
      </w:r>
      <w:r w:rsidRPr="00C35BC0">
        <w:t xml:space="preserve"> </w:t>
      </w:r>
    </w:p>
    <w:p w14:paraId="0376B997" w14:textId="003CE0AF" w:rsidR="005D5AEA" w:rsidRPr="0069486D" w:rsidRDefault="005D5AEA" w:rsidP="00E22E9F">
      <w:pPr>
        <w:pStyle w:val="Odsekzoznamu"/>
        <w:numPr>
          <w:ilvl w:val="0"/>
          <w:numId w:val="11"/>
        </w:numPr>
        <w:tabs>
          <w:tab w:val="left" w:pos="426"/>
        </w:tabs>
        <w:spacing w:after="0" w:line="276" w:lineRule="auto"/>
        <w:ind w:left="435" w:right="0" w:hanging="435"/>
      </w:pPr>
      <w:r>
        <w:t xml:space="preserve">Štipendium je žiadateľovi vyplácané </w:t>
      </w:r>
      <w:r w:rsidR="006A0715">
        <w:t>univerzitou</w:t>
      </w:r>
      <w:r>
        <w:t xml:space="preserve"> mesačne počas desiatich mesiacov akademického roka (za mesiace september – jún); štipendium je vyplácané spätne za mesiace, v ktorých naň štipendistovi vznikol nárok.</w:t>
      </w:r>
    </w:p>
    <w:p w14:paraId="7CBA8DD3" w14:textId="3A845AEA" w:rsidR="005D5AEA" w:rsidRPr="00C76ECE" w:rsidRDefault="005D5AEA" w:rsidP="00E22E9F">
      <w:pPr>
        <w:pStyle w:val="Odsekzoznamu"/>
        <w:numPr>
          <w:ilvl w:val="0"/>
          <w:numId w:val="11"/>
        </w:numPr>
        <w:tabs>
          <w:tab w:val="left" w:pos="426"/>
        </w:tabs>
        <w:spacing w:after="0" w:line="276" w:lineRule="auto"/>
        <w:ind w:left="435" w:right="0" w:hanging="435"/>
      </w:pPr>
      <w:r>
        <w:t xml:space="preserve">Podmienkou vyplácania štipendia je podpísanie  </w:t>
      </w:r>
      <w:r w:rsidR="00B42A39">
        <w:t>č</w:t>
      </w:r>
      <w:r>
        <w:t xml:space="preserve">estného vyhlásenia a prevzatie </w:t>
      </w:r>
      <w:r w:rsidR="00B42A39">
        <w:t>r</w:t>
      </w:r>
      <w:r>
        <w:t xml:space="preserve">ozhodnutia štipendistom, ktoré mu vydá </w:t>
      </w:r>
      <w:r w:rsidR="006A0715">
        <w:t>univerzita</w:t>
      </w:r>
      <w:r>
        <w:t>.</w:t>
      </w:r>
    </w:p>
    <w:p w14:paraId="1BDFCBCB" w14:textId="77777777" w:rsidR="005D5AEA" w:rsidRPr="00D2551B" w:rsidRDefault="005D5AEA" w:rsidP="00E22E9F">
      <w:pPr>
        <w:pStyle w:val="Odsekzoznamu"/>
        <w:numPr>
          <w:ilvl w:val="0"/>
          <w:numId w:val="11"/>
        </w:numPr>
        <w:tabs>
          <w:tab w:val="left" w:pos="426"/>
        </w:tabs>
        <w:spacing w:after="0" w:line="276" w:lineRule="auto"/>
        <w:ind w:left="435" w:right="0" w:hanging="435"/>
      </w:pPr>
      <w:r>
        <w:t>Štipendium bude poberateľovi štipendia zastavené novým rozhodnutím v prípade:</w:t>
      </w:r>
    </w:p>
    <w:p w14:paraId="7399F333" w14:textId="77777777" w:rsidR="005D5AEA" w:rsidRPr="00D2551B" w:rsidRDefault="005D5AEA" w:rsidP="00E22E9F">
      <w:pPr>
        <w:pStyle w:val="Odsekzoznamu"/>
        <w:numPr>
          <w:ilvl w:val="0"/>
          <w:numId w:val="12"/>
        </w:numPr>
        <w:tabs>
          <w:tab w:val="left" w:pos="851"/>
        </w:tabs>
        <w:spacing w:after="0" w:line="276" w:lineRule="auto"/>
        <w:ind w:left="851" w:right="0" w:hanging="425"/>
      </w:pPr>
      <w:r>
        <w:t>ukončenia štúdia podľa § 66 ods. 1 zákona o vysokých školách</w:t>
      </w:r>
    </w:p>
    <w:p w14:paraId="7413DE2A" w14:textId="77777777" w:rsidR="005D5AEA" w:rsidRPr="00D2551B" w:rsidRDefault="005D5AEA" w:rsidP="00E22E9F">
      <w:pPr>
        <w:pStyle w:val="Odsekzoznamu"/>
        <w:numPr>
          <w:ilvl w:val="0"/>
          <w:numId w:val="12"/>
        </w:numPr>
        <w:tabs>
          <w:tab w:val="left" w:pos="851"/>
        </w:tabs>
        <w:spacing w:after="0" w:line="276" w:lineRule="auto"/>
        <w:ind w:left="851" w:right="0" w:hanging="425"/>
      </w:pPr>
      <w:r>
        <w:t>prerušenia štúdia podľa § 64 zákona o vysokých školách na obdobie dlhšie ako 180 dní</w:t>
      </w:r>
    </w:p>
    <w:p w14:paraId="393EEE2A" w14:textId="77777777" w:rsidR="005D5AEA" w:rsidRPr="0069486D" w:rsidRDefault="005D5AEA" w:rsidP="00E22E9F">
      <w:pPr>
        <w:pStyle w:val="Odsekzoznamu"/>
        <w:numPr>
          <w:ilvl w:val="0"/>
          <w:numId w:val="12"/>
        </w:numPr>
        <w:tabs>
          <w:tab w:val="left" w:pos="851"/>
        </w:tabs>
        <w:spacing w:after="0" w:line="276" w:lineRule="auto"/>
        <w:ind w:left="851" w:right="0" w:hanging="425"/>
      </w:pPr>
      <w:r>
        <w:t>neplnenia si študijných povinností podľa § 71 zákona o vysokých školách</w:t>
      </w:r>
    </w:p>
    <w:p w14:paraId="3E43934E" w14:textId="77777777" w:rsidR="005D5AEA" w:rsidRDefault="005D5AEA" w:rsidP="00E22E9F">
      <w:pPr>
        <w:pStyle w:val="Odsekzoznamu"/>
        <w:tabs>
          <w:tab w:val="left" w:pos="426"/>
        </w:tabs>
        <w:spacing w:line="276" w:lineRule="auto"/>
        <w:ind w:left="435"/>
      </w:pPr>
    </w:p>
    <w:p w14:paraId="4176ED34" w14:textId="77777777" w:rsidR="005D5AEA" w:rsidRDefault="005D5AEA" w:rsidP="00E22E9F">
      <w:pPr>
        <w:pStyle w:val="Odsekzoznamu"/>
        <w:tabs>
          <w:tab w:val="left" w:pos="426"/>
        </w:tabs>
        <w:spacing w:line="276" w:lineRule="auto"/>
        <w:ind w:left="435"/>
      </w:pPr>
    </w:p>
    <w:p w14:paraId="5CE71903" w14:textId="77777777" w:rsidR="00E22E9F" w:rsidRDefault="00E22E9F" w:rsidP="00EF4EA7">
      <w:pPr>
        <w:spacing w:line="276" w:lineRule="auto"/>
        <w:jc w:val="center"/>
        <w:rPr>
          <w:b/>
        </w:rPr>
      </w:pPr>
    </w:p>
    <w:p w14:paraId="0A76C3E1" w14:textId="338DAB08" w:rsidR="005D5AEA" w:rsidRPr="00EF4EA7" w:rsidRDefault="005D5AEA" w:rsidP="00EF4EA7">
      <w:pPr>
        <w:spacing w:line="276" w:lineRule="auto"/>
        <w:jc w:val="center"/>
        <w:rPr>
          <w:b/>
        </w:rPr>
      </w:pPr>
      <w:r w:rsidRPr="00EF4EA7">
        <w:rPr>
          <w:b/>
        </w:rPr>
        <w:lastRenderedPageBreak/>
        <w:t>Čl. 8</w:t>
      </w:r>
    </w:p>
    <w:p w14:paraId="09453601" w14:textId="77777777" w:rsidR="005D5AEA" w:rsidRDefault="005D5AEA" w:rsidP="00EF4EA7">
      <w:pPr>
        <w:spacing w:line="276" w:lineRule="auto"/>
        <w:jc w:val="center"/>
        <w:rPr>
          <w:rStyle w:val="Vrazn"/>
        </w:rPr>
      </w:pPr>
      <w:r>
        <w:rPr>
          <w:rStyle w:val="Vrazn"/>
        </w:rPr>
        <w:t>Vládne štipendiá</w:t>
      </w:r>
    </w:p>
    <w:p w14:paraId="3F357EBC" w14:textId="77777777" w:rsidR="005D5AEA" w:rsidRDefault="005D5AEA" w:rsidP="00E22E9F">
      <w:pPr>
        <w:pStyle w:val="Normlnywebov"/>
        <w:numPr>
          <w:ilvl w:val="0"/>
          <w:numId w:val="13"/>
        </w:numPr>
        <w:tabs>
          <w:tab w:val="left" w:pos="426"/>
        </w:tabs>
        <w:spacing w:line="276" w:lineRule="auto"/>
        <w:ind w:left="426" w:hanging="426"/>
        <w:jc w:val="both"/>
      </w:pPr>
      <w:r>
        <w:t xml:space="preserve">Vládne štipendiá sú poskytované na všetky stupne vysokoškolského štúdia na verejných vysokých školách v Slovenskej republike. </w:t>
      </w:r>
    </w:p>
    <w:p w14:paraId="024BB8E2" w14:textId="77777777" w:rsidR="005D5AEA" w:rsidRDefault="005D5AEA" w:rsidP="00E22E9F">
      <w:pPr>
        <w:pStyle w:val="Normlnywebov"/>
        <w:numPr>
          <w:ilvl w:val="0"/>
          <w:numId w:val="13"/>
        </w:numPr>
        <w:tabs>
          <w:tab w:val="left" w:pos="426"/>
        </w:tabs>
        <w:spacing w:line="276" w:lineRule="auto"/>
        <w:ind w:left="426" w:hanging="426"/>
        <w:jc w:val="both"/>
      </w:pPr>
      <w:r>
        <w:t>Podmienky priznania a poskytovania vládneho štipendia upravuje zákon č. 392/2015 Z. z. o rozvojovej spolupráci a o zmene a doplnení niektorých zákonov a vyhláška Ministerstva školstva, vedy, výskumu a športu SR č. 50/2016, ktorou sa ustanovujú podrobnosti o poskytovaní vládneho štipendia.</w:t>
      </w:r>
    </w:p>
    <w:p w14:paraId="2E006DA0" w14:textId="626AD4DB" w:rsidR="005D5AEA" w:rsidRDefault="005D5AEA" w:rsidP="00E22E9F">
      <w:pPr>
        <w:pStyle w:val="Normlnywebov"/>
        <w:numPr>
          <w:ilvl w:val="0"/>
          <w:numId w:val="13"/>
        </w:numPr>
        <w:tabs>
          <w:tab w:val="left" w:pos="426"/>
        </w:tabs>
        <w:spacing w:line="276" w:lineRule="auto"/>
        <w:ind w:left="426" w:hanging="426"/>
        <w:jc w:val="both"/>
      </w:pPr>
      <w:r>
        <w:t>Súčasťou poskytovania vládnych štipendií SR sú aj štipendiá pre Slovákov žijúcich v</w:t>
      </w:r>
      <w:r w:rsidR="00C35BE7">
        <w:t> </w:t>
      </w:r>
      <w:r>
        <w:t>zahraničí</w:t>
      </w:r>
      <w:r w:rsidR="00C35BE7">
        <w:t xml:space="preserve"> </w:t>
      </w:r>
      <w:r>
        <w:t xml:space="preserve">(cudzích štátnych príslušníkov s trvalým pobytom mimo SR). </w:t>
      </w:r>
    </w:p>
    <w:p w14:paraId="617A5D74" w14:textId="58F9C189" w:rsidR="005D5AEA" w:rsidRDefault="005D5AEA" w:rsidP="00E22E9F">
      <w:pPr>
        <w:pStyle w:val="Normlnywebov"/>
        <w:numPr>
          <w:ilvl w:val="0"/>
          <w:numId w:val="13"/>
        </w:numPr>
        <w:tabs>
          <w:tab w:val="left" w:pos="426"/>
        </w:tabs>
        <w:spacing w:line="276" w:lineRule="auto"/>
        <w:ind w:left="426" w:hanging="426"/>
        <w:jc w:val="both"/>
      </w:pPr>
      <w:r>
        <w:t>Udeľovanie týchto štipendií je súčasťou štátnej politiky podpory Slovákov žijúcich v</w:t>
      </w:r>
      <w:r w:rsidR="00C35BE7">
        <w:t> </w:t>
      </w:r>
      <w:r>
        <w:t>zahraničí, riadi sa zákonom č. 474/2005 Z. z. o Slovákoch žijúcich v zahraničí a</w:t>
      </w:r>
      <w:r w:rsidR="00C35BE7">
        <w:t xml:space="preserve">  </w:t>
      </w:r>
      <w:r>
        <w:t>zmene</w:t>
      </w:r>
      <w:r w:rsidR="00C35BE7">
        <w:t xml:space="preserve"> </w:t>
      </w:r>
      <w:r>
        <w:t>a doplnení niektorých zákonov, a podmienkami Úradu pre Slovákov žijúcich v zahraničí.</w:t>
      </w:r>
    </w:p>
    <w:p w14:paraId="2E60232D" w14:textId="77777777" w:rsidR="005D5AEA" w:rsidRPr="005E2A68" w:rsidRDefault="005D5AEA" w:rsidP="00E22E9F">
      <w:pPr>
        <w:pStyle w:val="Normlnywebov"/>
        <w:numPr>
          <w:ilvl w:val="0"/>
          <w:numId w:val="13"/>
        </w:numPr>
        <w:tabs>
          <w:tab w:val="left" w:pos="426"/>
        </w:tabs>
        <w:spacing w:line="276" w:lineRule="auto"/>
        <w:ind w:left="426" w:hanging="426"/>
        <w:jc w:val="both"/>
        <w:rPr>
          <w:b/>
          <w:bCs/>
        </w:rPr>
      </w:pPr>
      <w:r>
        <w:t xml:space="preserve">Elektronickú žiadosť na príslušný akademický rok uchádzači o vládne štipendium Slovenskej republiky odosielajú prostredníctvom portálu </w:t>
      </w:r>
      <w:hyperlink r:id="rId9" w:history="1">
        <w:r>
          <w:rPr>
            <w:rStyle w:val="Hypertextovprepojenie"/>
            <w:color w:val="0563C1"/>
          </w:rPr>
          <w:t>www.vladnestipendia.sk</w:t>
        </w:r>
      </w:hyperlink>
      <w:r>
        <w:t>.</w:t>
      </w:r>
    </w:p>
    <w:p w14:paraId="39324EBD" w14:textId="1814E253" w:rsidR="005D5AEA" w:rsidRPr="005E2A68" w:rsidRDefault="004220A8" w:rsidP="00E22E9F">
      <w:pPr>
        <w:pStyle w:val="Normlnywebov"/>
        <w:numPr>
          <w:ilvl w:val="0"/>
          <w:numId w:val="13"/>
        </w:numPr>
        <w:tabs>
          <w:tab w:val="left" w:pos="426"/>
        </w:tabs>
        <w:spacing w:line="276" w:lineRule="auto"/>
        <w:ind w:left="426" w:hanging="426"/>
        <w:jc w:val="both"/>
        <w:rPr>
          <w:b/>
          <w:bCs/>
        </w:rPr>
      </w:pPr>
      <w:r>
        <w:t xml:space="preserve">Poskytovanie </w:t>
      </w:r>
      <w:r w:rsidR="005D5AEA">
        <w:t xml:space="preserve">vládnych štipendií </w:t>
      </w:r>
      <w:r>
        <w:t xml:space="preserve">je </w:t>
      </w:r>
      <w:r w:rsidR="0000340D">
        <w:t xml:space="preserve">ďalej </w:t>
      </w:r>
      <w:r>
        <w:t>upravené</w:t>
      </w:r>
      <w:r w:rsidR="005D5AEA">
        <w:t xml:space="preserve"> rámcovou zmluvou o poskytovaní finančných prostriedkov v rámci rozvojovej spolupráce a o plnení záväzkov vyplývajúcich z medzinárodných zmluvných dokumentov v oblasti vzdelávania</w:t>
      </w:r>
      <w:r>
        <w:t xml:space="preserve"> medzi UKF a ministerstvom školstva</w:t>
      </w:r>
      <w:r w:rsidR="005D5AEA">
        <w:t>.</w:t>
      </w:r>
    </w:p>
    <w:p w14:paraId="51F4AE37" w14:textId="3CE12209" w:rsidR="005D5AEA" w:rsidRPr="00B42A39" w:rsidRDefault="005D5AEA" w:rsidP="00E22E9F">
      <w:pPr>
        <w:pStyle w:val="Normlnywebov"/>
        <w:numPr>
          <w:ilvl w:val="0"/>
          <w:numId w:val="13"/>
        </w:numPr>
        <w:tabs>
          <w:tab w:val="left" w:pos="426"/>
        </w:tabs>
        <w:spacing w:line="276" w:lineRule="auto"/>
        <w:ind w:left="426" w:hanging="426"/>
        <w:jc w:val="both"/>
        <w:rPr>
          <w:b/>
          <w:bCs/>
        </w:rPr>
      </w:pPr>
      <w:r>
        <w:t>V zmysle uvedenej zmluvy sa ministerstvo školstva zaväzuje poskytovať UKF</w:t>
      </w:r>
      <w:r w:rsidR="006A0715">
        <w:t xml:space="preserve"> </w:t>
      </w:r>
      <w:r>
        <w:t>finančné prostriedky zo štátneho rozpočtu prostredníctvom rozpočtu ministerstva v rámci oficiálnej rozvojovej spolupráce, ako aj v súlade s bilaterálnymi medzinárodnými zmluvami.</w:t>
      </w:r>
      <w:r w:rsidR="00B42A39">
        <w:t xml:space="preserve"> </w:t>
      </w:r>
      <w:r>
        <w:t>UKF použ</w:t>
      </w:r>
      <w:r w:rsidR="00B42A39">
        <w:t>ije</w:t>
      </w:r>
      <w:r>
        <w:t xml:space="preserve"> finančné prostriedky výlučne na účel, na ktorý sa poskytli.</w:t>
      </w:r>
    </w:p>
    <w:p w14:paraId="667E38AB" w14:textId="77777777" w:rsidR="005D5AEA" w:rsidRPr="00C35BC0" w:rsidRDefault="005D5AEA" w:rsidP="00E22E9F">
      <w:pPr>
        <w:pStyle w:val="Normlnywebov"/>
        <w:numPr>
          <w:ilvl w:val="0"/>
          <w:numId w:val="13"/>
        </w:numPr>
        <w:tabs>
          <w:tab w:val="left" w:pos="426"/>
        </w:tabs>
        <w:spacing w:line="276" w:lineRule="auto"/>
        <w:ind w:left="426" w:hanging="426"/>
        <w:jc w:val="both"/>
        <w:rPr>
          <w:rStyle w:val="Vrazn"/>
        </w:rPr>
      </w:pPr>
      <w:r>
        <w:t>UKF v súlade s § 4 vyhlášky č. 50/2016 vyplatí zahraničnému štipendistovi štipendium najneskôr desiaty deň príslušného kalendárneho mesiaca na bankový účet štipendistu.</w:t>
      </w:r>
    </w:p>
    <w:p w14:paraId="1350F302" w14:textId="77777777" w:rsidR="005D5AEA" w:rsidRPr="005E5D3E" w:rsidRDefault="005D5AEA" w:rsidP="00790C27">
      <w:pPr>
        <w:spacing w:after="120" w:line="240" w:lineRule="auto"/>
        <w:ind w:left="0" w:right="0" w:firstLine="0"/>
        <w:jc w:val="left"/>
        <w:rPr>
          <w:color w:val="auto"/>
        </w:rPr>
      </w:pPr>
    </w:p>
    <w:p w14:paraId="23874302" w14:textId="77777777" w:rsidR="007C7043" w:rsidRPr="005E5D3E" w:rsidRDefault="0003630C" w:rsidP="00790C27">
      <w:pPr>
        <w:pStyle w:val="Nadpis1"/>
        <w:spacing w:after="120" w:line="240" w:lineRule="auto"/>
        <w:rPr>
          <w:color w:val="auto"/>
        </w:rPr>
      </w:pPr>
      <w:r w:rsidRPr="005E5D3E">
        <w:rPr>
          <w:color w:val="auto"/>
        </w:rPr>
        <w:t xml:space="preserve">Čl. </w:t>
      </w:r>
      <w:r w:rsidR="004721D8" w:rsidRPr="005E5D3E">
        <w:rPr>
          <w:color w:val="auto"/>
        </w:rPr>
        <w:t>7</w:t>
      </w:r>
    </w:p>
    <w:p w14:paraId="17226ECF" w14:textId="77777777" w:rsidR="00771727" w:rsidRPr="005E5D3E" w:rsidRDefault="0003630C" w:rsidP="00790C27">
      <w:pPr>
        <w:pStyle w:val="Nadpis1"/>
        <w:spacing w:after="120" w:line="240" w:lineRule="auto"/>
        <w:rPr>
          <w:color w:val="auto"/>
        </w:rPr>
      </w:pPr>
      <w:r w:rsidRPr="005E5D3E">
        <w:rPr>
          <w:color w:val="auto"/>
        </w:rPr>
        <w:t xml:space="preserve"> Platnosť </w:t>
      </w:r>
    </w:p>
    <w:p w14:paraId="228F947B" w14:textId="6F884B3E" w:rsidR="006A0715" w:rsidRPr="006A0715" w:rsidRDefault="0003630C" w:rsidP="006A0715">
      <w:pPr>
        <w:numPr>
          <w:ilvl w:val="0"/>
          <w:numId w:val="8"/>
        </w:numPr>
        <w:spacing w:after="120" w:line="240" w:lineRule="auto"/>
        <w:ind w:right="0" w:hanging="427"/>
        <w:rPr>
          <w:color w:val="000000" w:themeColor="text1"/>
        </w:rPr>
      </w:pPr>
      <w:r w:rsidRPr="006A0715">
        <w:rPr>
          <w:color w:val="auto"/>
        </w:rPr>
        <w:t xml:space="preserve">Tento štipendijný poriadok ruší Štipendijný poriadok UKF v Nitre, schválený </w:t>
      </w:r>
      <w:r w:rsidR="006A0715" w:rsidRPr="006A0715">
        <w:rPr>
          <w:color w:val="auto"/>
        </w:rPr>
        <w:t xml:space="preserve">Akademickým senátom UKF (ďalej len „AS UKF v Nitre“) dňa </w:t>
      </w:r>
      <w:r w:rsidR="006A0715" w:rsidRPr="006A0715">
        <w:rPr>
          <w:color w:val="000000" w:themeColor="text1"/>
        </w:rPr>
        <w:t>28. júna 2021.</w:t>
      </w:r>
    </w:p>
    <w:p w14:paraId="7CBC3F7C" w14:textId="0B4E550C" w:rsidR="004721D8" w:rsidRPr="006A0715" w:rsidRDefault="0003630C" w:rsidP="00124EEA">
      <w:pPr>
        <w:numPr>
          <w:ilvl w:val="0"/>
          <w:numId w:val="8"/>
        </w:numPr>
        <w:spacing w:after="120" w:line="240" w:lineRule="auto"/>
        <w:ind w:right="0" w:hanging="427"/>
        <w:rPr>
          <w:color w:val="auto"/>
        </w:rPr>
      </w:pPr>
      <w:r w:rsidRPr="006A0715">
        <w:rPr>
          <w:color w:val="auto"/>
        </w:rPr>
        <w:t>Tento štipendijný</w:t>
      </w:r>
      <w:r w:rsidR="0022149D" w:rsidRPr="006A0715">
        <w:rPr>
          <w:color w:val="auto"/>
        </w:rPr>
        <w:t xml:space="preserve"> </w:t>
      </w:r>
      <w:r w:rsidRPr="006A0715">
        <w:rPr>
          <w:color w:val="auto"/>
        </w:rPr>
        <w:t>poriadok</w:t>
      </w:r>
      <w:r w:rsidR="007C7043" w:rsidRPr="006A0715">
        <w:rPr>
          <w:color w:val="auto"/>
        </w:rPr>
        <w:t xml:space="preserve"> bol schválený v AS UKF v Nitre </w:t>
      </w:r>
      <w:r w:rsidRPr="006A0715">
        <w:rPr>
          <w:color w:val="auto"/>
        </w:rPr>
        <w:t xml:space="preserve">dňa  </w:t>
      </w:r>
      <w:r w:rsidR="00E22E9F">
        <w:rPr>
          <w:color w:val="auto"/>
        </w:rPr>
        <w:t>3. novembra</w:t>
      </w:r>
      <w:r w:rsidR="001C2B15" w:rsidRPr="006A0715">
        <w:rPr>
          <w:color w:val="auto"/>
        </w:rPr>
        <w:t xml:space="preserve"> </w:t>
      </w:r>
      <w:r w:rsidR="008E745B" w:rsidRPr="006A0715">
        <w:rPr>
          <w:color w:val="auto"/>
        </w:rPr>
        <w:t>202</w:t>
      </w:r>
      <w:r w:rsidR="006A0715">
        <w:rPr>
          <w:color w:val="auto"/>
        </w:rPr>
        <w:t>5</w:t>
      </w:r>
      <w:r w:rsidR="00E22E9F" w:rsidRPr="00E22E9F">
        <w:rPr>
          <w:color w:val="auto"/>
        </w:rPr>
        <w:t>.</w:t>
      </w:r>
      <w:r w:rsidRPr="006A0715">
        <w:rPr>
          <w:color w:val="auto"/>
        </w:rPr>
        <w:t xml:space="preserve"> </w:t>
      </w:r>
    </w:p>
    <w:p w14:paraId="5CDC6D62" w14:textId="77777777" w:rsidR="00771727" w:rsidRPr="005E5D3E" w:rsidRDefault="0003630C" w:rsidP="00790C27">
      <w:pPr>
        <w:numPr>
          <w:ilvl w:val="0"/>
          <w:numId w:val="8"/>
        </w:numPr>
        <w:spacing w:after="120" w:line="240" w:lineRule="auto"/>
        <w:ind w:right="0" w:hanging="427"/>
        <w:rPr>
          <w:color w:val="auto"/>
        </w:rPr>
      </w:pPr>
      <w:r w:rsidRPr="005E5D3E">
        <w:rPr>
          <w:color w:val="auto"/>
        </w:rPr>
        <w:t xml:space="preserve">Tento štipendijný poriadok nadobúda účinnosť dňom nasledujúcim po dni schválenia AS UKF v Nitre. </w:t>
      </w:r>
    </w:p>
    <w:p w14:paraId="0F5D33D4" w14:textId="77777777" w:rsidR="00FD5905" w:rsidRPr="005E5D3E" w:rsidRDefault="00FD5905" w:rsidP="00790C27">
      <w:pPr>
        <w:spacing w:after="120" w:line="240" w:lineRule="auto"/>
        <w:ind w:left="427" w:right="0" w:firstLine="0"/>
        <w:rPr>
          <w:color w:val="auto"/>
        </w:rPr>
      </w:pPr>
    </w:p>
    <w:p w14:paraId="0599FCB9" w14:textId="77777777" w:rsidR="00771727" w:rsidRPr="005E5D3E" w:rsidRDefault="0003630C" w:rsidP="00790C27">
      <w:pPr>
        <w:spacing w:after="120" w:line="240" w:lineRule="auto"/>
        <w:ind w:left="0" w:right="0" w:firstLine="0"/>
        <w:jc w:val="left"/>
        <w:rPr>
          <w:color w:val="auto"/>
        </w:rPr>
      </w:pPr>
      <w:r w:rsidRPr="005E5D3E">
        <w:rPr>
          <w:color w:val="auto"/>
        </w:rPr>
        <w:t xml:space="preserve"> </w:t>
      </w:r>
    </w:p>
    <w:p w14:paraId="325A75EA" w14:textId="4CB250BD" w:rsidR="004721D8" w:rsidRPr="005E5D3E" w:rsidRDefault="0003630C" w:rsidP="006138CB">
      <w:pPr>
        <w:spacing w:after="0" w:line="240" w:lineRule="auto"/>
        <w:ind w:left="0" w:right="0" w:firstLine="0"/>
        <w:jc w:val="left"/>
        <w:rPr>
          <w:i/>
          <w:color w:val="auto"/>
        </w:rPr>
      </w:pPr>
      <w:r w:rsidRPr="005E5D3E">
        <w:rPr>
          <w:color w:val="auto"/>
        </w:rPr>
        <w:t xml:space="preserve"> </w:t>
      </w:r>
      <w:r w:rsidR="004220A8">
        <w:rPr>
          <w:i/>
          <w:color w:val="auto"/>
        </w:rPr>
        <w:t>prof</w:t>
      </w:r>
      <w:r w:rsidR="004721D8" w:rsidRPr="005E5D3E">
        <w:rPr>
          <w:i/>
          <w:color w:val="auto"/>
        </w:rPr>
        <w:t xml:space="preserve">. PaedDr. Gabriela Pavlovičová, PhD.                            </w:t>
      </w:r>
      <w:r w:rsidR="009D6D51">
        <w:rPr>
          <w:i/>
          <w:color w:val="auto"/>
        </w:rPr>
        <w:t xml:space="preserve">  prof. RNDr. Libor Vozár, CSc.</w:t>
      </w:r>
    </w:p>
    <w:p w14:paraId="31E995D6" w14:textId="6FD037C7" w:rsidR="00771727" w:rsidRPr="005E5D3E" w:rsidRDefault="009D6D51" w:rsidP="006138CB">
      <w:pPr>
        <w:spacing w:after="0" w:line="240" w:lineRule="auto"/>
        <w:ind w:right="6"/>
        <w:rPr>
          <w:color w:val="auto"/>
          <w:szCs w:val="24"/>
        </w:rPr>
      </w:pPr>
      <w:r>
        <w:rPr>
          <w:i/>
          <w:color w:val="auto"/>
        </w:rPr>
        <w:t xml:space="preserve">                 </w:t>
      </w:r>
      <w:r w:rsidR="004721D8" w:rsidRPr="005E5D3E">
        <w:rPr>
          <w:i/>
          <w:color w:val="auto"/>
        </w:rPr>
        <w:t>predseda AS UKF  v Nitre                                                   rektor UKF v Nitre</w:t>
      </w:r>
    </w:p>
    <w:sectPr w:rsidR="00771727" w:rsidRPr="005E5D3E">
      <w:footerReference w:type="even" r:id="rId10"/>
      <w:footerReference w:type="default" r:id="rId11"/>
      <w:footerReference w:type="first" r:id="rId12"/>
      <w:pgSz w:w="11906" w:h="16838"/>
      <w:pgMar w:top="879" w:right="1413" w:bottom="1331" w:left="1416" w:header="708" w:footer="71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6A625" w14:textId="77777777" w:rsidR="00AE4BE5" w:rsidRDefault="00AE4BE5">
      <w:pPr>
        <w:spacing w:after="0" w:line="240" w:lineRule="auto"/>
      </w:pPr>
      <w:r>
        <w:separator/>
      </w:r>
    </w:p>
  </w:endnote>
  <w:endnote w:type="continuationSeparator" w:id="0">
    <w:p w14:paraId="09A71B12" w14:textId="77777777" w:rsidR="00AE4BE5" w:rsidRDefault="00AE4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A5643" w14:textId="77777777" w:rsidR="00771727" w:rsidRDefault="0003630C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615C0422" w14:textId="77777777" w:rsidR="00771727" w:rsidRDefault="0003630C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D7AD5" w14:textId="637AD5F1" w:rsidR="00771727" w:rsidRDefault="0003630C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35BE7">
      <w:rPr>
        <w:noProof/>
      </w:rPr>
      <w:t>7</w:t>
    </w:r>
    <w:r>
      <w:fldChar w:fldCharType="end"/>
    </w:r>
    <w:r>
      <w:t xml:space="preserve"> </w:t>
    </w:r>
  </w:p>
  <w:p w14:paraId="610E3530" w14:textId="77777777" w:rsidR="00771727" w:rsidRDefault="0003630C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973FB" w14:textId="77777777" w:rsidR="00771727" w:rsidRDefault="0003630C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16432AD8" w14:textId="77777777" w:rsidR="00771727" w:rsidRDefault="0003630C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EE1DA" w14:textId="77777777" w:rsidR="00AE4BE5" w:rsidRDefault="00AE4BE5">
      <w:pPr>
        <w:spacing w:after="0" w:line="240" w:lineRule="auto"/>
      </w:pPr>
      <w:r>
        <w:separator/>
      </w:r>
    </w:p>
  </w:footnote>
  <w:footnote w:type="continuationSeparator" w:id="0">
    <w:p w14:paraId="2A4040FE" w14:textId="77777777" w:rsidR="00AE4BE5" w:rsidRDefault="00AE4B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23171"/>
    <w:multiLevelType w:val="hybridMultilevel"/>
    <w:tmpl w:val="FAA419E8"/>
    <w:lvl w:ilvl="0" w:tplc="1E10A868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C2C488">
      <w:start w:val="1"/>
      <w:numFmt w:val="lowerLetter"/>
      <w:lvlText w:val="%2)"/>
      <w:lvlJc w:val="left"/>
      <w:pPr>
        <w:ind w:left="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6CA6FE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D8F88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663896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0C48A6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BE43EA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0A87E4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B027B4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F776F3"/>
    <w:multiLevelType w:val="hybridMultilevel"/>
    <w:tmpl w:val="2B5E4328"/>
    <w:lvl w:ilvl="0" w:tplc="AE8E213A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9C74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0AD2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90B3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C2F7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AA09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3A28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8E16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3A78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3546DE"/>
    <w:multiLevelType w:val="hybridMultilevel"/>
    <w:tmpl w:val="5DDC51B6"/>
    <w:lvl w:ilvl="0" w:tplc="533811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CB2005"/>
    <w:multiLevelType w:val="hybridMultilevel"/>
    <w:tmpl w:val="12E8A850"/>
    <w:lvl w:ilvl="0" w:tplc="704EDE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378CA"/>
    <w:multiLevelType w:val="hybridMultilevel"/>
    <w:tmpl w:val="82B2740A"/>
    <w:lvl w:ilvl="0" w:tplc="243EE878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96763A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CFA9E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706E10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92C704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7CED5C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76B088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BC2740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EA5FB2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6337601"/>
    <w:multiLevelType w:val="hybridMultilevel"/>
    <w:tmpl w:val="5C7216AC"/>
    <w:lvl w:ilvl="0" w:tplc="DE8A18B0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7210EC"/>
    <w:multiLevelType w:val="hybridMultilevel"/>
    <w:tmpl w:val="AFBE7A9A"/>
    <w:lvl w:ilvl="0" w:tplc="CFB4D412">
      <w:start w:val="2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5AF11C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76F358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08A44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14172A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9C38A0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8A6D84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86C85E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BCD246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A4A706E"/>
    <w:multiLevelType w:val="hybridMultilevel"/>
    <w:tmpl w:val="E3FAB31C"/>
    <w:lvl w:ilvl="0" w:tplc="EB4EA7B0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2EF444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2E1C4E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1AA3E2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967AE6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2A69B4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1E7768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300ECA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B806C4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A7857A4"/>
    <w:multiLevelType w:val="hybridMultilevel"/>
    <w:tmpl w:val="C0CAA65C"/>
    <w:lvl w:ilvl="0" w:tplc="8B4A3DB6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4461A"/>
    <w:multiLevelType w:val="hybridMultilevel"/>
    <w:tmpl w:val="98126D6E"/>
    <w:lvl w:ilvl="0" w:tplc="834ED6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3E7356"/>
    <w:multiLevelType w:val="hybridMultilevel"/>
    <w:tmpl w:val="DB90D14E"/>
    <w:lvl w:ilvl="0" w:tplc="27D206B6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9E1278">
      <w:start w:val="13"/>
      <w:numFmt w:val="decimal"/>
      <w:lvlText w:val="%2.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FA3ED4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56E4F2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BC8C12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A6FC36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5A91E4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8A81C6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D2AE58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4B62094"/>
    <w:multiLevelType w:val="hybridMultilevel"/>
    <w:tmpl w:val="23E805B6"/>
    <w:lvl w:ilvl="0" w:tplc="910AD17C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ECD356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609952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68AF10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98337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62E3D8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4EF4B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54FD5A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DE8C1E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896281B"/>
    <w:multiLevelType w:val="hybridMultilevel"/>
    <w:tmpl w:val="840E71C6"/>
    <w:lvl w:ilvl="0" w:tplc="30B024CA">
      <w:start w:val="1"/>
      <w:numFmt w:val="lowerLetter"/>
      <w:lvlText w:val="%1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7C630C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66920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E4492E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36A4AA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78E1D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94E874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A0C140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0045C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0"/>
  </w:num>
  <w:num w:numId="5">
    <w:abstractNumId w:val="12"/>
  </w:num>
  <w:num w:numId="6">
    <w:abstractNumId w:val="6"/>
  </w:num>
  <w:num w:numId="7">
    <w:abstractNumId w:val="4"/>
  </w:num>
  <w:num w:numId="8">
    <w:abstractNumId w:val="10"/>
  </w:num>
  <w:num w:numId="9">
    <w:abstractNumId w:val="8"/>
  </w:num>
  <w:num w:numId="10">
    <w:abstractNumId w:val="2"/>
  </w:num>
  <w:num w:numId="11">
    <w:abstractNumId w:val="3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727"/>
    <w:rsid w:val="0000340D"/>
    <w:rsid w:val="0003630C"/>
    <w:rsid w:val="00055F03"/>
    <w:rsid w:val="000874F1"/>
    <w:rsid w:val="000E25C6"/>
    <w:rsid w:val="00105B73"/>
    <w:rsid w:val="00122BBD"/>
    <w:rsid w:val="00124EEA"/>
    <w:rsid w:val="00127A6E"/>
    <w:rsid w:val="00142E2E"/>
    <w:rsid w:val="00154DF8"/>
    <w:rsid w:val="001C2B15"/>
    <w:rsid w:val="001D584C"/>
    <w:rsid w:val="001F46B2"/>
    <w:rsid w:val="00211AE8"/>
    <w:rsid w:val="0022149D"/>
    <w:rsid w:val="002902DD"/>
    <w:rsid w:val="002969D9"/>
    <w:rsid w:val="002979E4"/>
    <w:rsid w:val="002E2B29"/>
    <w:rsid w:val="002F7FBF"/>
    <w:rsid w:val="00364F0C"/>
    <w:rsid w:val="003726C2"/>
    <w:rsid w:val="00374361"/>
    <w:rsid w:val="003C2326"/>
    <w:rsid w:val="003C49C7"/>
    <w:rsid w:val="003D7837"/>
    <w:rsid w:val="004053E5"/>
    <w:rsid w:val="004220A8"/>
    <w:rsid w:val="0042497E"/>
    <w:rsid w:val="00437D89"/>
    <w:rsid w:val="00457D30"/>
    <w:rsid w:val="004721D8"/>
    <w:rsid w:val="00490C50"/>
    <w:rsid w:val="00513BBB"/>
    <w:rsid w:val="0054536F"/>
    <w:rsid w:val="0058280D"/>
    <w:rsid w:val="005C3169"/>
    <w:rsid w:val="005D4417"/>
    <w:rsid w:val="005D5AEA"/>
    <w:rsid w:val="005E5D3E"/>
    <w:rsid w:val="006138CB"/>
    <w:rsid w:val="006169DD"/>
    <w:rsid w:val="00634F76"/>
    <w:rsid w:val="006518C6"/>
    <w:rsid w:val="00653DFE"/>
    <w:rsid w:val="00695005"/>
    <w:rsid w:val="006A0715"/>
    <w:rsid w:val="006D5AD8"/>
    <w:rsid w:val="006F19ED"/>
    <w:rsid w:val="00730926"/>
    <w:rsid w:val="00733C19"/>
    <w:rsid w:val="00771727"/>
    <w:rsid w:val="00790C27"/>
    <w:rsid w:val="007B238C"/>
    <w:rsid w:val="007C7043"/>
    <w:rsid w:val="00810869"/>
    <w:rsid w:val="00820769"/>
    <w:rsid w:val="00820A69"/>
    <w:rsid w:val="00833741"/>
    <w:rsid w:val="008371D3"/>
    <w:rsid w:val="00837C0C"/>
    <w:rsid w:val="00840B45"/>
    <w:rsid w:val="00842FDE"/>
    <w:rsid w:val="0087178B"/>
    <w:rsid w:val="008B0864"/>
    <w:rsid w:val="008C051D"/>
    <w:rsid w:val="008D2948"/>
    <w:rsid w:val="008E745B"/>
    <w:rsid w:val="00932339"/>
    <w:rsid w:val="009C7391"/>
    <w:rsid w:val="009D5650"/>
    <w:rsid w:val="009D6D51"/>
    <w:rsid w:val="00A02B36"/>
    <w:rsid w:val="00A427E5"/>
    <w:rsid w:val="00A85D1B"/>
    <w:rsid w:val="00AE1D02"/>
    <w:rsid w:val="00AE4BE5"/>
    <w:rsid w:val="00AF4D52"/>
    <w:rsid w:val="00B37857"/>
    <w:rsid w:val="00B42A39"/>
    <w:rsid w:val="00B6508D"/>
    <w:rsid w:val="00BC35DD"/>
    <w:rsid w:val="00BC7853"/>
    <w:rsid w:val="00BC7F3D"/>
    <w:rsid w:val="00BD2FBA"/>
    <w:rsid w:val="00BF4146"/>
    <w:rsid w:val="00C1439F"/>
    <w:rsid w:val="00C1734C"/>
    <w:rsid w:val="00C35BE7"/>
    <w:rsid w:val="00C974ED"/>
    <w:rsid w:val="00D777AE"/>
    <w:rsid w:val="00DA1029"/>
    <w:rsid w:val="00DA5DC6"/>
    <w:rsid w:val="00DB1858"/>
    <w:rsid w:val="00DD4D46"/>
    <w:rsid w:val="00DF0443"/>
    <w:rsid w:val="00DF5217"/>
    <w:rsid w:val="00E00341"/>
    <w:rsid w:val="00E22E9F"/>
    <w:rsid w:val="00E32652"/>
    <w:rsid w:val="00E43668"/>
    <w:rsid w:val="00E46055"/>
    <w:rsid w:val="00E537DD"/>
    <w:rsid w:val="00EA772B"/>
    <w:rsid w:val="00EB5BCC"/>
    <w:rsid w:val="00ED0438"/>
    <w:rsid w:val="00ED0825"/>
    <w:rsid w:val="00EE3D17"/>
    <w:rsid w:val="00EE470C"/>
    <w:rsid w:val="00EE529C"/>
    <w:rsid w:val="00EF4EA7"/>
    <w:rsid w:val="00F50CC8"/>
    <w:rsid w:val="00F52DB1"/>
    <w:rsid w:val="00F838C8"/>
    <w:rsid w:val="00F85B77"/>
    <w:rsid w:val="00FD5905"/>
    <w:rsid w:val="00FF0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6FD23"/>
  <w15:docId w15:val="{6669B47B-C2F9-41DF-B8E9-B9903BB05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741"/>
    <w:pPr>
      <w:spacing w:after="132" w:line="267" w:lineRule="auto"/>
      <w:ind w:left="435" w:right="3" w:hanging="43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25"/>
      <w:ind w:left="10" w:right="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E74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paragraph" w:styleId="Odsekzoznamu">
    <w:name w:val="List Paragraph"/>
    <w:basedOn w:val="Normlny"/>
    <w:uiPriority w:val="34"/>
    <w:qFormat/>
    <w:rsid w:val="00BF414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20A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20A69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Nadpis2Char">
    <w:name w:val="Nadpis 2 Char"/>
    <w:basedOn w:val="Predvolenpsmoodseku"/>
    <w:link w:val="Nadpis2"/>
    <w:uiPriority w:val="9"/>
    <w:rsid w:val="008E74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Odkaznakomentr">
    <w:name w:val="annotation reference"/>
    <w:basedOn w:val="Predvolenpsmoodseku"/>
    <w:uiPriority w:val="99"/>
    <w:semiHidden/>
    <w:unhideWhenUsed/>
    <w:rsid w:val="00F838C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838C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838C8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838C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838C8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styleId="Vrazn">
    <w:name w:val="Strong"/>
    <w:basedOn w:val="Predvolenpsmoodseku"/>
    <w:uiPriority w:val="22"/>
    <w:qFormat/>
    <w:rsid w:val="005D5AEA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5D5AEA"/>
    <w:rPr>
      <w:color w:val="0000FF"/>
      <w:u w:val="single"/>
    </w:rPr>
  </w:style>
  <w:style w:type="paragraph" w:styleId="Normlnywebov">
    <w:name w:val="Normal (Web)"/>
    <w:basedOn w:val="Normlny"/>
    <w:uiPriority w:val="99"/>
    <w:unhideWhenUsed/>
    <w:rsid w:val="005D5AEA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styleId="Revzia">
    <w:name w:val="Revision"/>
    <w:hidden/>
    <w:uiPriority w:val="99"/>
    <w:semiHidden/>
    <w:rsid w:val="004053E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8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vladnestipendia.s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9815</TotalTime>
  <Pages>7</Pages>
  <Words>2634</Words>
  <Characters>15020</Characters>
  <Application>Microsoft Office Word</Application>
  <DocSecurity>0</DocSecurity>
  <Lines>125</Lines>
  <Paragraphs>35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Univerzita Konštantína Filozofa v Nitre</vt:lpstr>
    </vt:vector>
  </TitlesOfParts>
  <Company/>
  <LinksUpToDate>false</LinksUpToDate>
  <CharactersWithSpaces>17619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Konštantína Filozofa v Nitre</dc:title>
  <dc:subject/>
  <dc:creator>Libor Vozar</dc:creator>
  <cp:keywords/>
  <dc:description/>
  <cp:lastModifiedBy>Alexandra Oborčoková</cp:lastModifiedBy>
  <cp:revision>3</cp:revision>
  <cp:lastPrinted>2025-09-05T06:08:00Z</cp:lastPrinted>
  <dcterms:created xsi:type="dcterms:W3CDTF">2025-11-03T15:24:00Z</dcterms:created>
  <dcterms:modified xsi:type="dcterms:W3CDTF">2026-01-29T12:17:00Z</dcterms:modified>
</cp:coreProperties>
</file>