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023D1" w14:textId="77777777" w:rsidR="006E08AF" w:rsidRPr="00BA240B" w:rsidRDefault="006E08AF" w:rsidP="006E08AF">
      <w:pPr>
        <w:spacing w:after="0" w:line="259" w:lineRule="auto"/>
        <w:ind w:right="3" w:firstLine="0"/>
        <w:jc w:val="center"/>
        <w:rPr>
          <w:rFonts w:asciiTheme="minorHAnsi" w:hAnsiTheme="minorHAnsi" w:cstheme="minorHAnsi"/>
          <w:b/>
          <w:sz w:val="28"/>
          <w:szCs w:val="24"/>
        </w:rPr>
      </w:pPr>
      <w:r w:rsidRPr="00BA240B">
        <w:rPr>
          <w:rFonts w:asciiTheme="minorHAnsi" w:hAnsiTheme="minorHAnsi" w:cstheme="minorHAnsi"/>
          <w:b/>
          <w:sz w:val="28"/>
          <w:szCs w:val="24"/>
        </w:rPr>
        <w:t>Univerzita Konštantína Filozofa v Nitre</w:t>
      </w:r>
    </w:p>
    <w:p w14:paraId="17EAF7F9" w14:textId="77777777" w:rsidR="006E08AF" w:rsidRPr="00BA240B" w:rsidRDefault="006E08AF" w:rsidP="006E08AF">
      <w:pPr>
        <w:spacing w:after="0" w:line="259" w:lineRule="auto"/>
        <w:ind w:right="3" w:firstLine="0"/>
        <w:jc w:val="center"/>
        <w:rPr>
          <w:rFonts w:asciiTheme="minorHAnsi" w:hAnsiTheme="minorHAnsi" w:cstheme="minorHAnsi"/>
          <w:b/>
          <w:sz w:val="28"/>
          <w:szCs w:val="24"/>
        </w:rPr>
      </w:pPr>
    </w:p>
    <w:p w14:paraId="2C37C647" w14:textId="77777777" w:rsidR="00162A23" w:rsidRPr="00BA240B" w:rsidRDefault="00C46E9C">
      <w:pPr>
        <w:spacing w:after="0" w:line="259" w:lineRule="auto"/>
        <w:ind w:left="10" w:right="3" w:hanging="10"/>
        <w:jc w:val="center"/>
        <w:rPr>
          <w:rFonts w:asciiTheme="minorHAnsi" w:hAnsiTheme="minorHAnsi" w:cstheme="minorHAnsi"/>
          <w:sz w:val="28"/>
          <w:szCs w:val="24"/>
        </w:rPr>
      </w:pPr>
      <w:r w:rsidRPr="00BA240B">
        <w:rPr>
          <w:rFonts w:asciiTheme="minorHAnsi" w:hAnsiTheme="minorHAnsi" w:cstheme="minorHAnsi"/>
          <w:b/>
          <w:sz w:val="28"/>
          <w:szCs w:val="24"/>
        </w:rPr>
        <w:t xml:space="preserve">Rokovací poriadok Akademického senátu </w:t>
      </w:r>
    </w:p>
    <w:p w14:paraId="72BE5BD2" w14:textId="77777777" w:rsidR="00162A23" w:rsidRPr="00BA240B" w:rsidRDefault="00C46E9C">
      <w:pPr>
        <w:spacing w:after="0" w:line="259" w:lineRule="auto"/>
        <w:ind w:left="10" w:right="6" w:hanging="10"/>
        <w:jc w:val="center"/>
        <w:rPr>
          <w:rFonts w:asciiTheme="minorHAnsi" w:hAnsiTheme="minorHAnsi" w:cstheme="minorHAnsi"/>
          <w:sz w:val="28"/>
          <w:szCs w:val="24"/>
        </w:rPr>
      </w:pPr>
      <w:r w:rsidRPr="00BA240B">
        <w:rPr>
          <w:rFonts w:asciiTheme="minorHAnsi" w:hAnsiTheme="minorHAnsi" w:cstheme="minorHAnsi"/>
          <w:b/>
          <w:sz w:val="28"/>
          <w:szCs w:val="24"/>
        </w:rPr>
        <w:t xml:space="preserve">Univerzity Konštantína Filozofa v Nitre </w:t>
      </w:r>
    </w:p>
    <w:p w14:paraId="0BD572D1" w14:textId="77777777" w:rsidR="009E3A6B" w:rsidRDefault="009E3A6B">
      <w:pPr>
        <w:spacing w:after="0" w:line="259" w:lineRule="auto"/>
        <w:ind w:firstLine="0"/>
        <w:jc w:val="left"/>
        <w:rPr>
          <w:rFonts w:asciiTheme="minorHAnsi" w:hAnsiTheme="minorHAnsi" w:cstheme="minorHAnsi"/>
          <w:sz w:val="24"/>
          <w:szCs w:val="24"/>
        </w:rPr>
      </w:pPr>
    </w:p>
    <w:p w14:paraId="16A26238" w14:textId="77777777" w:rsidR="00BA240B" w:rsidRPr="00211C04" w:rsidRDefault="00BA240B">
      <w:pPr>
        <w:spacing w:after="0" w:line="259" w:lineRule="auto"/>
        <w:ind w:firstLine="0"/>
        <w:jc w:val="left"/>
        <w:rPr>
          <w:rFonts w:asciiTheme="minorHAnsi" w:hAnsiTheme="minorHAnsi" w:cstheme="minorHAnsi"/>
          <w:sz w:val="24"/>
          <w:szCs w:val="24"/>
        </w:rPr>
      </w:pPr>
    </w:p>
    <w:p w14:paraId="6E9EAAD9" w14:textId="77777777" w:rsidR="00B032EF" w:rsidRPr="00211C04" w:rsidRDefault="00B032EF" w:rsidP="009C67F0">
      <w:pPr>
        <w:spacing w:after="0" w:line="259" w:lineRule="auto"/>
        <w:ind w:firstLine="0"/>
        <w:jc w:val="center"/>
        <w:rPr>
          <w:rFonts w:asciiTheme="minorHAnsi" w:hAnsiTheme="minorHAnsi" w:cstheme="minorHAnsi"/>
          <w:b/>
          <w:sz w:val="24"/>
          <w:szCs w:val="24"/>
        </w:rPr>
      </w:pPr>
      <w:r w:rsidRPr="00211C04">
        <w:rPr>
          <w:rFonts w:asciiTheme="minorHAnsi" w:hAnsiTheme="minorHAnsi" w:cstheme="minorHAnsi"/>
          <w:b/>
          <w:sz w:val="24"/>
          <w:szCs w:val="24"/>
        </w:rPr>
        <w:t>Čl. 1</w:t>
      </w:r>
    </w:p>
    <w:p w14:paraId="580D42FD" w14:textId="77777777" w:rsidR="00B032EF" w:rsidRDefault="00B032EF" w:rsidP="009C67F0">
      <w:pPr>
        <w:spacing w:after="0" w:line="259" w:lineRule="auto"/>
        <w:ind w:firstLine="0"/>
        <w:jc w:val="center"/>
        <w:rPr>
          <w:rFonts w:asciiTheme="minorHAnsi" w:hAnsiTheme="minorHAnsi" w:cstheme="minorHAnsi"/>
          <w:b/>
          <w:sz w:val="24"/>
          <w:szCs w:val="24"/>
        </w:rPr>
      </w:pPr>
      <w:r w:rsidRPr="00211C04">
        <w:rPr>
          <w:rFonts w:asciiTheme="minorHAnsi" w:hAnsiTheme="minorHAnsi" w:cstheme="minorHAnsi"/>
          <w:b/>
          <w:sz w:val="24"/>
          <w:szCs w:val="24"/>
        </w:rPr>
        <w:t>Úvodné ustanovenia</w:t>
      </w:r>
    </w:p>
    <w:p w14:paraId="0FCFBD01" w14:textId="77777777" w:rsidR="00BA240B" w:rsidRPr="00211C04" w:rsidRDefault="00BA240B" w:rsidP="009C67F0">
      <w:pPr>
        <w:spacing w:after="0" w:line="259" w:lineRule="auto"/>
        <w:ind w:firstLine="0"/>
        <w:jc w:val="center"/>
        <w:rPr>
          <w:rFonts w:asciiTheme="minorHAnsi" w:hAnsiTheme="minorHAnsi" w:cstheme="minorHAnsi"/>
          <w:b/>
          <w:sz w:val="24"/>
          <w:szCs w:val="24"/>
        </w:rPr>
      </w:pPr>
    </w:p>
    <w:p w14:paraId="2F9281B7" w14:textId="7E03921B" w:rsidR="00B032EF" w:rsidRPr="00211C04" w:rsidRDefault="00B032EF" w:rsidP="002A1EE5">
      <w:pPr>
        <w:spacing w:after="0" w:line="259" w:lineRule="auto"/>
        <w:ind w:left="426" w:hanging="426"/>
        <w:rPr>
          <w:rFonts w:asciiTheme="minorHAnsi" w:hAnsiTheme="minorHAnsi" w:cstheme="minorHAnsi"/>
          <w:sz w:val="24"/>
          <w:szCs w:val="24"/>
        </w:rPr>
      </w:pPr>
      <w:r w:rsidRPr="00211C04">
        <w:rPr>
          <w:rFonts w:asciiTheme="minorHAnsi" w:hAnsiTheme="minorHAnsi" w:cstheme="minorHAnsi"/>
          <w:sz w:val="24"/>
          <w:szCs w:val="24"/>
        </w:rPr>
        <w:t>1.</w:t>
      </w:r>
      <w:r w:rsidR="002A1EE5">
        <w:rPr>
          <w:rFonts w:asciiTheme="minorHAnsi" w:hAnsiTheme="minorHAnsi" w:cstheme="minorHAnsi"/>
          <w:sz w:val="24"/>
          <w:szCs w:val="24"/>
        </w:rPr>
        <w:tab/>
        <w:t>Tento r</w:t>
      </w:r>
      <w:r w:rsidRPr="00211C04">
        <w:rPr>
          <w:rFonts w:asciiTheme="minorHAnsi" w:hAnsiTheme="minorHAnsi" w:cstheme="minorHAnsi"/>
          <w:sz w:val="24"/>
          <w:szCs w:val="24"/>
        </w:rPr>
        <w:t xml:space="preserve">okovací poriadok upravuje </w:t>
      </w:r>
      <w:r w:rsidR="002A1EE5">
        <w:rPr>
          <w:rFonts w:asciiTheme="minorHAnsi" w:hAnsiTheme="minorHAnsi" w:cstheme="minorHAnsi"/>
          <w:sz w:val="24"/>
          <w:szCs w:val="24"/>
        </w:rPr>
        <w:t>spôsob</w:t>
      </w:r>
      <w:r w:rsidRPr="00211C04">
        <w:rPr>
          <w:rFonts w:asciiTheme="minorHAnsi" w:hAnsiTheme="minorHAnsi" w:cstheme="minorHAnsi"/>
          <w:sz w:val="24"/>
          <w:szCs w:val="24"/>
        </w:rPr>
        <w:t xml:space="preserve"> rokovania</w:t>
      </w:r>
      <w:r w:rsidR="002A1EE5">
        <w:rPr>
          <w:rFonts w:asciiTheme="minorHAnsi" w:hAnsiTheme="minorHAnsi" w:cstheme="minorHAnsi"/>
          <w:sz w:val="24"/>
          <w:szCs w:val="24"/>
        </w:rPr>
        <w:t xml:space="preserve"> a prijímania rozhodnutí</w:t>
      </w:r>
      <w:r w:rsidRPr="00211C04">
        <w:rPr>
          <w:rFonts w:asciiTheme="minorHAnsi" w:hAnsiTheme="minorHAnsi" w:cstheme="minorHAnsi"/>
          <w:sz w:val="24"/>
          <w:szCs w:val="24"/>
        </w:rPr>
        <w:t xml:space="preserve"> Akademického senátu Univerzity Konštantína Filozofa  v Nitre (ďalej</w:t>
      </w:r>
      <w:r w:rsidR="00211C04" w:rsidRPr="00211C04">
        <w:rPr>
          <w:rFonts w:asciiTheme="minorHAnsi" w:hAnsiTheme="minorHAnsi" w:cstheme="minorHAnsi"/>
          <w:sz w:val="24"/>
          <w:szCs w:val="24"/>
        </w:rPr>
        <w:t xml:space="preserve"> </w:t>
      </w:r>
      <w:r w:rsidR="00E1452A">
        <w:rPr>
          <w:rFonts w:asciiTheme="minorHAnsi" w:hAnsiTheme="minorHAnsi" w:cstheme="minorHAnsi"/>
          <w:sz w:val="24"/>
          <w:szCs w:val="24"/>
        </w:rPr>
        <w:t>len</w:t>
      </w:r>
      <w:r w:rsidRPr="00211C04">
        <w:rPr>
          <w:rFonts w:asciiTheme="minorHAnsi" w:hAnsiTheme="minorHAnsi" w:cstheme="minorHAnsi"/>
          <w:sz w:val="24"/>
          <w:szCs w:val="24"/>
        </w:rPr>
        <w:t xml:space="preserve"> </w:t>
      </w:r>
      <w:r w:rsidR="002A1EE5" w:rsidRPr="00211C04">
        <w:rPr>
          <w:rFonts w:asciiTheme="minorHAnsi" w:hAnsiTheme="minorHAnsi" w:cstheme="minorHAnsi"/>
          <w:sz w:val="24"/>
          <w:szCs w:val="24"/>
        </w:rPr>
        <w:t>„</w:t>
      </w:r>
      <w:r w:rsidR="002025AA" w:rsidRPr="00211C04">
        <w:rPr>
          <w:rFonts w:asciiTheme="minorHAnsi" w:hAnsiTheme="minorHAnsi" w:cstheme="minorHAnsi"/>
          <w:sz w:val="24"/>
          <w:szCs w:val="24"/>
        </w:rPr>
        <w:t>senát</w:t>
      </w:r>
      <w:r w:rsidR="002A1EE5" w:rsidRPr="00211C04">
        <w:rPr>
          <w:rFonts w:asciiTheme="minorHAnsi" w:hAnsiTheme="minorHAnsi" w:cstheme="minorHAnsi"/>
          <w:sz w:val="24"/>
          <w:szCs w:val="24"/>
        </w:rPr>
        <w:t>“</w:t>
      </w:r>
      <w:r w:rsidR="002025AA" w:rsidRPr="00211C04">
        <w:rPr>
          <w:rFonts w:asciiTheme="minorHAnsi" w:hAnsiTheme="minorHAnsi" w:cstheme="minorHAnsi"/>
          <w:sz w:val="24"/>
          <w:szCs w:val="24"/>
        </w:rPr>
        <w:t xml:space="preserve"> alebo </w:t>
      </w:r>
      <w:r w:rsidRPr="00211C04">
        <w:rPr>
          <w:rFonts w:asciiTheme="minorHAnsi" w:hAnsiTheme="minorHAnsi" w:cstheme="minorHAnsi"/>
          <w:sz w:val="24"/>
          <w:szCs w:val="24"/>
        </w:rPr>
        <w:t>„AS UKF“)</w:t>
      </w:r>
      <w:r w:rsidR="00C552B4">
        <w:rPr>
          <w:rFonts w:asciiTheme="minorHAnsi" w:hAnsiTheme="minorHAnsi" w:cstheme="minorHAnsi"/>
          <w:sz w:val="24"/>
          <w:szCs w:val="24"/>
        </w:rPr>
        <w:t>.</w:t>
      </w:r>
    </w:p>
    <w:p w14:paraId="228725B8" w14:textId="09F8E549" w:rsidR="00B032EF" w:rsidRPr="00211C04" w:rsidRDefault="00B032EF" w:rsidP="002A1EE5">
      <w:pPr>
        <w:spacing w:after="0" w:line="259" w:lineRule="auto"/>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2. </w:t>
      </w:r>
      <w:r w:rsidR="002A1EE5">
        <w:rPr>
          <w:rFonts w:asciiTheme="minorHAnsi" w:hAnsiTheme="minorHAnsi" w:cstheme="minorHAnsi"/>
          <w:sz w:val="24"/>
          <w:szCs w:val="24"/>
        </w:rPr>
        <w:tab/>
      </w:r>
      <w:r w:rsidRPr="00C552B4">
        <w:rPr>
          <w:rFonts w:asciiTheme="minorHAnsi" w:hAnsiTheme="minorHAnsi" w:cstheme="minorHAnsi"/>
          <w:sz w:val="24"/>
          <w:szCs w:val="24"/>
        </w:rPr>
        <w:t xml:space="preserve">Pôsobnosť a úlohy AS </w:t>
      </w:r>
      <w:r w:rsidR="004A5FB7" w:rsidRPr="00C552B4">
        <w:rPr>
          <w:rFonts w:asciiTheme="minorHAnsi" w:hAnsiTheme="minorHAnsi" w:cstheme="minorHAnsi"/>
          <w:sz w:val="24"/>
          <w:szCs w:val="24"/>
        </w:rPr>
        <w:t>UKF</w:t>
      </w:r>
      <w:r w:rsidRPr="00C552B4">
        <w:rPr>
          <w:rFonts w:asciiTheme="minorHAnsi" w:hAnsiTheme="minorHAnsi" w:cstheme="minorHAnsi"/>
          <w:sz w:val="24"/>
          <w:szCs w:val="24"/>
        </w:rPr>
        <w:t xml:space="preserve"> </w:t>
      </w:r>
      <w:r w:rsidR="00C552B4">
        <w:rPr>
          <w:rFonts w:asciiTheme="minorHAnsi" w:hAnsiTheme="minorHAnsi" w:cstheme="minorHAnsi"/>
          <w:sz w:val="24"/>
          <w:szCs w:val="24"/>
        </w:rPr>
        <w:t xml:space="preserve">určuje </w:t>
      </w:r>
      <w:r w:rsidRPr="00C552B4">
        <w:rPr>
          <w:rFonts w:asciiTheme="minorHAnsi" w:hAnsiTheme="minorHAnsi" w:cstheme="minorHAnsi"/>
          <w:sz w:val="24"/>
          <w:szCs w:val="24"/>
        </w:rPr>
        <w:t>Štatút UKF v</w:t>
      </w:r>
      <w:r w:rsidR="00C552B4" w:rsidRPr="00C552B4">
        <w:rPr>
          <w:rFonts w:asciiTheme="minorHAnsi" w:hAnsiTheme="minorHAnsi" w:cstheme="minorHAnsi"/>
          <w:sz w:val="24"/>
          <w:szCs w:val="24"/>
        </w:rPr>
        <w:t> </w:t>
      </w:r>
      <w:r w:rsidRPr="00C552B4">
        <w:rPr>
          <w:rFonts w:asciiTheme="minorHAnsi" w:hAnsiTheme="minorHAnsi" w:cstheme="minorHAnsi"/>
          <w:sz w:val="24"/>
          <w:szCs w:val="24"/>
        </w:rPr>
        <w:t>Nitre</w:t>
      </w:r>
      <w:r w:rsidR="00C552B4" w:rsidRPr="00C552B4">
        <w:rPr>
          <w:rFonts w:asciiTheme="minorHAnsi" w:hAnsiTheme="minorHAnsi" w:cstheme="minorHAnsi"/>
          <w:sz w:val="24"/>
          <w:szCs w:val="24"/>
        </w:rPr>
        <w:t xml:space="preserve"> v súlade so zákonom č. 131/2002 Z.z. o vysokých školách </w:t>
      </w:r>
      <w:r w:rsidR="00C552B4" w:rsidRPr="00632167">
        <w:rPr>
          <w:rFonts w:asciiTheme="minorHAnsi" w:hAnsiTheme="minorHAnsi" w:cstheme="minorHAnsi"/>
          <w:sz w:val="24"/>
          <w:szCs w:val="24"/>
          <w:shd w:val="clear" w:color="auto" w:fill="FFFFFF"/>
        </w:rPr>
        <w:t>a o zmene a doplnení niektorých zákonov v znení neskorších predpisov (ďalej len „zákon o vysokých školách“)</w:t>
      </w:r>
      <w:r w:rsidR="00C552B4">
        <w:rPr>
          <w:rFonts w:asciiTheme="minorHAnsi" w:hAnsiTheme="minorHAnsi" w:cstheme="minorHAnsi"/>
          <w:sz w:val="24"/>
          <w:szCs w:val="24"/>
        </w:rPr>
        <w:t>.</w:t>
      </w:r>
      <w:r w:rsidR="00C552B4" w:rsidRPr="00C552B4">
        <w:rPr>
          <w:rFonts w:asciiTheme="minorHAnsi" w:hAnsiTheme="minorHAnsi" w:cstheme="minorHAnsi"/>
          <w:sz w:val="24"/>
          <w:szCs w:val="24"/>
        </w:rPr>
        <w:t xml:space="preserve"> </w:t>
      </w:r>
    </w:p>
    <w:p w14:paraId="35BECE53" w14:textId="77777777" w:rsidR="00162A23" w:rsidRPr="00211C04" w:rsidRDefault="00162A23">
      <w:pPr>
        <w:spacing w:after="0" w:line="259" w:lineRule="auto"/>
        <w:ind w:firstLine="0"/>
        <w:jc w:val="left"/>
        <w:rPr>
          <w:rFonts w:asciiTheme="minorHAnsi" w:hAnsiTheme="minorHAnsi" w:cstheme="minorHAnsi"/>
          <w:sz w:val="24"/>
          <w:szCs w:val="24"/>
        </w:rPr>
      </w:pPr>
    </w:p>
    <w:p w14:paraId="73FE0EC1" w14:textId="77777777"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B032EF" w:rsidRPr="00211C04">
        <w:rPr>
          <w:rFonts w:asciiTheme="minorHAnsi" w:hAnsiTheme="minorHAnsi" w:cstheme="minorHAnsi"/>
          <w:sz w:val="24"/>
          <w:szCs w:val="24"/>
        </w:rPr>
        <w:t>2</w:t>
      </w:r>
    </w:p>
    <w:p w14:paraId="748902B0"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 </w:t>
      </w:r>
      <w:r w:rsidR="00B032EF" w:rsidRPr="00211C04">
        <w:rPr>
          <w:rFonts w:asciiTheme="minorHAnsi" w:hAnsiTheme="minorHAnsi" w:cstheme="minorHAnsi"/>
          <w:sz w:val="24"/>
          <w:szCs w:val="24"/>
        </w:rPr>
        <w:t>Ustanovujúce zasadnutie AS UKF</w:t>
      </w:r>
      <w:r w:rsidRPr="00211C04">
        <w:rPr>
          <w:rFonts w:asciiTheme="minorHAnsi" w:hAnsiTheme="minorHAnsi" w:cstheme="minorHAnsi"/>
          <w:sz w:val="24"/>
          <w:szCs w:val="24"/>
        </w:rPr>
        <w:t xml:space="preserve"> </w:t>
      </w:r>
    </w:p>
    <w:p w14:paraId="47390E73" w14:textId="77777777" w:rsidR="00162A23" w:rsidRPr="002422A3" w:rsidRDefault="00162A23">
      <w:pPr>
        <w:spacing w:after="0" w:line="259" w:lineRule="auto"/>
        <w:ind w:firstLine="0"/>
        <w:jc w:val="left"/>
        <w:rPr>
          <w:rFonts w:asciiTheme="minorHAnsi" w:hAnsiTheme="minorHAnsi" w:cstheme="minorHAnsi"/>
          <w:sz w:val="24"/>
          <w:szCs w:val="24"/>
        </w:rPr>
      </w:pPr>
    </w:p>
    <w:p w14:paraId="72EC3CFF" w14:textId="77777777" w:rsidR="00E91A92" w:rsidRPr="002422A3" w:rsidRDefault="00B032EF" w:rsidP="009C67F0">
      <w:pPr>
        <w:numPr>
          <w:ilvl w:val="0"/>
          <w:numId w:val="1"/>
        </w:numPr>
        <w:tabs>
          <w:tab w:val="left" w:pos="426"/>
        </w:tabs>
        <w:spacing w:after="120" w:line="247" w:lineRule="auto"/>
        <w:ind w:left="425" w:hanging="425"/>
        <w:rPr>
          <w:rFonts w:asciiTheme="minorHAnsi" w:hAnsiTheme="minorHAnsi" w:cstheme="minorHAnsi"/>
          <w:sz w:val="24"/>
          <w:szCs w:val="24"/>
        </w:rPr>
      </w:pPr>
      <w:r w:rsidRPr="002422A3">
        <w:rPr>
          <w:rFonts w:asciiTheme="minorHAnsi" w:hAnsiTheme="minorHAnsi" w:cstheme="minorHAnsi"/>
          <w:sz w:val="24"/>
          <w:szCs w:val="24"/>
        </w:rPr>
        <w:t>Ustanovujúce zasadnutie AS UKF</w:t>
      </w:r>
      <w:r w:rsidR="00C46E9C" w:rsidRPr="002422A3">
        <w:rPr>
          <w:rFonts w:asciiTheme="minorHAnsi" w:hAnsiTheme="minorHAnsi" w:cstheme="minorHAnsi"/>
          <w:sz w:val="24"/>
          <w:szCs w:val="24"/>
        </w:rPr>
        <w:t xml:space="preserve"> </w:t>
      </w:r>
      <w:r w:rsidRPr="002422A3">
        <w:rPr>
          <w:rFonts w:asciiTheme="minorHAnsi" w:hAnsiTheme="minorHAnsi" w:cstheme="minorHAnsi"/>
          <w:sz w:val="24"/>
          <w:szCs w:val="24"/>
        </w:rPr>
        <w:t>sa uskutoční</w:t>
      </w:r>
      <w:r w:rsidR="00C46E9C" w:rsidRPr="002422A3">
        <w:rPr>
          <w:rFonts w:asciiTheme="minorHAnsi" w:hAnsiTheme="minorHAnsi" w:cstheme="minorHAnsi"/>
          <w:sz w:val="24"/>
          <w:szCs w:val="24"/>
        </w:rPr>
        <w:t xml:space="preserve"> najneskôr </w:t>
      </w:r>
      <w:r w:rsidR="00523E7E" w:rsidRPr="002422A3">
        <w:rPr>
          <w:rFonts w:asciiTheme="minorHAnsi" w:hAnsiTheme="minorHAnsi" w:cstheme="minorHAnsi"/>
          <w:sz w:val="24"/>
          <w:szCs w:val="24"/>
        </w:rPr>
        <w:t>štrnásť (</w:t>
      </w:r>
      <w:r w:rsidR="00C46E9C" w:rsidRPr="002422A3">
        <w:rPr>
          <w:rFonts w:asciiTheme="minorHAnsi" w:hAnsiTheme="minorHAnsi" w:cstheme="minorHAnsi"/>
          <w:sz w:val="24"/>
          <w:szCs w:val="24"/>
        </w:rPr>
        <w:t>14</w:t>
      </w:r>
      <w:r w:rsidR="00523E7E" w:rsidRPr="002422A3">
        <w:rPr>
          <w:rFonts w:asciiTheme="minorHAnsi" w:hAnsiTheme="minorHAnsi" w:cstheme="minorHAnsi"/>
          <w:sz w:val="24"/>
          <w:szCs w:val="24"/>
        </w:rPr>
        <w:t>)</w:t>
      </w:r>
      <w:r w:rsidR="00C46E9C" w:rsidRPr="002422A3">
        <w:rPr>
          <w:rFonts w:asciiTheme="minorHAnsi" w:hAnsiTheme="minorHAnsi" w:cstheme="minorHAnsi"/>
          <w:sz w:val="24"/>
          <w:szCs w:val="24"/>
        </w:rPr>
        <w:t xml:space="preserve"> dní </w:t>
      </w:r>
      <w:r w:rsidR="00523E7E" w:rsidRPr="002422A3">
        <w:rPr>
          <w:rFonts w:asciiTheme="minorHAnsi" w:hAnsiTheme="minorHAnsi" w:cstheme="minorHAnsi"/>
          <w:sz w:val="24"/>
          <w:szCs w:val="24"/>
        </w:rPr>
        <w:t xml:space="preserve">od </w:t>
      </w:r>
      <w:r w:rsidR="00C46E9C" w:rsidRPr="002422A3">
        <w:rPr>
          <w:rFonts w:asciiTheme="minorHAnsi" w:hAnsiTheme="minorHAnsi" w:cstheme="minorHAnsi"/>
          <w:sz w:val="24"/>
          <w:szCs w:val="24"/>
        </w:rPr>
        <w:t>ukončen</w:t>
      </w:r>
      <w:r w:rsidR="00523E7E" w:rsidRPr="002422A3">
        <w:rPr>
          <w:rFonts w:asciiTheme="minorHAnsi" w:hAnsiTheme="minorHAnsi" w:cstheme="minorHAnsi"/>
          <w:sz w:val="24"/>
          <w:szCs w:val="24"/>
        </w:rPr>
        <w:t>ia</w:t>
      </w:r>
      <w:r w:rsidR="00C46E9C" w:rsidRPr="002422A3">
        <w:rPr>
          <w:rFonts w:asciiTheme="minorHAnsi" w:hAnsiTheme="minorHAnsi" w:cstheme="minorHAnsi"/>
          <w:sz w:val="24"/>
          <w:szCs w:val="24"/>
        </w:rPr>
        <w:t xml:space="preserve"> funkčného obdobia odstupujúceho senátu. </w:t>
      </w:r>
    </w:p>
    <w:p w14:paraId="6BED0010" w14:textId="46D5FC23" w:rsidR="002651B1" w:rsidRPr="002422A3" w:rsidRDefault="00B032EF" w:rsidP="009C67F0">
      <w:pPr>
        <w:numPr>
          <w:ilvl w:val="0"/>
          <w:numId w:val="1"/>
        </w:numPr>
        <w:tabs>
          <w:tab w:val="left" w:pos="426"/>
        </w:tabs>
        <w:spacing w:after="120" w:line="247" w:lineRule="auto"/>
        <w:ind w:left="425" w:hanging="425"/>
        <w:rPr>
          <w:rFonts w:asciiTheme="minorHAnsi" w:hAnsiTheme="minorHAnsi" w:cstheme="minorHAnsi"/>
          <w:sz w:val="24"/>
          <w:szCs w:val="24"/>
        </w:rPr>
      </w:pPr>
      <w:r w:rsidRPr="002422A3">
        <w:rPr>
          <w:rFonts w:asciiTheme="minorHAnsi" w:hAnsiTheme="minorHAnsi" w:cstheme="minorHAnsi"/>
          <w:sz w:val="24"/>
          <w:szCs w:val="24"/>
        </w:rPr>
        <w:t>Ustanovujúce zasadnutie</w:t>
      </w:r>
      <w:r w:rsidR="001013EF" w:rsidRPr="002422A3">
        <w:rPr>
          <w:rFonts w:asciiTheme="minorHAnsi" w:hAnsiTheme="minorHAnsi" w:cstheme="minorHAnsi"/>
          <w:sz w:val="24"/>
          <w:szCs w:val="24"/>
        </w:rPr>
        <w:t xml:space="preserve"> AS UKF</w:t>
      </w:r>
      <w:r w:rsidR="00C46E9C" w:rsidRPr="002422A3">
        <w:rPr>
          <w:rFonts w:asciiTheme="minorHAnsi" w:hAnsiTheme="minorHAnsi" w:cstheme="minorHAnsi"/>
          <w:sz w:val="24"/>
          <w:szCs w:val="24"/>
        </w:rPr>
        <w:t xml:space="preserve"> zvoláva predseda alebo predsedníctvom poverený člen predsedníctva odstupujúceho senátu.</w:t>
      </w:r>
      <w:r w:rsidR="001013EF" w:rsidRPr="002422A3">
        <w:rPr>
          <w:rFonts w:asciiTheme="minorHAnsi" w:hAnsiTheme="minorHAnsi" w:cstheme="minorHAnsi"/>
          <w:sz w:val="24"/>
          <w:szCs w:val="24"/>
        </w:rPr>
        <w:t xml:space="preserve"> </w:t>
      </w:r>
      <w:r w:rsidR="00C552B4" w:rsidRPr="002422A3">
        <w:rPr>
          <w:rFonts w:asciiTheme="minorHAnsi" w:hAnsiTheme="minorHAnsi" w:cstheme="minorHAnsi"/>
          <w:sz w:val="24"/>
          <w:szCs w:val="24"/>
        </w:rPr>
        <w:t>Ustanovujúce z</w:t>
      </w:r>
      <w:r w:rsidR="001013EF" w:rsidRPr="002422A3">
        <w:rPr>
          <w:rFonts w:asciiTheme="minorHAnsi" w:hAnsiTheme="minorHAnsi" w:cstheme="minorHAnsi"/>
          <w:sz w:val="24"/>
          <w:szCs w:val="24"/>
        </w:rPr>
        <w:t>asadnutie vedie predseda odstupujúceho senátu až do zvolenia nového predsedu AS UKF.</w:t>
      </w:r>
    </w:p>
    <w:p w14:paraId="7E2868B5" w14:textId="3E20EEF3" w:rsidR="00523E7E" w:rsidRPr="002422A3" w:rsidRDefault="00523E7E" w:rsidP="009C67F0">
      <w:pPr>
        <w:numPr>
          <w:ilvl w:val="0"/>
          <w:numId w:val="1"/>
        </w:numPr>
        <w:tabs>
          <w:tab w:val="left" w:pos="426"/>
        </w:tabs>
        <w:spacing w:after="120" w:line="247" w:lineRule="auto"/>
        <w:ind w:left="425" w:hanging="425"/>
        <w:rPr>
          <w:rFonts w:asciiTheme="minorHAnsi" w:hAnsiTheme="minorHAnsi" w:cstheme="minorHAnsi"/>
          <w:sz w:val="24"/>
          <w:szCs w:val="24"/>
        </w:rPr>
      </w:pPr>
      <w:r w:rsidRPr="002422A3">
        <w:rPr>
          <w:rFonts w:asciiTheme="minorHAnsi" w:hAnsiTheme="minorHAnsi" w:cstheme="minorHAnsi"/>
          <w:sz w:val="24"/>
          <w:szCs w:val="24"/>
        </w:rPr>
        <w:t xml:space="preserve">AS UKF </w:t>
      </w:r>
      <w:r w:rsidR="00C552B4" w:rsidRPr="002422A3">
        <w:rPr>
          <w:rFonts w:asciiTheme="minorHAnsi" w:hAnsiTheme="minorHAnsi" w:cstheme="minorHAnsi"/>
          <w:sz w:val="24"/>
          <w:szCs w:val="24"/>
        </w:rPr>
        <w:t xml:space="preserve">je </w:t>
      </w:r>
      <w:r w:rsidRPr="002422A3">
        <w:rPr>
          <w:rFonts w:asciiTheme="minorHAnsi" w:hAnsiTheme="minorHAnsi" w:cstheme="minorHAnsi"/>
          <w:sz w:val="24"/>
          <w:szCs w:val="24"/>
        </w:rPr>
        <w:t>na svojom ustanovujúcom zasadnutí uznášaniaschopný, ak je prítomná najmenej trojpätinová (3/5) väčšina všetkých členov senátu, t. j. sedemnásť (17) členov.</w:t>
      </w:r>
    </w:p>
    <w:p w14:paraId="6F45F48B" w14:textId="62094AC0" w:rsidR="00523E7E" w:rsidRPr="002422A3" w:rsidRDefault="00523E7E" w:rsidP="009C67F0">
      <w:pPr>
        <w:numPr>
          <w:ilvl w:val="0"/>
          <w:numId w:val="1"/>
        </w:numPr>
        <w:tabs>
          <w:tab w:val="left" w:pos="426"/>
        </w:tabs>
        <w:spacing w:after="120" w:line="247" w:lineRule="auto"/>
        <w:ind w:left="425" w:hanging="425"/>
        <w:rPr>
          <w:rFonts w:asciiTheme="minorHAnsi" w:hAnsiTheme="minorHAnsi" w:cstheme="minorHAnsi"/>
          <w:sz w:val="24"/>
          <w:szCs w:val="24"/>
        </w:rPr>
      </w:pPr>
      <w:r w:rsidRPr="002422A3">
        <w:rPr>
          <w:rFonts w:asciiTheme="minorHAnsi" w:hAnsiTheme="minorHAnsi" w:cstheme="minorHAnsi"/>
          <w:sz w:val="24"/>
          <w:szCs w:val="24"/>
        </w:rPr>
        <w:t>Predseda odstupujúceho senátu podá novému AS UKF správu o činnosti AS UKF za celé predchádzajúce funkčné obdobie</w:t>
      </w:r>
      <w:r w:rsidR="00D8077D" w:rsidRPr="002422A3">
        <w:rPr>
          <w:rFonts w:asciiTheme="minorHAnsi" w:hAnsiTheme="minorHAnsi" w:cstheme="minorHAnsi"/>
          <w:sz w:val="24"/>
          <w:szCs w:val="24"/>
        </w:rPr>
        <w:t xml:space="preserve">, ktorú zverejní na webovom sídle </w:t>
      </w:r>
      <w:r w:rsidR="00AE46B5" w:rsidRPr="002422A3">
        <w:rPr>
          <w:rFonts w:asciiTheme="minorHAnsi" w:hAnsiTheme="minorHAnsi" w:cstheme="minorHAnsi"/>
          <w:sz w:val="24"/>
          <w:szCs w:val="24"/>
        </w:rPr>
        <w:t>UKF</w:t>
      </w:r>
      <w:r w:rsidR="00D8077D" w:rsidRPr="002422A3">
        <w:rPr>
          <w:rFonts w:asciiTheme="minorHAnsi" w:hAnsiTheme="minorHAnsi" w:cstheme="minorHAnsi"/>
          <w:sz w:val="24"/>
          <w:szCs w:val="24"/>
        </w:rPr>
        <w:t>.</w:t>
      </w:r>
      <w:r w:rsidRPr="002422A3">
        <w:rPr>
          <w:rFonts w:asciiTheme="minorHAnsi" w:hAnsiTheme="minorHAnsi" w:cstheme="minorHAnsi"/>
          <w:sz w:val="24"/>
          <w:szCs w:val="24"/>
        </w:rPr>
        <w:t xml:space="preserve"> </w:t>
      </w:r>
    </w:p>
    <w:p w14:paraId="69C35E06" w14:textId="107BAD9B" w:rsidR="00162A23" w:rsidRPr="002422A3" w:rsidRDefault="00523E7E" w:rsidP="009C67F0">
      <w:pPr>
        <w:numPr>
          <w:ilvl w:val="0"/>
          <w:numId w:val="1"/>
        </w:numPr>
        <w:tabs>
          <w:tab w:val="left" w:pos="426"/>
        </w:tabs>
        <w:spacing w:after="120" w:line="247" w:lineRule="auto"/>
        <w:ind w:left="425" w:hanging="425"/>
        <w:rPr>
          <w:rFonts w:asciiTheme="minorHAnsi" w:hAnsiTheme="minorHAnsi" w:cstheme="minorHAnsi"/>
          <w:sz w:val="24"/>
          <w:szCs w:val="24"/>
        </w:rPr>
      </w:pPr>
      <w:r w:rsidRPr="002422A3">
        <w:rPr>
          <w:rFonts w:asciiTheme="minorHAnsi" w:hAnsiTheme="minorHAnsi" w:cstheme="minorHAnsi"/>
          <w:sz w:val="24"/>
          <w:szCs w:val="24"/>
        </w:rPr>
        <w:t>AS UKF</w:t>
      </w:r>
      <w:r w:rsidR="00C46E9C" w:rsidRPr="002422A3">
        <w:rPr>
          <w:rFonts w:asciiTheme="minorHAnsi" w:hAnsiTheme="minorHAnsi" w:cstheme="minorHAnsi"/>
          <w:sz w:val="24"/>
          <w:szCs w:val="24"/>
        </w:rPr>
        <w:t xml:space="preserve"> zvolí na ustanovujúc</w:t>
      </w:r>
      <w:r w:rsidRPr="002422A3">
        <w:rPr>
          <w:rFonts w:asciiTheme="minorHAnsi" w:hAnsiTheme="minorHAnsi" w:cstheme="minorHAnsi"/>
          <w:sz w:val="24"/>
          <w:szCs w:val="24"/>
        </w:rPr>
        <w:t>om</w:t>
      </w:r>
      <w:r w:rsidR="00C46E9C" w:rsidRPr="002422A3">
        <w:rPr>
          <w:rFonts w:asciiTheme="minorHAnsi" w:hAnsiTheme="minorHAnsi" w:cstheme="minorHAnsi"/>
          <w:sz w:val="24"/>
          <w:szCs w:val="24"/>
        </w:rPr>
        <w:t xml:space="preserve"> </w:t>
      </w:r>
      <w:r w:rsidRPr="002422A3">
        <w:rPr>
          <w:rFonts w:asciiTheme="minorHAnsi" w:hAnsiTheme="minorHAnsi" w:cstheme="minorHAnsi"/>
          <w:sz w:val="24"/>
          <w:szCs w:val="24"/>
        </w:rPr>
        <w:t>zasadnutí</w:t>
      </w:r>
      <w:r w:rsidR="00C46E9C" w:rsidRPr="002422A3">
        <w:rPr>
          <w:rFonts w:asciiTheme="minorHAnsi" w:hAnsiTheme="minorHAnsi" w:cstheme="minorHAnsi"/>
          <w:sz w:val="24"/>
          <w:szCs w:val="24"/>
        </w:rPr>
        <w:t xml:space="preserve"> predsedu a podpredsedu senátu, členov predsedníctva, predsedov a členov komisií</w:t>
      </w:r>
      <w:r w:rsidR="00211C04" w:rsidRPr="002422A3">
        <w:rPr>
          <w:rFonts w:asciiTheme="minorHAnsi" w:hAnsiTheme="minorHAnsi" w:cstheme="minorHAnsi"/>
          <w:sz w:val="24"/>
          <w:szCs w:val="24"/>
        </w:rPr>
        <w:t xml:space="preserve"> senátu</w:t>
      </w:r>
      <w:r w:rsidR="00C46E9C" w:rsidRPr="002422A3">
        <w:rPr>
          <w:rFonts w:asciiTheme="minorHAnsi" w:hAnsiTheme="minorHAnsi" w:cstheme="minorHAnsi"/>
          <w:sz w:val="24"/>
          <w:szCs w:val="24"/>
        </w:rPr>
        <w:t xml:space="preserve">. </w:t>
      </w:r>
    </w:p>
    <w:p w14:paraId="06FAEAD1" w14:textId="77777777" w:rsidR="002651B1" w:rsidRPr="00211C04" w:rsidRDefault="002651B1" w:rsidP="00273A6A">
      <w:pPr>
        <w:tabs>
          <w:tab w:val="left" w:pos="426"/>
        </w:tabs>
        <w:ind w:left="426" w:firstLine="0"/>
        <w:rPr>
          <w:rFonts w:asciiTheme="minorHAnsi" w:hAnsiTheme="minorHAnsi" w:cstheme="minorHAnsi"/>
          <w:sz w:val="24"/>
          <w:szCs w:val="24"/>
        </w:rPr>
      </w:pPr>
    </w:p>
    <w:p w14:paraId="630F1736" w14:textId="77777777" w:rsidR="002651B1" w:rsidRPr="00211C04" w:rsidRDefault="002651B1" w:rsidP="00DE4B17">
      <w:pPr>
        <w:ind w:firstLine="0"/>
        <w:jc w:val="center"/>
        <w:rPr>
          <w:rFonts w:asciiTheme="minorHAnsi" w:hAnsiTheme="minorHAnsi" w:cstheme="minorHAnsi"/>
          <w:b/>
          <w:sz w:val="24"/>
          <w:szCs w:val="24"/>
        </w:rPr>
      </w:pPr>
      <w:r w:rsidRPr="00211C04">
        <w:rPr>
          <w:rFonts w:asciiTheme="minorHAnsi" w:hAnsiTheme="minorHAnsi" w:cstheme="minorHAnsi"/>
          <w:b/>
          <w:sz w:val="24"/>
          <w:szCs w:val="24"/>
        </w:rPr>
        <w:t xml:space="preserve">Čl. </w:t>
      </w:r>
      <w:r w:rsidR="004A5FB7" w:rsidRPr="00211C04">
        <w:rPr>
          <w:rFonts w:asciiTheme="minorHAnsi" w:hAnsiTheme="minorHAnsi" w:cstheme="minorHAnsi"/>
          <w:b/>
          <w:sz w:val="24"/>
          <w:szCs w:val="24"/>
        </w:rPr>
        <w:t>3</w:t>
      </w:r>
    </w:p>
    <w:p w14:paraId="54FA50CD" w14:textId="73BFD82A" w:rsidR="002651B1" w:rsidRPr="00211C04" w:rsidRDefault="002651B1" w:rsidP="00DE4B17">
      <w:pPr>
        <w:ind w:firstLine="0"/>
        <w:jc w:val="center"/>
        <w:rPr>
          <w:rFonts w:asciiTheme="minorHAnsi" w:hAnsiTheme="minorHAnsi" w:cstheme="minorHAnsi"/>
          <w:b/>
          <w:sz w:val="24"/>
          <w:szCs w:val="24"/>
        </w:rPr>
      </w:pPr>
      <w:r w:rsidRPr="00211C04">
        <w:rPr>
          <w:rFonts w:asciiTheme="minorHAnsi" w:hAnsiTheme="minorHAnsi" w:cstheme="minorHAnsi"/>
          <w:b/>
          <w:sz w:val="24"/>
          <w:szCs w:val="24"/>
        </w:rPr>
        <w:t>Voľba predsedu, podpredsedu,</w:t>
      </w:r>
      <w:r w:rsidR="00AF563A" w:rsidRPr="00211C04">
        <w:rPr>
          <w:rFonts w:asciiTheme="minorHAnsi" w:hAnsiTheme="minorHAnsi" w:cstheme="minorHAnsi"/>
          <w:b/>
          <w:sz w:val="24"/>
          <w:szCs w:val="24"/>
        </w:rPr>
        <w:t xml:space="preserve"> </w:t>
      </w:r>
      <w:r w:rsidR="00B032EF" w:rsidRPr="00211C04">
        <w:rPr>
          <w:rFonts w:asciiTheme="minorHAnsi" w:hAnsiTheme="minorHAnsi" w:cstheme="minorHAnsi"/>
          <w:b/>
          <w:sz w:val="24"/>
          <w:szCs w:val="24"/>
        </w:rPr>
        <w:t xml:space="preserve">členov </w:t>
      </w:r>
      <w:r w:rsidR="00AF563A" w:rsidRPr="00211C04">
        <w:rPr>
          <w:rFonts w:asciiTheme="minorHAnsi" w:hAnsiTheme="minorHAnsi" w:cstheme="minorHAnsi"/>
          <w:b/>
          <w:sz w:val="24"/>
          <w:szCs w:val="24"/>
        </w:rPr>
        <w:t>predsedníctva</w:t>
      </w:r>
      <w:r w:rsidR="00B032EF" w:rsidRPr="00211C04">
        <w:rPr>
          <w:rFonts w:asciiTheme="minorHAnsi" w:hAnsiTheme="minorHAnsi" w:cstheme="minorHAnsi"/>
          <w:b/>
          <w:sz w:val="24"/>
          <w:szCs w:val="24"/>
        </w:rPr>
        <w:t xml:space="preserve">, </w:t>
      </w:r>
      <w:r w:rsidRPr="00211C04">
        <w:rPr>
          <w:rFonts w:asciiTheme="minorHAnsi" w:hAnsiTheme="minorHAnsi" w:cstheme="minorHAnsi"/>
          <w:b/>
          <w:sz w:val="24"/>
          <w:szCs w:val="24"/>
        </w:rPr>
        <w:t xml:space="preserve">predsedov a členov komisií </w:t>
      </w:r>
      <w:r w:rsidR="00B032EF" w:rsidRPr="00211C04">
        <w:rPr>
          <w:rFonts w:asciiTheme="minorHAnsi" w:hAnsiTheme="minorHAnsi" w:cstheme="minorHAnsi"/>
          <w:b/>
          <w:sz w:val="24"/>
          <w:szCs w:val="24"/>
        </w:rPr>
        <w:t>AS UKF</w:t>
      </w:r>
    </w:p>
    <w:p w14:paraId="21FAAEAD" w14:textId="77777777" w:rsidR="00C44A9E" w:rsidRPr="00211C04" w:rsidRDefault="00C44A9E" w:rsidP="00273A6A">
      <w:pPr>
        <w:tabs>
          <w:tab w:val="left" w:pos="426"/>
        </w:tabs>
        <w:ind w:firstLine="0"/>
        <w:rPr>
          <w:rFonts w:asciiTheme="minorHAnsi" w:hAnsiTheme="minorHAnsi" w:cstheme="minorHAnsi"/>
          <w:sz w:val="24"/>
          <w:szCs w:val="24"/>
        </w:rPr>
      </w:pPr>
    </w:p>
    <w:p w14:paraId="290BF366" w14:textId="2BCC62E1" w:rsidR="001013EF" w:rsidRPr="00211C04" w:rsidRDefault="001013EF" w:rsidP="009C67F0">
      <w:pPr>
        <w:pStyle w:val="Odsekzoznamu"/>
        <w:numPr>
          <w:ilvl w:val="0"/>
          <w:numId w:val="13"/>
        </w:numPr>
        <w:tabs>
          <w:tab w:val="left" w:pos="426"/>
        </w:tabs>
        <w:spacing w:after="120"/>
        <w:ind w:left="426" w:hanging="426"/>
        <w:jc w:val="both"/>
        <w:rPr>
          <w:rFonts w:cstheme="minorHAnsi"/>
          <w:sz w:val="24"/>
          <w:szCs w:val="24"/>
        </w:rPr>
      </w:pPr>
      <w:r w:rsidRPr="00211C04">
        <w:rPr>
          <w:rFonts w:cstheme="minorHAnsi"/>
          <w:sz w:val="24"/>
          <w:szCs w:val="24"/>
        </w:rPr>
        <w:t xml:space="preserve">Voľby predsedu, podpredsedu, </w:t>
      </w:r>
      <w:r w:rsidR="00FC3C90" w:rsidRPr="00211C04">
        <w:rPr>
          <w:rFonts w:cstheme="minorHAnsi"/>
          <w:sz w:val="24"/>
          <w:szCs w:val="24"/>
        </w:rPr>
        <w:t>členov</w:t>
      </w:r>
      <w:r w:rsidR="00FC3C90">
        <w:rPr>
          <w:rFonts w:cstheme="minorHAnsi"/>
          <w:sz w:val="24"/>
          <w:szCs w:val="24"/>
        </w:rPr>
        <w:t xml:space="preserve"> predsedníctva, </w:t>
      </w:r>
      <w:r w:rsidRPr="00211C04">
        <w:rPr>
          <w:rFonts w:cstheme="minorHAnsi"/>
          <w:sz w:val="24"/>
          <w:szCs w:val="24"/>
        </w:rPr>
        <w:t>predsedov a</w:t>
      </w:r>
      <w:r w:rsidR="00FC3C90">
        <w:rPr>
          <w:rFonts w:cstheme="minorHAnsi"/>
          <w:sz w:val="24"/>
          <w:szCs w:val="24"/>
        </w:rPr>
        <w:t xml:space="preserve"> členov </w:t>
      </w:r>
      <w:r w:rsidRPr="00211C04">
        <w:rPr>
          <w:rFonts w:cstheme="minorHAnsi"/>
          <w:sz w:val="24"/>
          <w:szCs w:val="24"/>
        </w:rPr>
        <w:t>komisií senátu sú tajné. Riadi ich trojčlenná komisia zvolená AS UKF na túto príležitosť, ktorá sa volí aklamačne nadpolovičnou väčšinou prítomných členov AS UKF. Členmi volebnej komisie nemôžu byť kandidáti na predsedu, podpredsedu, predsedov a členov komisií</w:t>
      </w:r>
      <w:r w:rsidR="00E91A92" w:rsidRPr="00211C04">
        <w:rPr>
          <w:rFonts w:cstheme="minorHAnsi"/>
          <w:sz w:val="24"/>
          <w:szCs w:val="24"/>
        </w:rPr>
        <w:t xml:space="preserve"> AS UKF</w:t>
      </w:r>
      <w:r w:rsidRPr="00211C04">
        <w:rPr>
          <w:rFonts w:cstheme="minorHAnsi"/>
          <w:sz w:val="24"/>
          <w:szCs w:val="24"/>
        </w:rPr>
        <w:t>.</w:t>
      </w:r>
    </w:p>
    <w:p w14:paraId="4A854DA5" w14:textId="77777777" w:rsidR="00C538F2" w:rsidRPr="00211C04" w:rsidRDefault="002651B1" w:rsidP="009C67F0">
      <w:pPr>
        <w:pStyle w:val="Odsekzoznamu"/>
        <w:numPr>
          <w:ilvl w:val="0"/>
          <w:numId w:val="13"/>
        </w:numPr>
        <w:tabs>
          <w:tab w:val="left" w:pos="426"/>
        </w:tabs>
        <w:spacing w:after="120"/>
        <w:ind w:left="426" w:hanging="426"/>
        <w:jc w:val="both"/>
        <w:rPr>
          <w:rFonts w:cstheme="minorHAnsi"/>
          <w:sz w:val="24"/>
          <w:szCs w:val="24"/>
        </w:rPr>
      </w:pPr>
      <w:r w:rsidRPr="00211C04">
        <w:rPr>
          <w:rFonts w:cstheme="minorHAnsi"/>
          <w:sz w:val="24"/>
          <w:szCs w:val="24"/>
        </w:rPr>
        <w:t xml:space="preserve">Kandidovať </w:t>
      </w:r>
      <w:r w:rsidR="00523E7E" w:rsidRPr="00211C04">
        <w:rPr>
          <w:rFonts w:cstheme="minorHAnsi"/>
          <w:sz w:val="24"/>
          <w:szCs w:val="24"/>
        </w:rPr>
        <w:t xml:space="preserve">na </w:t>
      </w:r>
      <w:r w:rsidRPr="00211C04">
        <w:rPr>
          <w:rFonts w:cstheme="minorHAnsi"/>
          <w:sz w:val="24"/>
          <w:szCs w:val="24"/>
        </w:rPr>
        <w:t>predsedu a podpredsedu</w:t>
      </w:r>
      <w:r w:rsidR="00AF563A" w:rsidRPr="00211C04">
        <w:rPr>
          <w:rFonts w:cstheme="minorHAnsi"/>
          <w:sz w:val="24"/>
          <w:szCs w:val="24"/>
        </w:rPr>
        <w:t>, členov predsedníctva a predsedov komisií</w:t>
      </w:r>
      <w:r w:rsidRPr="00211C04">
        <w:rPr>
          <w:rFonts w:cstheme="minorHAnsi"/>
          <w:sz w:val="24"/>
          <w:szCs w:val="24"/>
        </w:rPr>
        <w:t xml:space="preserve"> </w:t>
      </w:r>
      <w:r w:rsidR="00E91A92" w:rsidRPr="00211C04">
        <w:rPr>
          <w:rFonts w:cstheme="minorHAnsi"/>
          <w:sz w:val="24"/>
          <w:szCs w:val="24"/>
        </w:rPr>
        <w:t xml:space="preserve">AS UKF </w:t>
      </w:r>
      <w:r w:rsidRPr="00211C04">
        <w:rPr>
          <w:rFonts w:cstheme="minorHAnsi"/>
          <w:sz w:val="24"/>
          <w:szCs w:val="24"/>
        </w:rPr>
        <w:t xml:space="preserve">môže každý člen </w:t>
      </w:r>
      <w:r w:rsidR="00523E7E" w:rsidRPr="00211C04">
        <w:rPr>
          <w:rFonts w:cstheme="minorHAnsi"/>
          <w:sz w:val="24"/>
          <w:szCs w:val="24"/>
        </w:rPr>
        <w:t>AS UKF</w:t>
      </w:r>
      <w:r w:rsidRPr="00211C04">
        <w:rPr>
          <w:rFonts w:cstheme="minorHAnsi"/>
          <w:sz w:val="24"/>
          <w:szCs w:val="24"/>
        </w:rPr>
        <w:t>.</w:t>
      </w:r>
      <w:r w:rsidR="00C538F2" w:rsidRPr="00211C04">
        <w:rPr>
          <w:rFonts w:cstheme="minorHAnsi"/>
          <w:sz w:val="24"/>
          <w:szCs w:val="24"/>
        </w:rPr>
        <w:t xml:space="preserve"> </w:t>
      </w:r>
    </w:p>
    <w:p w14:paraId="7700989E" w14:textId="4B5BC05A" w:rsidR="00102F69" w:rsidRPr="00211C04" w:rsidRDefault="00E91A92" w:rsidP="009C67F0">
      <w:pPr>
        <w:tabs>
          <w:tab w:val="left" w:pos="426"/>
        </w:tabs>
        <w:spacing w:after="120"/>
        <w:ind w:left="426" w:hanging="426"/>
        <w:rPr>
          <w:rFonts w:asciiTheme="minorHAnsi" w:hAnsiTheme="minorHAnsi" w:cstheme="minorHAnsi"/>
          <w:sz w:val="24"/>
          <w:szCs w:val="24"/>
        </w:rPr>
      </w:pPr>
      <w:r w:rsidRPr="00211C04">
        <w:rPr>
          <w:rFonts w:asciiTheme="minorHAnsi" w:hAnsiTheme="minorHAnsi" w:cstheme="minorHAnsi"/>
          <w:sz w:val="24"/>
          <w:szCs w:val="24"/>
        </w:rPr>
        <w:t>3</w:t>
      </w:r>
      <w:r w:rsidR="00102F69" w:rsidRPr="00211C04">
        <w:rPr>
          <w:rFonts w:asciiTheme="minorHAnsi" w:hAnsiTheme="minorHAnsi" w:cstheme="minorHAnsi"/>
          <w:sz w:val="24"/>
          <w:szCs w:val="24"/>
        </w:rPr>
        <w:t xml:space="preserve">. </w:t>
      </w:r>
      <w:r w:rsidR="00DE4B17" w:rsidRPr="00211C04">
        <w:rPr>
          <w:rFonts w:asciiTheme="minorHAnsi" w:hAnsiTheme="minorHAnsi" w:cstheme="minorHAnsi"/>
          <w:sz w:val="24"/>
          <w:szCs w:val="24"/>
        </w:rPr>
        <w:tab/>
      </w:r>
      <w:r w:rsidR="00102F69" w:rsidRPr="00211C04">
        <w:rPr>
          <w:rFonts w:asciiTheme="minorHAnsi" w:hAnsiTheme="minorHAnsi" w:cstheme="minorHAnsi"/>
          <w:sz w:val="24"/>
          <w:szCs w:val="24"/>
        </w:rPr>
        <w:t xml:space="preserve">Návrhy </w:t>
      </w:r>
      <w:r w:rsidR="00C538F2" w:rsidRPr="00211C04">
        <w:rPr>
          <w:rFonts w:asciiTheme="minorHAnsi" w:hAnsiTheme="minorHAnsi" w:cstheme="minorHAnsi"/>
          <w:sz w:val="24"/>
          <w:szCs w:val="24"/>
        </w:rPr>
        <w:t xml:space="preserve">kandidátov na </w:t>
      </w:r>
      <w:r w:rsidR="00102F69" w:rsidRPr="00211C04">
        <w:rPr>
          <w:rFonts w:asciiTheme="minorHAnsi" w:hAnsiTheme="minorHAnsi" w:cstheme="minorHAnsi"/>
          <w:sz w:val="24"/>
          <w:szCs w:val="24"/>
        </w:rPr>
        <w:t xml:space="preserve">predsedu predkladajú neanonymne členovia </w:t>
      </w:r>
      <w:r w:rsidR="00523E7E" w:rsidRPr="00211C04">
        <w:rPr>
          <w:rFonts w:asciiTheme="minorHAnsi" w:hAnsiTheme="minorHAnsi" w:cstheme="minorHAnsi"/>
          <w:sz w:val="24"/>
          <w:szCs w:val="24"/>
        </w:rPr>
        <w:t xml:space="preserve">AS UKF </w:t>
      </w:r>
      <w:r w:rsidR="00632167">
        <w:rPr>
          <w:rFonts w:asciiTheme="minorHAnsi" w:hAnsiTheme="minorHAnsi" w:cstheme="minorHAnsi"/>
          <w:sz w:val="24"/>
          <w:szCs w:val="24"/>
        </w:rPr>
        <w:t>predsedovi odstupujúceho senátu.</w:t>
      </w:r>
      <w:r w:rsidR="00102F69" w:rsidRPr="00211C04">
        <w:rPr>
          <w:rFonts w:asciiTheme="minorHAnsi" w:hAnsiTheme="minorHAnsi" w:cstheme="minorHAnsi"/>
          <w:sz w:val="24"/>
          <w:szCs w:val="24"/>
        </w:rPr>
        <w:t xml:space="preserve"> Prítomný kandidát musí vysloviť svoj súhlas s kandidatúrou.</w:t>
      </w:r>
    </w:p>
    <w:p w14:paraId="6CEBD1E4" w14:textId="0762535D" w:rsidR="002651B1" w:rsidRPr="00211C04" w:rsidRDefault="008B164B" w:rsidP="009C67F0">
      <w:pPr>
        <w:tabs>
          <w:tab w:val="left" w:pos="426"/>
        </w:tabs>
        <w:spacing w:after="120"/>
        <w:ind w:left="426" w:hanging="426"/>
        <w:rPr>
          <w:rFonts w:asciiTheme="minorHAnsi" w:hAnsiTheme="minorHAnsi" w:cstheme="minorHAnsi"/>
          <w:sz w:val="24"/>
          <w:szCs w:val="24"/>
        </w:rPr>
      </w:pPr>
      <w:r w:rsidRPr="00211C04">
        <w:rPr>
          <w:rFonts w:asciiTheme="minorHAnsi" w:hAnsiTheme="minorHAnsi" w:cstheme="minorHAnsi"/>
          <w:sz w:val="24"/>
          <w:szCs w:val="24"/>
        </w:rPr>
        <w:lastRenderedPageBreak/>
        <w:t xml:space="preserve">4. </w:t>
      </w:r>
      <w:r w:rsidR="00DE4B17" w:rsidRPr="00211C04">
        <w:rPr>
          <w:rFonts w:asciiTheme="minorHAnsi" w:hAnsiTheme="minorHAnsi" w:cstheme="minorHAnsi"/>
          <w:sz w:val="24"/>
          <w:szCs w:val="24"/>
        </w:rPr>
        <w:tab/>
      </w:r>
      <w:r w:rsidR="00102F69" w:rsidRPr="00211C04">
        <w:rPr>
          <w:rFonts w:asciiTheme="minorHAnsi" w:hAnsiTheme="minorHAnsi" w:cstheme="minorHAnsi"/>
          <w:sz w:val="24"/>
          <w:szCs w:val="24"/>
        </w:rPr>
        <w:t>Na hlasovacom lístku sa spoločne uvedú všetci navrhnutí kandidáti</w:t>
      </w:r>
      <w:r w:rsidR="001013EF" w:rsidRPr="00211C04">
        <w:rPr>
          <w:rFonts w:asciiTheme="minorHAnsi" w:hAnsiTheme="minorHAnsi" w:cstheme="minorHAnsi"/>
          <w:sz w:val="24"/>
          <w:szCs w:val="24"/>
        </w:rPr>
        <w:t xml:space="preserve"> </w:t>
      </w:r>
      <w:r w:rsidR="00102F69" w:rsidRPr="00211C04">
        <w:rPr>
          <w:rFonts w:asciiTheme="minorHAnsi" w:hAnsiTheme="minorHAnsi" w:cstheme="minorHAnsi"/>
          <w:sz w:val="24"/>
          <w:szCs w:val="24"/>
        </w:rPr>
        <w:t>v abecednom poradí. Hlasovací lístok je platný</w:t>
      </w:r>
      <w:r w:rsidR="00CF60DC" w:rsidRPr="00211C04">
        <w:rPr>
          <w:rFonts w:asciiTheme="minorHAnsi" w:hAnsiTheme="minorHAnsi" w:cstheme="minorHAnsi"/>
          <w:sz w:val="24"/>
          <w:szCs w:val="24"/>
        </w:rPr>
        <w:t>,</w:t>
      </w:r>
      <w:r w:rsidR="00102F69" w:rsidRPr="00211C04">
        <w:rPr>
          <w:rFonts w:asciiTheme="minorHAnsi" w:hAnsiTheme="minorHAnsi" w:cstheme="minorHAnsi"/>
          <w:sz w:val="24"/>
          <w:szCs w:val="24"/>
        </w:rPr>
        <w:t xml:space="preserve"> ak je na ňom označený len jeden kandidát.</w:t>
      </w:r>
    </w:p>
    <w:p w14:paraId="2DE018A2" w14:textId="77777777" w:rsidR="00CF60DC" w:rsidRPr="00211C04" w:rsidRDefault="00CF60DC" w:rsidP="009C67F0">
      <w:pPr>
        <w:tabs>
          <w:tab w:val="left" w:pos="426"/>
        </w:tabs>
        <w:spacing w:after="120" w:line="254" w:lineRule="auto"/>
        <w:ind w:firstLine="0"/>
        <w:rPr>
          <w:rFonts w:asciiTheme="minorHAnsi" w:hAnsiTheme="minorHAnsi" w:cstheme="minorHAnsi"/>
          <w:sz w:val="24"/>
          <w:szCs w:val="24"/>
        </w:rPr>
      </w:pPr>
      <w:r w:rsidRPr="00211C04">
        <w:rPr>
          <w:rFonts w:asciiTheme="minorHAnsi" w:hAnsiTheme="minorHAnsi" w:cstheme="minorHAnsi"/>
          <w:sz w:val="24"/>
          <w:szCs w:val="24"/>
        </w:rPr>
        <w:t xml:space="preserve">5. </w:t>
      </w:r>
      <w:r w:rsidR="00DE4B17" w:rsidRPr="00211C04">
        <w:rPr>
          <w:rFonts w:asciiTheme="minorHAnsi" w:hAnsiTheme="minorHAnsi" w:cstheme="minorHAnsi"/>
          <w:sz w:val="24"/>
          <w:szCs w:val="24"/>
        </w:rPr>
        <w:tab/>
      </w:r>
      <w:r w:rsidRPr="00211C04">
        <w:rPr>
          <w:rFonts w:asciiTheme="minorHAnsi" w:hAnsiTheme="minorHAnsi" w:cstheme="minorHAnsi"/>
          <w:sz w:val="24"/>
          <w:szCs w:val="24"/>
        </w:rPr>
        <w:t xml:space="preserve">Voľby sa riadia podľa týchto zásad:  </w:t>
      </w:r>
    </w:p>
    <w:p w14:paraId="091DBB9F" w14:textId="77777777"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 xml:space="preserve">voľby sú maximálne päťkolové,  </w:t>
      </w:r>
    </w:p>
    <w:p w14:paraId="54B38226" w14:textId="77777777"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každý prítomný člen</w:t>
      </w:r>
      <w:r w:rsidR="002025AA" w:rsidRPr="00211C04">
        <w:rPr>
          <w:rFonts w:asciiTheme="minorHAnsi" w:hAnsiTheme="minorHAnsi" w:cstheme="minorHAnsi"/>
          <w:sz w:val="24"/>
          <w:szCs w:val="24"/>
        </w:rPr>
        <w:t xml:space="preserve"> senátu</w:t>
      </w:r>
      <w:r w:rsidRPr="00211C04">
        <w:rPr>
          <w:rFonts w:asciiTheme="minorHAnsi" w:hAnsiTheme="minorHAnsi" w:cstheme="minorHAnsi"/>
          <w:sz w:val="24"/>
          <w:szCs w:val="24"/>
        </w:rPr>
        <w:t xml:space="preserve"> má jeden hlas,  </w:t>
      </w:r>
    </w:p>
    <w:p w14:paraId="0594DF46" w14:textId="77777777"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 xml:space="preserve">na zvolenie predsedu </w:t>
      </w:r>
      <w:r w:rsidR="002025AA" w:rsidRPr="00211C04">
        <w:rPr>
          <w:rFonts w:asciiTheme="minorHAnsi" w:hAnsiTheme="minorHAnsi" w:cstheme="minorHAnsi"/>
          <w:sz w:val="24"/>
          <w:szCs w:val="24"/>
        </w:rPr>
        <w:t xml:space="preserve">AS UKF </w:t>
      </w:r>
      <w:r w:rsidRPr="00211C04">
        <w:rPr>
          <w:rFonts w:asciiTheme="minorHAnsi" w:hAnsiTheme="minorHAnsi" w:cstheme="minorHAnsi"/>
          <w:sz w:val="24"/>
          <w:szCs w:val="24"/>
        </w:rPr>
        <w:t>je potrebná nadpolovičná väčšina hlasov</w:t>
      </w:r>
      <w:r w:rsidR="002025AA" w:rsidRPr="00211C04">
        <w:rPr>
          <w:rFonts w:asciiTheme="minorHAnsi" w:hAnsiTheme="minorHAnsi" w:cstheme="minorHAnsi"/>
          <w:sz w:val="24"/>
          <w:szCs w:val="24"/>
        </w:rPr>
        <w:t xml:space="preserve"> všetkých</w:t>
      </w:r>
      <w:r w:rsidRPr="00211C04">
        <w:rPr>
          <w:rFonts w:asciiTheme="minorHAnsi" w:hAnsiTheme="minorHAnsi" w:cstheme="minorHAnsi"/>
          <w:sz w:val="24"/>
          <w:szCs w:val="24"/>
        </w:rPr>
        <w:t xml:space="preserve"> členov senátu, t. j. štrnásť (14),   </w:t>
      </w:r>
    </w:p>
    <w:p w14:paraId="3B463062" w14:textId="77777777" w:rsidR="00CF60DC" w:rsidRPr="00211C04" w:rsidRDefault="00CF60DC" w:rsidP="009C67F0">
      <w:pPr>
        <w:numPr>
          <w:ilvl w:val="1"/>
          <w:numId w:val="12"/>
        </w:numPr>
        <w:tabs>
          <w:tab w:val="left" w:pos="851"/>
        </w:tabs>
        <w:spacing w:after="120" w:line="256" w:lineRule="auto"/>
        <w:ind w:left="867" w:hanging="441"/>
        <w:rPr>
          <w:rFonts w:asciiTheme="minorHAnsi" w:hAnsiTheme="minorHAnsi" w:cstheme="minorHAnsi"/>
          <w:sz w:val="24"/>
          <w:szCs w:val="24"/>
        </w:rPr>
      </w:pPr>
      <w:r w:rsidRPr="00211C04">
        <w:rPr>
          <w:rFonts w:asciiTheme="minorHAnsi" w:hAnsiTheme="minorHAnsi" w:cstheme="minorHAnsi"/>
          <w:sz w:val="24"/>
          <w:szCs w:val="24"/>
        </w:rPr>
        <w:t>ak niektorý kandidát získa v prvom kole nadpolovičnú väčšinu</w:t>
      </w:r>
      <w:r w:rsidR="002538DB" w:rsidRPr="002538DB">
        <w:rPr>
          <w:rFonts w:asciiTheme="minorHAnsi" w:hAnsiTheme="minorHAnsi" w:cstheme="minorHAnsi"/>
          <w:sz w:val="24"/>
          <w:szCs w:val="24"/>
        </w:rPr>
        <w:t xml:space="preserve"> </w:t>
      </w:r>
      <w:r w:rsidR="002538DB" w:rsidRPr="00211C04">
        <w:rPr>
          <w:rFonts w:asciiTheme="minorHAnsi" w:hAnsiTheme="minorHAnsi" w:cstheme="minorHAnsi"/>
          <w:sz w:val="24"/>
          <w:szCs w:val="24"/>
        </w:rPr>
        <w:t>hlasov</w:t>
      </w:r>
      <w:r w:rsidRPr="00211C04">
        <w:rPr>
          <w:rFonts w:asciiTheme="minorHAnsi" w:hAnsiTheme="minorHAnsi" w:cstheme="minorHAnsi"/>
          <w:sz w:val="24"/>
          <w:szCs w:val="24"/>
        </w:rPr>
        <w:t xml:space="preserve"> všetkých členov </w:t>
      </w:r>
      <w:r w:rsidR="002538DB">
        <w:rPr>
          <w:rFonts w:asciiTheme="minorHAnsi" w:hAnsiTheme="minorHAnsi" w:cstheme="minorHAnsi"/>
          <w:sz w:val="24"/>
          <w:szCs w:val="24"/>
        </w:rPr>
        <w:t>senátu</w:t>
      </w:r>
      <w:r w:rsidRPr="00211C04">
        <w:rPr>
          <w:rFonts w:asciiTheme="minorHAnsi" w:hAnsiTheme="minorHAnsi" w:cstheme="minorHAnsi"/>
          <w:sz w:val="24"/>
          <w:szCs w:val="24"/>
        </w:rPr>
        <w:t xml:space="preserve">, t. j.  štrnásť (14), je zvolený </w:t>
      </w:r>
      <w:r w:rsidR="009A3558" w:rsidRPr="00211C04">
        <w:rPr>
          <w:rFonts w:asciiTheme="minorHAnsi" w:hAnsiTheme="minorHAnsi" w:cstheme="minorHAnsi"/>
          <w:sz w:val="24"/>
          <w:szCs w:val="24"/>
        </w:rPr>
        <w:t xml:space="preserve">za </w:t>
      </w:r>
      <w:r w:rsidRPr="00211C04">
        <w:rPr>
          <w:rFonts w:asciiTheme="minorHAnsi" w:hAnsiTheme="minorHAnsi" w:cstheme="minorHAnsi"/>
          <w:sz w:val="24"/>
          <w:szCs w:val="24"/>
        </w:rPr>
        <w:t xml:space="preserve">predsedu </w:t>
      </w:r>
      <w:r w:rsidR="002025AA" w:rsidRPr="00211C04">
        <w:rPr>
          <w:rFonts w:asciiTheme="minorHAnsi" w:hAnsiTheme="minorHAnsi" w:cstheme="minorHAnsi"/>
          <w:sz w:val="24"/>
          <w:szCs w:val="24"/>
        </w:rPr>
        <w:t>AS UKF</w:t>
      </w:r>
      <w:r w:rsidRPr="00211C04">
        <w:rPr>
          <w:rFonts w:asciiTheme="minorHAnsi" w:hAnsiTheme="minorHAnsi" w:cstheme="minorHAnsi"/>
          <w:sz w:val="24"/>
          <w:szCs w:val="24"/>
        </w:rPr>
        <w:t xml:space="preserve">,  </w:t>
      </w:r>
    </w:p>
    <w:p w14:paraId="0EBB0309" w14:textId="21D4C0B1"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ak žiadny z kandidátov nezíska v prvom kole nadpolovičnú väčšinu všetkých hlasov,  t. j. štrnásť (14), do druhého kola postupuje ten kandidát, ktorý v prvom kole získal najvyšší počet hlasov (pri rovnosti hlasov postupujú všetci kandidáti, ktorí dosiahli najvyšší počet hlasov) a</w:t>
      </w:r>
      <w:r w:rsidR="00147CE1">
        <w:rPr>
          <w:rFonts w:asciiTheme="minorHAnsi" w:hAnsiTheme="minorHAnsi" w:cstheme="minorHAnsi"/>
          <w:sz w:val="24"/>
          <w:szCs w:val="24"/>
        </w:rPr>
        <w:t xml:space="preserve"> kandidát, ktorý získal </w:t>
      </w:r>
      <w:r w:rsidRPr="00211C04">
        <w:rPr>
          <w:rFonts w:asciiTheme="minorHAnsi" w:hAnsiTheme="minorHAnsi" w:cstheme="minorHAnsi"/>
          <w:sz w:val="24"/>
          <w:szCs w:val="24"/>
        </w:rPr>
        <w:t xml:space="preserve">druhý najvyšší počet hlasov (pri rovnosti hlasov postupujú všetci kandidáti, ktorí dosiahli druhý najvyšší počet hlasov),  </w:t>
      </w:r>
    </w:p>
    <w:p w14:paraId="3770252B" w14:textId="79F0FC79"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ak v druhom kole získa niektorý z kandidátov nadpolovičnú väčši</w:t>
      </w:r>
      <w:r w:rsidR="005C5B50" w:rsidRPr="00211C04">
        <w:rPr>
          <w:rFonts w:asciiTheme="minorHAnsi" w:hAnsiTheme="minorHAnsi" w:cstheme="minorHAnsi"/>
          <w:sz w:val="24"/>
          <w:szCs w:val="24"/>
        </w:rPr>
        <w:t xml:space="preserve">nu hlasov </w:t>
      </w:r>
      <w:r w:rsidR="002025AA" w:rsidRPr="00211C04">
        <w:rPr>
          <w:rFonts w:asciiTheme="minorHAnsi" w:hAnsiTheme="minorHAnsi" w:cstheme="minorHAnsi"/>
          <w:sz w:val="24"/>
          <w:szCs w:val="24"/>
        </w:rPr>
        <w:t xml:space="preserve">všetkých </w:t>
      </w:r>
      <w:r w:rsidR="005C5B50" w:rsidRPr="00211C04">
        <w:rPr>
          <w:rFonts w:asciiTheme="minorHAnsi" w:hAnsiTheme="minorHAnsi" w:cstheme="minorHAnsi"/>
          <w:sz w:val="24"/>
          <w:szCs w:val="24"/>
        </w:rPr>
        <w:t>členov senátu</w:t>
      </w:r>
      <w:r w:rsidRPr="00211C04">
        <w:rPr>
          <w:rFonts w:asciiTheme="minorHAnsi" w:hAnsiTheme="minorHAnsi" w:cstheme="minorHAnsi"/>
          <w:sz w:val="24"/>
          <w:szCs w:val="24"/>
        </w:rPr>
        <w:t xml:space="preserve">, t. j. štrnásť (14), je zvolený za predsedu </w:t>
      </w:r>
      <w:r w:rsidR="002025AA" w:rsidRPr="00211C04">
        <w:rPr>
          <w:rFonts w:asciiTheme="minorHAnsi" w:hAnsiTheme="minorHAnsi" w:cstheme="minorHAnsi"/>
          <w:sz w:val="24"/>
          <w:szCs w:val="24"/>
        </w:rPr>
        <w:t>AS UKF</w:t>
      </w:r>
      <w:r w:rsidRPr="00211C04">
        <w:rPr>
          <w:rFonts w:asciiTheme="minorHAnsi" w:hAnsiTheme="minorHAnsi" w:cstheme="minorHAnsi"/>
          <w:sz w:val="24"/>
          <w:szCs w:val="24"/>
        </w:rPr>
        <w:t xml:space="preserve">,  </w:t>
      </w:r>
    </w:p>
    <w:p w14:paraId="644EC599" w14:textId="380C7388"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ak žiadny z kandidátov nezíska v druhom (treťom, štvrtom) kole nadpolovičnú väčši</w:t>
      </w:r>
      <w:r w:rsidR="005C5B50" w:rsidRPr="00211C04">
        <w:rPr>
          <w:rFonts w:asciiTheme="minorHAnsi" w:hAnsiTheme="minorHAnsi" w:cstheme="minorHAnsi"/>
          <w:sz w:val="24"/>
          <w:szCs w:val="24"/>
        </w:rPr>
        <w:t xml:space="preserve">nu </w:t>
      </w:r>
      <w:r w:rsidR="002025AA" w:rsidRPr="00211C04">
        <w:rPr>
          <w:rFonts w:asciiTheme="minorHAnsi" w:hAnsiTheme="minorHAnsi" w:cstheme="minorHAnsi"/>
          <w:sz w:val="24"/>
          <w:szCs w:val="24"/>
        </w:rPr>
        <w:t xml:space="preserve">hlasov </w:t>
      </w:r>
      <w:r w:rsidR="005C5B50" w:rsidRPr="00211C04">
        <w:rPr>
          <w:rFonts w:asciiTheme="minorHAnsi" w:hAnsiTheme="minorHAnsi" w:cstheme="minorHAnsi"/>
          <w:sz w:val="24"/>
          <w:szCs w:val="24"/>
        </w:rPr>
        <w:t>všetkých členov senátu</w:t>
      </w:r>
      <w:r w:rsidRPr="00211C04">
        <w:rPr>
          <w:rFonts w:asciiTheme="minorHAnsi" w:hAnsiTheme="minorHAnsi" w:cstheme="minorHAnsi"/>
          <w:sz w:val="24"/>
          <w:szCs w:val="24"/>
        </w:rPr>
        <w:t>,</w:t>
      </w:r>
      <w:r w:rsidR="00FC3C90">
        <w:rPr>
          <w:rFonts w:asciiTheme="minorHAnsi" w:hAnsiTheme="minorHAnsi" w:cstheme="minorHAnsi"/>
          <w:sz w:val="24"/>
          <w:szCs w:val="24"/>
        </w:rPr>
        <w:t xml:space="preserve"> </w:t>
      </w:r>
      <w:r w:rsidR="00FC3C90" w:rsidRPr="00211C04">
        <w:rPr>
          <w:rFonts w:asciiTheme="minorHAnsi" w:hAnsiTheme="minorHAnsi" w:cstheme="minorHAnsi"/>
          <w:sz w:val="24"/>
          <w:szCs w:val="24"/>
        </w:rPr>
        <w:t>t. j. štrnásť (14)</w:t>
      </w:r>
      <w:r w:rsidR="00FC3C90">
        <w:rPr>
          <w:rFonts w:asciiTheme="minorHAnsi" w:hAnsiTheme="minorHAnsi" w:cstheme="minorHAnsi"/>
          <w:sz w:val="24"/>
          <w:szCs w:val="24"/>
        </w:rPr>
        <w:t>,</w:t>
      </w:r>
      <w:r w:rsidRPr="00211C04">
        <w:rPr>
          <w:rFonts w:asciiTheme="minorHAnsi" w:hAnsiTheme="minorHAnsi" w:cstheme="minorHAnsi"/>
          <w:sz w:val="24"/>
          <w:szCs w:val="24"/>
        </w:rPr>
        <w:t xml:space="preserve"> do tretieho (štvrtého, piateho) kola postupuje kandidát, ktorý v druhom (treťom, štvrtom) kole získal najvyšší počet hlasov (pri rovnosti hlasov postupujú všetci kandidáti),  </w:t>
      </w:r>
    </w:p>
    <w:p w14:paraId="3CFF7CC3" w14:textId="2D129450"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kandidát, ktorý v treťom (štvrtom, piatom) kole získa nadpolovičnú väčši</w:t>
      </w:r>
      <w:r w:rsidR="005C5B50" w:rsidRPr="00211C04">
        <w:rPr>
          <w:rFonts w:asciiTheme="minorHAnsi" w:hAnsiTheme="minorHAnsi" w:cstheme="minorHAnsi"/>
          <w:sz w:val="24"/>
          <w:szCs w:val="24"/>
        </w:rPr>
        <w:t xml:space="preserve">nu hlasov </w:t>
      </w:r>
      <w:r w:rsidR="002025AA" w:rsidRPr="00211C04">
        <w:rPr>
          <w:rFonts w:asciiTheme="minorHAnsi" w:hAnsiTheme="minorHAnsi" w:cstheme="minorHAnsi"/>
          <w:sz w:val="24"/>
          <w:szCs w:val="24"/>
        </w:rPr>
        <w:t xml:space="preserve">všetkých </w:t>
      </w:r>
      <w:r w:rsidR="005C5B50" w:rsidRPr="00211C04">
        <w:rPr>
          <w:rFonts w:asciiTheme="minorHAnsi" w:hAnsiTheme="minorHAnsi" w:cstheme="minorHAnsi"/>
          <w:sz w:val="24"/>
          <w:szCs w:val="24"/>
        </w:rPr>
        <w:t>členov senátu</w:t>
      </w:r>
      <w:r w:rsidRPr="00211C04">
        <w:rPr>
          <w:rFonts w:asciiTheme="minorHAnsi" w:hAnsiTheme="minorHAnsi" w:cstheme="minorHAnsi"/>
          <w:sz w:val="24"/>
          <w:szCs w:val="24"/>
        </w:rPr>
        <w:t>, t. j</w:t>
      </w:r>
      <w:r w:rsidR="00B2416E">
        <w:rPr>
          <w:rFonts w:asciiTheme="minorHAnsi" w:hAnsiTheme="minorHAnsi" w:cstheme="minorHAnsi"/>
          <w:sz w:val="24"/>
          <w:szCs w:val="24"/>
        </w:rPr>
        <w:t>.</w:t>
      </w:r>
      <w:r w:rsidRPr="00211C04">
        <w:rPr>
          <w:rFonts w:asciiTheme="minorHAnsi" w:hAnsiTheme="minorHAnsi" w:cstheme="minorHAnsi"/>
          <w:sz w:val="24"/>
          <w:szCs w:val="24"/>
        </w:rPr>
        <w:t xml:space="preserve"> štrnásť (14), je zvolený</w:t>
      </w:r>
      <w:r w:rsidR="009A3558" w:rsidRPr="00211C04">
        <w:rPr>
          <w:rFonts w:asciiTheme="minorHAnsi" w:hAnsiTheme="minorHAnsi" w:cstheme="minorHAnsi"/>
          <w:sz w:val="24"/>
          <w:szCs w:val="24"/>
        </w:rPr>
        <w:t xml:space="preserve"> za predsedu </w:t>
      </w:r>
      <w:r w:rsidR="002025AA" w:rsidRPr="00211C04">
        <w:rPr>
          <w:rFonts w:asciiTheme="minorHAnsi" w:hAnsiTheme="minorHAnsi" w:cstheme="minorHAnsi"/>
          <w:sz w:val="24"/>
          <w:szCs w:val="24"/>
        </w:rPr>
        <w:t>AS UKF</w:t>
      </w:r>
      <w:r w:rsidRPr="00211C04">
        <w:rPr>
          <w:rFonts w:asciiTheme="minorHAnsi" w:hAnsiTheme="minorHAnsi" w:cstheme="minorHAnsi"/>
          <w:sz w:val="24"/>
          <w:szCs w:val="24"/>
        </w:rPr>
        <w:t xml:space="preserve">,  </w:t>
      </w:r>
    </w:p>
    <w:p w14:paraId="30621A2F" w14:textId="4EC9D4E8" w:rsidR="00CF60DC" w:rsidRPr="00211C04" w:rsidRDefault="002538DB" w:rsidP="009C67F0">
      <w:pPr>
        <w:numPr>
          <w:ilvl w:val="1"/>
          <w:numId w:val="12"/>
        </w:numPr>
        <w:tabs>
          <w:tab w:val="left" w:pos="851"/>
        </w:tabs>
        <w:spacing w:after="120" w:line="254" w:lineRule="auto"/>
        <w:ind w:left="867" w:hanging="441"/>
        <w:rPr>
          <w:rFonts w:asciiTheme="minorHAnsi" w:hAnsiTheme="minorHAnsi" w:cstheme="minorHAnsi"/>
          <w:sz w:val="24"/>
          <w:szCs w:val="24"/>
        </w:rPr>
      </w:pPr>
      <w:r>
        <w:rPr>
          <w:rFonts w:asciiTheme="minorHAnsi" w:hAnsiTheme="minorHAnsi" w:cstheme="minorHAnsi"/>
          <w:sz w:val="24"/>
          <w:szCs w:val="24"/>
        </w:rPr>
        <w:t>ak</w:t>
      </w:r>
      <w:r w:rsidRPr="00211C04">
        <w:rPr>
          <w:rFonts w:asciiTheme="minorHAnsi" w:hAnsiTheme="minorHAnsi" w:cstheme="minorHAnsi"/>
          <w:sz w:val="24"/>
          <w:szCs w:val="24"/>
        </w:rPr>
        <w:t xml:space="preserve"> </w:t>
      </w:r>
      <w:r w:rsidR="00CF60DC" w:rsidRPr="00211C04">
        <w:rPr>
          <w:rFonts w:asciiTheme="minorHAnsi" w:hAnsiTheme="minorHAnsi" w:cstheme="minorHAnsi"/>
          <w:sz w:val="24"/>
          <w:szCs w:val="24"/>
        </w:rPr>
        <w:t>žiadny z kandidátov nezíska nadpolovičnú väčšinu</w:t>
      </w:r>
      <w:r>
        <w:rPr>
          <w:rFonts w:asciiTheme="minorHAnsi" w:hAnsiTheme="minorHAnsi" w:cstheme="minorHAnsi"/>
          <w:sz w:val="24"/>
          <w:szCs w:val="24"/>
        </w:rPr>
        <w:t xml:space="preserve"> </w:t>
      </w:r>
      <w:r w:rsidRPr="00211C04">
        <w:rPr>
          <w:rFonts w:asciiTheme="minorHAnsi" w:hAnsiTheme="minorHAnsi" w:cstheme="minorHAnsi"/>
          <w:sz w:val="24"/>
          <w:szCs w:val="24"/>
        </w:rPr>
        <w:t>hlasov všetkých členov senátu</w:t>
      </w:r>
      <w:r w:rsidR="00CF60DC" w:rsidRPr="00211C04">
        <w:rPr>
          <w:rFonts w:asciiTheme="minorHAnsi" w:hAnsiTheme="minorHAnsi" w:cstheme="minorHAnsi"/>
          <w:sz w:val="24"/>
          <w:szCs w:val="24"/>
        </w:rPr>
        <w:t xml:space="preserve">, </w:t>
      </w:r>
      <w:r w:rsidR="00FC3C90" w:rsidRPr="00211C04">
        <w:rPr>
          <w:rFonts w:asciiTheme="minorHAnsi" w:hAnsiTheme="minorHAnsi" w:cstheme="minorHAnsi"/>
          <w:sz w:val="24"/>
          <w:szCs w:val="24"/>
        </w:rPr>
        <w:t>t. j. štrnásť (14)</w:t>
      </w:r>
      <w:r w:rsidR="00FC3C90">
        <w:rPr>
          <w:rFonts w:asciiTheme="minorHAnsi" w:hAnsiTheme="minorHAnsi" w:cstheme="minorHAnsi"/>
          <w:sz w:val="24"/>
          <w:szCs w:val="24"/>
        </w:rPr>
        <w:t xml:space="preserve">, </w:t>
      </w:r>
      <w:r w:rsidR="00CF60DC" w:rsidRPr="00211C04">
        <w:rPr>
          <w:rFonts w:asciiTheme="minorHAnsi" w:hAnsiTheme="minorHAnsi" w:cstheme="minorHAnsi"/>
          <w:sz w:val="24"/>
          <w:szCs w:val="24"/>
        </w:rPr>
        <w:t xml:space="preserve">voľby sa končia kolom, v ktorom kandiduje iba jeden kandidát,  </w:t>
      </w:r>
    </w:p>
    <w:p w14:paraId="3E9352A5" w14:textId="3CD07956" w:rsidR="00CF60DC" w:rsidRPr="00211C04" w:rsidRDefault="00CF60DC" w:rsidP="009C67F0">
      <w:pPr>
        <w:numPr>
          <w:ilvl w:val="1"/>
          <w:numId w:val="12"/>
        </w:numPr>
        <w:tabs>
          <w:tab w:val="left" w:pos="851"/>
        </w:tabs>
        <w:spacing w:after="120" w:line="254" w:lineRule="auto"/>
        <w:ind w:left="867" w:hanging="441"/>
        <w:rPr>
          <w:rFonts w:asciiTheme="minorHAnsi" w:hAnsiTheme="minorHAnsi" w:cstheme="minorHAnsi"/>
          <w:sz w:val="24"/>
          <w:szCs w:val="24"/>
        </w:rPr>
      </w:pPr>
      <w:r w:rsidRPr="00211C04">
        <w:rPr>
          <w:rFonts w:asciiTheme="minorHAnsi" w:hAnsiTheme="minorHAnsi" w:cstheme="minorHAnsi"/>
          <w:sz w:val="24"/>
          <w:szCs w:val="24"/>
        </w:rPr>
        <w:t>ak v poslednom (maximálne piatom) kole n</w:t>
      </w:r>
      <w:r w:rsidR="00C44A9E" w:rsidRPr="00211C04">
        <w:rPr>
          <w:rFonts w:asciiTheme="minorHAnsi" w:hAnsiTheme="minorHAnsi" w:cstheme="minorHAnsi"/>
          <w:sz w:val="24"/>
          <w:szCs w:val="24"/>
        </w:rPr>
        <w:t xml:space="preserve">ebol zvolený predseda senátu, senát </w:t>
      </w:r>
      <w:r w:rsidRPr="00211C04">
        <w:rPr>
          <w:rFonts w:asciiTheme="minorHAnsi" w:hAnsiTheme="minorHAnsi" w:cstheme="minorHAnsi"/>
          <w:sz w:val="24"/>
          <w:szCs w:val="24"/>
        </w:rPr>
        <w:t>opätovne vy</w:t>
      </w:r>
      <w:r w:rsidR="00C44A9E" w:rsidRPr="00211C04">
        <w:rPr>
          <w:rFonts w:asciiTheme="minorHAnsi" w:hAnsiTheme="minorHAnsi" w:cstheme="minorHAnsi"/>
          <w:sz w:val="24"/>
          <w:szCs w:val="24"/>
        </w:rPr>
        <w:t xml:space="preserve">hlási voľby predsedu </w:t>
      </w:r>
      <w:r w:rsidR="002025AA" w:rsidRPr="00211C04">
        <w:rPr>
          <w:rFonts w:asciiTheme="minorHAnsi" w:hAnsiTheme="minorHAnsi" w:cstheme="minorHAnsi"/>
          <w:sz w:val="24"/>
          <w:szCs w:val="24"/>
        </w:rPr>
        <w:t>AS UKF</w:t>
      </w:r>
      <w:r w:rsidR="002538DB">
        <w:rPr>
          <w:rFonts w:asciiTheme="minorHAnsi" w:hAnsiTheme="minorHAnsi" w:cstheme="minorHAnsi"/>
          <w:sz w:val="24"/>
          <w:szCs w:val="24"/>
        </w:rPr>
        <w:t>, v ktorom nemôže kandidovať žiadny z predošlých kandidátov</w:t>
      </w:r>
      <w:r w:rsidR="0011590A">
        <w:rPr>
          <w:rFonts w:asciiTheme="minorHAnsi" w:hAnsiTheme="minorHAnsi" w:cstheme="minorHAnsi"/>
          <w:sz w:val="24"/>
          <w:szCs w:val="24"/>
        </w:rPr>
        <w:t>.</w:t>
      </w:r>
      <w:r w:rsidRPr="00211C04">
        <w:rPr>
          <w:rFonts w:asciiTheme="minorHAnsi" w:hAnsiTheme="minorHAnsi" w:cstheme="minorHAnsi"/>
          <w:sz w:val="24"/>
          <w:szCs w:val="24"/>
        </w:rPr>
        <w:t xml:space="preserve">  </w:t>
      </w:r>
    </w:p>
    <w:p w14:paraId="34D6480D" w14:textId="77777777" w:rsidR="00C44A9E" w:rsidRPr="00211C04" w:rsidRDefault="00C44A9E" w:rsidP="009C67F0">
      <w:pPr>
        <w:tabs>
          <w:tab w:val="left" w:pos="426"/>
        </w:tabs>
        <w:spacing w:after="120"/>
        <w:ind w:left="426" w:hanging="426"/>
        <w:rPr>
          <w:rFonts w:asciiTheme="minorHAnsi" w:hAnsiTheme="minorHAnsi" w:cstheme="minorHAnsi"/>
          <w:sz w:val="24"/>
          <w:szCs w:val="24"/>
        </w:rPr>
      </w:pPr>
      <w:r w:rsidRPr="00211C04">
        <w:rPr>
          <w:rFonts w:asciiTheme="minorHAnsi" w:hAnsiTheme="minorHAnsi" w:cstheme="minorHAnsi"/>
          <w:sz w:val="24"/>
          <w:szCs w:val="24"/>
        </w:rPr>
        <w:t>6.</w:t>
      </w:r>
      <w:r w:rsidR="00DE4B17" w:rsidRPr="00211C04">
        <w:rPr>
          <w:rFonts w:asciiTheme="minorHAnsi" w:hAnsiTheme="minorHAnsi" w:cstheme="minorHAnsi"/>
          <w:sz w:val="24"/>
          <w:szCs w:val="24"/>
        </w:rPr>
        <w:tab/>
      </w:r>
      <w:r w:rsidRPr="00211C04">
        <w:rPr>
          <w:rFonts w:asciiTheme="minorHAnsi" w:hAnsiTheme="minorHAnsi" w:cstheme="minorHAnsi"/>
          <w:sz w:val="24"/>
          <w:szCs w:val="24"/>
        </w:rPr>
        <w:t xml:space="preserve">Volebná komisia vyhlási </w:t>
      </w:r>
      <w:r w:rsidR="004A5FB7" w:rsidRPr="00211C04">
        <w:rPr>
          <w:rFonts w:asciiTheme="minorHAnsi" w:hAnsiTheme="minorHAnsi" w:cstheme="minorHAnsi"/>
          <w:sz w:val="24"/>
          <w:szCs w:val="24"/>
        </w:rPr>
        <w:t xml:space="preserve">výsledok voľby </w:t>
      </w:r>
      <w:r w:rsidRPr="00211C04">
        <w:rPr>
          <w:rFonts w:asciiTheme="minorHAnsi" w:hAnsiTheme="minorHAnsi" w:cstheme="minorHAnsi"/>
          <w:sz w:val="24"/>
          <w:szCs w:val="24"/>
        </w:rPr>
        <w:t xml:space="preserve">predsedu </w:t>
      </w:r>
      <w:r w:rsidR="002025AA" w:rsidRPr="00211C04">
        <w:rPr>
          <w:rFonts w:asciiTheme="minorHAnsi" w:hAnsiTheme="minorHAnsi" w:cstheme="minorHAnsi"/>
          <w:sz w:val="24"/>
          <w:szCs w:val="24"/>
        </w:rPr>
        <w:t>AS UKF</w:t>
      </w:r>
      <w:r w:rsidRPr="00211C04">
        <w:rPr>
          <w:rFonts w:asciiTheme="minorHAnsi" w:hAnsiTheme="minorHAnsi" w:cstheme="minorHAnsi"/>
          <w:sz w:val="24"/>
          <w:szCs w:val="24"/>
        </w:rPr>
        <w:t xml:space="preserve">. Senát uznesením zoberie   </w:t>
      </w:r>
      <w:r w:rsidR="004A5FB7" w:rsidRPr="00211C04">
        <w:rPr>
          <w:rFonts w:asciiTheme="minorHAnsi" w:hAnsiTheme="minorHAnsi" w:cstheme="minorHAnsi"/>
          <w:sz w:val="24"/>
          <w:szCs w:val="24"/>
        </w:rPr>
        <w:t xml:space="preserve">výsledok voľby </w:t>
      </w:r>
      <w:r w:rsidRPr="00211C04">
        <w:rPr>
          <w:rFonts w:asciiTheme="minorHAnsi" w:hAnsiTheme="minorHAnsi" w:cstheme="minorHAnsi"/>
          <w:sz w:val="24"/>
          <w:szCs w:val="24"/>
        </w:rPr>
        <w:t xml:space="preserve">na vedomie. </w:t>
      </w:r>
    </w:p>
    <w:p w14:paraId="1B96F8D6" w14:textId="77777777" w:rsidR="00C44A9E" w:rsidRPr="00211C04" w:rsidRDefault="00C44A9E" w:rsidP="009C67F0">
      <w:pPr>
        <w:tabs>
          <w:tab w:val="left" w:pos="426"/>
        </w:tabs>
        <w:spacing w:after="120"/>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7. </w:t>
      </w:r>
      <w:r w:rsidR="00DE4B17" w:rsidRPr="00211C04">
        <w:rPr>
          <w:rFonts w:asciiTheme="minorHAnsi" w:hAnsiTheme="minorHAnsi" w:cstheme="minorHAnsi"/>
          <w:sz w:val="24"/>
          <w:szCs w:val="24"/>
        </w:rPr>
        <w:tab/>
      </w:r>
      <w:r w:rsidRPr="00211C04">
        <w:rPr>
          <w:rFonts w:asciiTheme="minorHAnsi" w:hAnsiTheme="minorHAnsi" w:cstheme="minorHAnsi"/>
          <w:sz w:val="24"/>
          <w:szCs w:val="24"/>
        </w:rPr>
        <w:t xml:space="preserve">Novozvolený predseda </w:t>
      </w:r>
      <w:r w:rsidR="002025AA" w:rsidRPr="00211C04">
        <w:rPr>
          <w:rFonts w:asciiTheme="minorHAnsi" w:hAnsiTheme="minorHAnsi" w:cstheme="minorHAnsi"/>
          <w:sz w:val="24"/>
          <w:szCs w:val="24"/>
        </w:rPr>
        <w:t xml:space="preserve">AS UKF </w:t>
      </w:r>
      <w:r w:rsidRPr="00211C04">
        <w:rPr>
          <w:rFonts w:asciiTheme="minorHAnsi" w:hAnsiTheme="minorHAnsi" w:cstheme="minorHAnsi"/>
          <w:sz w:val="24"/>
          <w:szCs w:val="24"/>
        </w:rPr>
        <w:t xml:space="preserve">preberá </w:t>
      </w:r>
      <w:r w:rsidR="004A5FB7" w:rsidRPr="00211C04">
        <w:rPr>
          <w:rFonts w:asciiTheme="minorHAnsi" w:hAnsiTheme="minorHAnsi" w:cstheme="minorHAnsi"/>
          <w:sz w:val="24"/>
          <w:szCs w:val="24"/>
        </w:rPr>
        <w:t xml:space="preserve">vedenie </w:t>
      </w:r>
      <w:r w:rsidRPr="00211C04">
        <w:rPr>
          <w:rFonts w:asciiTheme="minorHAnsi" w:hAnsiTheme="minorHAnsi" w:cstheme="minorHAnsi"/>
          <w:sz w:val="24"/>
          <w:szCs w:val="24"/>
        </w:rPr>
        <w:t xml:space="preserve">senátu a sumarizuje </w:t>
      </w:r>
      <w:r w:rsidR="00AF563A" w:rsidRPr="00211C04">
        <w:rPr>
          <w:rFonts w:asciiTheme="minorHAnsi" w:hAnsiTheme="minorHAnsi" w:cstheme="minorHAnsi"/>
          <w:sz w:val="24"/>
          <w:szCs w:val="24"/>
        </w:rPr>
        <w:t>neanonymné návrhy členov senátu na podpredsedu senátu.</w:t>
      </w:r>
    </w:p>
    <w:p w14:paraId="09D4E29E" w14:textId="24CB9B88" w:rsidR="00134BDD" w:rsidRPr="00211C04" w:rsidRDefault="009C005D" w:rsidP="009C67F0">
      <w:pPr>
        <w:tabs>
          <w:tab w:val="left" w:pos="426"/>
        </w:tabs>
        <w:spacing w:after="120"/>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8.  </w:t>
      </w:r>
      <w:r w:rsidR="00DE4B17" w:rsidRPr="00211C04">
        <w:rPr>
          <w:rFonts w:asciiTheme="minorHAnsi" w:hAnsiTheme="minorHAnsi" w:cstheme="minorHAnsi"/>
          <w:sz w:val="24"/>
          <w:szCs w:val="24"/>
        </w:rPr>
        <w:tab/>
      </w:r>
      <w:r w:rsidR="00C44A9E" w:rsidRPr="00211C04">
        <w:rPr>
          <w:rFonts w:asciiTheme="minorHAnsi" w:hAnsiTheme="minorHAnsi" w:cstheme="minorHAnsi"/>
          <w:sz w:val="24"/>
          <w:szCs w:val="24"/>
        </w:rPr>
        <w:t xml:space="preserve">Voľba podpredsedu </w:t>
      </w:r>
      <w:r w:rsidR="002025AA" w:rsidRPr="00211C04">
        <w:rPr>
          <w:rFonts w:asciiTheme="minorHAnsi" w:hAnsiTheme="minorHAnsi" w:cstheme="minorHAnsi"/>
          <w:sz w:val="24"/>
          <w:szCs w:val="24"/>
        </w:rPr>
        <w:t xml:space="preserve">AS UKF </w:t>
      </w:r>
      <w:r w:rsidR="00C44A9E" w:rsidRPr="00211C04">
        <w:rPr>
          <w:rFonts w:asciiTheme="minorHAnsi" w:hAnsiTheme="minorHAnsi" w:cstheme="minorHAnsi"/>
          <w:sz w:val="24"/>
          <w:szCs w:val="24"/>
        </w:rPr>
        <w:t xml:space="preserve">sa </w:t>
      </w:r>
      <w:r w:rsidR="00E91A92" w:rsidRPr="00211C04">
        <w:rPr>
          <w:rFonts w:asciiTheme="minorHAnsi" w:hAnsiTheme="minorHAnsi" w:cstheme="minorHAnsi"/>
          <w:sz w:val="24"/>
          <w:szCs w:val="24"/>
        </w:rPr>
        <w:t xml:space="preserve">riadi podľa </w:t>
      </w:r>
      <w:r w:rsidR="00C44A9E" w:rsidRPr="00211C04">
        <w:rPr>
          <w:rFonts w:asciiTheme="minorHAnsi" w:hAnsiTheme="minorHAnsi" w:cstheme="minorHAnsi"/>
          <w:sz w:val="24"/>
          <w:szCs w:val="24"/>
        </w:rPr>
        <w:t>čl.</w:t>
      </w:r>
      <w:r w:rsidR="00134BDD" w:rsidRPr="00211C04">
        <w:rPr>
          <w:rFonts w:asciiTheme="minorHAnsi" w:hAnsiTheme="minorHAnsi" w:cstheme="minorHAnsi"/>
          <w:sz w:val="24"/>
          <w:szCs w:val="24"/>
        </w:rPr>
        <w:t xml:space="preserve"> 3</w:t>
      </w:r>
      <w:r w:rsidR="00C44A9E" w:rsidRPr="00211C04">
        <w:rPr>
          <w:rFonts w:asciiTheme="minorHAnsi" w:hAnsiTheme="minorHAnsi" w:cstheme="minorHAnsi"/>
          <w:sz w:val="24"/>
          <w:szCs w:val="24"/>
        </w:rPr>
        <w:t xml:space="preserve"> ods. </w:t>
      </w:r>
      <w:r w:rsidR="00AF563A" w:rsidRPr="00211C04">
        <w:rPr>
          <w:rFonts w:asciiTheme="minorHAnsi" w:hAnsiTheme="minorHAnsi" w:cstheme="minorHAnsi"/>
          <w:sz w:val="24"/>
          <w:szCs w:val="24"/>
        </w:rPr>
        <w:t>1 až 6</w:t>
      </w:r>
      <w:r w:rsidR="00C44A9E" w:rsidRPr="00211C04">
        <w:rPr>
          <w:rFonts w:asciiTheme="minorHAnsi" w:hAnsiTheme="minorHAnsi" w:cstheme="minorHAnsi"/>
          <w:sz w:val="24"/>
          <w:szCs w:val="24"/>
        </w:rPr>
        <w:t xml:space="preserve"> tohto rokovacieho poriadku.</w:t>
      </w:r>
    </w:p>
    <w:p w14:paraId="470675B4" w14:textId="1192F046" w:rsidR="00AF563A" w:rsidRPr="00211C04" w:rsidRDefault="00FC3C90" w:rsidP="009C67F0">
      <w:pPr>
        <w:tabs>
          <w:tab w:val="left" w:pos="426"/>
        </w:tabs>
        <w:spacing w:after="120"/>
        <w:ind w:left="426" w:hanging="426"/>
        <w:rPr>
          <w:rFonts w:asciiTheme="minorHAnsi" w:hAnsiTheme="minorHAnsi" w:cstheme="minorHAnsi"/>
          <w:sz w:val="24"/>
          <w:szCs w:val="24"/>
        </w:rPr>
      </w:pPr>
      <w:r>
        <w:rPr>
          <w:rFonts w:asciiTheme="minorHAnsi" w:hAnsiTheme="minorHAnsi" w:cstheme="minorHAnsi"/>
          <w:sz w:val="24"/>
          <w:szCs w:val="24"/>
        </w:rPr>
        <w:t>9</w:t>
      </w:r>
      <w:r w:rsidR="00AF563A" w:rsidRPr="00211C04">
        <w:rPr>
          <w:rFonts w:asciiTheme="minorHAnsi" w:hAnsiTheme="minorHAnsi" w:cstheme="minorHAnsi"/>
          <w:sz w:val="24"/>
          <w:szCs w:val="24"/>
        </w:rPr>
        <w:t xml:space="preserve">. </w:t>
      </w:r>
      <w:r w:rsidR="00E91A92" w:rsidRPr="00211C04">
        <w:rPr>
          <w:rFonts w:asciiTheme="minorHAnsi" w:hAnsiTheme="minorHAnsi" w:cstheme="minorHAnsi"/>
          <w:sz w:val="24"/>
          <w:szCs w:val="24"/>
        </w:rPr>
        <w:t xml:space="preserve"> </w:t>
      </w:r>
      <w:r>
        <w:rPr>
          <w:rFonts w:asciiTheme="minorHAnsi" w:hAnsiTheme="minorHAnsi" w:cstheme="minorHAnsi"/>
          <w:sz w:val="24"/>
          <w:szCs w:val="24"/>
        </w:rPr>
        <w:t xml:space="preserve">  </w:t>
      </w:r>
      <w:r w:rsidR="00AF563A" w:rsidRPr="00211C04">
        <w:rPr>
          <w:rFonts w:asciiTheme="minorHAnsi" w:hAnsiTheme="minorHAnsi" w:cstheme="minorHAnsi"/>
          <w:sz w:val="24"/>
          <w:szCs w:val="24"/>
        </w:rPr>
        <w:t>Voľba</w:t>
      </w:r>
      <w:r w:rsidR="00071978" w:rsidRPr="00211C04">
        <w:rPr>
          <w:rFonts w:asciiTheme="minorHAnsi" w:hAnsiTheme="minorHAnsi" w:cstheme="minorHAnsi"/>
          <w:sz w:val="24"/>
          <w:szCs w:val="24"/>
        </w:rPr>
        <w:t xml:space="preserve"> členov </w:t>
      </w:r>
      <w:r w:rsidR="00AF563A" w:rsidRPr="00211C04">
        <w:rPr>
          <w:rFonts w:asciiTheme="minorHAnsi" w:hAnsiTheme="minorHAnsi" w:cstheme="minorHAnsi"/>
          <w:sz w:val="24"/>
          <w:szCs w:val="24"/>
        </w:rPr>
        <w:t xml:space="preserve"> predsedníctva, predsedov a členov komisií senátu sa </w:t>
      </w:r>
      <w:r w:rsidR="00E91A92" w:rsidRPr="00211C04">
        <w:rPr>
          <w:rFonts w:asciiTheme="minorHAnsi" w:hAnsiTheme="minorHAnsi" w:cstheme="minorHAnsi"/>
          <w:sz w:val="24"/>
          <w:szCs w:val="24"/>
        </w:rPr>
        <w:t xml:space="preserve">riadi podľa </w:t>
      </w:r>
      <w:r w:rsidR="00AF563A" w:rsidRPr="00211C04">
        <w:rPr>
          <w:rFonts w:asciiTheme="minorHAnsi" w:hAnsiTheme="minorHAnsi" w:cstheme="minorHAnsi"/>
          <w:sz w:val="24"/>
          <w:szCs w:val="24"/>
        </w:rPr>
        <w:t xml:space="preserve">čl. </w:t>
      </w:r>
      <w:r w:rsidR="00EC5466" w:rsidRPr="00211C04">
        <w:rPr>
          <w:rFonts w:asciiTheme="minorHAnsi" w:hAnsiTheme="minorHAnsi" w:cstheme="minorHAnsi"/>
          <w:sz w:val="24"/>
          <w:szCs w:val="24"/>
        </w:rPr>
        <w:t xml:space="preserve">3 </w:t>
      </w:r>
      <w:r w:rsidR="00AF563A" w:rsidRPr="00211C04">
        <w:rPr>
          <w:rFonts w:asciiTheme="minorHAnsi" w:hAnsiTheme="minorHAnsi" w:cstheme="minorHAnsi"/>
          <w:sz w:val="24"/>
          <w:szCs w:val="24"/>
        </w:rPr>
        <w:t>ods. 1 až 6 tohto rokovacieho poriadku.</w:t>
      </w:r>
      <w:r w:rsidR="00EC5466" w:rsidRPr="00211C04">
        <w:rPr>
          <w:rFonts w:asciiTheme="minorHAnsi" w:hAnsiTheme="minorHAnsi" w:cstheme="minorHAnsi"/>
          <w:sz w:val="24"/>
          <w:szCs w:val="24"/>
        </w:rPr>
        <w:t xml:space="preserve"> Pri voľbe členov komisií sa najskôr zvolí predseda komisie</w:t>
      </w:r>
      <w:r w:rsidR="00071978" w:rsidRPr="00211C04">
        <w:rPr>
          <w:rFonts w:asciiTheme="minorHAnsi" w:hAnsiTheme="minorHAnsi" w:cstheme="minorHAnsi"/>
          <w:sz w:val="24"/>
          <w:szCs w:val="24"/>
        </w:rPr>
        <w:t>,</w:t>
      </w:r>
      <w:r w:rsidR="00EC5466" w:rsidRPr="00211C04">
        <w:rPr>
          <w:rFonts w:asciiTheme="minorHAnsi" w:hAnsiTheme="minorHAnsi" w:cstheme="minorHAnsi"/>
          <w:sz w:val="24"/>
          <w:szCs w:val="24"/>
        </w:rPr>
        <w:t xml:space="preserve"> a potom členovia komisie v zložení určenom v čl.</w:t>
      </w:r>
      <w:r w:rsidR="00ED0FAF">
        <w:rPr>
          <w:rFonts w:asciiTheme="minorHAnsi" w:hAnsiTheme="minorHAnsi" w:cstheme="minorHAnsi"/>
          <w:sz w:val="24"/>
          <w:szCs w:val="24"/>
        </w:rPr>
        <w:t xml:space="preserve"> </w:t>
      </w:r>
      <w:r>
        <w:rPr>
          <w:rFonts w:asciiTheme="minorHAnsi" w:hAnsiTheme="minorHAnsi" w:cstheme="minorHAnsi"/>
          <w:sz w:val="24"/>
          <w:szCs w:val="24"/>
        </w:rPr>
        <w:t>8</w:t>
      </w:r>
      <w:r w:rsidR="00EC5466" w:rsidRPr="00211C04">
        <w:rPr>
          <w:rFonts w:asciiTheme="minorHAnsi" w:hAnsiTheme="minorHAnsi" w:cstheme="minorHAnsi"/>
          <w:sz w:val="24"/>
          <w:szCs w:val="24"/>
        </w:rPr>
        <w:t xml:space="preserve">  tohto rokovacieho poriadku.</w:t>
      </w:r>
    </w:p>
    <w:p w14:paraId="5DDE5DF8" w14:textId="3A1D5F46" w:rsidR="00AF563A" w:rsidRPr="00211C04" w:rsidRDefault="009C005D" w:rsidP="009C67F0">
      <w:pPr>
        <w:tabs>
          <w:tab w:val="left" w:pos="426"/>
        </w:tabs>
        <w:spacing w:after="120"/>
        <w:ind w:left="426" w:hanging="426"/>
        <w:rPr>
          <w:rFonts w:asciiTheme="minorHAnsi" w:hAnsiTheme="minorHAnsi" w:cstheme="minorHAnsi"/>
          <w:sz w:val="24"/>
          <w:szCs w:val="24"/>
        </w:rPr>
      </w:pPr>
      <w:r w:rsidRPr="00211C04">
        <w:rPr>
          <w:rFonts w:asciiTheme="minorHAnsi" w:hAnsiTheme="minorHAnsi" w:cstheme="minorHAnsi"/>
          <w:sz w:val="24"/>
          <w:szCs w:val="24"/>
        </w:rPr>
        <w:t>10</w:t>
      </w:r>
      <w:r w:rsidR="00AF563A" w:rsidRPr="00211C04">
        <w:rPr>
          <w:rFonts w:asciiTheme="minorHAnsi" w:hAnsiTheme="minorHAnsi" w:cstheme="minorHAnsi"/>
          <w:sz w:val="24"/>
          <w:szCs w:val="24"/>
        </w:rPr>
        <w:t xml:space="preserve">. </w:t>
      </w:r>
      <w:r w:rsidR="00DE4B17" w:rsidRPr="00211C04">
        <w:rPr>
          <w:rFonts w:asciiTheme="minorHAnsi" w:hAnsiTheme="minorHAnsi" w:cstheme="minorHAnsi"/>
          <w:sz w:val="24"/>
          <w:szCs w:val="24"/>
        </w:rPr>
        <w:tab/>
      </w:r>
      <w:r w:rsidR="00AF563A" w:rsidRPr="00211C04">
        <w:rPr>
          <w:rFonts w:asciiTheme="minorHAnsi" w:hAnsiTheme="minorHAnsi" w:cstheme="minorHAnsi"/>
          <w:sz w:val="24"/>
          <w:szCs w:val="24"/>
        </w:rPr>
        <w:t xml:space="preserve">Novozvolený predseda písomne oznámi výsledky volieb predsedu, podpredsedu, členov predsedníctva, predsedov a členov komisií rektorovi univerzity a zverejní ich </w:t>
      </w:r>
      <w:r w:rsidR="00ED0FAF">
        <w:rPr>
          <w:rFonts w:asciiTheme="minorHAnsi" w:hAnsiTheme="minorHAnsi" w:cstheme="minorHAnsi"/>
          <w:sz w:val="24"/>
          <w:szCs w:val="24"/>
        </w:rPr>
        <w:t xml:space="preserve">na </w:t>
      </w:r>
      <w:r w:rsidR="00AF563A" w:rsidRPr="00211C04">
        <w:rPr>
          <w:rFonts w:asciiTheme="minorHAnsi" w:hAnsiTheme="minorHAnsi" w:cstheme="minorHAnsi"/>
          <w:sz w:val="24"/>
          <w:szCs w:val="24"/>
        </w:rPr>
        <w:t xml:space="preserve">webovom sídle </w:t>
      </w:r>
      <w:r w:rsidR="00ED0FAF">
        <w:rPr>
          <w:rFonts w:asciiTheme="minorHAnsi" w:hAnsiTheme="minorHAnsi" w:cstheme="minorHAnsi"/>
          <w:sz w:val="24"/>
          <w:szCs w:val="24"/>
        </w:rPr>
        <w:t>UKF</w:t>
      </w:r>
      <w:r w:rsidR="00AF563A" w:rsidRPr="00211C04">
        <w:rPr>
          <w:rFonts w:asciiTheme="minorHAnsi" w:hAnsiTheme="minorHAnsi" w:cstheme="minorHAnsi"/>
          <w:sz w:val="24"/>
          <w:szCs w:val="24"/>
        </w:rPr>
        <w:t>.</w:t>
      </w:r>
    </w:p>
    <w:p w14:paraId="36C7DC4B" w14:textId="77777777"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lastRenderedPageBreak/>
        <w:t xml:space="preserve">Čl. </w:t>
      </w:r>
      <w:r w:rsidR="00BA240B">
        <w:rPr>
          <w:rFonts w:asciiTheme="minorHAnsi" w:hAnsiTheme="minorHAnsi" w:cstheme="minorHAnsi"/>
          <w:sz w:val="24"/>
          <w:szCs w:val="24"/>
        </w:rPr>
        <w:t>4</w:t>
      </w:r>
    </w:p>
    <w:p w14:paraId="2C5B03FC"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 Zasadnutia senátu </w:t>
      </w:r>
    </w:p>
    <w:p w14:paraId="3AB4B31D"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41482DD6" w14:textId="77777777" w:rsidR="00E91A92" w:rsidRPr="00211C04" w:rsidRDefault="00C46E9C" w:rsidP="009C67F0">
      <w:pPr>
        <w:numPr>
          <w:ilvl w:val="0"/>
          <w:numId w:val="2"/>
        </w:numPr>
        <w:tabs>
          <w:tab w:val="left" w:pos="426"/>
        </w:tabs>
        <w:spacing w:after="120" w:line="247" w:lineRule="auto"/>
        <w:ind w:left="425" w:hanging="426"/>
        <w:rPr>
          <w:rFonts w:asciiTheme="minorHAnsi" w:hAnsiTheme="minorHAnsi" w:cstheme="minorHAnsi"/>
          <w:sz w:val="24"/>
          <w:szCs w:val="24"/>
        </w:rPr>
      </w:pPr>
      <w:r w:rsidRPr="00211C04">
        <w:rPr>
          <w:rFonts w:asciiTheme="minorHAnsi" w:hAnsiTheme="minorHAnsi" w:cstheme="minorHAnsi"/>
          <w:sz w:val="24"/>
          <w:szCs w:val="24"/>
        </w:rPr>
        <w:t xml:space="preserve">Senát pracuje formou zasadnutí. Zasadnutia </w:t>
      </w:r>
      <w:r w:rsidR="002025AA" w:rsidRPr="00211C04">
        <w:rPr>
          <w:rFonts w:asciiTheme="minorHAnsi" w:hAnsiTheme="minorHAnsi" w:cstheme="minorHAnsi"/>
          <w:sz w:val="24"/>
          <w:szCs w:val="24"/>
        </w:rPr>
        <w:t>AS UKF</w:t>
      </w:r>
      <w:r w:rsidRPr="00211C04">
        <w:rPr>
          <w:rFonts w:asciiTheme="minorHAnsi" w:hAnsiTheme="minorHAnsi" w:cstheme="minorHAnsi"/>
          <w:sz w:val="24"/>
          <w:szCs w:val="24"/>
        </w:rPr>
        <w:t xml:space="preserve"> zvoláva predseda </w:t>
      </w:r>
      <w:r w:rsidR="002025AA" w:rsidRPr="00211C04">
        <w:rPr>
          <w:rFonts w:asciiTheme="minorHAnsi" w:hAnsiTheme="minorHAnsi" w:cstheme="minorHAnsi"/>
          <w:sz w:val="24"/>
          <w:szCs w:val="24"/>
        </w:rPr>
        <w:t xml:space="preserve">AS UKF </w:t>
      </w:r>
      <w:r w:rsidRPr="00211C04">
        <w:rPr>
          <w:rFonts w:asciiTheme="minorHAnsi" w:hAnsiTheme="minorHAnsi" w:cstheme="minorHAnsi"/>
          <w:sz w:val="24"/>
          <w:szCs w:val="24"/>
        </w:rPr>
        <w:t>najmenej dvakrát za semester</w:t>
      </w:r>
      <w:r w:rsidR="00AF563A" w:rsidRPr="00211C04">
        <w:rPr>
          <w:rFonts w:asciiTheme="minorHAnsi" w:hAnsiTheme="minorHAnsi" w:cstheme="minorHAnsi"/>
          <w:sz w:val="24"/>
          <w:szCs w:val="24"/>
        </w:rPr>
        <w:t>.</w:t>
      </w:r>
    </w:p>
    <w:p w14:paraId="09133D77" w14:textId="13DCD0FB" w:rsidR="00E91A92" w:rsidRPr="00211C04" w:rsidRDefault="00E91A92" w:rsidP="009C67F0">
      <w:pPr>
        <w:numPr>
          <w:ilvl w:val="0"/>
          <w:numId w:val="2"/>
        </w:numPr>
        <w:tabs>
          <w:tab w:val="left" w:pos="426"/>
        </w:tabs>
        <w:spacing w:after="120" w:line="247" w:lineRule="auto"/>
        <w:ind w:left="425" w:hanging="426"/>
        <w:rPr>
          <w:rFonts w:asciiTheme="minorHAnsi" w:hAnsiTheme="minorHAnsi" w:cstheme="minorHAnsi"/>
          <w:sz w:val="24"/>
          <w:szCs w:val="24"/>
        </w:rPr>
      </w:pPr>
      <w:r w:rsidRPr="00211C04">
        <w:rPr>
          <w:rFonts w:asciiTheme="minorHAnsi" w:hAnsiTheme="minorHAnsi" w:cstheme="minorHAnsi"/>
          <w:sz w:val="24"/>
          <w:szCs w:val="24"/>
        </w:rPr>
        <w:t xml:space="preserve">AS UKF </w:t>
      </w:r>
      <w:r w:rsidR="00D8077D" w:rsidRPr="00211C04">
        <w:rPr>
          <w:rFonts w:asciiTheme="minorHAnsi" w:hAnsiTheme="minorHAnsi" w:cstheme="minorHAnsi"/>
          <w:sz w:val="24"/>
          <w:szCs w:val="24"/>
        </w:rPr>
        <w:t xml:space="preserve">je </w:t>
      </w:r>
      <w:r w:rsidRPr="00211C04">
        <w:rPr>
          <w:rFonts w:asciiTheme="minorHAnsi" w:hAnsiTheme="minorHAnsi" w:cstheme="minorHAnsi"/>
          <w:sz w:val="24"/>
          <w:szCs w:val="24"/>
        </w:rPr>
        <w:t>na svojom zasadnutí uznášaniaschopný, ak je prítomná najmenej trojpätinová (3/5) väčšina všetkých členov senátu, t. j. sedemnásť (17) členov.</w:t>
      </w:r>
    </w:p>
    <w:p w14:paraId="4229C616" w14:textId="43C0939C" w:rsidR="00162A23" w:rsidRPr="00211C04" w:rsidRDefault="00C46E9C" w:rsidP="009C67F0">
      <w:pPr>
        <w:pStyle w:val="Odsekzoznamu"/>
        <w:numPr>
          <w:ilvl w:val="0"/>
          <w:numId w:val="2"/>
        </w:numPr>
        <w:ind w:left="426" w:hanging="426"/>
        <w:jc w:val="both"/>
        <w:rPr>
          <w:rFonts w:cstheme="minorHAnsi"/>
          <w:sz w:val="24"/>
          <w:szCs w:val="24"/>
        </w:rPr>
      </w:pPr>
      <w:r w:rsidRPr="00211C04">
        <w:rPr>
          <w:rFonts w:cstheme="minorHAnsi"/>
          <w:sz w:val="24"/>
          <w:szCs w:val="24"/>
        </w:rPr>
        <w:t xml:space="preserve">Okrem plánovaných zasadnutí senátu môžu byť zvolané aj mimoriadne zasadnutia senátu. Predseda </w:t>
      </w:r>
      <w:r w:rsidR="002025AA" w:rsidRPr="00211C04">
        <w:rPr>
          <w:rFonts w:cstheme="minorHAnsi"/>
          <w:sz w:val="24"/>
          <w:szCs w:val="24"/>
        </w:rPr>
        <w:t>AS UKF</w:t>
      </w:r>
      <w:r w:rsidRPr="00211C04">
        <w:rPr>
          <w:rFonts w:cstheme="minorHAnsi"/>
          <w:sz w:val="24"/>
          <w:szCs w:val="24"/>
        </w:rPr>
        <w:t xml:space="preserve"> najneskôr do dvoch týždňov zvolá mimoriadne zasadnutie na návrh rektora UKF, alebo na návrh najmenej 1/3 členov senátu, t. j. </w:t>
      </w:r>
      <w:r w:rsidR="009954B9" w:rsidRPr="00211C04">
        <w:rPr>
          <w:rFonts w:cstheme="minorHAnsi"/>
          <w:sz w:val="24"/>
          <w:szCs w:val="24"/>
        </w:rPr>
        <w:t xml:space="preserve">deväť (9) </w:t>
      </w:r>
      <w:r w:rsidRPr="00211C04">
        <w:rPr>
          <w:rFonts w:cstheme="minorHAnsi"/>
          <w:sz w:val="24"/>
          <w:szCs w:val="24"/>
        </w:rPr>
        <w:t xml:space="preserve">členov, alebo na návrh </w:t>
      </w:r>
      <w:r w:rsidR="002025AA" w:rsidRPr="00211C04">
        <w:rPr>
          <w:rFonts w:cstheme="minorHAnsi"/>
          <w:sz w:val="24"/>
          <w:szCs w:val="24"/>
        </w:rPr>
        <w:t xml:space="preserve">akademického </w:t>
      </w:r>
      <w:r w:rsidRPr="00211C04">
        <w:rPr>
          <w:rFonts w:cstheme="minorHAnsi"/>
          <w:sz w:val="24"/>
          <w:szCs w:val="24"/>
        </w:rPr>
        <w:t xml:space="preserve">senátu fakulty. </w:t>
      </w:r>
    </w:p>
    <w:p w14:paraId="57A11B3F" w14:textId="77777777" w:rsidR="00162A23" w:rsidRPr="00211C04" w:rsidRDefault="00C46E9C" w:rsidP="009C67F0">
      <w:pPr>
        <w:numPr>
          <w:ilvl w:val="0"/>
          <w:numId w:val="2"/>
        </w:numPr>
        <w:tabs>
          <w:tab w:val="left" w:pos="426"/>
        </w:tabs>
        <w:spacing w:after="120" w:line="247" w:lineRule="auto"/>
        <w:ind w:left="425" w:hanging="426"/>
        <w:rPr>
          <w:rFonts w:asciiTheme="minorHAnsi" w:hAnsiTheme="minorHAnsi" w:cstheme="minorHAnsi"/>
          <w:sz w:val="24"/>
          <w:szCs w:val="24"/>
        </w:rPr>
      </w:pPr>
      <w:r w:rsidRPr="00211C04">
        <w:rPr>
          <w:rFonts w:asciiTheme="minorHAnsi" w:hAnsiTheme="minorHAnsi" w:cstheme="minorHAnsi"/>
          <w:sz w:val="24"/>
          <w:szCs w:val="24"/>
        </w:rPr>
        <w:t xml:space="preserve">Zasadnutia </w:t>
      </w:r>
      <w:r w:rsidR="00D8077D" w:rsidRPr="00211C04">
        <w:rPr>
          <w:rFonts w:asciiTheme="minorHAnsi" w:hAnsiTheme="minorHAnsi" w:cstheme="minorHAnsi"/>
          <w:sz w:val="24"/>
          <w:szCs w:val="24"/>
        </w:rPr>
        <w:t xml:space="preserve">AS UKF </w:t>
      </w:r>
      <w:r w:rsidRPr="00211C04">
        <w:rPr>
          <w:rFonts w:asciiTheme="minorHAnsi" w:hAnsiTheme="minorHAnsi" w:cstheme="minorHAnsi"/>
          <w:sz w:val="24"/>
          <w:szCs w:val="24"/>
        </w:rPr>
        <w:t xml:space="preserve">sú verejné. Zasadnutia </w:t>
      </w:r>
      <w:r w:rsidR="00D8077D" w:rsidRPr="00211C04">
        <w:rPr>
          <w:rFonts w:asciiTheme="minorHAnsi" w:hAnsiTheme="minorHAnsi" w:cstheme="minorHAnsi"/>
          <w:sz w:val="24"/>
          <w:szCs w:val="24"/>
        </w:rPr>
        <w:t xml:space="preserve">senátu </w:t>
      </w:r>
      <w:r w:rsidRPr="00211C04">
        <w:rPr>
          <w:rFonts w:asciiTheme="minorHAnsi" w:hAnsiTheme="minorHAnsi" w:cstheme="minorHAnsi"/>
          <w:sz w:val="24"/>
          <w:szCs w:val="24"/>
        </w:rPr>
        <w:t xml:space="preserve">sa môže zúčastniť každý člen akademickej obce UKF. </w:t>
      </w:r>
    </w:p>
    <w:p w14:paraId="5A9F373F" w14:textId="77777777" w:rsidR="00162A23" w:rsidRPr="00211C04" w:rsidRDefault="00C46E9C" w:rsidP="009C67F0">
      <w:pPr>
        <w:numPr>
          <w:ilvl w:val="0"/>
          <w:numId w:val="2"/>
        </w:numPr>
        <w:tabs>
          <w:tab w:val="left" w:pos="426"/>
        </w:tabs>
        <w:spacing w:after="120" w:line="247" w:lineRule="auto"/>
        <w:ind w:left="425" w:hanging="426"/>
        <w:rPr>
          <w:rFonts w:asciiTheme="minorHAnsi" w:hAnsiTheme="minorHAnsi" w:cstheme="minorHAnsi"/>
          <w:sz w:val="24"/>
          <w:szCs w:val="24"/>
        </w:rPr>
      </w:pPr>
      <w:r w:rsidRPr="00211C04">
        <w:rPr>
          <w:rFonts w:asciiTheme="minorHAnsi" w:hAnsiTheme="minorHAnsi" w:cstheme="minorHAnsi"/>
          <w:sz w:val="24"/>
          <w:szCs w:val="24"/>
        </w:rPr>
        <w:t xml:space="preserve">Rektor, v jeho zastúpení prorektor a kvestor UKF, sa môžu zúčastniť každého zasadnutia senátu s hlasom poradným. </w:t>
      </w:r>
    </w:p>
    <w:p w14:paraId="2917534A" w14:textId="25818B7F" w:rsidR="000A5873" w:rsidRPr="00211C04" w:rsidRDefault="00D8077D" w:rsidP="009C67F0">
      <w:pPr>
        <w:tabs>
          <w:tab w:val="left" w:pos="567"/>
        </w:tabs>
        <w:spacing w:after="120" w:line="247" w:lineRule="auto"/>
        <w:ind w:left="425" w:hanging="425"/>
        <w:rPr>
          <w:rFonts w:asciiTheme="minorHAnsi" w:hAnsiTheme="minorHAnsi" w:cstheme="minorHAnsi"/>
          <w:sz w:val="24"/>
          <w:szCs w:val="24"/>
        </w:rPr>
      </w:pPr>
      <w:r w:rsidRPr="00211C04">
        <w:rPr>
          <w:rFonts w:asciiTheme="minorHAnsi" w:hAnsiTheme="minorHAnsi" w:cstheme="minorHAnsi"/>
          <w:sz w:val="24"/>
          <w:szCs w:val="24"/>
        </w:rPr>
        <w:t>6</w:t>
      </w:r>
      <w:r w:rsidR="005F6F6B" w:rsidRPr="00211C04">
        <w:rPr>
          <w:rFonts w:asciiTheme="minorHAnsi" w:hAnsiTheme="minorHAnsi" w:cstheme="minorHAnsi"/>
          <w:sz w:val="24"/>
          <w:szCs w:val="24"/>
        </w:rPr>
        <w:t xml:space="preserve">. </w:t>
      </w:r>
      <w:r w:rsidRPr="00211C04">
        <w:rPr>
          <w:rFonts w:asciiTheme="minorHAnsi" w:hAnsiTheme="minorHAnsi" w:cstheme="minorHAnsi"/>
          <w:sz w:val="24"/>
          <w:szCs w:val="24"/>
        </w:rPr>
        <w:tab/>
      </w:r>
      <w:r w:rsidR="00C46E9C" w:rsidRPr="00211C04">
        <w:rPr>
          <w:rFonts w:asciiTheme="minorHAnsi" w:hAnsiTheme="minorHAnsi" w:cstheme="minorHAnsi"/>
          <w:sz w:val="24"/>
          <w:szCs w:val="24"/>
        </w:rPr>
        <w:t>Senát predkladá raz za rok akademickej obci</w:t>
      </w:r>
      <w:r w:rsidRPr="00211C04">
        <w:rPr>
          <w:rFonts w:asciiTheme="minorHAnsi" w:hAnsiTheme="minorHAnsi" w:cstheme="minorHAnsi"/>
          <w:sz w:val="24"/>
          <w:szCs w:val="24"/>
        </w:rPr>
        <w:t xml:space="preserve"> UKF</w:t>
      </w:r>
      <w:r w:rsidR="00C46E9C" w:rsidRPr="00211C04">
        <w:rPr>
          <w:rFonts w:asciiTheme="minorHAnsi" w:hAnsiTheme="minorHAnsi" w:cstheme="minorHAnsi"/>
          <w:sz w:val="24"/>
          <w:szCs w:val="24"/>
        </w:rPr>
        <w:t xml:space="preserve"> správu o činnosti senátu</w:t>
      </w:r>
      <w:r w:rsidRPr="00211C04">
        <w:rPr>
          <w:rFonts w:asciiTheme="minorHAnsi" w:hAnsiTheme="minorHAnsi" w:cstheme="minorHAnsi"/>
          <w:sz w:val="24"/>
          <w:szCs w:val="24"/>
        </w:rPr>
        <w:t xml:space="preserve">, ktorú </w:t>
      </w:r>
      <w:r w:rsidR="005F6F6B" w:rsidRPr="00211C04">
        <w:rPr>
          <w:rFonts w:asciiTheme="minorHAnsi" w:hAnsiTheme="minorHAnsi" w:cstheme="minorHAnsi"/>
          <w:sz w:val="24"/>
          <w:szCs w:val="24"/>
        </w:rPr>
        <w:t xml:space="preserve">zverejňuje predseda senátu na webovom sídle </w:t>
      </w:r>
      <w:r w:rsidR="00ED0FAF">
        <w:rPr>
          <w:rFonts w:asciiTheme="minorHAnsi" w:hAnsiTheme="minorHAnsi" w:cstheme="minorHAnsi"/>
          <w:sz w:val="24"/>
          <w:szCs w:val="24"/>
        </w:rPr>
        <w:t>UKF</w:t>
      </w:r>
      <w:r w:rsidR="005F6F6B" w:rsidRPr="00211C04">
        <w:rPr>
          <w:rFonts w:asciiTheme="minorHAnsi" w:hAnsiTheme="minorHAnsi" w:cstheme="minorHAnsi"/>
          <w:sz w:val="24"/>
          <w:szCs w:val="24"/>
        </w:rPr>
        <w:t>.</w:t>
      </w:r>
    </w:p>
    <w:p w14:paraId="7EE30AD5" w14:textId="77777777" w:rsidR="00D8077D" w:rsidRPr="00211C04" w:rsidRDefault="00D8077D" w:rsidP="009C67F0">
      <w:pPr>
        <w:tabs>
          <w:tab w:val="left" w:pos="567"/>
        </w:tabs>
        <w:spacing w:after="120" w:line="247" w:lineRule="auto"/>
        <w:ind w:left="425" w:hanging="425"/>
        <w:rPr>
          <w:rFonts w:asciiTheme="minorHAnsi" w:hAnsiTheme="minorHAnsi" w:cstheme="minorHAnsi"/>
          <w:sz w:val="24"/>
          <w:szCs w:val="24"/>
        </w:rPr>
      </w:pPr>
    </w:p>
    <w:p w14:paraId="67237C1F" w14:textId="607D411B"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FC3C90">
        <w:rPr>
          <w:rFonts w:asciiTheme="minorHAnsi" w:hAnsiTheme="minorHAnsi" w:cstheme="minorHAnsi"/>
          <w:sz w:val="24"/>
          <w:szCs w:val="24"/>
        </w:rPr>
        <w:t>5</w:t>
      </w:r>
      <w:r w:rsidRPr="00211C04">
        <w:rPr>
          <w:rFonts w:asciiTheme="minorHAnsi" w:hAnsiTheme="minorHAnsi" w:cstheme="minorHAnsi"/>
          <w:sz w:val="24"/>
          <w:szCs w:val="24"/>
        </w:rPr>
        <w:t xml:space="preserve"> </w:t>
      </w:r>
    </w:p>
    <w:p w14:paraId="575D9D15"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Program zasadnutí senátu </w:t>
      </w:r>
    </w:p>
    <w:p w14:paraId="3D601714"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2A623C0C" w14:textId="7B45F6B7" w:rsidR="00162A23" w:rsidRPr="00211C04" w:rsidRDefault="00C46E9C" w:rsidP="006D2ABB">
      <w:pPr>
        <w:numPr>
          <w:ilvl w:val="0"/>
          <w:numId w:val="3"/>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S termínom, programom a podkladmi </w:t>
      </w:r>
      <w:r w:rsidR="00ED0FAF">
        <w:rPr>
          <w:rFonts w:asciiTheme="minorHAnsi" w:hAnsiTheme="minorHAnsi" w:cstheme="minorHAnsi"/>
          <w:sz w:val="24"/>
          <w:szCs w:val="24"/>
        </w:rPr>
        <w:t xml:space="preserve">na </w:t>
      </w:r>
      <w:r w:rsidRPr="00211C04">
        <w:rPr>
          <w:rFonts w:asciiTheme="minorHAnsi" w:hAnsiTheme="minorHAnsi" w:cstheme="minorHAnsi"/>
          <w:sz w:val="24"/>
          <w:szCs w:val="24"/>
        </w:rPr>
        <w:t>rokovani</w:t>
      </w:r>
      <w:r w:rsidR="00ED0FAF">
        <w:rPr>
          <w:rFonts w:asciiTheme="minorHAnsi" w:hAnsiTheme="minorHAnsi" w:cstheme="minorHAnsi"/>
          <w:sz w:val="24"/>
          <w:szCs w:val="24"/>
        </w:rPr>
        <w:t>e</w:t>
      </w:r>
      <w:r w:rsidRPr="00211C04">
        <w:rPr>
          <w:rFonts w:asciiTheme="minorHAnsi" w:hAnsiTheme="minorHAnsi" w:cstheme="minorHAnsi"/>
          <w:sz w:val="24"/>
          <w:szCs w:val="24"/>
        </w:rPr>
        <w:t xml:space="preserve"> senátu musia byť členovia </w:t>
      </w:r>
      <w:r w:rsidR="005E7019">
        <w:rPr>
          <w:rFonts w:asciiTheme="minorHAnsi" w:hAnsiTheme="minorHAnsi" w:cstheme="minorHAnsi"/>
          <w:sz w:val="24"/>
          <w:szCs w:val="24"/>
        </w:rPr>
        <w:t>AS UKF</w:t>
      </w:r>
      <w:r w:rsidR="005E7019" w:rsidRPr="00211C04">
        <w:rPr>
          <w:rFonts w:asciiTheme="minorHAnsi" w:hAnsiTheme="minorHAnsi" w:cstheme="minorHAnsi"/>
          <w:sz w:val="24"/>
          <w:szCs w:val="24"/>
        </w:rPr>
        <w:t xml:space="preserve"> </w:t>
      </w:r>
      <w:r w:rsidRPr="00211C04">
        <w:rPr>
          <w:rFonts w:asciiTheme="minorHAnsi" w:hAnsiTheme="minorHAnsi" w:cstheme="minorHAnsi"/>
          <w:sz w:val="24"/>
          <w:szCs w:val="24"/>
        </w:rPr>
        <w:t xml:space="preserve">oboznámení najmenej </w:t>
      </w:r>
      <w:r w:rsidR="005E7019">
        <w:rPr>
          <w:rFonts w:asciiTheme="minorHAnsi" w:hAnsiTheme="minorHAnsi" w:cstheme="minorHAnsi"/>
          <w:sz w:val="24"/>
          <w:szCs w:val="24"/>
        </w:rPr>
        <w:t>sedem (7) dní</w:t>
      </w:r>
      <w:r w:rsidR="005E7019" w:rsidRPr="00211C04">
        <w:rPr>
          <w:rFonts w:asciiTheme="minorHAnsi" w:hAnsiTheme="minorHAnsi" w:cstheme="minorHAnsi"/>
          <w:sz w:val="24"/>
          <w:szCs w:val="24"/>
        </w:rPr>
        <w:t xml:space="preserve"> </w:t>
      </w:r>
      <w:r w:rsidRPr="00211C04">
        <w:rPr>
          <w:rFonts w:asciiTheme="minorHAnsi" w:hAnsiTheme="minorHAnsi" w:cstheme="minorHAnsi"/>
          <w:sz w:val="24"/>
          <w:szCs w:val="24"/>
        </w:rPr>
        <w:t>pred dňom zasadnutia</w:t>
      </w:r>
      <w:r w:rsidR="00800BAB">
        <w:rPr>
          <w:rFonts w:asciiTheme="minorHAnsi" w:hAnsiTheme="minorHAnsi" w:cstheme="minorHAnsi"/>
          <w:sz w:val="24"/>
          <w:szCs w:val="24"/>
        </w:rPr>
        <w:t xml:space="preserve"> senátu</w:t>
      </w:r>
      <w:r w:rsidRPr="00211C04">
        <w:rPr>
          <w:rFonts w:asciiTheme="minorHAnsi" w:hAnsiTheme="minorHAnsi" w:cstheme="minorHAnsi"/>
          <w:sz w:val="24"/>
          <w:szCs w:val="24"/>
        </w:rPr>
        <w:t xml:space="preserve">. V mimoriadnych prípadoch predseda </w:t>
      </w:r>
      <w:r w:rsidR="005E7019">
        <w:rPr>
          <w:rFonts w:asciiTheme="minorHAnsi" w:hAnsiTheme="minorHAnsi" w:cstheme="minorHAnsi"/>
          <w:sz w:val="24"/>
          <w:szCs w:val="24"/>
        </w:rPr>
        <w:t xml:space="preserve">AS UKF </w:t>
      </w:r>
      <w:r w:rsidRPr="00211C04">
        <w:rPr>
          <w:rFonts w:asciiTheme="minorHAnsi" w:hAnsiTheme="minorHAnsi" w:cstheme="minorHAnsi"/>
          <w:sz w:val="24"/>
          <w:szCs w:val="24"/>
        </w:rPr>
        <w:t xml:space="preserve">môže rozhodnúť o skrátení uvedenej lehoty. </w:t>
      </w:r>
    </w:p>
    <w:p w14:paraId="15A673C6" w14:textId="4DEB8DCE" w:rsidR="00162A23" w:rsidRPr="00211C04" w:rsidRDefault="00800BAB" w:rsidP="006D2ABB">
      <w:pPr>
        <w:numPr>
          <w:ilvl w:val="0"/>
          <w:numId w:val="3"/>
        </w:numPr>
        <w:tabs>
          <w:tab w:val="left" w:pos="426"/>
        </w:tabs>
        <w:ind w:left="426" w:hanging="426"/>
        <w:rPr>
          <w:rFonts w:asciiTheme="minorHAnsi" w:hAnsiTheme="minorHAnsi" w:cstheme="minorHAnsi"/>
          <w:sz w:val="24"/>
          <w:szCs w:val="24"/>
        </w:rPr>
      </w:pPr>
      <w:r>
        <w:rPr>
          <w:rFonts w:asciiTheme="minorHAnsi" w:hAnsiTheme="minorHAnsi" w:cstheme="minorHAnsi"/>
          <w:sz w:val="24"/>
          <w:szCs w:val="24"/>
        </w:rPr>
        <w:t xml:space="preserve">K rokovaniu o </w:t>
      </w:r>
      <w:r w:rsidR="00C46E9C" w:rsidRPr="00211C04">
        <w:rPr>
          <w:rFonts w:asciiTheme="minorHAnsi" w:hAnsiTheme="minorHAnsi" w:cstheme="minorHAnsi"/>
          <w:sz w:val="24"/>
          <w:szCs w:val="24"/>
        </w:rPr>
        <w:t xml:space="preserve">závažných otázkach si predseda alebo predsedníctvo senátu môže vyžiadať </w:t>
      </w:r>
      <w:r>
        <w:rPr>
          <w:rFonts w:asciiTheme="minorHAnsi" w:hAnsiTheme="minorHAnsi" w:cstheme="minorHAnsi"/>
          <w:sz w:val="24"/>
          <w:szCs w:val="24"/>
        </w:rPr>
        <w:t>p</w:t>
      </w:r>
      <w:r w:rsidRPr="00211C04">
        <w:rPr>
          <w:rFonts w:asciiTheme="minorHAnsi" w:hAnsiTheme="minorHAnsi" w:cstheme="minorHAnsi"/>
          <w:sz w:val="24"/>
          <w:szCs w:val="24"/>
        </w:rPr>
        <w:t xml:space="preserve">red </w:t>
      </w:r>
      <w:r>
        <w:rPr>
          <w:rFonts w:asciiTheme="minorHAnsi" w:hAnsiTheme="minorHAnsi" w:cstheme="minorHAnsi"/>
          <w:sz w:val="24"/>
          <w:szCs w:val="24"/>
        </w:rPr>
        <w:t xml:space="preserve">zasadnutím </w:t>
      </w:r>
      <w:r w:rsidR="008971D1">
        <w:rPr>
          <w:rFonts w:asciiTheme="minorHAnsi" w:hAnsiTheme="minorHAnsi" w:cstheme="minorHAnsi"/>
          <w:sz w:val="24"/>
          <w:szCs w:val="24"/>
        </w:rPr>
        <w:t>senátu</w:t>
      </w:r>
      <w:r w:rsidRPr="00211C04">
        <w:rPr>
          <w:rFonts w:asciiTheme="minorHAnsi" w:hAnsiTheme="minorHAnsi" w:cstheme="minorHAnsi"/>
          <w:sz w:val="24"/>
          <w:szCs w:val="24"/>
        </w:rPr>
        <w:t xml:space="preserve"> </w:t>
      </w:r>
      <w:r w:rsidR="00C46E9C" w:rsidRPr="00211C04">
        <w:rPr>
          <w:rFonts w:asciiTheme="minorHAnsi" w:hAnsiTheme="minorHAnsi" w:cstheme="minorHAnsi"/>
          <w:sz w:val="24"/>
          <w:szCs w:val="24"/>
        </w:rPr>
        <w:t xml:space="preserve">stanovisko rektora, prorektorov, dekanov, </w:t>
      </w:r>
      <w:r w:rsidR="002025AA" w:rsidRPr="00211C04">
        <w:rPr>
          <w:rFonts w:asciiTheme="minorHAnsi" w:hAnsiTheme="minorHAnsi" w:cstheme="minorHAnsi"/>
          <w:sz w:val="24"/>
          <w:szCs w:val="24"/>
        </w:rPr>
        <w:t xml:space="preserve">ďalších </w:t>
      </w:r>
      <w:r w:rsidR="00C46E9C" w:rsidRPr="00211C04">
        <w:rPr>
          <w:rFonts w:asciiTheme="minorHAnsi" w:hAnsiTheme="minorHAnsi" w:cstheme="minorHAnsi"/>
          <w:sz w:val="24"/>
          <w:szCs w:val="24"/>
        </w:rPr>
        <w:t xml:space="preserve">vedúcich zamestnancov a odborných komisií. </w:t>
      </w:r>
    </w:p>
    <w:p w14:paraId="2DB43D7C" w14:textId="60ABF246" w:rsidR="00162A23" w:rsidRPr="00211C04" w:rsidRDefault="00C46E9C" w:rsidP="006D2ABB">
      <w:pPr>
        <w:numPr>
          <w:ilvl w:val="0"/>
          <w:numId w:val="3"/>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Program </w:t>
      </w:r>
      <w:r w:rsidR="002025AA" w:rsidRPr="00211C04">
        <w:rPr>
          <w:rFonts w:asciiTheme="minorHAnsi" w:hAnsiTheme="minorHAnsi" w:cstheme="minorHAnsi"/>
          <w:sz w:val="24"/>
          <w:szCs w:val="24"/>
        </w:rPr>
        <w:t xml:space="preserve">a termín </w:t>
      </w:r>
      <w:r w:rsidRPr="00211C04">
        <w:rPr>
          <w:rFonts w:asciiTheme="minorHAnsi" w:hAnsiTheme="minorHAnsi" w:cstheme="minorHAnsi"/>
          <w:sz w:val="24"/>
          <w:szCs w:val="24"/>
        </w:rPr>
        <w:t>zasadnut</w:t>
      </w:r>
      <w:r w:rsidR="005E7019">
        <w:rPr>
          <w:rFonts w:asciiTheme="minorHAnsi" w:hAnsiTheme="minorHAnsi" w:cstheme="minorHAnsi"/>
          <w:sz w:val="24"/>
          <w:szCs w:val="24"/>
        </w:rPr>
        <w:t>ia</w:t>
      </w:r>
      <w:r w:rsidRPr="00211C04">
        <w:rPr>
          <w:rFonts w:asciiTheme="minorHAnsi" w:hAnsiTheme="minorHAnsi" w:cstheme="minorHAnsi"/>
          <w:sz w:val="24"/>
          <w:szCs w:val="24"/>
        </w:rPr>
        <w:t xml:space="preserve"> senátu navrhuje predsedníctvo</w:t>
      </w:r>
      <w:r w:rsidR="005E7019">
        <w:rPr>
          <w:rFonts w:asciiTheme="minorHAnsi" w:hAnsiTheme="minorHAnsi" w:cstheme="minorHAnsi"/>
          <w:sz w:val="24"/>
          <w:szCs w:val="24"/>
        </w:rPr>
        <w:t xml:space="preserve"> AS UKF</w:t>
      </w:r>
      <w:r w:rsidRPr="00211C04">
        <w:rPr>
          <w:rFonts w:asciiTheme="minorHAnsi" w:hAnsiTheme="minorHAnsi" w:cstheme="minorHAnsi"/>
          <w:sz w:val="24"/>
          <w:szCs w:val="24"/>
        </w:rPr>
        <w:t xml:space="preserve">. Zasadnutie vedie predseda </w:t>
      </w:r>
      <w:r w:rsidR="002025AA" w:rsidRPr="00211C04">
        <w:rPr>
          <w:rFonts w:asciiTheme="minorHAnsi" w:hAnsiTheme="minorHAnsi" w:cstheme="minorHAnsi"/>
          <w:sz w:val="24"/>
          <w:szCs w:val="24"/>
        </w:rPr>
        <w:t xml:space="preserve">AS UKF </w:t>
      </w:r>
      <w:r w:rsidRPr="00211C04">
        <w:rPr>
          <w:rFonts w:asciiTheme="minorHAnsi" w:hAnsiTheme="minorHAnsi" w:cstheme="minorHAnsi"/>
          <w:sz w:val="24"/>
          <w:szCs w:val="24"/>
        </w:rPr>
        <w:t xml:space="preserve">alebo ním poverený člen predsedníctva </w:t>
      </w:r>
      <w:r w:rsidR="005E7019">
        <w:rPr>
          <w:rFonts w:asciiTheme="minorHAnsi" w:hAnsiTheme="minorHAnsi" w:cstheme="minorHAnsi"/>
          <w:sz w:val="24"/>
          <w:szCs w:val="24"/>
        </w:rPr>
        <w:t>AS UKF</w:t>
      </w:r>
      <w:r w:rsidRPr="00211C04">
        <w:rPr>
          <w:rFonts w:asciiTheme="minorHAnsi" w:hAnsiTheme="minorHAnsi" w:cstheme="minorHAnsi"/>
          <w:sz w:val="24"/>
          <w:szCs w:val="24"/>
        </w:rPr>
        <w:t xml:space="preserve">. Predsedajúci na začiatku </w:t>
      </w:r>
      <w:r w:rsidR="002025AA" w:rsidRPr="00211C04">
        <w:rPr>
          <w:rFonts w:asciiTheme="minorHAnsi" w:hAnsiTheme="minorHAnsi" w:cstheme="minorHAnsi"/>
          <w:sz w:val="24"/>
          <w:szCs w:val="24"/>
        </w:rPr>
        <w:t xml:space="preserve">zasadnutia </w:t>
      </w:r>
      <w:r w:rsidRPr="00211C04">
        <w:rPr>
          <w:rFonts w:asciiTheme="minorHAnsi" w:hAnsiTheme="minorHAnsi" w:cstheme="minorHAnsi"/>
          <w:sz w:val="24"/>
          <w:szCs w:val="24"/>
        </w:rPr>
        <w:t>skontroluje plnenie uznesení a oznámi návrh programu. O programe, o</w:t>
      </w:r>
      <w:r w:rsidR="00142AF4">
        <w:rPr>
          <w:rFonts w:asciiTheme="minorHAnsi" w:hAnsiTheme="minorHAnsi" w:cstheme="minorHAnsi"/>
          <w:sz w:val="24"/>
          <w:szCs w:val="24"/>
        </w:rPr>
        <w:t> </w:t>
      </w:r>
      <w:r w:rsidRPr="00211C04">
        <w:rPr>
          <w:rFonts w:asciiTheme="minorHAnsi" w:hAnsiTheme="minorHAnsi" w:cstheme="minorHAnsi"/>
          <w:sz w:val="24"/>
          <w:szCs w:val="24"/>
        </w:rPr>
        <w:t xml:space="preserve">námietkach proti nemu alebo o jeho doplnení rozhoduje senát hlasovaním. </w:t>
      </w:r>
    </w:p>
    <w:p w14:paraId="76A78D9E" w14:textId="77777777" w:rsidR="00742C42" w:rsidRDefault="00742C42" w:rsidP="00742C42">
      <w:pPr>
        <w:numPr>
          <w:ilvl w:val="0"/>
          <w:numId w:val="3"/>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Senát na začiatku zasadnutia aklamáciou zvolí zapisovateľa a overovateľov zápisnice, z ktorých jeden je zo zamestnaneckej a jeden zo študentskej časti senátu.</w:t>
      </w:r>
    </w:p>
    <w:p w14:paraId="14F0E2DB" w14:textId="4A7BA586" w:rsidR="00F3091E" w:rsidRPr="00211C04" w:rsidRDefault="00F3091E" w:rsidP="00F3091E">
      <w:pPr>
        <w:numPr>
          <w:ilvl w:val="0"/>
          <w:numId w:val="3"/>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Návrhy a správy, predkladané na zasadnut</w:t>
      </w:r>
      <w:r>
        <w:rPr>
          <w:rFonts w:asciiTheme="minorHAnsi" w:hAnsiTheme="minorHAnsi" w:cstheme="minorHAnsi"/>
          <w:sz w:val="24"/>
          <w:szCs w:val="24"/>
        </w:rPr>
        <w:t>í</w:t>
      </w:r>
      <w:r w:rsidRPr="00211C04">
        <w:rPr>
          <w:rFonts w:asciiTheme="minorHAnsi" w:hAnsiTheme="minorHAnsi" w:cstheme="minorHAnsi"/>
          <w:sz w:val="24"/>
          <w:szCs w:val="24"/>
        </w:rPr>
        <w:t xml:space="preserve"> senátu jeho predsedníctvom, uvedie určený člen predsedníctva alebo prizvaný zástupca </w:t>
      </w:r>
      <w:r w:rsidR="00AE09BD">
        <w:rPr>
          <w:rFonts w:asciiTheme="minorHAnsi" w:hAnsiTheme="minorHAnsi" w:cstheme="minorHAnsi"/>
          <w:sz w:val="24"/>
          <w:szCs w:val="24"/>
        </w:rPr>
        <w:t>UKF</w:t>
      </w:r>
      <w:r w:rsidRPr="00211C04">
        <w:rPr>
          <w:rFonts w:asciiTheme="minorHAnsi" w:hAnsiTheme="minorHAnsi" w:cstheme="minorHAnsi"/>
          <w:sz w:val="24"/>
          <w:szCs w:val="24"/>
        </w:rPr>
        <w:t xml:space="preserve">. </w:t>
      </w:r>
    </w:p>
    <w:p w14:paraId="783BBA28" w14:textId="77777777" w:rsidR="00F3091E" w:rsidRPr="00211C04" w:rsidRDefault="00F3091E" w:rsidP="00F3091E">
      <w:pPr>
        <w:numPr>
          <w:ilvl w:val="0"/>
          <w:numId w:val="3"/>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Iniciatívne návrhy členov senátu uvádzajú ich navrhovatelia. </w:t>
      </w:r>
    </w:p>
    <w:p w14:paraId="26617F21" w14:textId="3F7A4A7C" w:rsidR="00162A23" w:rsidRPr="00211C04" w:rsidRDefault="00F3091E" w:rsidP="006D2ABB">
      <w:pPr>
        <w:numPr>
          <w:ilvl w:val="0"/>
          <w:numId w:val="3"/>
        </w:numPr>
        <w:tabs>
          <w:tab w:val="left" w:pos="426"/>
        </w:tabs>
        <w:ind w:left="426" w:hanging="426"/>
        <w:rPr>
          <w:rFonts w:asciiTheme="minorHAnsi" w:hAnsiTheme="minorHAnsi" w:cstheme="minorHAnsi"/>
          <w:sz w:val="24"/>
          <w:szCs w:val="24"/>
        </w:rPr>
      </w:pPr>
      <w:r>
        <w:rPr>
          <w:rFonts w:asciiTheme="minorHAnsi" w:hAnsiTheme="minorHAnsi" w:cstheme="minorHAnsi"/>
          <w:sz w:val="24"/>
          <w:szCs w:val="24"/>
        </w:rPr>
        <w:t>Z</w:t>
      </w:r>
      <w:r w:rsidRPr="00211C04">
        <w:rPr>
          <w:rFonts w:asciiTheme="minorHAnsi" w:hAnsiTheme="minorHAnsi" w:cstheme="minorHAnsi"/>
          <w:sz w:val="24"/>
          <w:szCs w:val="24"/>
        </w:rPr>
        <w:t xml:space="preserve">apisovateľ </w:t>
      </w:r>
      <w:r>
        <w:rPr>
          <w:rFonts w:asciiTheme="minorHAnsi" w:hAnsiTheme="minorHAnsi" w:cstheme="minorHAnsi"/>
          <w:sz w:val="24"/>
          <w:szCs w:val="24"/>
        </w:rPr>
        <w:t xml:space="preserve"> vyhotoví</w:t>
      </w:r>
      <w:r w:rsidRPr="00211C04">
        <w:rPr>
          <w:rFonts w:asciiTheme="minorHAnsi" w:hAnsiTheme="minorHAnsi" w:cstheme="minorHAnsi"/>
          <w:sz w:val="24"/>
          <w:szCs w:val="24"/>
        </w:rPr>
        <w:t xml:space="preserve"> </w:t>
      </w:r>
      <w:r>
        <w:rPr>
          <w:rFonts w:asciiTheme="minorHAnsi" w:hAnsiTheme="minorHAnsi" w:cstheme="minorHAnsi"/>
          <w:sz w:val="24"/>
          <w:szCs w:val="24"/>
        </w:rPr>
        <w:t xml:space="preserve">o priebehu </w:t>
      </w:r>
      <w:r w:rsidR="00C46E9C" w:rsidRPr="00211C04">
        <w:rPr>
          <w:rFonts w:asciiTheme="minorHAnsi" w:hAnsiTheme="minorHAnsi" w:cstheme="minorHAnsi"/>
          <w:sz w:val="24"/>
          <w:szCs w:val="24"/>
        </w:rPr>
        <w:t>rokovania senátu zápisnicu</w:t>
      </w:r>
      <w:r w:rsidR="00742C42" w:rsidRPr="00211C04">
        <w:rPr>
          <w:rFonts w:asciiTheme="minorHAnsi" w:hAnsiTheme="minorHAnsi" w:cstheme="minorHAnsi"/>
          <w:sz w:val="24"/>
          <w:szCs w:val="24"/>
        </w:rPr>
        <w:t>, ktorú pred jej zverejnením overia overovatelia zápisnice</w:t>
      </w:r>
      <w:r w:rsidR="00C46E9C" w:rsidRPr="00211C04">
        <w:rPr>
          <w:rFonts w:asciiTheme="minorHAnsi" w:hAnsiTheme="minorHAnsi" w:cstheme="minorHAnsi"/>
          <w:sz w:val="24"/>
          <w:szCs w:val="24"/>
        </w:rPr>
        <w:t>. Zápisnica</w:t>
      </w:r>
      <w:r w:rsidR="00DE4B17" w:rsidRPr="00211C04">
        <w:rPr>
          <w:rFonts w:asciiTheme="minorHAnsi" w:hAnsiTheme="minorHAnsi" w:cstheme="minorHAnsi"/>
          <w:sz w:val="24"/>
          <w:szCs w:val="24"/>
        </w:rPr>
        <w:t xml:space="preserve"> okrem formálnych náležitostí </w:t>
      </w:r>
      <w:r w:rsidR="00C46E9C" w:rsidRPr="00211C04">
        <w:rPr>
          <w:rFonts w:asciiTheme="minorHAnsi" w:hAnsiTheme="minorHAnsi" w:cstheme="minorHAnsi"/>
          <w:sz w:val="24"/>
          <w:szCs w:val="24"/>
        </w:rPr>
        <w:t>(dátum konania, zoznam prítomných, ospravedlnených a neprítomných členov senátu, hostí, program</w:t>
      </w:r>
      <w:r>
        <w:rPr>
          <w:rFonts w:asciiTheme="minorHAnsi" w:hAnsiTheme="minorHAnsi" w:cstheme="minorHAnsi"/>
          <w:sz w:val="24"/>
          <w:szCs w:val="24"/>
        </w:rPr>
        <w:t>u</w:t>
      </w:r>
      <w:r w:rsidR="00C46E9C" w:rsidRPr="00211C04">
        <w:rPr>
          <w:rFonts w:asciiTheme="minorHAnsi" w:hAnsiTheme="minorHAnsi" w:cstheme="minorHAnsi"/>
          <w:sz w:val="24"/>
          <w:szCs w:val="24"/>
        </w:rPr>
        <w:t xml:space="preserve"> </w:t>
      </w:r>
      <w:r>
        <w:rPr>
          <w:rFonts w:asciiTheme="minorHAnsi" w:hAnsiTheme="minorHAnsi" w:cstheme="minorHAnsi"/>
          <w:sz w:val="24"/>
          <w:szCs w:val="24"/>
        </w:rPr>
        <w:t>zasadnutia</w:t>
      </w:r>
      <w:r w:rsidR="00C46E9C" w:rsidRPr="00211C04">
        <w:rPr>
          <w:rFonts w:asciiTheme="minorHAnsi" w:hAnsiTheme="minorHAnsi" w:cstheme="minorHAnsi"/>
          <w:sz w:val="24"/>
          <w:szCs w:val="24"/>
        </w:rPr>
        <w:t>) obsahuje všetky rozhodnutia senátu k prerokúvaným otázkam a výsledky hlasovania</w:t>
      </w:r>
      <w:r w:rsidR="00742C42" w:rsidRPr="00211C04">
        <w:rPr>
          <w:rFonts w:asciiTheme="minorHAnsi" w:hAnsiTheme="minorHAnsi" w:cstheme="minorHAnsi"/>
          <w:sz w:val="24"/>
          <w:szCs w:val="24"/>
        </w:rPr>
        <w:t xml:space="preserve">. Zápisnica </w:t>
      </w:r>
      <w:r w:rsidR="00C46E9C" w:rsidRPr="00211C04">
        <w:rPr>
          <w:rFonts w:asciiTheme="minorHAnsi" w:hAnsiTheme="minorHAnsi" w:cstheme="minorHAnsi"/>
          <w:sz w:val="24"/>
          <w:szCs w:val="24"/>
        </w:rPr>
        <w:t xml:space="preserve">sa najneskôr do dvoch týždňov od zasadnutia senátu zverejní na </w:t>
      </w:r>
      <w:r w:rsidR="00C46E9C" w:rsidRPr="00211C04">
        <w:rPr>
          <w:rFonts w:asciiTheme="minorHAnsi" w:hAnsiTheme="minorHAnsi" w:cstheme="minorHAnsi"/>
          <w:sz w:val="24"/>
          <w:szCs w:val="24"/>
        </w:rPr>
        <w:lastRenderedPageBreak/>
        <w:t>obvyklom mieste a osobitne rozošle všetkým členom senátu, predsedom akademických senátov fakúlt UKF, rektorovi univerzity a dekanom fakúlt</w:t>
      </w:r>
      <w:r w:rsidR="00742C42" w:rsidRPr="00211C04">
        <w:rPr>
          <w:rFonts w:asciiTheme="minorHAnsi" w:hAnsiTheme="minorHAnsi" w:cstheme="minorHAnsi"/>
          <w:sz w:val="24"/>
          <w:szCs w:val="24"/>
        </w:rPr>
        <w:t>.</w:t>
      </w:r>
    </w:p>
    <w:p w14:paraId="0556CC5D" w14:textId="77777777" w:rsidR="00162A23" w:rsidRPr="00211C04" w:rsidRDefault="00162A23">
      <w:pPr>
        <w:spacing w:after="0" w:line="259" w:lineRule="auto"/>
        <w:ind w:firstLine="0"/>
        <w:jc w:val="left"/>
        <w:rPr>
          <w:rFonts w:asciiTheme="minorHAnsi" w:hAnsiTheme="minorHAnsi" w:cstheme="minorHAnsi"/>
          <w:sz w:val="24"/>
          <w:szCs w:val="24"/>
        </w:rPr>
      </w:pPr>
    </w:p>
    <w:p w14:paraId="6DEAC82D" w14:textId="7042837D"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FC3C90">
        <w:rPr>
          <w:rFonts w:asciiTheme="minorHAnsi" w:hAnsiTheme="minorHAnsi" w:cstheme="minorHAnsi"/>
          <w:sz w:val="24"/>
          <w:szCs w:val="24"/>
        </w:rPr>
        <w:t>6</w:t>
      </w:r>
      <w:r w:rsidRPr="00211C04">
        <w:rPr>
          <w:rFonts w:asciiTheme="minorHAnsi" w:hAnsiTheme="minorHAnsi" w:cstheme="minorHAnsi"/>
          <w:sz w:val="24"/>
          <w:szCs w:val="24"/>
        </w:rPr>
        <w:t xml:space="preserve"> </w:t>
      </w:r>
    </w:p>
    <w:p w14:paraId="630E4F9F"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Hlasovanie </w:t>
      </w:r>
    </w:p>
    <w:p w14:paraId="3711688B"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b/>
          <w:sz w:val="24"/>
          <w:szCs w:val="24"/>
        </w:rPr>
        <w:t xml:space="preserve"> </w:t>
      </w:r>
    </w:p>
    <w:p w14:paraId="31E477E9" w14:textId="518855D5"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Senát je uznášaniaschopný, ak je </w:t>
      </w:r>
      <w:r w:rsidR="007425F3">
        <w:rPr>
          <w:rFonts w:asciiTheme="minorHAnsi" w:hAnsiTheme="minorHAnsi" w:cstheme="minorHAnsi"/>
          <w:sz w:val="24"/>
          <w:szCs w:val="24"/>
        </w:rPr>
        <w:t xml:space="preserve">na zasadnutí </w:t>
      </w:r>
      <w:r w:rsidRPr="00211C04">
        <w:rPr>
          <w:rFonts w:asciiTheme="minorHAnsi" w:hAnsiTheme="minorHAnsi" w:cstheme="minorHAnsi"/>
          <w:sz w:val="24"/>
          <w:szCs w:val="24"/>
        </w:rPr>
        <w:t xml:space="preserve">prítomná najmenej </w:t>
      </w:r>
      <w:r w:rsidR="00F3091E" w:rsidRPr="00211C04">
        <w:rPr>
          <w:rFonts w:asciiTheme="minorHAnsi" w:hAnsiTheme="minorHAnsi" w:cstheme="minorHAnsi"/>
          <w:sz w:val="24"/>
          <w:szCs w:val="24"/>
        </w:rPr>
        <w:t xml:space="preserve">trojpätinová </w:t>
      </w:r>
      <w:r w:rsidR="00F3091E">
        <w:rPr>
          <w:rFonts w:asciiTheme="minorHAnsi" w:hAnsiTheme="minorHAnsi" w:cstheme="minorHAnsi"/>
          <w:sz w:val="24"/>
          <w:szCs w:val="24"/>
        </w:rPr>
        <w:t>(</w:t>
      </w:r>
      <w:r w:rsidRPr="00211C04">
        <w:rPr>
          <w:rFonts w:asciiTheme="minorHAnsi" w:hAnsiTheme="minorHAnsi" w:cstheme="minorHAnsi"/>
          <w:sz w:val="24"/>
          <w:szCs w:val="24"/>
        </w:rPr>
        <w:t>3/5</w:t>
      </w:r>
      <w:r w:rsidR="00F3091E">
        <w:rPr>
          <w:rFonts w:asciiTheme="minorHAnsi" w:hAnsiTheme="minorHAnsi" w:cstheme="minorHAnsi"/>
          <w:sz w:val="24"/>
          <w:szCs w:val="24"/>
        </w:rPr>
        <w:t>)</w:t>
      </w:r>
      <w:r w:rsidRPr="00211C04">
        <w:rPr>
          <w:rFonts w:asciiTheme="minorHAnsi" w:hAnsiTheme="minorHAnsi" w:cstheme="minorHAnsi"/>
          <w:sz w:val="24"/>
          <w:szCs w:val="24"/>
        </w:rPr>
        <w:t xml:space="preserve"> väčšina všetkých členov senátu, t. j. </w:t>
      </w:r>
      <w:r w:rsidR="009954B9" w:rsidRPr="00211C04">
        <w:rPr>
          <w:rFonts w:asciiTheme="minorHAnsi" w:hAnsiTheme="minorHAnsi" w:cstheme="minorHAnsi"/>
          <w:sz w:val="24"/>
          <w:szCs w:val="24"/>
        </w:rPr>
        <w:t>sedemnásť (17)</w:t>
      </w:r>
      <w:r w:rsidRPr="00211C04">
        <w:rPr>
          <w:rFonts w:asciiTheme="minorHAnsi" w:hAnsiTheme="minorHAnsi" w:cstheme="minorHAnsi"/>
          <w:sz w:val="24"/>
          <w:szCs w:val="24"/>
        </w:rPr>
        <w:t xml:space="preserve"> členov. </w:t>
      </w:r>
    </w:p>
    <w:p w14:paraId="24D8F033" w14:textId="77777777"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Rozprava o určitej problematike spravidla končí prijatím uznesenia. </w:t>
      </w:r>
    </w:p>
    <w:p w14:paraId="3183A41A" w14:textId="04A620A3"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Uznesením možno materiál, o ktorom senát rokoval, schváliť</w:t>
      </w:r>
      <w:r w:rsidR="00FC3C90">
        <w:rPr>
          <w:rFonts w:asciiTheme="minorHAnsi" w:hAnsiTheme="minorHAnsi" w:cstheme="minorHAnsi"/>
          <w:sz w:val="24"/>
          <w:szCs w:val="24"/>
        </w:rPr>
        <w:t xml:space="preserve"> bez pripomienok</w:t>
      </w:r>
      <w:r w:rsidRPr="00211C04">
        <w:rPr>
          <w:rFonts w:asciiTheme="minorHAnsi" w:hAnsiTheme="minorHAnsi" w:cstheme="minorHAnsi"/>
          <w:sz w:val="24"/>
          <w:szCs w:val="24"/>
        </w:rPr>
        <w:t xml:space="preserve">, schváliť </w:t>
      </w:r>
      <w:r w:rsidR="00FC3C90">
        <w:rPr>
          <w:rFonts w:asciiTheme="minorHAnsi" w:hAnsiTheme="minorHAnsi" w:cstheme="minorHAnsi"/>
          <w:sz w:val="24"/>
          <w:szCs w:val="24"/>
        </w:rPr>
        <w:br/>
      </w:r>
      <w:r w:rsidRPr="00211C04">
        <w:rPr>
          <w:rFonts w:asciiTheme="minorHAnsi" w:hAnsiTheme="minorHAnsi" w:cstheme="minorHAnsi"/>
          <w:sz w:val="24"/>
          <w:szCs w:val="24"/>
        </w:rPr>
        <w:t xml:space="preserve">s pripomienkami, zobrať na vedomie, neschváliť, vrátiť predkladateľovi na doplnenie, vyložiť ustanovenie </w:t>
      </w:r>
      <w:r w:rsidR="00B25AFE">
        <w:rPr>
          <w:rFonts w:asciiTheme="minorHAnsi" w:hAnsiTheme="minorHAnsi" w:cstheme="minorHAnsi"/>
          <w:sz w:val="24"/>
          <w:szCs w:val="24"/>
        </w:rPr>
        <w:t>Š</w:t>
      </w:r>
      <w:r w:rsidRPr="00211C04">
        <w:rPr>
          <w:rFonts w:asciiTheme="minorHAnsi" w:hAnsiTheme="minorHAnsi" w:cstheme="minorHAnsi"/>
          <w:sz w:val="24"/>
          <w:szCs w:val="24"/>
        </w:rPr>
        <w:t>tatútu</w:t>
      </w:r>
      <w:r w:rsidR="00B25AFE">
        <w:rPr>
          <w:rFonts w:asciiTheme="minorHAnsi" w:hAnsiTheme="minorHAnsi" w:cstheme="minorHAnsi"/>
          <w:sz w:val="24"/>
          <w:szCs w:val="24"/>
        </w:rPr>
        <w:t xml:space="preserve"> UKF</w:t>
      </w:r>
      <w:r w:rsidRPr="00211C04">
        <w:rPr>
          <w:rFonts w:asciiTheme="minorHAnsi" w:hAnsiTheme="minorHAnsi" w:cstheme="minorHAnsi"/>
          <w:sz w:val="24"/>
          <w:szCs w:val="24"/>
        </w:rPr>
        <w:t xml:space="preserve">. </w:t>
      </w:r>
    </w:p>
    <w:p w14:paraId="223B4F8A" w14:textId="77777777"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O personálnych otázkach sa hlasuje tajne. Na platné uznesenie je potrebný súhlas </w:t>
      </w:r>
      <w:r w:rsidR="00D303C5" w:rsidRPr="00211C04">
        <w:rPr>
          <w:rFonts w:asciiTheme="minorHAnsi" w:hAnsiTheme="minorHAnsi" w:cstheme="minorHAnsi"/>
          <w:sz w:val="24"/>
          <w:szCs w:val="24"/>
        </w:rPr>
        <w:t xml:space="preserve">najmenej </w:t>
      </w:r>
      <w:r w:rsidRPr="00211C04">
        <w:rPr>
          <w:rFonts w:asciiTheme="minorHAnsi" w:hAnsiTheme="minorHAnsi" w:cstheme="minorHAnsi"/>
          <w:sz w:val="24"/>
          <w:szCs w:val="24"/>
        </w:rPr>
        <w:t xml:space="preserve">nadpolovičnej väčšiny všetkých členov senátu, t. j. </w:t>
      </w:r>
      <w:r w:rsidR="009954B9" w:rsidRPr="00211C04">
        <w:rPr>
          <w:rFonts w:asciiTheme="minorHAnsi" w:hAnsiTheme="minorHAnsi" w:cstheme="minorHAnsi"/>
          <w:sz w:val="24"/>
          <w:szCs w:val="24"/>
        </w:rPr>
        <w:t>štrnásť (14)</w:t>
      </w:r>
      <w:r w:rsidRPr="00211C04">
        <w:rPr>
          <w:rFonts w:asciiTheme="minorHAnsi" w:hAnsiTheme="minorHAnsi" w:cstheme="minorHAnsi"/>
          <w:sz w:val="24"/>
          <w:szCs w:val="24"/>
        </w:rPr>
        <w:t xml:space="preserve"> členov. </w:t>
      </w:r>
    </w:p>
    <w:p w14:paraId="58672FA8" w14:textId="77777777"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O ostatných otázkach sa senát uznáša aklamáciou</w:t>
      </w:r>
      <w:r w:rsidR="00F3091E">
        <w:rPr>
          <w:rFonts w:asciiTheme="minorHAnsi" w:hAnsiTheme="minorHAnsi" w:cstheme="minorHAnsi"/>
          <w:sz w:val="24"/>
          <w:szCs w:val="24"/>
        </w:rPr>
        <w:t>.</w:t>
      </w:r>
      <w:r w:rsidRPr="00211C04">
        <w:rPr>
          <w:rFonts w:asciiTheme="minorHAnsi" w:hAnsiTheme="minorHAnsi" w:cstheme="minorHAnsi"/>
          <w:sz w:val="24"/>
          <w:szCs w:val="24"/>
        </w:rPr>
        <w:t xml:space="preserve"> </w:t>
      </w:r>
      <w:r w:rsidR="00F3091E">
        <w:rPr>
          <w:rFonts w:asciiTheme="minorHAnsi" w:hAnsiTheme="minorHAnsi" w:cstheme="minorHAnsi"/>
          <w:sz w:val="24"/>
          <w:szCs w:val="24"/>
        </w:rPr>
        <w:t>N</w:t>
      </w:r>
      <w:r w:rsidRPr="00211C04">
        <w:rPr>
          <w:rFonts w:asciiTheme="minorHAnsi" w:hAnsiTheme="minorHAnsi" w:cstheme="minorHAnsi"/>
          <w:sz w:val="24"/>
          <w:szCs w:val="24"/>
        </w:rPr>
        <w:t>a platné uznesenie je potrebný súhlas nadpolovičnej väčšiny prítomných členov</w:t>
      </w:r>
      <w:r w:rsidR="00742C42" w:rsidRPr="00211C04">
        <w:rPr>
          <w:rFonts w:asciiTheme="minorHAnsi" w:hAnsiTheme="minorHAnsi" w:cstheme="minorHAnsi"/>
          <w:sz w:val="24"/>
          <w:szCs w:val="24"/>
        </w:rPr>
        <w:t xml:space="preserve"> senátu</w:t>
      </w:r>
      <w:r w:rsidRPr="00211C04">
        <w:rPr>
          <w:rFonts w:asciiTheme="minorHAnsi" w:hAnsiTheme="minorHAnsi" w:cstheme="minorHAnsi"/>
          <w:sz w:val="24"/>
          <w:szCs w:val="24"/>
        </w:rPr>
        <w:t xml:space="preserve">. </w:t>
      </w:r>
    </w:p>
    <w:p w14:paraId="099C27A9" w14:textId="76519D99"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Každý člen senátu má právo podať pozmeňujúci návrh, alebo žiadať od predkladateľa doplňujúce vysvetlenie k predkladaným materiálom. Pri hlasovaní senát najskôr hlasuje o</w:t>
      </w:r>
      <w:r w:rsidR="00106462">
        <w:rPr>
          <w:rFonts w:asciiTheme="minorHAnsi" w:hAnsiTheme="minorHAnsi" w:cstheme="minorHAnsi"/>
          <w:sz w:val="24"/>
          <w:szCs w:val="24"/>
        </w:rPr>
        <w:t> </w:t>
      </w:r>
      <w:r w:rsidRPr="00211C04">
        <w:rPr>
          <w:rFonts w:asciiTheme="minorHAnsi" w:hAnsiTheme="minorHAnsi" w:cstheme="minorHAnsi"/>
          <w:sz w:val="24"/>
          <w:szCs w:val="24"/>
        </w:rPr>
        <w:t>pozmeňujúcom návrhu</w:t>
      </w:r>
      <w:r w:rsidR="00F3091E">
        <w:rPr>
          <w:rFonts w:asciiTheme="minorHAnsi" w:hAnsiTheme="minorHAnsi" w:cstheme="minorHAnsi"/>
          <w:sz w:val="24"/>
          <w:szCs w:val="24"/>
        </w:rPr>
        <w:t>,</w:t>
      </w:r>
      <w:r w:rsidRPr="00211C04">
        <w:rPr>
          <w:rFonts w:asciiTheme="minorHAnsi" w:hAnsiTheme="minorHAnsi" w:cstheme="minorHAnsi"/>
          <w:sz w:val="24"/>
          <w:szCs w:val="24"/>
        </w:rPr>
        <w:t xml:space="preserve"> a potom o návrhu ako celku. </w:t>
      </w:r>
    </w:p>
    <w:p w14:paraId="46AA39E3" w14:textId="77777777"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Výsledky hlasovania oznámi predsedajúci senátu. </w:t>
      </w:r>
    </w:p>
    <w:p w14:paraId="0B7B9BD9" w14:textId="3CCD5370" w:rsidR="00162A23" w:rsidRPr="00211C04" w:rsidRDefault="00C46E9C" w:rsidP="006D2ABB">
      <w:pPr>
        <w:numPr>
          <w:ilvl w:val="0"/>
          <w:numId w:val="4"/>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Názor člena senátu sa uvádza v stanovisku k uzneseniu, ak jeho navrhovateľ o to požiada na zasadnutí senátu a tento názor písomne doručí predsedovi do troch dní </w:t>
      </w:r>
      <w:r w:rsidR="00CD1A40">
        <w:rPr>
          <w:rFonts w:asciiTheme="minorHAnsi" w:hAnsiTheme="minorHAnsi" w:cstheme="minorHAnsi"/>
          <w:sz w:val="24"/>
          <w:szCs w:val="24"/>
        </w:rPr>
        <w:t>odo</w:t>
      </w:r>
      <w:r w:rsidRPr="00211C04">
        <w:rPr>
          <w:rFonts w:asciiTheme="minorHAnsi" w:hAnsiTheme="minorHAnsi" w:cstheme="minorHAnsi"/>
          <w:sz w:val="24"/>
          <w:szCs w:val="24"/>
        </w:rPr>
        <w:t xml:space="preserve"> </w:t>
      </w:r>
      <w:r w:rsidR="00CD1A40">
        <w:rPr>
          <w:rFonts w:asciiTheme="minorHAnsi" w:hAnsiTheme="minorHAnsi" w:cstheme="minorHAnsi"/>
          <w:sz w:val="24"/>
          <w:szCs w:val="24"/>
        </w:rPr>
        <w:t>dňa</w:t>
      </w:r>
      <w:r w:rsidR="007C6DB8">
        <w:rPr>
          <w:rFonts w:asciiTheme="minorHAnsi" w:hAnsiTheme="minorHAnsi" w:cstheme="minorHAnsi"/>
          <w:sz w:val="24"/>
          <w:szCs w:val="24"/>
        </w:rPr>
        <w:t xml:space="preserve"> </w:t>
      </w:r>
      <w:r w:rsidRPr="00211C04">
        <w:rPr>
          <w:rFonts w:asciiTheme="minorHAnsi" w:hAnsiTheme="minorHAnsi" w:cstheme="minorHAnsi"/>
          <w:sz w:val="24"/>
          <w:szCs w:val="24"/>
        </w:rPr>
        <w:t>zasadnut</w:t>
      </w:r>
      <w:r w:rsidR="007C6DB8">
        <w:rPr>
          <w:rFonts w:asciiTheme="minorHAnsi" w:hAnsiTheme="minorHAnsi" w:cstheme="minorHAnsi"/>
          <w:sz w:val="24"/>
          <w:szCs w:val="24"/>
        </w:rPr>
        <w:t>ia senátu</w:t>
      </w:r>
      <w:r w:rsidRPr="00211C04">
        <w:rPr>
          <w:rFonts w:asciiTheme="minorHAnsi" w:hAnsiTheme="minorHAnsi" w:cstheme="minorHAnsi"/>
          <w:sz w:val="24"/>
          <w:szCs w:val="24"/>
        </w:rPr>
        <w:t xml:space="preserve">.  </w:t>
      </w:r>
    </w:p>
    <w:p w14:paraId="20169A44" w14:textId="77777777" w:rsidR="00273A6A" w:rsidRPr="00211C04" w:rsidRDefault="00273A6A">
      <w:pPr>
        <w:spacing w:after="0" w:line="259" w:lineRule="auto"/>
        <w:ind w:firstLine="0"/>
        <w:jc w:val="left"/>
        <w:rPr>
          <w:rFonts w:asciiTheme="minorHAnsi" w:hAnsiTheme="minorHAnsi" w:cstheme="minorHAnsi"/>
          <w:sz w:val="24"/>
          <w:szCs w:val="24"/>
        </w:rPr>
      </w:pPr>
    </w:p>
    <w:p w14:paraId="1E28F2A7" w14:textId="72883DD9"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FC3C90">
        <w:rPr>
          <w:rFonts w:asciiTheme="minorHAnsi" w:hAnsiTheme="minorHAnsi" w:cstheme="minorHAnsi"/>
          <w:sz w:val="24"/>
          <w:szCs w:val="24"/>
        </w:rPr>
        <w:t>7</w:t>
      </w:r>
      <w:r w:rsidRPr="00211C04">
        <w:rPr>
          <w:rFonts w:asciiTheme="minorHAnsi" w:hAnsiTheme="minorHAnsi" w:cstheme="minorHAnsi"/>
          <w:sz w:val="24"/>
          <w:szCs w:val="24"/>
        </w:rPr>
        <w:t xml:space="preserve"> </w:t>
      </w:r>
    </w:p>
    <w:p w14:paraId="23F1C33E" w14:textId="77777777" w:rsidR="00162A23" w:rsidRPr="00211C04" w:rsidRDefault="00F3091E">
      <w:pPr>
        <w:pStyle w:val="Nadpis1"/>
        <w:rPr>
          <w:rFonts w:asciiTheme="minorHAnsi" w:hAnsiTheme="minorHAnsi" w:cstheme="minorHAnsi"/>
          <w:sz w:val="24"/>
          <w:szCs w:val="24"/>
        </w:rPr>
      </w:pPr>
      <w:r>
        <w:rPr>
          <w:rFonts w:asciiTheme="minorHAnsi" w:hAnsiTheme="minorHAnsi" w:cstheme="minorHAnsi"/>
          <w:sz w:val="24"/>
          <w:szCs w:val="24"/>
        </w:rPr>
        <w:t>Predsedníctvo</w:t>
      </w:r>
      <w:r w:rsidRPr="00211C04">
        <w:rPr>
          <w:rFonts w:asciiTheme="minorHAnsi" w:hAnsiTheme="minorHAnsi" w:cstheme="minorHAnsi"/>
          <w:sz w:val="24"/>
          <w:szCs w:val="24"/>
        </w:rPr>
        <w:t xml:space="preserve"> </w:t>
      </w:r>
      <w:r w:rsidR="00C46E9C" w:rsidRPr="00211C04">
        <w:rPr>
          <w:rFonts w:asciiTheme="minorHAnsi" w:hAnsiTheme="minorHAnsi" w:cstheme="minorHAnsi"/>
          <w:sz w:val="24"/>
          <w:szCs w:val="24"/>
        </w:rPr>
        <w:t xml:space="preserve">senátu </w:t>
      </w:r>
    </w:p>
    <w:p w14:paraId="0CDBDB72"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r w:rsidR="00F3091E">
        <w:rPr>
          <w:rFonts w:asciiTheme="minorHAnsi" w:hAnsiTheme="minorHAnsi" w:cstheme="minorHAnsi"/>
          <w:sz w:val="24"/>
          <w:szCs w:val="24"/>
        </w:rPr>
        <w:t xml:space="preserve"> </w:t>
      </w:r>
    </w:p>
    <w:p w14:paraId="697E678C" w14:textId="6C3DE9A8" w:rsidR="00162A23" w:rsidRPr="00211C04" w:rsidRDefault="008507CF" w:rsidP="006D2ABB">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1.</w:t>
      </w:r>
      <w:r w:rsidRPr="00211C04">
        <w:rPr>
          <w:rFonts w:asciiTheme="minorHAnsi" w:hAnsiTheme="minorHAnsi" w:cstheme="minorHAnsi"/>
          <w:sz w:val="24"/>
          <w:szCs w:val="24"/>
        </w:rPr>
        <w:tab/>
      </w:r>
      <w:r w:rsidR="00742C42" w:rsidRPr="00211C04">
        <w:rPr>
          <w:rFonts w:asciiTheme="minorHAnsi" w:hAnsiTheme="minorHAnsi" w:cstheme="minorHAnsi"/>
          <w:sz w:val="24"/>
          <w:szCs w:val="24"/>
        </w:rPr>
        <w:t xml:space="preserve">AS UKF </w:t>
      </w:r>
      <w:r w:rsidR="00C46E9C" w:rsidRPr="00211C04">
        <w:rPr>
          <w:rFonts w:asciiTheme="minorHAnsi" w:hAnsiTheme="minorHAnsi" w:cstheme="minorHAnsi"/>
          <w:sz w:val="24"/>
          <w:szCs w:val="24"/>
        </w:rPr>
        <w:t>v súlade so Štatútom UKF volí zo svojich členov predsedu a</w:t>
      </w:r>
      <w:r w:rsidR="00F3091E">
        <w:rPr>
          <w:rFonts w:asciiTheme="minorHAnsi" w:hAnsiTheme="minorHAnsi" w:cstheme="minorHAnsi"/>
          <w:sz w:val="24"/>
          <w:szCs w:val="24"/>
        </w:rPr>
        <w:t> </w:t>
      </w:r>
      <w:r w:rsidR="00C46E9C" w:rsidRPr="00211C04">
        <w:rPr>
          <w:rFonts w:asciiTheme="minorHAnsi" w:hAnsiTheme="minorHAnsi" w:cstheme="minorHAnsi"/>
          <w:sz w:val="24"/>
          <w:szCs w:val="24"/>
        </w:rPr>
        <w:t>predsedníctvo</w:t>
      </w:r>
      <w:r w:rsidR="00F3091E">
        <w:rPr>
          <w:rFonts w:asciiTheme="minorHAnsi" w:hAnsiTheme="minorHAnsi" w:cstheme="minorHAnsi"/>
          <w:sz w:val="24"/>
          <w:szCs w:val="24"/>
        </w:rPr>
        <w:t xml:space="preserve"> senátu</w:t>
      </w:r>
      <w:r w:rsidR="00C46E9C" w:rsidRPr="00211C04">
        <w:rPr>
          <w:rFonts w:asciiTheme="minorHAnsi" w:hAnsiTheme="minorHAnsi" w:cstheme="minorHAnsi"/>
          <w:sz w:val="24"/>
          <w:szCs w:val="24"/>
        </w:rPr>
        <w:t>. Predsedníctvo</w:t>
      </w:r>
      <w:r w:rsidR="00EC5466" w:rsidRPr="00211C04">
        <w:rPr>
          <w:rFonts w:asciiTheme="minorHAnsi" w:hAnsiTheme="minorHAnsi" w:cstheme="minorHAnsi"/>
          <w:sz w:val="24"/>
          <w:szCs w:val="24"/>
        </w:rPr>
        <w:t xml:space="preserve"> AS UKF má sedem (7) členov. </w:t>
      </w:r>
      <w:r w:rsidR="00C46E9C" w:rsidRPr="00211C04">
        <w:rPr>
          <w:rFonts w:asciiTheme="minorHAnsi" w:hAnsiTheme="minorHAnsi" w:cstheme="minorHAnsi"/>
          <w:sz w:val="24"/>
          <w:szCs w:val="24"/>
        </w:rPr>
        <w:t xml:space="preserve"> </w:t>
      </w:r>
      <w:r w:rsidR="00EC5466" w:rsidRPr="00211C04">
        <w:rPr>
          <w:rFonts w:asciiTheme="minorHAnsi" w:hAnsiTheme="minorHAnsi" w:cstheme="minorHAnsi"/>
          <w:sz w:val="24"/>
          <w:szCs w:val="24"/>
        </w:rPr>
        <w:t>P</w:t>
      </w:r>
      <w:r w:rsidR="00C46E9C" w:rsidRPr="00211C04">
        <w:rPr>
          <w:rFonts w:asciiTheme="minorHAnsi" w:hAnsiTheme="minorHAnsi" w:cstheme="minorHAnsi"/>
          <w:sz w:val="24"/>
          <w:szCs w:val="24"/>
        </w:rPr>
        <w:t>ozostáva z</w:t>
      </w:r>
      <w:r w:rsidR="00EC5466" w:rsidRPr="00211C04">
        <w:rPr>
          <w:rFonts w:asciiTheme="minorHAnsi" w:hAnsiTheme="minorHAnsi" w:cstheme="minorHAnsi"/>
          <w:sz w:val="24"/>
          <w:szCs w:val="24"/>
        </w:rPr>
        <w:t> </w:t>
      </w:r>
      <w:r w:rsidR="00C46E9C" w:rsidRPr="00211C04">
        <w:rPr>
          <w:rFonts w:asciiTheme="minorHAnsi" w:hAnsiTheme="minorHAnsi" w:cstheme="minorHAnsi"/>
          <w:sz w:val="24"/>
          <w:szCs w:val="24"/>
        </w:rPr>
        <w:t>predsedu</w:t>
      </w:r>
      <w:r w:rsidR="00EC5466" w:rsidRPr="00211C04">
        <w:rPr>
          <w:rFonts w:asciiTheme="minorHAnsi" w:hAnsiTheme="minorHAnsi" w:cstheme="minorHAnsi"/>
          <w:sz w:val="24"/>
          <w:szCs w:val="24"/>
        </w:rPr>
        <w:t>, podpredsedu</w:t>
      </w:r>
      <w:r w:rsidR="00C46E9C" w:rsidRPr="00211C04">
        <w:rPr>
          <w:rFonts w:asciiTheme="minorHAnsi" w:hAnsiTheme="minorHAnsi" w:cstheme="minorHAnsi"/>
          <w:sz w:val="24"/>
          <w:szCs w:val="24"/>
        </w:rPr>
        <w:t xml:space="preserve"> a </w:t>
      </w:r>
      <w:r w:rsidR="00EC5466" w:rsidRPr="00211C04">
        <w:rPr>
          <w:rFonts w:asciiTheme="minorHAnsi" w:hAnsiTheme="minorHAnsi" w:cstheme="minorHAnsi"/>
          <w:sz w:val="24"/>
          <w:szCs w:val="24"/>
        </w:rPr>
        <w:t xml:space="preserve">piatich </w:t>
      </w:r>
      <w:r w:rsidR="00C46E9C" w:rsidRPr="00211C04">
        <w:rPr>
          <w:rFonts w:asciiTheme="minorHAnsi" w:hAnsiTheme="minorHAnsi" w:cstheme="minorHAnsi"/>
          <w:sz w:val="24"/>
          <w:szCs w:val="24"/>
        </w:rPr>
        <w:t xml:space="preserve">členov tak, aby v predsedníctve bol jeden zástupca za každú fakultu, jeden zástupca </w:t>
      </w:r>
      <w:r w:rsidR="00836DA4">
        <w:rPr>
          <w:rFonts w:asciiTheme="minorHAnsi" w:hAnsiTheme="minorHAnsi" w:cstheme="minorHAnsi"/>
          <w:sz w:val="24"/>
          <w:szCs w:val="24"/>
        </w:rPr>
        <w:t>ďalších</w:t>
      </w:r>
      <w:r w:rsidR="00742C42" w:rsidRPr="00211C04">
        <w:rPr>
          <w:rFonts w:asciiTheme="minorHAnsi" w:hAnsiTheme="minorHAnsi" w:cstheme="minorHAnsi"/>
          <w:sz w:val="24"/>
          <w:szCs w:val="24"/>
        </w:rPr>
        <w:t xml:space="preserve"> súčastí UKF</w:t>
      </w:r>
      <w:r w:rsidR="00C46E9C" w:rsidRPr="00211C04">
        <w:rPr>
          <w:rFonts w:asciiTheme="minorHAnsi" w:hAnsiTheme="minorHAnsi" w:cstheme="minorHAnsi"/>
          <w:sz w:val="24"/>
          <w:szCs w:val="24"/>
        </w:rPr>
        <w:t xml:space="preserve"> a jeden zástupca študentov.  </w:t>
      </w:r>
    </w:p>
    <w:p w14:paraId="31575C79" w14:textId="3417F2E4" w:rsidR="0096114A" w:rsidRPr="00211C04" w:rsidRDefault="0096114A" w:rsidP="006D2ABB">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2. </w:t>
      </w:r>
      <w:r w:rsidR="00C84783" w:rsidRPr="00211C04">
        <w:rPr>
          <w:rFonts w:asciiTheme="minorHAnsi" w:hAnsiTheme="minorHAnsi" w:cstheme="minorHAnsi"/>
          <w:sz w:val="24"/>
          <w:szCs w:val="24"/>
        </w:rPr>
        <w:tab/>
      </w:r>
      <w:r w:rsidRPr="00211C04">
        <w:rPr>
          <w:rFonts w:asciiTheme="minorHAnsi" w:hAnsiTheme="minorHAnsi" w:cstheme="minorHAnsi"/>
          <w:sz w:val="24"/>
          <w:szCs w:val="24"/>
        </w:rPr>
        <w:t xml:space="preserve">Počas neprítomnosti predsedu </w:t>
      </w:r>
      <w:r w:rsidR="005F6F6B" w:rsidRPr="00211C04">
        <w:rPr>
          <w:rFonts w:asciiTheme="minorHAnsi" w:hAnsiTheme="minorHAnsi" w:cstheme="minorHAnsi"/>
          <w:sz w:val="24"/>
          <w:szCs w:val="24"/>
        </w:rPr>
        <w:t>senátu</w:t>
      </w:r>
      <w:r w:rsidRPr="00211C04">
        <w:rPr>
          <w:rFonts w:asciiTheme="minorHAnsi" w:hAnsiTheme="minorHAnsi" w:cstheme="minorHAnsi"/>
          <w:sz w:val="24"/>
          <w:szCs w:val="24"/>
        </w:rPr>
        <w:t xml:space="preserve"> </w:t>
      </w:r>
      <w:r w:rsidR="00742C42" w:rsidRPr="00211C04">
        <w:rPr>
          <w:rFonts w:asciiTheme="minorHAnsi" w:hAnsiTheme="minorHAnsi" w:cstheme="minorHAnsi"/>
          <w:sz w:val="24"/>
          <w:szCs w:val="24"/>
        </w:rPr>
        <w:t>vykonáva funkciu predsedu podpredseda senátu alebo iný, predsedníctvom poverený člen predsedníctva AS UKF</w:t>
      </w:r>
      <w:r w:rsidRPr="00211C04">
        <w:rPr>
          <w:rFonts w:asciiTheme="minorHAnsi" w:hAnsiTheme="minorHAnsi" w:cstheme="minorHAnsi"/>
          <w:sz w:val="24"/>
          <w:szCs w:val="24"/>
        </w:rPr>
        <w:t>.</w:t>
      </w:r>
    </w:p>
    <w:p w14:paraId="7F835609" w14:textId="15CDD57F" w:rsidR="0060559C" w:rsidRPr="00211C04" w:rsidRDefault="0060559C" w:rsidP="006D2ABB">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3. </w:t>
      </w:r>
      <w:r w:rsidR="00106462">
        <w:rPr>
          <w:rFonts w:asciiTheme="minorHAnsi" w:hAnsiTheme="minorHAnsi" w:cstheme="minorHAnsi"/>
          <w:sz w:val="24"/>
          <w:szCs w:val="24"/>
        </w:rPr>
        <w:t xml:space="preserve"> </w:t>
      </w:r>
      <w:r w:rsidRPr="00211C04">
        <w:rPr>
          <w:rFonts w:asciiTheme="minorHAnsi" w:hAnsiTheme="minorHAnsi" w:cstheme="minorHAnsi"/>
          <w:sz w:val="24"/>
          <w:szCs w:val="24"/>
        </w:rPr>
        <w:t>Predsedníctvo AS</w:t>
      </w:r>
      <w:r w:rsidR="00742C42" w:rsidRPr="00211C04">
        <w:rPr>
          <w:rFonts w:asciiTheme="minorHAnsi" w:hAnsiTheme="minorHAnsi" w:cstheme="minorHAnsi"/>
          <w:sz w:val="24"/>
          <w:szCs w:val="24"/>
        </w:rPr>
        <w:t xml:space="preserve"> UKF</w:t>
      </w:r>
      <w:r w:rsidR="00605B72" w:rsidRPr="00211C04">
        <w:rPr>
          <w:rFonts w:asciiTheme="minorHAnsi" w:hAnsiTheme="minorHAnsi" w:cstheme="minorHAnsi"/>
          <w:sz w:val="24"/>
          <w:szCs w:val="24"/>
        </w:rPr>
        <w:t xml:space="preserve"> je </w:t>
      </w:r>
      <w:r w:rsidR="00AF22D9" w:rsidRPr="00211C04">
        <w:rPr>
          <w:rFonts w:asciiTheme="minorHAnsi" w:hAnsiTheme="minorHAnsi" w:cstheme="minorHAnsi"/>
          <w:sz w:val="24"/>
          <w:szCs w:val="24"/>
        </w:rPr>
        <w:t xml:space="preserve">na svojom zasadnutí </w:t>
      </w:r>
      <w:r w:rsidR="00605B72" w:rsidRPr="00211C04">
        <w:rPr>
          <w:rFonts w:asciiTheme="minorHAnsi" w:hAnsiTheme="minorHAnsi" w:cstheme="minorHAnsi"/>
          <w:sz w:val="24"/>
          <w:szCs w:val="24"/>
        </w:rPr>
        <w:t>uznášaniaschopné</w:t>
      </w:r>
      <w:r w:rsidRPr="00211C04">
        <w:rPr>
          <w:rFonts w:asciiTheme="minorHAnsi" w:hAnsiTheme="minorHAnsi" w:cstheme="minorHAnsi"/>
          <w:sz w:val="24"/>
          <w:szCs w:val="24"/>
        </w:rPr>
        <w:t xml:space="preserve">, </w:t>
      </w:r>
      <w:r w:rsidR="00AF22D9" w:rsidRPr="00211C04">
        <w:rPr>
          <w:rFonts w:asciiTheme="minorHAnsi" w:hAnsiTheme="minorHAnsi" w:cstheme="minorHAnsi"/>
          <w:sz w:val="24"/>
          <w:szCs w:val="24"/>
        </w:rPr>
        <w:t>ak je prítomná trojpätinová (3/5) väčšina všetkých členov predsedníctva, t. j. päť (5) členov.</w:t>
      </w:r>
    </w:p>
    <w:p w14:paraId="6C888D6E" w14:textId="29E334E0" w:rsidR="0096114A" w:rsidRPr="00211C04" w:rsidRDefault="00742C42" w:rsidP="00CC6E03">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4</w:t>
      </w:r>
      <w:r w:rsidR="0096114A" w:rsidRPr="00211C04">
        <w:rPr>
          <w:rFonts w:asciiTheme="minorHAnsi" w:hAnsiTheme="minorHAnsi" w:cstheme="minorHAnsi"/>
          <w:sz w:val="24"/>
          <w:szCs w:val="24"/>
        </w:rPr>
        <w:t xml:space="preserve">. </w:t>
      </w:r>
      <w:r w:rsidR="00C84783" w:rsidRPr="00211C04">
        <w:rPr>
          <w:rFonts w:asciiTheme="minorHAnsi" w:hAnsiTheme="minorHAnsi" w:cstheme="minorHAnsi"/>
          <w:sz w:val="24"/>
          <w:szCs w:val="24"/>
        </w:rPr>
        <w:tab/>
      </w:r>
      <w:r w:rsidR="0096114A" w:rsidRPr="00211C04">
        <w:rPr>
          <w:rFonts w:asciiTheme="minorHAnsi" w:hAnsiTheme="minorHAnsi" w:cstheme="minorHAnsi"/>
          <w:sz w:val="24"/>
          <w:szCs w:val="24"/>
        </w:rPr>
        <w:t xml:space="preserve">V prípade, že sa predseda </w:t>
      </w:r>
      <w:r w:rsidR="005F6F6B" w:rsidRPr="00211C04">
        <w:rPr>
          <w:rFonts w:asciiTheme="minorHAnsi" w:hAnsiTheme="minorHAnsi" w:cstheme="minorHAnsi"/>
          <w:sz w:val="24"/>
          <w:szCs w:val="24"/>
        </w:rPr>
        <w:t>senátu</w:t>
      </w:r>
      <w:r w:rsidR="002B1C35" w:rsidRPr="00211C04">
        <w:rPr>
          <w:rFonts w:asciiTheme="minorHAnsi" w:hAnsiTheme="minorHAnsi" w:cstheme="minorHAnsi"/>
          <w:sz w:val="24"/>
          <w:szCs w:val="24"/>
        </w:rPr>
        <w:t xml:space="preserve"> </w:t>
      </w:r>
      <w:r w:rsidR="0096114A" w:rsidRPr="00211C04">
        <w:rPr>
          <w:rFonts w:asciiTheme="minorHAnsi" w:hAnsiTheme="minorHAnsi" w:cstheme="minorHAnsi"/>
          <w:sz w:val="24"/>
          <w:szCs w:val="24"/>
        </w:rPr>
        <w:t>svojej funkcie vzdá, je z nej odvolaný, je vymenovaný do funkcie rektora, prorektora, dekana</w:t>
      </w:r>
      <w:r w:rsidR="008507CF" w:rsidRPr="00211C04">
        <w:rPr>
          <w:rFonts w:asciiTheme="minorHAnsi" w:hAnsiTheme="minorHAnsi" w:cstheme="minorHAnsi"/>
          <w:sz w:val="24"/>
          <w:szCs w:val="24"/>
        </w:rPr>
        <w:t>,</w:t>
      </w:r>
      <w:r w:rsidR="0096114A" w:rsidRPr="00211C04">
        <w:rPr>
          <w:rFonts w:asciiTheme="minorHAnsi" w:hAnsiTheme="minorHAnsi" w:cstheme="minorHAnsi"/>
          <w:sz w:val="24"/>
          <w:szCs w:val="24"/>
        </w:rPr>
        <w:t xml:space="preserve"> prodekana, kvestora</w:t>
      </w:r>
      <w:r w:rsidRPr="00211C04">
        <w:rPr>
          <w:rFonts w:asciiTheme="minorHAnsi" w:hAnsiTheme="minorHAnsi" w:cstheme="minorHAnsi"/>
          <w:sz w:val="24"/>
          <w:szCs w:val="24"/>
        </w:rPr>
        <w:t>,</w:t>
      </w:r>
      <w:r w:rsidR="0096114A" w:rsidRPr="00211C04">
        <w:rPr>
          <w:rFonts w:asciiTheme="minorHAnsi" w:hAnsiTheme="minorHAnsi" w:cstheme="minorHAnsi"/>
          <w:sz w:val="24"/>
          <w:szCs w:val="24"/>
        </w:rPr>
        <w:t> tajomníka</w:t>
      </w:r>
      <w:r w:rsidR="00AF22D9" w:rsidRPr="00211C04">
        <w:rPr>
          <w:rFonts w:asciiTheme="minorHAnsi" w:hAnsiTheme="minorHAnsi" w:cstheme="minorHAnsi"/>
          <w:sz w:val="24"/>
          <w:szCs w:val="24"/>
        </w:rPr>
        <w:t xml:space="preserve"> fakulty</w:t>
      </w:r>
      <w:r w:rsidRPr="00211C04">
        <w:rPr>
          <w:rFonts w:asciiTheme="minorHAnsi" w:hAnsiTheme="minorHAnsi" w:cstheme="minorHAnsi"/>
          <w:sz w:val="24"/>
          <w:szCs w:val="24"/>
        </w:rPr>
        <w:t xml:space="preserve"> alebo vedúceho súčasti UKF</w:t>
      </w:r>
      <w:r w:rsidR="0096114A" w:rsidRPr="00211C04">
        <w:rPr>
          <w:rFonts w:asciiTheme="minorHAnsi" w:hAnsiTheme="minorHAnsi" w:cstheme="minorHAnsi"/>
          <w:sz w:val="24"/>
          <w:szCs w:val="24"/>
        </w:rPr>
        <w:t>, alebo jeho členstvo v </w:t>
      </w:r>
      <w:r w:rsidR="005F6F6B" w:rsidRPr="00211C04">
        <w:rPr>
          <w:rFonts w:asciiTheme="minorHAnsi" w:hAnsiTheme="minorHAnsi" w:cstheme="minorHAnsi"/>
          <w:sz w:val="24"/>
          <w:szCs w:val="24"/>
        </w:rPr>
        <w:t>senáte</w:t>
      </w:r>
      <w:r w:rsidR="0096114A" w:rsidRPr="00211C04">
        <w:rPr>
          <w:rFonts w:asciiTheme="minorHAnsi" w:hAnsiTheme="minorHAnsi" w:cstheme="minorHAnsi"/>
          <w:sz w:val="24"/>
          <w:szCs w:val="24"/>
        </w:rPr>
        <w:t xml:space="preserve"> skončí z ďalších dôvodov uvedených v § 8 ods. 6 zákona o vysokých školách, vykonáva funkciu predsedu podpredseda </w:t>
      </w:r>
      <w:r w:rsidR="005F6F6B" w:rsidRPr="00211C04">
        <w:rPr>
          <w:rFonts w:asciiTheme="minorHAnsi" w:hAnsiTheme="minorHAnsi" w:cstheme="minorHAnsi"/>
          <w:sz w:val="24"/>
          <w:szCs w:val="24"/>
        </w:rPr>
        <w:t>senátu</w:t>
      </w:r>
      <w:r w:rsidR="0096114A" w:rsidRPr="00211C04">
        <w:rPr>
          <w:rFonts w:asciiTheme="minorHAnsi" w:hAnsiTheme="minorHAnsi" w:cstheme="minorHAnsi"/>
          <w:sz w:val="24"/>
          <w:szCs w:val="24"/>
        </w:rPr>
        <w:t xml:space="preserve"> alebo iný, predsedníctvom</w:t>
      </w:r>
      <w:r w:rsidR="00AF22D9" w:rsidRPr="00211C04">
        <w:rPr>
          <w:rFonts w:asciiTheme="minorHAnsi" w:hAnsiTheme="minorHAnsi" w:cstheme="minorHAnsi"/>
          <w:sz w:val="24"/>
          <w:szCs w:val="24"/>
        </w:rPr>
        <w:t xml:space="preserve"> </w:t>
      </w:r>
      <w:r w:rsidR="0096114A" w:rsidRPr="00211C04">
        <w:rPr>
          <w:rFonts w:asciiTheme="minorHAnsi" w:hAnsiTheme="minorHAnsi" w:cstheme="minorHAnsi"/>
          <w:sz w:val="24"/>
          <w:szCs w:val="24"/>
        </w:rPr>
        <w:t xml:space="preserve">poverený člen predsedníctva </w:t>
      </w:r>
      <w:r w:rsidR="00AF22D9" w:rsidRPr="00211C04">
        <w:rPr>
          <w:rFonts w:asciiTheme="minorHAnsi" w:hAnsiTheme="minorHAnsi" w:cstheme="minorHAnsi"/>
          <w:sz w:val="24"/>
          <w:szCs w:val="24"/>
        </w:rPr>
        <w:t xml:space="preserve">AS UKF </w:t>
      </w:r>
      <w:r w:rsidR="0096114A" w:rsidRPr="00211C04">
        <w:rPr>
          <w:rFonts w:asciiTheme="minorHAnsi" w:hAnsiTheme="minorHAnsi" w:cstheme="minorHAnsi"/>
          <w:sz w:val="24"/>
          <w:szCs w:val="24"/>
        </w:rPr>
        <w:t xml:space="preserve">až do zvolenia nového predsedu </w:t>
      </w:r>
      <w:r w:rsidR="00AF22D9" w:rsidRPr="00211C04">
        <w:rPr>
          <w:rFonts w:asciiTheme="minorHAnsi" w:hAnsiTheme="minorHAnsi" w:cstheme="minorHAnsi"/>
          <w:sz w:val="24"/>
          <w:szCs w:val="24"/>
        </w:rPr>
        <w:t>AS UKF</w:t>
      </w:r>
      <w:r w:rsidR="0096114A" w:rsidRPr="00211C04">
        <w:rPr>
          <w:rFonts w:asciiTheme="minorHAnsi" w:hAnsiTheme="minorHAnsi" w:cstheme="minorHAnsi"/>
          <w:sz w:val="24"/>
          <w:szCs w:val="24"/>
        </w:rPr>
        <w:t>.</w:t>
      </w:r>
    </w:p>
    <w:p w14:paraId="4DA6A008" w14:textId="1934EB53" w:rsidR="00162A23" w:rsidRPr="00211C04" w:rsidRDefault="00742C42" w:rsidP="008507CF">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5</w:t>
      </w:r>
      <w:r w:rsidR="008507CF" w:rsidRPr="00211C04">
        <w:rPr>
          <w:rFonts w:asciiTheme="minorHAnsi" w:hAnsiTheme="minorHAnsi" w:cstheme="minorHAnsi"/>
          <w:sz w:val="24"/>
          <w:szCs w:val="24"/>
        </w:rPr>
        <w:t>.</w:t>
      </w:r>
      <w:r w:rsidR="008507CF" w:rsidRPr="00211C04">
        <w:rPr>
          <w:rFonts w:asciiTheme="minorHAnsi" w:hAnsiTheme="minorHAnsi" w:cstheme="minorHAnsi"/>
          <w:sz w:val="24"/>
          <w:szCs w:val="24"/>
        </w:rPr>
        <w:tab/>
      </w:r>
      <w:r w:rsidR="00C46E9C" w:rsidRPr="00211C04">
        <w:rPr>
          <w:rFonts w:asciiTheme="minorHAnsi" w:hAnsiTheme="minorHAnsi" w:cstheme="minorHAnsi"/>
          <w:sz w:val="24"/>
          <w:szCs w:val="24"/>
        </w:rPr>
        <w:t xml:space="preserve">Predseda </w:t>
      </w:r>
      <w:r w:rsidRPr="00211C04">
        <w:rPr>
          <w:rFonts w:asciiTheme="minorHAnsi" w:hAnsiTheme="minorHAnsi" w:cstheme="minorHAnsi"/>
          <w:sz w:val="24"/>
          <w:szCs w:val="24"/>
        </w:rPr>
        <w:t xml:space="preserve">AS UKF </w:t>
      </w:r>
      <w:r w:rsidR="00C46E9C" w:rsidRPr="00211C04">
        <w:rPr>
          <w:rFonts w:asciiTheme="minorHAnsi" w:hAnsiTheme="minorHAnsi" w:cstheme="minorHAnsi"/>
          <w:sz w:val="24"/>
          <w:szCs w:val="24"/>
        </w:rPr>
        <w:t xml:space="preserve">zastupuje </w:t>
      </w:r>
      <w:r w:rsidRPr="00211C04">
        <w:rPr>
          <w:rFonts w:asciiTheme="minorHAnsi" w:hAnsiTheme="minorHAnsi" w:cstheme="minorHAnsi"/>
          <w:sz w:val="24"/>
          <w:szCs w:val="24"/>
        </w:rPr>
        <w:t xml:space="preserve">senát </w:t>
      </w:r>
      <w:r w:rsidR="00C46E9C" w:rsidRPr="00211C04">
        <w:rPr>
          <w:rFonts w:asciiTheme="minorHAnsi" w:hAnsiTheme="minorHAnsi" w:cstheme="minorHAnsi"/>
          <w:sz w:val="24"/>
          <w:szCs w:val="24"/>
        </w:rPr>
        <w:t xml:space="preserve">pri rokovaniach s orgánmi akademickej samosprávy UKF a iných vysokých škôl. Predseda riadi administratívnu činnosť </w:t>
      </w:r>
      <w:r w:rsidR="00AF22D9" w:rsidRPr="00211C04">
        <w:rPr>
          <w:rFonts w:asciiTheme="minorHAnsi" w:hAnsiTheme="minorHAnsi" w:cstheme="minorHAnsi"/>
          <w:sz w:val="24"/>
          <w:szCs w:val="24"/>
        </w:rPr>
        <w:t xml:space="preserve">AS UKF </w:t>
      </w:r>
      <w:r w:rsidR="00C46E9C" w:rsidRPr="00211C04">
        <w:rPr>
          <w:rFonts w:asciiTheme="minorHAnsi" w:hAnsiTheme="minorHAnsi" w:cstheme="minorHAnsi"/>
          <w:sz w:val="24"/>
          <w:szCs w:val="24"/>
        </w:rPr>
        <w:t xml:space="preserve">a jeho podpisom sa potvrdzujú prijaté </w:t>
      </w:r>
      <w:r w:rsidR="00CD1A40">
        <w:rPr>
          <w:rFonts w:asciiTheme="minorHAnsi" w:hAnsiTheme="minorHAnsi" w:cstheme="minorHAnsi"/>
          <w:sz w:val="24"/>
          <w:szCs w:val="24"/>
        </w:rPr>
        <w:t>uznesenia</w:t>
      </w:r>
      <w:r w:rsidR="00C46E9C" w:rsidRPr="00211C04">
        <w:rPr>
          <w:rFonts w:asciiTheme="minorHAnsi" w:hAnsiTheme="minorHAnsi" w:cstheme="minorHAnsi"/>
          <w:sz w:val="24"/>
          <w:szCs w:val="24"/>
        </w:rPr>
        <w:t xml:space="preserve">. </w:t>
      </w:r>
    </w:p>
    <w:p w14:paraId="0C56427A" w14:textId="77777777" w:rsidR="00162A23" w:rsidRPr="00211C04" w:rsidRDefault="00742C42" w:rsidP="008507CF">
      <w:pPr>
        <w:tabs>
          <w:tab w:val="left" w:pos="426"/>
        </w:tabs>
        <w:ind w:firstLine="0"/>
        <w:rPr>
          <w:rFonts w:asciiTheme="minorHAnsi" w:hAnsiTheme="minorHAnsi" w:cstheme="minorHAnsi"/>
          <w:sz w:val="24"/>
          <w:szCs w:val="24"/>
        </w:rPr>
      </w:pPr>
      <w:r w:rsidRPr="00211C04">
        <w:rPr>
          <w:rFonts w:asciiTheme="minorHAnsi" w:hAnsiTheme="minorHAnsi" w:cstheme="minorHAnsi"/>
          <w:color w:val="auto"/>
          <w:sz w:val="24"/>
          <w:szCs w:val="24"/>
        </w:rPr>
        <w:t>6</w:t>
      </w:r>
      <w:r w:rsidR="008507CF" w:rsidRPr="00211C04">
        <w:rPr>
          <w:rFonts w:asciiTheme="minorHAnsi" w:hAnsiTheme="minorHAnsi" w:cstheme="minorHAnsi"/>
          <w:color w:val="auto"/>
          <w:sz w:val="24"/>
          <w:szCs w:val="24"/>
        </w:rPr>
        <w:t>.</w:t>
      </w:r>
      <w:r w:rsidR="008507CF" w:rsidRPr="00211C04">
        <w:rPr>
          <w:rFonts w:asciiTheme="minorHAnsi" w:hAnsiTheme="minorHAnsi" w:cstheme="minorHAnsi"/>
          <w:color w:val="FF0000"/>
          <w:sz w:val="24"/>
          <w:szCs w:val="24"/>
        </w:rPr>
        <w:tab/>
      </w:r>
      <w:r w:rsidR="00AF22D9" w:rsidRPr="00211C04">
        <w:rPr>
          <w:rFonts w:asciiTheme="minorHAnsi" w:hAnsiTheme="minorHAnsi" w:cstheme="minorHAnsi"/>
          <w:sz w:val="24"/>
          <w:szCs w:val="24"/>
        </w:rPr>
        <w:t xml:space="preserve">Predsedníctvo AS UKF </w:t>
      </w:r>
      <w:r w:rsidR="00C46E9C" w:rsidRPr="00211C04">
        <w:rPr>
          <w:rFonts w:asciiTheme="minorHAnsi" w:hAnsiTheme="minorHAnsi" w:cstheme="minorHAnsi"/>
          <w:sz w:val="24"/>
          <w:szCs w:val="24"/>
        </w:rPr>
        <w:t xml:space="preserve">zodpovedá najmä za plnenie týchto úloh: </w:t>
      </w:r>
    </w:p>
    <w:p w14:paraId="6441078D" w14:textId="40E3F0BA" w:rsidR="00162A23" w:rsidRPr="00211C04" w:rsidRDefault="00742C42" w:rsidP="008507CF">
      <w:pPr>
        <w:numPr>
          <w:ilvl w:val="0"/>
          <w:numId w:val="6"/>
        </w:numPr>
        <w:tabs>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lastRenderedPageBreak/>
        <w:t xml:space="preserve">navrhuje </w:t>
      </w:r>
      <w:r w:rsidR="00C46E9C" w:rsidRPr="00211C04">
        <w:rPr>
          <w:rFonts w:asciiTheme="minorHAnsi" w:hAnsiTheme="minorHAnsi" w:cstheme="minorHAnsi"/>
          <w:sz w:val="24"/>
          <w:szCs w:val="24"/>
        </w:rPr>
        <w:t>program</w:t>
      </w:r>
      <w:r w:rsidR="000D4A06">
        <w:rPr>
          <w:rFonts w:asciiTheme="minorHAnsi" w:hAnsiTheme="minorHAnsi" w:cstheme="minorHAnsi"/>
          <w:sz w:val="24"/>
          <w:szCs w:val="24"/>
        </w:rPr>
        <w:t xml:space="preserve">, </w:t>
      </w:r>
      <w:r w:rsidRPr="00211C04">
        <w:rPr>
          <w:rFonts w:asciiTheme="minorHAnsi" w:hAnsiTheme="minorHAnsi" w:cstheme="minorHAnsi"/>
          <w:sz w:val="24"/>
          <w:szCs w:val="24"/>
        </w:rPr>
        <w:t xml:space="preserve">termín </w:t>
      </w:r>
      <w:r w:rsidR="000D4A06" w:rsidRPr="00A87A1D">
        <w:rPr>
          <w:rFonts w:asciiTheme="minorHAnsi" w:hAnsiTheme="minorHAnsi" w:cstheme="minorHAnsi"/>
          <w:sz w:val="24"/>
          <w:szCs w:val="24"/>
        </w:rPr>
        <w:t>a formu</w:t>
      </w:r>
      <w:r w:rsidR="000D4A06">
        <w:rPr>
          <w:rFonts w:asciiTheme="minorHAnsi" w:hAnsiTheme="minorHAnsi" w:cstheme="minorHAnsi"/>
          <w:sz w:val="24"/>
          <w:szCs w:val="24"/>
        </w:rPr>
        <w:t xml:space="preserve"> </w:t>
      </w:r>
      <w:r w:rsidRPr="00211C04">
        <w:rPr>
          <w:rFonts w:asciiTheme="minorHAnsi" w:hAnsiTheme="minorHAnsi" w:cstheme="minorHAnsi"/>
          <w:sz w:val="24"/>
          <w:szCs w:val="24"/>
        </w:rPr>
        <w:t>zasadnutia senátu,</w:t>
      </w:r>
      <w:r w:rsidR="00C46E9C" w:rsidRPr="00211C04">
        <w:rPr>
          <w:rFonts w:asciiTheme="minorHAnsi" w:hAnsiTheme="minorHAnsi" w:cstheme="minorHAnsi"/>
          <w:sz w:val="24"/>
          <w:szCs w:val="24"/>
        </w:rPr>
        <w:t xml:space="preserve"> </w:t>
      </w:r>
    </w:p>
    <w:p w14:paraId="2DCBA622" w14:textId="77777777" w:rsidR="00162A23" w:rsidRPr="00211C04" w:rsidRDefault="00C46E9C" w:rsidP="008507CF">
      <w:pPr>
        <w:numPr>
          <w:ilvl w:val="0"/>
          <w:numId w:val="6"/>
        </w:numPr>
        <w:tabs>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koordinuje činnosť komisií senátu v čase medzi zasadnutiami senátu, </w:t>
      </w:r>
    </w:p>
    <w:p w14:paraId="78B12E21" w14:textId="77777777" w:rsidR="00B1276E" w:rsidRPr="00211C04" w:rsidRDefault="00C46E9C" w:rsidP="008507CF">
      <w:pPr>
        <w:numPr>
          <w:ilvl w:val="0"/>
          <w:numId w:val="6"/>
        </w:numPr>
        <w:tabs>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kontroluje a zabezpečuje plnenie úloh a uznesení senátu. </w:t>
      </w:r>
    </w:p>
    <w:p w14:paraId="4043A8A4" w14:textId="1E348C85" w:rsidR="00162A23" w:rsidRPr="00211C04" w:rsidRDefault="00742C42" w:rsidP="006D2ABB">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7</w:t>
      </w:r>
      <w:r w:rsidR="00B1276E" w:rsidRPr="00211C04">
        <w:rPr>
          <w:rFonts w:asciiTheme="minorHAnsi" w:hAnsiTheme="minorHAnsi" w:cstheme="minorHAnsi"/>
          <w:sz w:val="24"/>
          <w:szCs w:val="24"/>
        </w:rPr>
        <w:t xml:space="preserve">. </w:t>
      </w:r>
      <w:r w:rsidR="006D2ABB" w:rsidRPr="00211C04">
        <w:rPr>
          <w:rFonts w:asciiTheme="minorHAnsi" w:hAnsiTheme="minorHAnsi" w:cstheme="minorHAnsi"/>
          <w:sz w:val="24"/>
          <w:szCs w:val="24"/>
        </w:rPr>
        <w:tab/>
      </w:r>
      <w:r w:rsidR="00C46E9C" w:rsidRPr="00211C04">
        <w:rPr>
          <w:rFonts w:asciiTheme="minorHAnsi" w:hAnsiTheme="minorHAnsi" w:cstheme="minorHAnsi"/>
          <w:sz w:val="24"/>
          <w:szCs w:val="24"/>
        </w:rPr>
        <w:t xml:space="preserve">Predsedníctvo </w:t>
      </w:r>
      <w:r w:rsidR="00AF22D9" w:rsidRPr="00211C04">
        <w:rPr>
          <w:rFonts w:asciiTheme="minorHAnsi" w:hAnsiTheme="minorHAnsi" w:cstheme="minorHAnsi"/>
          <w:sz w:val="24"/>
          <w:szCs w:val="24"/>
        </w:rPr>
        <w:t xml:space="preserve">AS UKF </w:t>
      </w:r>
      <w:r w:rsidR="00C46E9C" w:rsidRPr="00211C04">
        <w:rPr>
          <w:rFonts w:asciiTheme="minorHAnsi" w:hAnsiTheme="minorHAnsi" w:cstheme="minorHAnsi"/>
          <w:sz w:val="24"/>
          <w:szCs w:val="24"/>
        </w:rPr>
        <w:t xml:space="preserve">za svoju </w:t>
      </w:r>
      <w:r w:rsidR="00CD1A40">
        <w:rPr>
          <w:rFonts w:asciiTheme="minorHAnsi" w:hAnsiTheme="minorHAnsi" w:cstheme="minorHAnsi"/>
          <w:sz w:val="24"/>
          <w:szCs w:val="24"/>
        </w:rPr>
        <w:t>činnosť</w:t>
      </w:r>
      <w:r w:rsidR="00CD1A40" w:rsidRPr="00211C04">
        <w:rPr>
          <w:rFonts w:asciiTheme="minorHAnsi" w:hAnsiTheme="minorHAnsi" w:cstheme="minorHAnsi"/>
          <w:sz w:val="24"/>
          <w:szCs w:val="24"/>
        </w:rPr>
        <w:t xml:space="preserve"> </w:t>
      </w:r>
      <w:r w:rsidR="00C46E9C" w:rsidRPr="00211C04">
        <w:rPr>
          <w:rFonts w:asciiTheme="minorHAnsi" w:hAnsiTheme="minorHAnsi" w:cstheme="minorHAnsi"/>
          <w:sz w:val="24"/>
          <w:szCs w:val="24"/>
        </w:rPr>
        <w:t xml:space="preserve">zodpovedá senátu. </w:t>
      </w:r>
    </w:p>
    <w:p w14:paraId="7EA970C5" w14:textId="77777777" w:rsidR="00162A23" w:rsidRPr="00211C04" w:rsidRDefault="00742C42" w:rsidP="006D2ABB">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8</w:t>
      </w:r>
      <w:r w:rsidR="00B1276E" w:rsidRPr="00211C04">
        <w:rPr>
          <w:rFonts w:asciiTheme="minorHAnsi" w:hAnsiTheme="minorHAnsi" w:cstheme="minorHAnsi"/>
          <w:sz w:val="24"/>
          <w:szCs w:val="24"/>
        </w:rPr>
        <w:t xml:space="preserve">. </w:t>
      </w:r>
      <w:r w:rsidR="006D2ABB" w:rsidRPr="00211C04">
        <w:rPr>
          <w:rFonts w:asciiTheme="minorHAnsi" w:hAnsiTheme="minorHAnsi" w:cstheme="minorHAnsi"/>
          <w:sz w:val="24"/>
          <w:szCs w:val="24"/>
        </w:rPr>
        <w:tab/>
      </w:r>
      <w:r w:rsidR="00C46E9C" w:rsidRPr="00211C04">
        <w:rPr>
          <w:rFonts w:asciiTheme="minorHAnsi" w:hAnsiTheme="minorHAnsi" w:cstheme="minorHAnsi"/>
          <w:sz w:val="24"/>
          <w:szCs w:val="24"/>
        </w:rPr>
        <w:t>O každom zasadnutí predsedníctva</w:t>
      </w:r>
      <w:r w:rsidR="00AF22D9" w:rsidRPr="00211C04">
        <w:rPr>
          <w:rFonts w:asciiTheme="minorHAnsi" w:hAnsiTheme="minorHAnsi" w:cstheme="minorHAnsi"/>
          <w:sz w:val="24"/>
          <w:szCs w:val="24"/>
        </w:rPr>
        <w:t xml:space="preserve"> AS UKF</w:t>
      </w:r>
      <w:r w:rsidR="00C46E9C" w:rsidRPr="00211C04">
        <w:rPr>
          <w:rFonts w:asciiTheme="minorHAnsi" w:hAnsiTheme="minorHAnsi" w:cstheme="minorHAnsi"/>
          <w:sz w:val="24"/>
          <w:szCs w:val="24"/>
        </w:rPr>
        <w:t xml:space="preserve"> sa vyhotoví zápisnica. </w:t>
      </w:r>
    </w:p>
    <w:p w14:paraId="45582390" w14:textId="77777777" w:rsidR="00162A23" w:rsidRPr="00211C04" w:rsidRDefault="00162A23">
      <w:pPr>
        <w:spacing w:after="0" w:line="259" w:lineRule="auto"/>
        <w:ind w:firstLine="0"/>
        <w:jc w:val="left"/>
        <w:rPr>
          <w:rFonts w:asciiTheme="minorHAnsi" w:hAnsiTheme="minorHAnsi" w:cstheme="minorHAnsi"/>
          <w:sz w:val="24"/>
          <w:szCs w:val="24"/>
        </w:rPr>
      </w:pPr>
    </w:p>
    <w:p w14:paraId="615917AA" w14:textId="2520199E"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FC3C90">
        <w:rPr>
          <w:rFonts w:asciiTheme="minorHAnsi" w:hAnsiTheme="minorHAnsi" w:cstheme="minorHAnsi"/>
          <w:sz w:val="24"/>
          <w:szCs w:val="24"/>
        </w:rPr>
        <w:t>8</w:t>
      </w:r>
      <w:r w:rsidRPr="00211C04">
        <w:rPr>
          <w:rFonts w:asciiTheme="minorHAnsi" w:hAnsiTheme="minorHAnsi" w:cstheme="minorHAnsi"/>
          <w:sz w:val="24"/>
          <w:szCs w:val="24"/>
        </w:rPr>
        <w:t xml:space="preserve"> </w:t>
      </w:r>
    </w:p>
    <w:p w14:paraId="31EDB21F"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Komisie senátu </w:t>
      </w:r>
    </w:p>
    <w:p w14:paraId="06D70F2E"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036E08DE" w14:textId="77777777" w:rsidR="00EC5466" w:rsidRPr="00211C04" w:rsidRDefault="00EC5466" w:rsidP="006D2ABB">
      <w:pPr>
        <w:numPr>
          <w:ilvl w:val="0"/>
          <w:numId w:val="7"/>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AS UKF </w:t>
      </w:r>
      <w:r w:rsidR="00C46E9C" w:rsidRPr="00211C04">
        <w:rPr>
          <w:rFonts w:asciiTheme="minorHAnsi" w:hAnsiTheme="minorHAnsi" w:cstheme="minorHAnsi"/>
          <w:sz w:val="24"/>
          <w:szCs w:val="24"/>
        </w:rPr>
        <w:t xml:space="preserve">si podľa potreby zriaďuje pre jednotlivé úseky svojej práce komisie ako svoje poradné orgány. Spravidla sú to tieto komisie: ekonomická, legislatívna a volebná. </w:t>
      </w:r>
    </w:p>
    <w:p w14:paraId="2F56E61F" w14:textId="48404952" w:rsidR="00EC5466" w:rsidRPr="00211C04" w:rsidRDefault="00EC5466" w:rsidP="006D2ABB">
      <w:pPr>
        <w:numPr>
          <w:ilvl w:val="0"/>
          <w:numId w:val="7"/>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Komisia AS UKF má sedem (7) členov. Pozostáva z predsedu a šiestich členov tak, aby</w:t>
      </w:r>
      <w:r w:rsidRPr="00211C04">
        <w:rPr>
          <w:rFonts w:asciiTheme="minorHAnsi" w:hAnsiTheme="minorHAnsi" w:cstheme="minorHAnsi"/>
          <w:sz w:val="24"/>
          <w:szCs w:val="24"/>
        </w:rPr>
        <w:br/>
        <w:t xml:space="preserve"> v komisii bol jeden zástupca za každú fakultu, jeden zástupca </w:t>
      </w:r>
      <w:r w:rsidR="00904C19">
        <w:rPr>
          <w:rFonts w:asciiTheme="minorHAnsi" w:hAnsiTheme="minorHAnsi" w:cstheme="minorHAnsi"/>
          <w:sz w:val="24"/>
          <w:szCs w:val="24"/>
        </w:rPr>
        <w:t>ďalších</w:t>
      </w:r>
      <w:r w:rsidR="002538DB">
        <w:rPr>
          <w:rFonts w:asciiTheme="minorHAnsi" w:hAnsiTheme="minorHAnsi" w:cstheme="minorHAnsi"/>
          <w:sz w:val="24"/>
          <w:szCs w:val="24"/>
        </w:rPr>
        <w:t xml:space="preserve"> súčastí UKF</w:t>
      </w:r>
      <w:r w:rsidRPr="00211C04">
        <w:rPr>
          <w:rFonts w:asciiTheme="minorHAnsi" w:hAnsiTheme="minorHAnsi" w:cstheme="minorHAnsi"/>
          <w:sz w:val="24"/>
          <w:szCs w:val="24"/>
        </w:rPr>
        <w:t xml:space="preserve"> a jeden zástupca študentov. </w:t>
      </w:r>
    </w:p>
    <w:p w14:paraId="33C6F2F4" w14:textId="25C96B7B" w:rsidR="00162A23" w:rsidRPr="00211C04" w:rsidRDefault="00C46E9C" w:rsidP="006D2ABB">
      <w:pPr>
        <w:numPr>
          <w:ilvl w:val="0"/>
          <w:numId w:val="7"/>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Na návrh predsedníctva</w:t>
      </w:r>
      <w:r w:rsidR="00EC5466" w:rsidRPr="00211C04">
        <w:rPr>
          <w:rFonts w:asciiTheme="minorHAnsi" w:hAnsiTheme="minorHAnsi" w:cstheme="minorHAnsi"/>
          <w:sz w:val="24"/>
          <w:szCs w:val="24"/>
        </w:rPr>
        <w:t xml:space="preserve"> AS</w:t>
      </w:r>
      <w:r w:rsidR="00FC3C90">
        <w:rPr>
          <w:rFonts w:asciiTheme="minorHAnsi" w:hAnsiTheme="minorHAnsi" w:cstheme="minorHAnsi"/>
          <w:sz w:val="24"/>
          <w:szCs w:val="24"/>
        </w:rPr>
        <w:t>,</w:t>
      </w:r>
      <w:r w:rsidRPr="00211C04">
        <w:rPr>
          <w:rFonts w:asciiTheme="minorHAnsi" w:hAnsiTheme="minorHAnsi" w:cstheme="minorHAnsi"/>
          <w:sz w:val="24"/>
          <w:szCs w:val="24"/>
        </w:rPr>
        <w:t xml:space="preserve"> môže</w:t>
      </w:r>
      <w:r w:rsidR="00EC5466" w:rsidRPr="00211C04">
        <w:rPr>
          <w:rFonts w:asciiTheme="minorHAnsi" w:hAnsiTheme="minorHAnsi" w:cstheme="minorHAnsi"/>
          <w:sz w:val="24"/>
          <w:szCs w:val="24"/>
        </w:rPr>
        <w:t xml:space="preserve"> </w:t>
      </w:r>
      <w:r w:rsidR="00C45880" w:rsidRPr="00211C04">
        <w:rPr>
          <w:rFonts w:asciiTheme="minorHAnsi" w:hAnsiTheme="minorHAnsi" w:cstheme="minorHAnsi"/>
          <w:sz w:val="24"/>
          <w:szCs w:val="24"/>
        </w:rPr>
        <w:t xml:space="preserve">senát </w:t>
      </w:r>
      <w:r w:rsidR="00EC5466" w:rsidRPr="00211C04">
        <w:rPr>
          <w:rFonts w:asciiTheme="minorHAnsi" w:hAnsiTheme="minorHAnsi" w:cstheme="minorHAnsi"/>
          <w:sz w:val="24"/>
          <w:szCs w:val="24"/>
        </w:rPr>
        <w:t xml:space="preserve">na plnenie úloh </w:t>
      </w:r>
      <w:r w:rsidRPr="00211C04">
        <w:rPr>
          <w:rFonts w:asciiTheme="minorHAnsi" w:hAnsiTheme="minorHAnsi" w:cstheme="minorHAnsi"/>
          <w:sz w:val="24"/>
          <w:szCs w:val="24"/>
        </w:rPr>
        <w:t xml:space="preserve">ustanoviť vytvorenie </w:t>
      </w:r>
      <w:r w:rsidR="00145505" w:rsidRPr="00211C04">
        <w:rPr>
          <w:rFonts w:asciiTheme="minorHAnsi" w:hAnsiTheme="minorHAnsi" w:cstheme="minorHAnsi"/>
          <w:sz w:val="24"/>
          <w:szCs w:val="24"/>
        </w:rPr>
        <w:t>ďalších</w:t>
      </w:r>
      <w:r w:rsidRPr="00211C04">
        <w:rPr>
          <w:rFonts w:asciiTheme="minorHAnsi" w:hAnsiTheme="minorHAnsi" w:cstheme="minorHAnsi"/>
          <w:sz w:val="24"/>
          <w:szCs w:val="24"/>
        </w:rPr>
        <w:t xml:space="preserve"> komisií</w:t>
      </w:r>
      <w:r w:rsidR="00E91A92" w:rsidRPr="00211C04">
        <w:rPr>
          <w:rFonts w:asciiTheme="minorHAnsi" w:hAnsiTheme="minorHAnsi" w:cstheme="minorHAnsi"/>
          <w:sz w:val="24"/>
          <w:szCs w:val="24"/>
        </w:rPr>
        <w:t xml:space="preserve"> </w:t>
      </w:r>
      <w:r w:rsidRPr="00211C04">
        <w:rPr>
          <w:rFonts w:asciiTheme="minorHAnsi" w:hAnsiTheme="minorHAnsi" w:cstheme="minorHAnsi"/>
          <w:sz w:val="24"/>
          <w:szCs w:val="24"/>
        </w:rPr>
        <w:t>s dlhodobým alebo časovo obmedzeným pôsobením</w:t>
      </w:r>
      <w:r w:rsidR="00EC5466" w:rsidRPr="00211C04">
        <w:rPr>
          <w:rFonts w:asciiTheme="minorHAnsi" w:hAnsiTheme="minorHAnsi" w:cstheme="minorHAnsi"/>
          <w:sz w:val="24"/>
          <w:szCs w:val="24"/>
        </w:rPr>
        <w:t xml:space="preserve"> v  zložení určenom predsedníctvom AS.</w:t>
      </w:r>
      <w:r w:rsidRPr="00211C04">
        <w:rPr>
          <w:rFonts w:asciiTheme="minorHAnsi" w:hAnsiTheme="minorHAnsi" w:cstheme="minorHAnsi"/>
          <w:sz w:val="24"/>
          <w:szCs w:val="24"/>
        </w:rPr>
        <w:t xml:space="preserve"> </w:t>
      </w:r>
    </w:p>
    <w:p w14:paraId="72633D40" w14:textId="77777777" w:rsidR="00162A23" w:rsidRPr="00211C04" w:rsidRDefault="00C46E9C" w:rsidP="006D2ABB">
      <w:pPr>
        <w:numPr>
          <w:ilvl w:val="0"/>
          <w:numId w:val="7"/>
        </w:num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Zo zasadnutí komisií </w:t>
      </w:r>
      <w:r w:rsidR="005F6F6B" w:rsidRPr="00211C04">
        <w:rPr>
          <w:rFonts w:asciiTheme="minorHAnsi" w:hAnsiTheme="minorHAnsi" w:cstheme="minorHAnsi"/>
          <w:sz w:val="24"/>
          <w:szCs w:val="24"/>
        </w:rPr>
        <w:t>senátu</w:t>
      </w:r>
      <w:r w:rsidRPr="00211C04">
        <w:rPr>
          <w:rFonts w:asciiTheme="minorHAnsi" w:hAnsiTheme="minorHAnsi" w:cstheme="minorHAnsi"/>
          <w:sz w:val="24"/>
          <w:szCs w:val="24"/>
        </w:rPr>
        <w:t xml:space="preserve"> sa píše zápisnica, ktorá sa zašle predsedovi </w:t>
      </w:r>
      <w:r w:rsidR="005F6F6B" w:rsidRPr="00211C04">
        <w:rPr>
          <w:rFonts w:asciiTheme="minorHAnsi" w:hAnsiTheme="minorHAnsi" w:cstheme="minorHAnsi"/>
          <w:sz w:val="24"/>
          <w:szCs w:val="24"/>
        </w:rPr>
        <w:t>senátu</w:t>
      </w:r>
      <w:r w:rsidRPr="00211C04">
        <w:rPr>
          <w:rFonts w:asciiTheme="minorHAnsi" w:hAnsiTheme="minorHAnsi" w:cstheme="minorHAnsi"/>
          <w:sz w:val="24"/>
          <w:szCs w:val="24"/>
        </w:rPr>
        <w:t xml:space="preserve">. </w:t>
      </w:r>
    </w:p>
    <w:p w14:paraId="6431AC72"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60B17657" w14:textId="6162C4B5"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FC3C90">
        <w:rPr>
          <w:rFonts w:asciiTheme="minorHAnsi" w:hAnsiTheme="minorHAnsi" w:cstheme="minorHAnsi"/>
          <w:sz w:val="24"/>
          <w:szCs w:val="24"/>
        </w:rPr>
        <w:t>9</w:t>
      </w:r>
    </w:p>
    <w:p w14:paraId="1315DB26"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 Práva a povinnosti členov senátu </w:t>
      </w:r>
    </w:p>
    <w:p w14:paraId="4884F7BA"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b/>
          <w:sz w:val="24"/>
          <w:szCs w:val="24"/>
        </w:rPr>
        <w:t xml:space="preserve"> </w:t>
      </w:r>
    </w:p>
    <w:p w14:paraId="302079E1" w14:textId="77777777" w:rsidR="00162A23" w:rsidRPr="00211C04" w:rsidRDefault="00C46E9C" w:rsidP="008507CF">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1. </w:t>
      </w:r>
      <w:r w:rsidR="006D2ABB" w:rsidRPr="00211C04">
        <w:rPr>
          <w:rFonts w:asciiTheme="minorHAnsi" w:hAnsiTheme="minorHAnsi" w:cstheme="minorHAnsi"/>
          <w:sz w:val="24"/>
          <w:szCs w:val="24"/>
        </w:rPr>
        <w:tab/>
      </w:r>
      <w:r w:rsidRPr="00211C04">
        <w:rPr>
          <w:rFonts w:asciiTheme="minorHAnsi" w:hAnsiTheme="minorHAnsi" w:cstheme="minorHAnsi"/>
          <w:sz w:val="24"/>
          <w:szCs w:val="24"/>
        </w:rPr>
        <w:t xml:space="preserve">Členovia senátu majú právo najmä: </w:t>
      </w:r>
    </w:p>
    <w:p w14:paraId="68F08860" w14:textId="77777777" w:rsidR="00162A23" w:rsidRPr="00211C04" w:rsidRDefault="00C46E9C" w:rsidP="008507CF">
      <w:pPr>
        <w:numPr>
          <w:ilvl w:val="0"/>
          <w:numId w:val="8"/>
        </w:numPr>
        <w:tabs>
          <w:tab w:val="left" w:pos="426"/>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predkladať senátu iniciatívne návrhy a správy, </w:t>
      </w:r>
    </w:p>
    <w:p w14:paraId="6EACAA55" w14:textId="60FF9B16" w:rsidR="00162A23" w:rsidRPr="00211C04" w:rsidRDefault="00C46E9C" w:rsidP="008507CF">
      <w:pPr>
        <w:numPr>
          <w:ilvl w:val="0"/>
          <w:numId w:val="8"/>
        </w:numPr>
        <w:tabs>
          <w:tab w:val="left" w:pos="426"/>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zúčastňovať sa na </w:t>
      </w:r>
      <w:r w:rsidR="00CD1A40">
        <w:rPr>
          <w:rFonts w:asciiTheme="minorHAnsi" w:hAnsiTheme="minorHAnsi" w:cstheme="minorHAnsi"/>
          <w:sz w:val="24"/>
          <w:szCs w:val="24"/>
        </w:rPr>
        <w:t>zasadnutiach</w:t>
      </w:r>
      <w:r w:rsidR="00CD1A40" w:rsidRPr="00211C04">
        <w:rPr>
          <w:rFonts w:asciiTheme="minorHAnsi" w:hAnsiTheme="minorHAnsi" w:cstheme="minorHAnsi"/>
          <w:sz w:val="24"/>
          <w:szCs w:val="24"/>
        </w:rPr>
        <w:t xml:space="preserve"> </w:t>
      </w:r>
      <w:r w:rsidRPr="00211C04">
        <w:rPr>
          <w:rFonts w:asciiTheme="minorHAnsi" w:hAnsiTheme="minorHAnsi" w:cstheme="minorHAnsi"/>
          <w:sz w:val="24"/>
          <w:szCs w:val="24"/>
        </w:rPr>
        <w:t xml:space="preserve">komisií senátu a na príprave materiálov senátu, </w:t>
      </w:r>
    </w:p>
    <w:p w14:paraId="710F6873" w14:textId="77777777" w:rsidR="00162A23" w:rsidRPr="00211C04" w:rsidRDefault="00C46E9C" w:rsidP="008507CF">
      <w:pPr>
        <w:numPr>
          <w:ilvl w:val="0"/>
          <w:numId w:val="8"/>
        </w:numPr>
        <w:tabs>
          <w:tab w:val="left" w:pos="426"/>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vyjadrovať sa k materiálom predloženým na rokovanie. </w:t>
      </w:r>
    </w:p>
    <w:p w14:paraId="7727016E" w14:textId="77777777" w:rsidR="00162A23" w:rsidRPr="00211C04" w:rsidRDefault="00C46E9C" w:rsidP="008507CF">
      <w:pPr>
        <w:tabs>
          <w:tab w:val="left" w:pos="426"/>
        </w:tabs>
        <w:ind w:left="426" w:hanging="426"/>
        <w:rPr>
          <w:rFonts w:asciiTheme="minorHAnsi" w:hAnsiTheme="minorHAnsi" w:cstheme="minorHAnsi"/>
          <w:sz w:val="24"/>
          <w:szCs w:val="24"/>
        </w:rPr>
      </w:pPr>
      <w:r w:rsidRPr="00211C04">
        <w:rPr>
          <w:rFonts w:asciiTheme="minorHAnsi" w:hAnsiTheme="minorHAnsi" w:cstheme="minorHAnsi"/>
          <w:sz w:val="24"/>
          <w:szCs w:val="24"/>
        </w:rPr>
        <w:t xml:space="preserve">2. </w:t>
      </w:r>
      <w:r w:rsidR="006D2ABB" w:rsidRPr="00211C04">
        <w:rPr>
          <w:rFonts w:asciiTheme="minorHAnsi" w:hAnsiTheme="minorHAnsi" w:cstheme="minorHAnsi"/>
          <w:sz w:val="24"/>
          <w:szCs w:val="24"/>
        </w:rPr>
        <w:tab/>
      </w:r>
      <w:r w:rsidRPr="00211C04">
        <w:rPr>
          <w:rFonts w:asciiTheme="minorHAnsi" w:hAnsiTheme="minorHAnsi" w:cstheme="minorHAnsi"/>
          <w:sz w:val="24"/>
          <w:szCs w:val="24"/>
        </w:rPr>
        <w:t xml:space="preserve">Členovia senátu majú povinnosť najmä: </w:t>
      </w:r>
    </w:p>
    <w:p w14:paraId="2E6ECA54" w14:textId="77777777" w:rsidR="00162A23" w:rsidRPr="00211C04" w:rsidRDefault="00C46E9C" w:rsidP="008507CF">
      <w:pPr>
        <w:numPr>
          <w:ilvl w:val="0"/>
          <w:numId w:val="9"/>
        </w:numPr>
        <w:tabs>
          <w:tab w:val="left" w:pos="426"/>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zúčastňovať sa na zasadnutiach senátu, </w:t>
      </w:r>
    </w:p>
    <w:p w14:paraId="6B54CB9C" w14:textId="77777777" w:rsidR="00162A23" w:rsidRPr="00211C04" w:rsidRDefault="00C46E9C" w:rsidP="008507CF">
      <w:pPr>
        <w:numPr>
          <w:ilvl w:val="0"/>
          <w:numId w:val="9"/>
        </w:numPr>
        <w:tabs>
          <w:tab w:val="left" w:pos="426"/>
          <w:tab w:val="left" w:pos="851"/>
        </w:tabs>
        <w:ind w:left="851" w:hanging="425"/>
        <w:rPr>
          <w:rFonts w:asciiTheme="minorHAnsi" w:hAnsiTheme="minorHAnsi" w:cstheme="minorHAnsi"/>
          <w:sz w:val="24"/>
          <w:szCs w:val="24"/>
        </w:rPr>
      </w:pPr>
      <w:r w:rsidRPr="00211C04">
        <w:rPr>
          <w:rFonts w:asciiTheme="minorHAnsi" w:hAnsiTheme="minorHAnsi" w:cstheme="minorHAnsi"/>
          <w:sz w:val="24"/>
          <w:szCs w:val="24"/>
        </w:rPr>
        <w:t xml:space="preserve">zastupovať a vyjadrovať názory členov akademickej obce na zasadnutiach senátu. </w:t>
      </w:r>
    </w:p>
    <w:p w14:paraId="2F140A5F"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2EDEAB2A" w14:textId="4C768FD2" w:rsidR="000A587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Čl. </w:t>
      </w:r>
      <w:r w:rsidR="00FC3C90">
        <w:rPr>
          <w:rFonts w:asciiTheme="minorHAnsi" w:hAnsiTheme="minorHAnsi" w:cstheme="minorHAnsi"/>
          <w:sz w:val="24"/>
          <w:szCs w:val="24"/>
        </w:rPr>
        <w:t>10</w:t>
      </w:r>
      <w:r w:rsidRPr="00211C04">
        <w:rPr>
          <w:rFonts w:asciiTheme="minorHAnsi" w:hAnsiTheme="minorHAnsi" w:cstheme="minorHAnsi"/>
          <w:sz w:val="24"/>
          <w:szCs w:val="24"/>
        </w:rPr>
        <w:t xml:space="preserve"> </w:t>
      </w:r>
    </w:p>
    <w:p w14:paraId="2F593D21" w14:textId="77777777" w:rsidR="00162A23" w:rsidRPr="00211C04" w:rsidRDefault="00C46E9C">
      <w:pPr>
        <w:pStyle w:val="Nadpis1"/>
        <w:rPr>
          <w:rFonts w:asciiTheme="minorHAnsi" w:hAnsiTheme="minorHAnsi" w:cstheme="minorHAnsi"/>
          <w:sz w:val="24"/>
          <w:szCs w:val="24"/>
        </w:rPr>
      </w:pPr>
      <w:r w:rsidRPr="00211C04">
        <w:rPr>
          <w:rFonts w:asciiTheme="minorHAnsi" w:hAnsiTheme="minorHAnsi" w:cstheme="minorHAnsi"/>
          <w:sz w:val="24"/>
          <w:szCs w:val="24"/>
        </w:rPr>
        <w:t xml:space="preserve">Záverečné ustanovenie </w:t>
      </w:r>
    </w:p>
    <w:p w14:paraId="0D8AF0C9"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264401AC" w14:textId="46C9ADE9" w:rsidR="00162A23" w:rsidRPr="00211C04" w:rsidRDefault="00AF22D9" w:rsidP="006D2ABB">
      <w:pPr>
        <w:numPr>
          <w:ilvl w:val="0"/>
          <w:numId w:val="10"/>
        </w:numPr>
        <w:tabs>
          <w:tab w:val="left" w:pos="426"/>
        </w:tabs>
        <w:spacing w:after="0" w:line="259" w:lineRule="auto"/>
        <w:ind w:left="426" w:hanging="426"/>
        <w:rPr>
          <w:rFonts w:asciiTheme="minorHAnsi" w:hAnsiTheme="minorHAnsi" w:cstheme="minorHAnsi"/>
          <w:sz w:val="24"/>
          <w:szCs w:val="24"/>
        </w:rPr>
      </w:pPr>
      <w:r w:rsidRPr="00211C04">
        <w:rPr>
          <w:rFonts w:asciiTheme="minorHAnsi" w:hAnsiTheme="minorHAnsi" w:cstheme="minorHAnsi"/>
          <w:sz w:val="24"/>
          <w:szCs w:val="24"/>
        </w:rPr>
        <w:t>Týmto R</w:t>
      </w:r>
      <w:r w:rsidR="00C46E9C" w:rsidRPr="00211C04">
        <w:rPr>
          <w:rFonts w:asciiTheme="minorHAnsi" w:hAnsiTheme="minorHAnsi" w:cstheme="minorHAnsi"/>
          <w:sz w:val="24"/>
          <w:szCs w:val="24"/>
        </w:rPr>
        <w:t>okovací</w:t>
      </w:r>
      <w:r w:rsidRPr="00211C04">
        <w:rPr>
          <w:rFonts w:asciiTheme="minorHAnsi" w:hAnsiTheme="minorHAnsi" w:cstheme="minorHAnsi"/>
          <w:sz w:val="24"/>
          <w:szCs w:val="24"/>
        </w:rPr>
        <w:t>m</w:t>
      </w:r>
      <w:r w:rsidR="00C46E9C" w:rsidRPr="00211C04">
        <w:rPr>
          <w:rFonts w:asciiTheme="minorHAnsi" w:hAnsiTheme="minorHAnsi" w:cstheme="minorHAnsi"/>
          <w:sz w:val="24"/>
          <w:szCs w:val="24"/>
        </w:rPr>
        <w:t xml:space="preserve"> </w:t>
      </w:r>
      <w:r w:rsidRPr="00211C04">
        <w:rPr>
          <w:rFonts w:asciiTheme="minorHAnsi" w:hAnsiTheme="minorHAnsi" w:cstheme="minorHAnsi"/>
          <w:sz w:val="24"/>
          <w:szCs w:val="24"/>
        </w:rPr>
        <w:t xml:space="preserve">poriadkom AS UKF sa ruší </w:t>
      </w:r>
      <w:r w:rsidR="00CD1A40">
        <w:rPr>
          <w:rFonts w:asciiTheme="minorHAnsi" w:hAnsiTheme="minorHAnsi" w:cstheme="minorHAnsi"/>
          <w:sz w:val="24"/>
          <w:szCs w:val="24"/>
        </w:rPr>
        <w:t>R</w:t>
      </w:r>
      <w:r w:rsidRPr="00211C04">
        <w:rPr>
          <w:rFonts w:asciiTheme="minorHAnsi" w:hAnsiTheme="minorHAnsi" w:cstheme="minorHAnsi"/>
          <w:sz w:val="24"/>
          <w:szCs w:val="24"/>
        </w:rPr>
        <w:t>okovac</w:t>
      </w:r>
      <w:r w:rsidR="00CD1A40">
        <w:rPr>
          <w:rFonts w:asciiTheme="minorHAnsi" w:hAnsiTheme="minorHAnsi" w:cstheme="minorHAnsi"/>
          <w:sz w:val="24"/>
          <w:szCs w:val="24"/>
        </w:rPr>
        <w:t>í</w:t>
      </w:r>
      <w:r w:rsidRPr="00211C04">
        <w:rPr>
          <w:rFonts w:asciiTheme="minorHAnsi" w:hAnsiTheme="minorHAnsi" w:cstheme="minorHAnsi"/>
          <w:sz w:val="24"/>
          <w:szCs w:val="24"/>
        </w:rPr>
        <w:t xml:space="preserve"> poriad</w:t>
      </w:r>
      <w:r w:rsidR="00CD1A40">
        <w:rPr>
          <w:rFonts w:asciiTheme="minorHAnsi" w:hAnsiTheme="minorHAnsi" w:cstheme="minorHAnsi"/>
          <w:sz w:val="24"/>
          <w:szCs w:val="24"/>
        </w:rPr>
        <w:t>ok</w:t>
      </w:r>
      <w:r w:rsidRPr="00211C04">
        <w:rPr>
          <w:rFonts w:asciiTheme="minorHAnsi" w:hAnsiTheme="minorHAnsi" w:cstheme="minorHAnsi"/>
          <w:sz w:val="24"/>
          <w:szCs w:val="24"/>
        </w:rPr>
        <w:t xml:space="preserve"> schválen</w:t>
      </w:r>
      <w:r w:rsidR="00CD1A40">
        <w:rPr>
          <w:rFonts w:asciiTheme="minorHAnsi" w:hAnsiTheme="minorHAnsi" w:cstheme="minorHAnsi"/>
          <w:sz w:val="24"/>
          <w:szCs w:val="24"/>
        </w:rPr>
        <w:t>ý</w:t>
      </w:r>
      <w:r w:rsidRPr="00211C04">
        <w:rPr>
          <w:rFonts w:asciiTheme="minorHAnsi" w:hAnsiTheme="minorHAnsi" w:cstheme="minorHAnsi"/>
          <w:sz w:val="24"/>
          <w:szCs w:val="24"/>
        </w:rPr>
        <w:t xml:space="preserve"> AS UKF dňa </w:t>
      </w:r>
      <w:r w:rsidR="00C46E9C" w:rsidRPr="00211C04">
        <w:rPr>
          <w:rFonts w:asciiTheme="minorHAnsi" w:hAnsiTheme="minorHAnsi" w:cstheme="minorHAnsi"/>
          <w:sz w:val="24"/>
          <w:szCs w:val="24"/>
        </w:rPr>
        <w:t xml:space="preserve"> </w:t>
      </w:r>
      <w:r w:rsidR="00632167">
        <w:rPr>
          <w:rFonts w:asciiTheme="minorHAnsi" w:hAnsiTheme="minorHAnsi" w:cstheme="minorHAnsi"/>
          <w:sz w:val="24"/>
          <w:szCs w:val="24"/>
        </w:rPr>
        <w:br/>
      </w:r>
      <w:r w:rsidRPr="00211C04">
        <w:rPr>
          <w:rFonts w:asciiTheme="minorHAnsi" w:hAnsiTheme="minorHAnsi" w:cstheme="minorHAnsi"/>
          <w:sz w:val="24"/>
          <w:szCs w:val="24"/>
        </w:rPr>
        <w:t>1. decembra 2018</w:t>
      </w:r>
      <w:r w:rsidR="00CD1A40">
        <w:rPr>
          <w:rFonts w:asciiTheme="minorHAnsi" w:hAnsiTheme="minorHAnsi" w:cstheme="minorHAnsi"/>
          <w:sz w:val="24"/>
          <w:szCs w:val="24"/>
        </w:rPr>
        <w:t xml:space="preserve"> v znení jeho neskorších doplnkov.</w:t>
      </w:r>
    </w:p>
    <w:p w14:paraId="1A00F53C" w14:textId="58B7D870" w:rsidR="00162A23" w:rsidRPr="00211C04" w:rsidRDefault="00C46E9C" w:rsidP="00A87A1D">
      <w:pPr>
        <w:pStyle w:val="Odsekzoznamu"/>
        <w:numPr>
          <w:ilvl w:val="0"/>
          <w:numId w:val="10"/>
        </w:numPr>
        <w:tabs>
          <w:tab w:val="left" w:pos="426"/>
        </w:tabs>
        <w:ind w:left="426" w:hanging="426"/>
        <w:jc w:val="both"/>
        <w:rPr>
          <w:rFonts w:cstheme="minorHAnsi"/>
          <w:sz w:val="24"/>
          <w:szCs w:val="24"/>
        </w:rPr>
      </w:pPr>
      <w:r w:rsidRPr="00211C04">
        <w:rPr>
          <w:rFonts w:cstheme="minorHAnsi"/>
          <w:sz w:val="24"/>
          <w:szCs w:val="24"/>
        </w:rPr>
        <w:t xml:space="preserve">Tento rokovací poriadok nadobúda platnosť </w:t>
      </w:r>
      <w:r w:rsidR="00AF22D9" w:rsidRPr="00211C04">
        <w:rPr>
          <w:rFonts w:cstheme="minorHAnsi"/>
          <w:sz w:val="24"/>
          <w:szCs w:val="24"/>
        </w:rPr>
        <w:t>a účinnosť dňom schválenia v AS UKF</w:t>
      </w:r>
      <w:r w:rsidR="00A87A1D">
        <w:rPr>
          <w:rFonts w:cstheme="minorHAnsi"/>
          <w:sz w:val="24"/>
          <w:szCs w:val="24"/>
        </w:rPr>
        <w:t xml:space="preserve"> dňa</w:t>
      </w:r>
      <w:bookmarkStart w:id="0" w:name="_GoBack"/>
      <w:bookmarkEnd w:id="0"/>
      <w:r w:rsidR="00A87A1D">
        <w:rPr>
          <w:rFonts w:cstheme="minorHAnsi"/>
          <w:sz w:val="24"/>
          <w:szCs w:val="24"/>
        </w:rPr>
        <w:t xml:space="preserve"> </w:t>
      </w:r>
      <w:r w:rsidR="00A87A1D">
        <w:rPr>
          <w:rFonts w:cstheme="minorHAnsi"/>
          <w:sz w:val="24"/>
          <w:szCs w:val="24"/>
        </w:rPr>
        <w:br/>
        <w:t>5. júna 2023</w:t>
      </w:r>
      <w:r w:rsidR="002A555D" w:rsidRPr="00211C04">
        <w:rPr>
          <w:rFonts w:cstheme="minorHAnsi"/>
          <w:sz w:val="24"/>
          <w:szCs w:val="24"/>
        </w:rPr>
        <w:t>.</w:t>
      </w:r>
      <w:r w:rsidR="00AF22D9" w:rsidRPr="00211C04">
        <w:rPr>
          <w:rFonts w:cstheme="minorHAnsi"/>
          <w:sz w:val="24"/>
          <w:szCs w:val="24"/>
        </w:rPr>
        <w:t xml:space="preserve"> </w:t>
      </w:r>
    </w:p>
    <w:p w14:paraId="31CCB8CB"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15DA0DDA" w14:textId="77777777" w:rsidR="00162A23" w:rsidRPr="00211C04" w:rsidRDefault="00C46E9C">
      <w:pPr>
        <w:spacing w:after="0"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69523052" w14:textId="77777777" w:rsidR="00162A23" w:rsidRPr="00211C04" w:rsidRDefault="00C46E9C">
      <w:pPr>
        <w:spacing w:after="6" w:line="25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p>
    <w:p w14:paraId="1114A89C" w14:textId="77777777" w:rsidR="00AF22D9" w:rsidRPr="00211C04" w:rsidRDefault="00BA240B" w:rsidP="00AF22D9">
      <w:pPr>
        <w:spacing w:after="0" w:line="259" w:lineRule="auto"/>
        <w:ind w:left="-5" w:hanging="10"/>
        <w:jc w:val="left"/>
        <w:rPr>
          <w:rFonts w:asciiTheme="minorHAnsi" w:hAnsiTheme="minorHAnsi" w:cstheme="minorHAnsi"/>
          <w:sz w:val="24"/>
          <w:szCs w:val="24"/>
        </w:rPr>
      </w:pPr>
      <w:r>
        <w:rPr>
          <w:rFonts w:asciiTheme="minorHAnsi" w:hAnsiTheme="minorHAnsi" w:cstheme="minorHAnsi"/>
          <w:i/>
          <w:sz w:val="24"/>
          <w:szCs w:val="24"/>
        </w:rPr>
        <w:t xml:space="preserve">         </w:t>
      </w:r>
      <w:r w:rsidR="00AF22D9" w:rsidRPr="00211C04">
        <w:rPr>
          <w:rFonts w:asciiTheme="minorHAnsi" w:hAnsiTheme="minorHAnsi" w:cstheme="minorHAnsi"/>
          <w:i/>
          <w:sz w:val="24"/>
          <w:szCs w:val="24"/>
        </w:rPr>
        <w:t>doc. PaedDr. Gabriela Pavlovičová, PhD.                             prof. RNDr. Libor Vozár, CSc.</w:t>
      </w:r>
    </w:p>
    <w:p w14:paraId="609534F2" w14:textId="77777777" w:rsidR="00162A23" w:rsidRPr="00211C04" w:rsidRDefault="00AF22D9" w:rsidP="00AF22D9">
      <w:pPr>
        <w:spacing w:after="0" w:line="269" w:lineRule="auto"/>
        <w:ind w:firstLine="0"/>
        <w:jc w:val="left"/>
        <w:rPr>
          <w:rFonts w:asciiTheme="minorHAnsi" w:hAnsiTheme="minorHAnsi" w:cstheme="minorHAnsi"/>
          <w:sz w:val="24"/>
          <w:szCs w:val="24"/>
        </w:rPr>
      </w:pPr>
      <w:r w:rsidRPr="00211C04">
        <w:rPr>
          <w:rFonts w:asciiTheme="minorHAnsi" w:hAnsiTheme="minorHAnsi" w:cstheme="minorHAnsi"/>
          <w:sz w:val="24"/>
          <w:szCs w:val="24"/>
        </w:rPr>
        <w:t xml:space="preserve">          </w:t>
      </w:r>
      <w:r w:rsidR="00BA240B">
        <w:rPr>
          <w:rFonts w:asciiTheme="minorHAnsi" w:hAnsiTheme="minorHAnsi" w:cstheme="minorHAnsi"/>
          <w:sz w:val="24"/>
          <w:szCs w:val="24"/>
        </w:rPr>
        <w:t xml:space="preserve">      </w:t>
      </w:r>
      <w:r w:rsidRPr="00211C04">
        <w:rPr>
          <w:rFonts w:asciiTheme="minorHAnsi" w:hAnsiTheme="minorHAnsi" w:cstheme="minorHAnsi"/>
          <w:sz w:val="24"/>
          <w:szCs w:val="24"/>
        </w:rPr>
        <w:t xml:space="preserve">    </w:t>
      </w:r>
      <w:r w:rsidRPr="00211C04">
        <w:rPr>
          <w:rFonts w:asciiTheme="minorHAnsi" w:hAnsiTheme="minorHAnsi" w:cstheme="minorHAnsi"/>
          <w:i/>
          <w:sz w:val="24"/>
          <w:szCs w:val="24"/>
        </w:rPr>
        <w:t xml:space="preserve">predsedníčka AS UKF                                                                     rektor UKF    </w:t>
      </w:r>
    </w:p>
    <w:sectPr w:rsidR="00162A23" w:rsidRPr="00211C04" w:rsidSect="00DE4B17">
      <w:footerReference w:type="even" r:id="rId7"/>
      <w:footerReference w:type="default" r:id="rId8"/>
      <w:footerReference w:type="first" r:id="rId9"/>
      <w:pgSz w:w="11904" w:h="16840"/>
      <w:pgMar w:top="1417" w:right="1417" w:bottom="1417" w:left="1417" w:header="708" w:footer="1107" w:gutter="0"/>
      <w:cols w:space="708"/>
      <w:docGrid w:linePitch="31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06BF9" w14:textId="77777777" w:rsidR="00D17290" w:rsidRDefault="00D17290">
      <w:pPr>
        <w:spacing w:after="0" w:line="240" w:lineRule="auto"/>
      </w:pPr>
      <w:r>
        <w:separator/>
      </w:r>
    </w:p>
  </w:endnote>
  <w:endnote w:type="continuationSeparator" w:id="0">
    <w:p w14:paraId="2C05EA41" w14:textId="77777777" w:rsidR="00D17290" w:rsidRDefault="00D17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B5C3F" w14:textId="77777777" w:rsidR="00162A23" w:rsidRDefault="00C46E9C">
    <w:pPr>
      <w:tabs>
        <w:tab w:val="center" w:pos="4297"/>
      </w:tabs>
      <w:spacing w:after="0" w:line="259" w:lineRule="auto"/>
      <w:ind w:firstLine="0"/>
      <w:jc w:val="left"/>
    </w:pPr>
    <w:r>
      <w:rPr>
        <w:rFonts w:ascii="Arial" w:eastAsia="Arial" w:hAnsi="Arial" w:cs="Arial"/>
        <w:sz w:val="21"/>
      </w:rPr>
      <w:t xml:space="preserve"> </w:t>
    </w:r>
    <w:r>
      <w:rPr>
        <w:rFonts w:ascii="Arial" w:eastAsia="Arial" w:hAnsi="Arial" w:cs="Arial"/>
        <w:sz w:val="21"/>
      </w:rPr>
      <w:tab/>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69CB" w14:textId="0986BC37" w:rsidR="00162A23" w:rsidRPr="00BA240B" w:rsidRDefault="00C46E9C">
    <w:pPr>
      <w:tabs>
        <w:tab w:val="center" w:pos="4297"/>
      </w:tabs>
      <w:spacing w:after="0" w:line="259" w:lineRule="auto"/>
      <w:ind w:firstLine="0"/>
      <w:jc w:val="left"/>
      <w:rPr>
        <w:rFonts w:asciiTheme="minorHAnsi" w:hAnsiTheme="minorHAnsi" w:cstheme="minorHAnsi"/>
      </w:rPr>
    </w:pPr>
    <w:r>
      <w:rPr>
        <w:rFonts w:ascii="Arial" w:eastAsia="Arial" w:hAnsi="Arial" w:cs="Arial"/>
        <w:sz w:val="21"/>
      </w:rPr>
      <w:t xml:space="preserve"> </w:t>
    </w:r>
    <w:r>
      <w:rPr>
        <w:rFonts w:ascii="Arial" w:eastAsia="Arial" w:hAnsi="Arial" w:cs="Arial"/>
        <w:sz w:val="21"/>
      </w:rPr>
      <w:tab/>
    </w:r>
    <w:r w:rsidRPr="00BA240B">
      <w:rPr>
        <w:rFonts w:asciiTheme="minorHAnsi" w:hAnsiTheme="minorHAnsi" w:cstheme="minorHAnsi"/>
      </w:rPr>
      <w:fldChar w:fldCharType="begin"/>
    </w:r>
    <w:r w:rsidRPr="00BA240B">
      <w:rPr>
        <w:rFonts w:asciiTheme="minorHAnsi" w:hAnsiTheme="minorHAnsi" w:cstheme="minorHAnsi"/>
      </w:rPr>
      <w:instrText xml:space="preserve"> PAGE   \* MERGEFORMAT </w:instrText>
    </w:r>
    <w:r w:rsidRPr="00BA240B">
      <w:rPr>
        <w:rFonts w:asciiTheme="minorHAnsi" w:hAnsiTheme="minorHAnsi" w:cstheme="minorHAnsi"/>
      </w:rPr>
      <w:fldChar w:fldCharType="separate"/>
    </w:r>
    <w:r w:rsidR="00733EC3">
      <w:rPr>
        <w:rFonts w:asciiTheme="minorHAnsi" w:hAnsiTheme="minorHAnsi" w:cstheme="minorHAnsi"/>
        <w:noProof/>
      </w:rPr>
      <w:t>5</w:t>
    </w:r>
    <w:r w:rsidRPr="00BA240B">
      <w:rPr>
        <w:rFonts w:asciiTheme="minorHAnsi" w:hAnsiTheme="minorHAnsi" w:cstheme="minorHAnsi"/>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A5A1E" w14:textId="77777777" w:rsidR="00162A23" w:rsidRDefault="00C46E9C">
    <w:pPr>
      <w:tabs>
        <w:tab w:val="center" w:pos="4297"/>
      </w:tabs>
      <w:spacing w:after="0" w:line="259" w:lineRule="auto"/>
      <w:ind w:firstLine="0"/>
      <w:jc w:val="left"/>
    </w:pPr>
    <w:r>
      <w:rPr>
        <w:rFonts w:ascii="Arial" w:eastAsia="Arial" w:hAnsi="Arial" w:cs="Arial"/>
        <w:sz w:val="21"/>
      </w:rPr>
      <w:t xml:space="preserve"> </w:t>
    </w:r>
    <w:r>
      <w:rPr>
        <w:rFonts w:ascii="Arial" w:eastAsia="Arial" w:hAnsi="Arial" w:cs="Arial"/>
        <w:sz w:val="21"/>
      </w:rP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E8497" w14:textId="77777777" w:rsidR="00D17290" w:rsidRDefault="00D17290">
      <w:pPr>
        <w:spacing w:after="0" w:line="240" w:lineRule="auto"/>
      </w:pPr>
      <w:r>
        <w:separator/>
      </w:r>
    </w:p>
  </w:footnote>
  <w:footnote w:type="continuationSeparator" w:id="0">
    <w:p w14:paraId="19DE5129" w14:textId="77777777" w:rsidR="00D17290" w:rsidRDefault="00D172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F0D12"/>
    <w:multiLevelType w:val="hybridMultilevel"/>
    <w:tmpl w:val="BCD4C716"/>
    <w:lvl w:ilvl="0" w:tplc="2A544ED8">
      <w:start w:val="1"/>
      <w:numFmt w:val="decimal"/>
      <w:lvlText w:val="%1."/>
      <w:lvlJc w:val="left"/>
      <w:pPr>
        <w:ind w:left="0"/>
      </w:pPr>
      <w:rPr>
        <w:rFonts w:asciiTheme="minorHAnsi" w:eastAsia="Times New Roman" w:hAnsiTheme="minorHAnsi" w:cstheme="minorHAnsi" w:hint="default"/>
        <w:b w:val="0"/>
        <w:i w:val="0"/>
        <w:strike w:val="0"/>
        <w:dstrike w:val="0"/>
        <w:color w:val="000000"/>
        <w:sz w:val="23"/>
        <w:szCs w:val="23"/>
        <w:u w:val="none" w:color="000000"/>
        <w:bdr w:val="none" w:sz="0" w:space="0" w:color="auto"/>
        <w:shd w:val="clear" w:color="auto" w:fill="auto"/>
        <w:vertAlign w:val="baseline"/>
      </w:rPr>
    </w:lvl>
    <w:lvl w:ilvl="1" w:tplc="327E806E">
      <w:start w:val="1"/>
      <w:numFmt w:val="lowerLetter"/>
      <w:lvlText w:val="%2"/>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6ADE2636">
      <w:start w:val="1"/>
      <w:numFmt w:val="lowerRoman"/>
      <w:lvlText w:val="%3"/>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C664EF0">
      <w:start w:val="1"/>
      <w:numFmt w:val="decimal"/>
      <w:lvlText w:val="%4"/>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7F4C81C">
      <w:start w:val="1"/>
      <w:numFmt w:val="lowerLetter"/>
      <w:lvlText w:val="%5"/>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126B70">
      <w:start w:val="1"/>
      <w:numFmt w:val="lowerRoman"/>
      <w:lvlText w:val="%6"/>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18C5876">
      <w:start w:val="1"/>
      <w:numFmt w:val="decimal"/>
      <w:lvlText w:val="%7"/>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7B81B96">
      <w:start w:val="1"/>
      <w:numFmt w:val="lowerLetter"/>
      <w:lvlText w:val="%8"/>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E10B6C0">
      <w:start w:val="1"/>
      <w:numFmt w:val="lowerRoman"/>
      <w:lvlText w:val="%9"/>
      <w:lvlJc w:val="left"/>
      <w:pPr>
        <w:ind w:left="63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DC858F4"/>
    <w:multiLevelType w:val="hybridMultilevel"/>
    <w:tmpl w:val="A69A093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1483636"/>
    <w:multiLevelType w:val="hybridMultilevel"/>
    <w:tmpl w:val="2F261F70"/>
    <w:lvl w:ilvl="0" w:tplc="70528AF2">
      <w:start w:val="1"/>
      <w:numFmt w:val="lowerLetter"/>
      <w:lvlText w:val="%1)"/>
      <w:lvlJc w:val="left"/>
      <w:pPr>
        <w:ind w:left="248"/>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2EB07796">
      <w:start w:val="5"/>
      <w:numFmt w:val="decimal"/>
      <w:lvlText w:val="%2."/>
      <w:lvlJc w:val="left"/>
      <w:pPr>
        <w:ind w:left="4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56A76B4">
      <w:start w:val="1"/>
      <w:numFmt w:val="lowerRoman"/>
      <w:lvlText w:val="%3"/>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F94EAA0">
      <w:start w:val="1"/>
      <w:numFmt w:val="decimal"/>
      <w:lvlText w:val="%4"/>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B3A434E">
      <w:start w:val="1"/>
      <w:numFmt w:val="lowerLetter"/>
      <w:lvlText w:val="%5"/>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8B2AA0E">
      <w:start w:val="1"/>
      <w:numFmt w:val="lowerRoman"/>
      <w:lvlText w:val="%6"/>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AB0BAC0">
      <w:start w:val="1"/>
      <w:numFmt w:val="decimal"/>
      <w:lvlText w:val="%7"/>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A229F42">
      <w:start w:val="1"/>
      <w:numFmt w:val="lowerLetter"/>
      <w:lvlText w:val="%8"/>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D886FC4">
      <w:start w:val="1"/>
      <w:numFmt w:val="lowerRoman"/>
      <w:lvlText w:val="%9"/>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8A57610"/>
    <w:multiLevelType w:val="hybridMultilevel"/>
    <w:tmpl w:val="F34E9526"/>
    <w:lvl w:ilvl="0" w:tplc="82264BF0">
      <w:start w:val="1"/>
      <w:numFmt w:val="decimal"/>
      <w:lvlText w:val="%1."/>
      <w:lvlJc w:val="left"/>
      <w:pPr>
        <w:ind w:left="0"/>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DC821398">
      <w:start w:val="1"/>
      <w:numFmt w:val="lowerLetter"/>
      <w:lvlText w:val="%2"/>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63A282C">
      <w:start w:val="1"/>
      <w:numFmt w:val="lowerRoman"/>
      <w:lvlText w:val="%3"/>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86A169E">
      <w:start w:val="1"/>
      <w:numFmt w:val="decimal"/>
      <w:lvlText w:val="%4"/>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1A4D8F8">
      <w:start w:val="1"/>
      <w:numFmt w:val="lowerLetter"/>
      <w:lvlText w:val="%5"/>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0A8BB80">
      <w:start w:val="1"/>
      <w:numFmt w:val="lowerRoman"/>
      <w:lvlText w:val="%6"/>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2BC98B4">
      <w:start w:val="1"/>
      <w:numFmt w:val="decimal"/>
      <w:lvlText w:val="%7"/>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B96CDAE">
      <w:start w:val="1"/>
      <w:numFmt w:val="lowerLetter"/>
      <w:lvlText w:val="%8"/>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C042FFA">
      <w:start w:val="1"/>
      <w:numFmt w:val="lowerRoman"/>
      <w:lvlText w:val="%9"/>
      <w:lvlJc w:val="left"/>
      <w:pPr>
        <w:ind w:left="63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B67449B"/>
    <w:multiLevelType w:val="hybridMultilevel"/>
    <w:tmpl w:val="27821E5E"/>
    <w:lvl w:ilvl="0" w:tplc="2744D89A">
      <w:start w:val="1"/>
      <w:numFmt w:val="decimal"/>
      <w:lvlText w:val="%1."/>
      <w:lvlJc w:val="left"/>
      <w:pPr>
        <w:ind w:left="792" w:hanging="432"/>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F9D4B5D"/>
    <w:multiLevelType w:val="hybridMultilevel"/>
    <w:tmpl w:val="3976CDD2"/>
    <w:lvl w:ilvl="0" w:tplc="8F52A074">
      <w:start w:val="1"/>
      <w:numFmt w:val="decimal"/>
      <w:lvlText w:val="%1."/>
      <w:lvlJc w:val="left"/>
      <w:pPr>
        <w:ind w:left="0"/>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C408E4A2">
      <w:start w:val="1"/>
      <w:numFmt w:val="lowerLetter"/>
      <w:lvlText w:val="%2"/>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998DAA8">
      <w:start w:val="1"/>
      <w:numFmt w:val="lowerRoman"/>
      <w:lvlText w:val="%3"/>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C66D66E">
      <w:start w:val="1"/>
      <w:numFmt w:val="decimal"/>
      <w:lvlText w:val="%4"/>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3BA5A3E">
      <w:start w:val="1"/>
      <w:numFmt w:val="lowerLetter"/>
      <w:lvlText w:val="%5"/>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FF2DAB8">
      <w:start w:val="1"/>
      <w:numFmt w:val="lowerRoman"/>
      <w:lvlText w:val="%6"/>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504F78E">
      <w:start w:val="1"/>
      <w:numFmt w:val="decimal"/>
      <w:lvlText w:val="%7"/>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9B84164">
      <w:start w:val="1"/>
      <w:numFmt w:val="lowerLetter"/>
      <w:lvlText w:val="%8"/>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3B42312">
      <w:start w:val="1"/>
      <w:numFmt w:val="lowerRoman"/>
      <w:lvlText w:val="%9"/>
      <w:lvlJc w:val="left"/>
      <w:pPr>
        <w:ind w:left="63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5DCA5877"/>
    <w:multiLevelType w:val="hybridMultilevel"/>
    <w:tmpl w:val="FDF0A732"/>
    <w:lvl w:ilvl="0" w:tplc="A350B2C6">
      <w:start w:val="1"/>
      <w:numFmt w:val="decimal"/>
      <w:lvlText w:val="%1."/>
      <w:lvlJc w:val="left"/>
      <w:pPr>
        <w:ind w:left="0"/>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3312A024">
      <w:start w:val="1"/>
      <w:numFmt w:val="lowerLetter"/>
      <w:lvlText w:val="%2"/>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8162B64">
      <w:start w:val="1"/>
      <w:numFmt w:val="lowerRoman"/>
      <w:lvlText w:val="%3"/>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D5A5552">
      <w:start w:val="1"/>
      <w:numFmt w:val="decimal"/>
      <w:lvlText w:val="%4"/>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2684BF8">
      <w:start w:val="1"/>
      <w:numFmt w:val="lowerLetter"/>
      <w:lvlText w:val="%5"/>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9FAE2B2">
      <w:start w:val="1"/>
      <w:numFmt w:val="lowerRoman"/>
      <w:lvlText w:val="%6"/>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D18F046">
      <w:start w:val="1"/>
      <w:numFmt w:val="decimal"/>
      <w:lvlText w:val="%7"/>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81469C4">
      <w:start w:val="1"/>
      <w:numFmt w:val="lowerLetter"/>
      <w:lvlText w:val="%8"/>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F3EFF4A">
      <w:start w:val="1"/>
      <w:numFmt w:val="lowerRoman"/>
      <w:lvlText w:val="%9"/>
      <w:lvlJc w:val="left"/>
      <w:pPr>
        <w:ind w:left="63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65F420D8"/>
    <w:multiLevelType w:val="hybridMultilevel"/>
    <w:tmpl w:val="C086717A"/>
    <w:lvl w:ilvl="0" w:tplc="FC668B26">
      <w:start w:val="2"/>
      <w:numFmt w:val="decimal"/>
      <w:lvlText w:val="%1."/>
      <w:lvlJc w:val="left"/>
      <w:pPr>
        <w:ind w:left="4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4A61A76">
      <w:start w:val="1"/>
      <w:numFmt w:val="lowerLetter"/>
      <w:lvlText w:val="%2)"/>
      <w:lvlJc w:val="left"/>
      <w:pPr>
        <w:ind w:left="866" w:firstLine="0"/>
      </w:pPr>
      <w:rPr>
        <w:rFonts w:asciiTheme="minorHAnsi" w:eastAsia="Times New Roman" w:hAnsiTheme="minorHAnsi" w:cstheme="minorHAnsi" w:hint="default"/>
        <w:b w:val="0"/>
        <w:i w:val="0"/>
        <w:strike w:val="0"/>
        <w:dstrike w:val="0"/>
        <w:color w:val="000000"/>
        <w:sz w:val="24"/>
        <w:szCs w:val="24"/>
        <w:u w:val="none" w:color="000000"/>
        <w:effect w:val="none"/>
        <w:bdr w:val="none" w:sz="0" w:space="0" w:color="auto" w:frame="1"/>
        <w:vertAlign w:val="baseline"/>
      </w:rPr>
    </w:lvl>
    <w:lvl w:ilvl="2" w:tplc="D53ABB2A">
      <w:start w:val="1"/>
      <w:numFmt w:val="lowerRoman"/>
      <w:lvlText w:val="%3"/>
      <w:lvlJc w:val="left"/>
      <w:pPr>
        <w:ind w:left="15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44A44FC">
      <w:start w:val="1"/>
      <w:numFmt w:val="decimal"/>
      <w:lvlText w:val="%4"/>
      <w:lvlJc w:val="left"/>
      <w:pPr>
        <w:ind w:left="22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7C0A6B6">
      <w:start w:val="1"/>
      <w:numFmt w:val="lowerLetter"/>
      <w:lvlText w:val="%5"/>
      <w:lvlJc w:val="left"/>
      <w:pPr>
        <w:ind w:left="29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FBABF44">
      <w:start w:val="1"/>
      <w:numFmt w:val="lowerRoman"/>
      <w:lvlText w:val="%6"/>
      <w:lvlJc w:val="left"/>
      <w:pPr>
        <w:ind w:left="36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30609D6">
      <w:start w:val="1"/>
      <w:numFmt w:val="decimal"/>
      <w:lvlText w:val="%7"/>
      <w:lvlJc w:val="left"/>
      <w:pPr>
        <w:ind w:left="43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4BE00A2">
      <w:start w:val="1"/>
      <w:numFmt w:val="lowerLetter"/>
      <w:lvlText w:val="%8"/>
      <w:lvlJc w:val="left"/>
      <w:pPr>
        <w:ind w:left="51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91E5FBE">
      <w:start w:val="1"/>
      <w:numFmt w:val="lowerRoman"/>
      <w:lvlText w:val="%9"/>
      <w:lvlJc w:val="left"/>
      <w:pPr>
        <w:ind w:left="58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69872CA0"/>
    <w:multiLevelType w:val="hybridMultilevel"/>
    <w:tmpl w:val="6EBA779A"/>
    <w:lvl w:ilvl="0" w:tplc="EBE2FD38">
      <w:start w:val="1"/>
      <w:numFmt w:val="decimal"/>
      <w:lvlText w:val="%1."/>
      <w:lvlJc w:val="left"/>
      <w:pPr>
        <w:ind w:left="0"/>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071AB556">
      <w:start w:val="1"/>
      <w:numFmt w:val="lowerLetter"/>
      <w:lvlText w:val="%2"/>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A7C9D74">
      <w:start w:val="1"/>
      <w:numFmt w:val="lowerRoman"/>
      <w:lvlText w:val="%3"/>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9B20C52">
      <w:start w:val="1"/>
      <w:numFmt w:val="decimal"/>
      <w:lvlText w:val="%4"/>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BF25B5E">
      <w:start w:val="1"/>
      <w:numFmt w:val="lowerLetter"/>
      <w:lvlText w:val="%5"/>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C2A725A">
      <w:start w:val="1"/>
      <w:numFmt w:val="lowerRoman"/>
      <w:lvlText w:val="%6"/>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45CF370">
      <w:start w:val="1"/>
      <w:numFmt w:val="decimal"/>
      <w:lvlText w:val="%7"/>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482A468">
      <w:start w:val="1"/>
      <w:numFmt w:val="lowerLetter"/>
      <w:lvlText w:val="%8"/>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9F6DDA6">
      <w:start w:val="1"/>
      <w:numFmt w:val="lowerRoman"/>
      <w:lvlText w:val="%9"/>
      <w:lvlJc w:val="left"/>
      <w:pPr>
        <w:ind w:left="63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70775794"/>
    <w:multiLevelType w:val="hybridMultilevel"/>
    <w:tmpl w:val="D330631E"/>
    <w:lvl w:ilvl="0" w:tplc="099AC91C">
      <w:start w:val="1"/>
      <w:numFmt w:val="lowerLetter"/>
      <w:lvlText w:val="%1)"/>
      <w:lvlJc w:val="left"/>
      <w:pPr>
        <w:ind w:left="248"/>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7450929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CE0D71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1C65E3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D78D040">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C88EC00">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FEE2E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B06E40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4046FC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728816A3"/>
    <w:multiLevelType w:val="hybridMultilevel"/>
    <w:tmpl w:val="D444E8A8"/>
    <w:lvl w:ilvl="0" w:tplc="080C213E">
      <w:start w:val="1"/>
      <w:numFmt w:val="decimal"/>
      <w:lvlText w:val="%1."/>
      <w:lvlJc w:val="left"/>
      <w:pPr>
        <w:ind w:left="0"/>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620A8C8C">
      <w:start w:val="1"/>
      <w:numFmt w:val="lowerLetter"/>
      <w:lvlText w:val="%2"/>
      <w:lvlJc w:val="left"/>
      <w:pPr>
        <w:ind w:left="13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830C018">
      <w:start w:val="1"/>
      <w:numFmt w:val="lowerRoman"/>
      <w:lvlText w:val="%3"/>
      <w:lvlJc w:val="left"/>
      <w:pPr>
        <w:ind w:left="20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1F2CA1E">
      <w:start w:val="1"/>
      <w:numFmt w:val="decimal"/>
      <w:lvlText w:val="%4"/>
      <w:lvlJc w:val="left"/>
      <w:pPr>
        <w:ind w:left="27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A960D0E">
      <w:start w:val="1"/>
      <w:numFmt w:val="lowerLetter"/>
      <w:lvlText w:val="%5"/>
      <w:lvlJc w:val="left"/>
      <w:pPr>
        <w:ind w:left="34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740B0FE">
      <w:start w:val="1"/>
      <w:numFmt w:val="lowerRoman"/>
      <w:lvlText w:val="%6"/>
      <w:lvlJc w:val="left"/>
      <w:pPr>
        <w:ind w:left="42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260032E">
      <w:start w:val="1"/>
      <w:numFmt w:val="decimal"/>
      <w:lvlText w:val="%7"/>
      <w:lvlJc w:val="left"/>
      <w:pPr>
        <w:ind w:left="49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536869E">
      <w:start w:val="1"/>
      <w:numFmt w:val="lowerLetter"/>
      <w:lvlText w:val="%8"/>
      <w:lvlJc w:val="left"/>
      <w:pPr>
        <w:ind w:left="56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9E8388C">
      <w:start w:val="1"/>
      <w:numFmt w:val="lowerRoman"/>
      <w:lvlText w:val="%9"/>
      <w:lvlJc w:val="left"/>
      <w:pPr>
        <w:ind w:left="63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755050EC"/>
    <w:multiLevelType w:val="hybridMultilevel"/>
    <w:tmpl w:val="4B0679FC"/>
    <w:lvl w:ilvl="0" w:tplc="5E14AD6A">
      <w:start w:val="1"/>
      <w:numFmt w:val="decimal"/>
      <w:lvlText w:val="%1."/>
      <w:lvlJc w:val="left"/>
      <w:pPr>
        <w:ind w:left="4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984D802">
      <w:start w:val="1"/>
      <w:numFmt w:val="lowerLetter"/>
      <w:lvlText w:val="%2"/>
      <w:lvlJc w:val="left"/>
      <w:pPr>
        <w:ind w:left="17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51A9EBC">
      <w:start w:val="1"/>
      <w:numFmt w:val="lowerRoman"/>
      <w:lvlText w:val="%3"/>
      <w:lvlJc w:val="left"/>
      <w:pPr>
        <w:ind w:left="24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9125CC0">
      <w:start w:val="1"/>
      <w:numFmt w:val="decimal"/>
      <w:lvlText w:val="%4"/>
      <w:lvlJc w:val="left"/>
      <w:pPr>
        <w:ind w:left="31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8DCA038">
      <w:start w:val="1"/>
      <w:numFmt w:val="lowerLetter"/>
      <w:lvlText w:val="%5"/>
      <w:lvlJc w:val="left"/>
      <w:pPr>
        <w:ind w:left="39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4C0F52A">
      <w:start w:val="1"/>
      <w:numFmt w:val="lowerRoman"/>
      <w:lvlText w:val="%6"/>
      <w:lvlJc w:val="left"/>
      <w:pPr>
        <w:ind w:left="46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C6E471E">
      <w:start w:val="1"/>
      <w:numFmt w:val="decimal"/>
      <w:lvlText w:val="%7"/>
      <w:lvlJc w:val="left"/>
      <w:pPr>
        <w:ind w:left="53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7DE6D52">
      <w:start w:val="1"/>
      <w:numFmt w:val="lowerLetter"/>
      <w:lvlText w:val="%8"/>
      <w:lvlJc w:val="left"/>
      <w:pPr>
        <w:ind w:left="60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BD6EDF2">
      <w:start w:val="1"/>
      <w:numFmt w:val="lowerRoman"/>
      <w:lvlText w:val="%9"/>
      <w:lvlJc w:val="left"/>
      <w:pPr>
        <w:ind w:left="67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7F80309C"/>
    <w:multiLevelType w:val="hybridMultilevel"/>
    <w:tmpl w:val="E812B550"/>
    <w:lvl w:ilvl="0" w:tplc="62B40E7C">
      <w:start w:val="1"/>
      <w:numFmt w:val="lowerLetter"/>
      <w:lvlText w:val="%1)"/>
      <w:lvlJc w:val="left"/>
      <w:pPr>
        <w:ind w:left="248"/>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F280B52C">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6DE2A1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00AEBA4">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2C4B91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6064D96">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472EAB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42EF74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468DC4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8"/>
  </w:num>
  <w:num w:numId="2">
    <w:abstractNumId w:val="10"/>
  </w:num>
  <w:num w:numId="3">
    <w:abstractNumId w:val="6"/>
  </w:num>
  <w:num w:numId="4">
    <w:abstractNumId w:val="5"/>
  </w:num>
  <w:num w:numId="5">
    <w:abstractNumId w:val="11"/>
  </w:num>
  <w:num w:numId="6">
    <w:abstractNumId w:val="2"/>
  </w:num>
  <w:num w:numId="7">
    <w:abstractNumId w:val="3"/>
  </w:num>
  <w:num w:numId="8">
    <w:abstractNumId w:val="9"/>
  </w:num>
  <w:num w:numId="9">
    <w:abstractNumId w:val="12"/>
  </w:num>
  <w:num w:numId="10">
    <w:abstractNumId w:val="0"/>
  </w:num>
  <w:num w:numId="11">
    <w:abstractNumId w:val="1"/>
  </w:num>
  <w:num w:numId="1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A23"/>
    <w:rsid w:val="00071978"/>
    <w:rsid w:val="000A5873"/>
    <w:rsid w:val="000D06E6"/>
    <w:rsid w:val="000D4A06"/>
    <w:rsid w:val="000D57EE"/>
    <w:rsid w:val="000E0A25"/>
    <w:rsid w:val="000F28C7"/>
    <w:rsid w:val="001013EF"/>
    <w:rsid w:val="00102F69"/>
    <w:rsid w:val="00106462"/>
    <w:rsid w:val="00113472"/>
    <w:rsid w:val="0011590A"/>
    <w:rsid w:val="00131240"/>
    <w:rsid w:val="00134BDD"/>
    <w:rsid w:val="00142AF4"/>
    <w:rsid w:val="00145505"/>
    <w:rsid w:val="00147CE1"/>
    <w:rsid w:val="00162A23"/>
    <w:rsid w:val="001630FB"/>
    <w:rsid w:val="001A30B2"/>
    <w:rsid w:val="002025AA"/>
    <w:rsid w:val="00211C04"/>
    <w:rsid w:val="002422A3"/>
    <w:rsid w:val="002538DB"/>
    <w:rsid w:val="002651B1"/>
    <w:rsid w:val="00273A6A"/>
    <w:rsid w:val="002A1EE5"/>
    <w:rsid w:val="002A555D"/>
    <w:rsid w:val="002B1C35"/>
    <w:rsid w:val="002F669C"/>
    <w:rsid w:val="00322D1E"/>
    <w:rsid w:val="00332920"/>
    <w:rsid w:val="00335E43"/>
    <w:rsid w:val="00362903"/>
    <w:rsid w:val="004A5FB7"/>
    <w:rsid w:val="004E4DDB"/>
    <w:rsid w:val="00523E7E"/>
    <w:rsid w:val="00555612"/>
    <w:rsid w:val="0056102E"/>
    <w:rsid w:val="005C5B50"/>
    <w:rsid w:val="005C694B"/>
    <w:rsid w:val="005E7019"/>
    <w:rsid w:val="005F6F6B"/>
    <w:rsid w:val="0060559C"/>
    <w:rsid w:val="00605B72"/>
    <w:rsid w:val="00622F5D"/>
    <w:rsid w:val="00632167"/>
    <w:rsid w:val="006D2ABB"/>
    <w:rsid w:val="006E08AF"/>
    <w:rsid w:val="00733EC3"/>
    <w:rsid w:val="007425F3"/>
    <w:rsid w:val="00742C42"/>
    <w:rsid w:val="00757ED1"/>
    <w:rsid w:val="00760F22"/>
    <w:rsid w:val="007C6DB8"/>
    <w:rsid w:val="00800BAB"/>
    <w:rsid w:val="00836DA4"/>
    <w:rsid w:val="008507CF"/>
    <w:rsid w:val="008971D1"/>
    <w:rsid w:val="008B164B"/>
    <w:rsid w:val="00904C19"/>
    <w:rsid w:val="0090501C"/>
    <w:rsid w:val="0096114A"/>
    <w:rsid w:val="00986D09"/>
    <w:rsid w:val="009954B9"/>
    <w:rsid w:val="009A3558"/>
    <w:rsid w:val="009B5460"/>
    <w:rsid w:val="009C005D"/>
    <w:rsid w:val="009C67F0"/>
    <w:rsid w:val="009D162A"/>
    <w:rsid w:val="009D38F7"/>
    <w:rsid w:val="009E3A6B"/>
    <w:rsid w:val="00A00C71"/>
    <w:rsid w:val="00A63A1A"/>
    <w:rsid w:val="00A87A1D"/>
    <w:rsid w:val="00AA74B1"/>
    <w:rsid w:val="00AB5F71"/>
    <w:rsid w:val="00AC122D"/>
    <w:rsid w:val="00AE09BD"/>
    <w:rsid w:val="00AE46B5"/>
    <w:rsid w:val="00AF22D9"/>
    <w:rsid w:val="00AF563A"/>
    <w:rsid w:val="00B032EF"/>
    <w:rsid w:val="00B1276E"/>
    <w:rsid w:val="00B2416E"/>
    <w:rsid w:val="00B25AFE"/>
    <w:rsid w:val="00B4214F"/>
    <w:rsid w:val="00B46EF4"/>
    <w:rsid w:val="00B67778"/>
    <w:rsid w:val="00B93880"/>
    <w:rsid w:val="00BA240B"/>
    <w:rsid w:val="00BB5BAB"/>
    <w:rsid w:val="00BF11F2"/>
    <w:rsid w:val="00C1767D"/>
    <w:rsid w:val="00C44A9E"/>
    <w:rsid w:val="00C45880"/>
    <w:rsid w:val="00C46E9C"/>
    <w:rsid w:val="00C538F2"/>
    <w:rsid w:val="00C552B4"/>
    <w:rsid w:val="00C6697A"/>
    <w:rsid w:val="00C84783"/>
    <w:rsid w:val="00C8614E"/>
    <w:rsid w:val="00CC6E03"/>
    <w:rsid w:val="00CD1A40"/>
    <w:rsid w:val="00CF60DC"/>
    <w:rsid w:val="00D10D3D"/>
    <w:rsid w:val="00D17290"/>
    <w:rsid w:val="00D303C5"/>
    <w:rsid w:val="00D47888"/>
    <w:rsid w:val="00D8077D"/>
    <w:rsid w:val="00D85093"/>
    <w:rsid w:val="00DB5404"/>
    <w:rsid w:val="00DE2C7E"/>
    <w:rsid w:val="00DE4B17"/>
    <w:rsid w:val="00E1452A"/>
    <w:rsid w:val="00E36044"/>
    <w:rsid w:val="00E91A92"/>
    <w:rsid w:val="00EC5466"/>
    <w:rsid w:val="00ED0FAF"/>
    <w:rsid w:val="00F3091E"/>
    <w:rsid w:val="00FB0D8F"/>
    <w:rsid w:val="00FC3C9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A4C60"/>
  <w15:docId w15:val="{A11F164E-A4CD-428F-B7D1-5B5BB5EE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3" w:line="248" w:lineRule="auto"/>
      <w:ind w:firstLine="238"/>
      <w:jc w:val="both"/>
    </w:pPr>
    <w:rPr>
      <w:rFonts w:ascii="Times New Roman" w:eastAsia="Times New Roman" w:hAnsi="Times New Roman" w:cs="Times New Roman"/>
      <w:color w:val="000000"/>
      <w:sz w:val="23"/>
    </w:rPr>
  </w:style>
  <w:style w:type="paragraph" w:styleId="Nadpis1">
    <w:name w:val="heading 1"/>
    <w:next w:val="Normlny"/>
    <w:link w:val="Nadpis1Char"/>
    <w:uiPriority w:val="9"/>
    <w:unhideWhenUsed/>
    <w:qFormat/>
    <w:pPr>
      <w:keepNext/>
      <w:keepLines/>
      <w:spacing w:after="0"/>
      <w:ind w:left="10" w:right="5" w:hanging="10"/>
      <w:jc w:val="center"/>
      <w:outlineLvl w:val="0"/>
    </w:pPr>
    <w:rPr>
      <w:rFonts w:ascii="Times New Roman" w:eastAsia="Times New Roman" w:hAnsi="Times New Roman" w:cs="Times New Roman"/>
      <w:b/>
      <w:color w:val="000000"/>
      <w:sz w:val="23"/>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3"/>
    </w:rPr>
  </w:style>
  <w:style w:type="character" w:styleId="Odkaznakomentr">
    <w:name w:val="annotation reference"/>
    <w:basedOn w:val="Predvolenpsmoodseku"/>
    <w:uiPriority w:val="99"/>
    <w:semiHidden/>
    <w:unhideWhenUsed/>
    <w:rsid w:val="00B1276E"/>
    <w:rPr>
      <w:sz w:val="16"/>
      <w:szCs w:val="16"/>
    </w:rPr>
  </w:style>
  <w:style w:type="paragraph" w:styleId="Textkomentra">
    <w:name w:val="annotation text"/>
    <w:basedOn w:val="Normlny"/>
    <w:link w:val="TextkomentraChar"/>
    <w:uiPriority w:val="99"/>
    <w:semiHidden/>
    <w:unhideWhenUsed/>
    <w:rsid w:val="00B1276E"/>
    <w:pPr>
      <w:spacing w:line="240" w:lineRule="auto"/>
    </w:pPr>
    <w:rPr>
      <w:sz w:val="20"/>
      <w:szCs w:val="20"/>
    </w:rPr>
  </w:style>
  <w:style w:type="character" w:customStyle="1" w:styleId="TextkomentraChar">
    <w:name w:val="Text komentára Char"/>
    <w:basedOn w:val="Predvolenpsmoodseku"/>
    <w:link w:val="Textkomentra"/>
    <w:uiPriority w:val="99"/>
    <w:semiHidden/>
    <w:rsid w:val="00B1276E"/>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B1276E"/>
    <w:rPr>
      <w:b/>
      <w:bCs/>
    </w:rPr>
  </w:style>
  <w:style w:type="character" w:customStyle="1" w:styleId="PredmetkomentraChar">
    <w:name w:val="Predmet komentára Char"/>
    <w:basedOn w:val="TextkomentraChar"/>
    <w:link w:val="Predmetkomentra"/>
    <w:uiPriority w:val="99"/>
    <w:semiHidden/>
    <w:rsid w:val="00B1276E"/>
    <w:rPr>
      <w:rFonts w:ascii="Times New Roman" w:eastAsia="Times New Roman" w:hAnsi="Times New Roman" w:cs="Times New Roman"/>
      <w:b/>
      <w:bCs/>
      <w:color w:val="000000"/>
      <w:sz w:val="20"/>
      <w:szCs w:val="20"/>
    </w:rPr>
  </w:style>
  <w:style w:type="paragraph" w:styleId="Revzia">
    <w:name w:val="Revision"/>
    <w:hidden/>
    <w:uiPriority w:val="99"/>
    <w:semiHidden/>
    <w:rsid w:val="00B1276E"/>
    <w:pPr>
      <w:spacing w:after="0" w:line="240" w:lineRule="auto"/>
    </w:pPr>
    <w:rPr>
      <w:rFonts w:ascii="Times New Roman" w:eastAsia="Times New Roman" w:hAnsi="Times New Roman" w:cs="Times New Roman"/>
      <w:color w:val="000000"/>
      <w:sz w:val="23"/>
    </w:rPr>
  </w:style>
  <w:style w:type="paragraph" w:styleId="Textbubliny">
    <w:name w:val="Balloon Text"/>
    <w:basedOn w:val="Normlny"/>
    <w:link w:val="TextbublinyChar"/>
    <w:uiPriority w:val="99"/>
    <w:semiHidden/>
    <w:unhideWhenUsed/>
    <w:rsid w:val="00B1276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1276E"/>
    <w:rPr>
      <w:rFonts w:ascii="Segoe UI" w:eastAsia="Times New Roman" w:hAnsi="Segoe UI" w:cs="Segoe UI"/>
      <w:color w:val="000000"/>
      <w:sz w:val="18"/>
      <w:szCs w:val="18"/>
    </w:rPr>
  </w:style>
  <w:style w:type="paragraph" w:styleId="Odsekzoznamu">
    <w:name w:val="List Paragraph"/>
    <w:basedOn w:val="Normlny"/>
    <w:uiPriority w:val="34"/>
    <w:qFormat/>
    <w:rsid w:val="0096114A"/>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paragraph" w:styleId="Hlavika">
    <w:name w:val="header"/>
    <w:basedOn w:val="Normlny"/>
    <w:link w:val="HlavikaChar"/>
    <w:uiPriority w:val="99"/>
    <w:unhideWhenUsed/>
    <w:rsid w:val="00DE4B1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4B17"/>
    <w:rPr>
      <w:rFonts w:ascii="Times New Roman" w:eastAsia="Times New Roman" w:hAnsi="Times New Roman" w:cs="Times New Roman"/>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148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1773</Words>
  <Characters>10112</Characters>
  <Application>Microsoft Office Word</Application>
  <DocSecurity>0</DocSecurity>
  <Lines>84</Lines>
  <Paragraphs>23</Paragraphs>
  <ScaleCrop>false</ScaleCrop>
  <HeadingPairs>
    <vt:vector size="2" baseType="variant">
      <vt:variant>
        <vt:lpstr>Názov</vt:lpstr>
      </vt:variant>
      <vt:variant>
        <vt:i4>1</vt:i4>
      </vt:variant>
    </vt:vector>
  </HeadingPairs>
  <TitlesOfParts>
    <vt:vector size="1" baseType="lpstr">
      <vt:lpstr>Microsoft Word - rokovaci_poriadok_AS</vt:lpstr>
    </vt:vector>
  </TitlesOfParts>
  <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rokovaci_poriadok_AS</dc:title>
  <dc:creator>lvozar</dc:creator>
  <cp:lastModifiedBy>Alexandra Oborcokova</cp:lastModifiedBy>
  <cp:revision>2</cp:revision>
  <cp:lastPrinted>2023-06-08T07:22:00Z</cp:lastPrinted>
  <dcterms:created xsi:type="dcterms:W3CDTF">2023-06-08T07:23:00Z</dcterms:created>
  <dcterms:modified xsi:type="dcterms:W3CDTF">2023-06-08T07:23:00Z</dcterms:modified>
</cp:coreProperties>
</file>