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DBD" w:rsidRPr="0089725F" w:rsidRDefault="00876DBD" w:rsidP="006E6825">
      <w:pPr>
        <w:tabs>
          <w:tab w:val="left" w:pos="3984"/>
        </w:tabs>
        <w:spacing w:after="120"/>
        <w:jc w:val="center"/>
        <w:rPr>
          <w:rFonts w:cstheme="minorHAnsi"/>
          <w:b/>
          <w:noProof/>
          <w:sz w:val="28"/>
          <w:szCs w:val="28"/>
        </w:rPr>
      </w:pPr>
      <w:r w:rsidRPr="0089725F">
        <w:rPr>
          <w:rFonts w:cstheme="minorHAnsi"/>
          <w:b/>
          <w:noProof/>
          <w:sz w:val="28"/>
          <w:szCs w:val="28"/>
        </w:rPr>
        <w:t>Univerzita Konštantína Filozofa v Nitre</w:t>
      </w:r>
    </w:p>
    <w:p w:rsidR="00876DBD" w:rsidRPr="00F20873" w:rsidRDefault="00876DBD" w:rsidP="00876DBD">
      <w:pPr>
        <w:tabs>
          <w:tab w:val="left" w:pos="426"/>
        </w:tabs>
        <w:ind w:left="426" w:hanging="426"/>
        <w:jc w:val="center"/>
        <w:rPr>
          <w:rFonts w:cstheme="minorHAnsi"/>
          <w:b/>
          <w:noProof/>
        </w:rPr>
      </w:pPr>
    </w:p>
    <w:p w:rsidR="00876DBD" w:rsidRDefault="00876DBD" w:rsidP="00876DBD">
      <w:pPr>
        <w:tabs>
          <w:tab w:val="left" w:pos="426"/>
        </w:tabs>
        <w:ind w:left="426" w:hanging="426"/>
        <w:jc w:val="center"/>
        <w:rPr>
          <w:rFonts w:cstheme="minorHAnsi"/>
          <w:b/>
          <w:noProof/>
        </w:rPr>
      </w:pPr>
    </w:p>
    <w:p w:rsidR="00A3199D" w:rsidRDefault="00A3199D" w:rsidP="00876DBD">
      <w:pPr>
        <w:tabs>
          <w:tab w:val="left" w:pos="426"/>
        </w:tabs>
        <w:ind w:left="426" w:hanging="426"/>
        <w:jc w:val="center"/>
        <w:rPr>
          <w:rFonts w:cstheme="minorHAnsi"/>
          <w:b/>
          <w:noProof/>
        </w:rPr>
      </w:pPr>
    </w:p>
    <w:p w:rsidR="003034EF" w:rsidRDefault="003034EF" w:rsidP="00876DBD">
      <w:pPr>
        <w:tabs>
          <w:tab w:val="left" w:pos="426"/>
        </w:tabs>
        <w:ind w:left="426" w:hanging="426"/>
        <w:jc w:val="center"/>
        <w:rPr>
          <w:rFonts w:cstheme="minorHAnsi"/>
          <w:b/>
          <w:noProof/>
        </w:rPr>
      </w:pPr>
    </w:p>
    <w:p w:rsidR="003034EF" w:rsidRDefault="003034EF" w:rsidP="00876DBD">
      <w:pPr>
        <w:tabs>
          <w:tab w:val="left" w:pos="426"/>
        </w:tabs>
        <w:ind w:left="426" w:hanging="426"/>
        <w:jc w:val="center"/>
        <w:rPr>
          <w:rFonts w:cstheme="minorHAnsi"/>
          <w:b/>
          <w:noProof/>
        </w:rPr>
      </w:pPr>
    </w:p>
    <w:p w:rsidR="003034EF" w:rsidRDefault="003034EF" w:rsidP="00876DBD">
      <w:pPr>
        <w:tabs>
          <w:tab w:val="left" w:pos="426"/>
        </w:tabs>
        <w:ind w:left="426" w:hanging="426"/>
        <w:jc w:val="center"/>
        <w:rPr>
          <w:rFonts w:cstheme="minorHAnsi"/>
          <w:b/>
          <w:noProof/>
        </w:rPr>
      </w:pPr>
    </w:p>
    <w:p w:rsidR="005834F4" w:rsidRDefault="005834F4" w:rsidP="00876DBD">
      <w:pPr>
        <w:tabs>
          <w:tab w:val="left" w:pos="426"/>
        </w:tabs>
        <w:ind w:left="426" w:hanging="426"/>
        <w:jc w:val="center"/>
        <w:rPr>
          <w:rFonts w:cstheme="minorHAnsi"/>
          <w:b/>
          <w:noProof/>
        </w:rPr>
      </w:pPr>
    </w:p>
    <w:p w:rsidR="005834F4" w:rsidRDefault="005834F4" w:rsidP="00876DBD">
      <w:pPr>
        <w:tabs>
          <w:tab w:val="left" w:pos="426"/>
        </w:tabs>
        <w:ind w:left="426" w:hanging="426"/>
        <w:jc w:val="center"/>
        <w:rPr>
          <w:rFonts w:cstheme="minorHAnsi"/>
          <w:b/>
          <w:noProof/>
        </w:rPr>
      </w:pPr>
    </w:p>
    <w:p w:rsidR="00A3199D" w:rsidRPr="00F20873" w:rsidRDefault="00A3199D" w:rsidP="00876DBD">
      <w:pPr>
        <w:tabs>
          <w:tab w:val="left" w:pos="426"/>
        </w:tabs>
        <w:ind w:left="426" w:hanging="426"/>
        <w:jc w:val="center"/>
        <w:rPr>
          <w:rFonts w:cstheme="minorHAnsi"/>
          <w:b/>
          <w:noProof/>
        </w:rPr>
      </w:pPr>
    </w:p>
    <w:p w:rsidR="003034EF" w:rsidRDefault="00876DBD" w:rsidP="00876DBD">
      <w:pPr>
        <w:jc w:val="center"/>
        <w:rPr>
          <w:rFonts w:cstheme="minorHAnsi"/>
          <w:b/>
          <w:noProof/>
          <w:sz w:val="28"/>
          <w:szCs w:val="28"/>
        </w:rPr>
      </w:pPr>
      <w:r w:rsidRPr="00876DBD">
        <w:rPr>
          <w:rFonts w:cstheme="minorHAnsi"/>
          <w:b/>
          <w:noProof/>
          <w:sz w:val="28"/>
          <w:szCs w:val="28"/>
        </w:rPr>
        <w:t>Vnútorný systém</w:t>
      </w:r>
      <w:r w:rsidR="0089725F">
        <w:rPr>
          <w:rFonts w:cstheme="minorHAnsi"/>
          <w:b/>
          <w:noProof/>
          <w:sz w:val="28"/>
          <w:szCs w:val="28"/>
        </w:rPr>
        <w:br/>
      </w:r>
      <w:r w:rsidRPr="00876DBD">
        <w:rPr>
          <w:rFonts w:cstheme="minorHAnsi"/>
          <w:b/>
          <w:noProof/>
          <w:sz w:val="28"/>
          <w:szCs w:val="28"/>
        </w:rPr>
        <w:t xml:space="preserve">zabezpečovania kvality vysokoškolského vzdelávania </w:t>
      </w:r>
      <w:r w:rsidR="0089725F">
        <w:rPr>
          <w:rFonts w:cstheme="minorHAnsi"/>
          <w:b/>
          <w:noProof/>
          <w:sz w:val="28"/>
          <w:szCs w:val="28"/>
        </w:rPr>
        <w:br/>
      </w:r>
      <w:r>
        <w:rPr>
          <w:rFonts w:cstheme="minorHAnsi"/>
          <w:b/>
          <w:noProof/>
          <w:sz w:val="28"/>
          <w:szCs w:val="28"/>
        </w:rPr>
        <w:t>U</w:t>
      </w:r>
      <w:r w:rsidRPr="00876DBD">
        <w:rPr>
          <w:rFonts w:cstheme="minorHAnsi"/>
          <w:b/>
          <w:noProof/>
          <w:sz w:val="28"/>
          <w:szCs w:val="28"/>
        </w:rPr>
        <w:t xml:space="preserve">niverzity </w:t>
      </w:r>
      <w:r>
        <w:rPr>
          <w:rFonts w:cstheme="minorHAnsi"/>
          <w:b/>
          <w:noProof/>
          <w:sz w:val="28"/>
          <w:szCs w:val="28"/>
        </w:rPr>
        <w:t>K</w:t>
      </w:r>
      <w:r w:rsidRPr="00876DBD">
        <w:rPr>
          <w:rFonts w:cstheme="minorHAnsi"/>
          <w:b/>
          <w:noProof/>
          <w:sz w:val="28"/>
          <w:szCs w:val="28"/>
        </w:rPr>
        <w:t xml:space="preserve">onštantína </w:t>
      </w:r>
      <w:r>
        <w:rPr>
          <w:rFonts w:cstheme="minorHAnsi"/>
          <w:b/>
          <w:noProof/>
          <w:sz w:val="28"/>
          <w:szCs w:val="28"/>
        </w:rPr>
        <w:t>F</w:t>
      </w:r>
      <w:r w:rsidRPr="00876DBD">
        <w:rPr>
          <w:rFonts w:cstheme="minorHAnsi"/>
          <w:b/>
          <w:noProof/>
          <w:sz w:val="28"/>
          <w:szCs w:val="28"/>
        </w:rPr>
        <w:t>ilozofa v</w:t>
      </w:r>
      <w:r w:rsidR="003034EF">
        <w:rPr>
          <w:rFonts w:cstheme="minorHAnsi"/>
          <w:b/>
          <w:noProof/>
          <w:sz w:val="28"/>
          <w:szCs w:val="28"/>
        </w:rPr>
        <w:t> </w:t>
      </w:r>
      <w:r>
        <w:rPr>
          <w:rFonts w:cstheme="minorHAnsi"/>
          <w:b/>
          <w:noProof/>
          <w:sz w:val="28"/>
          <w:szCs w:val="28"/>
        </w:rPr>
        <w:t>N</w:t>
      </w:r>
      <w:r w:rsidRPr="00876DBD">
        <w:rPr>
          <w:rFonts w:cstheme="minorHAnsi"/>
          <w:b/>
          <w:noProof/>
          <w:sz w:val="28"/>
          <w:szCs w:val="28"/>
        </w:rPr>
        <w:t>itre</w:t>
      </w: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p>
    <w:p w:rsidR="003034EF" w:rsidRDefault="003034EF" w:rsidP="00876DBD">
      <w:pPr>
        <w:jc w:val="center"/>
        <w:rPr>
          <w:rFonts w:cstheme="minorHAnsi"/>
          <w:b/>
          <w:noProof/>
          <w:sz w:val="28"/>
          <w:szCs w:val="28"/>
        </w:rPr>
      </w:pPr>
      <w:r>
        <w:rPr>
          <w:rFonts w:cstheme="minorHAnsi"/>
          <w:b/>
          <w:noProof/>
          <w:sz w:val="28"/>
          <w:szCs w:val="28"/>
        </w:rPr>
        <w:t>Nitra december 2021</w:t>
      </w:r>
    </w:p>
    <w:p w:rsidR="003034EF" w:rsidRDefault="003034EF">
      <w:pPr>
        <w:spacing w:line="259" w:lineRule="auto"/>
        <w:jc w:val="left"/>
        <w:rPr>
          <w:rFonts w:cstheme="minorHAnsi"/>
          <w:b/>
          <w:noProof/>
          <w:sz w:val="28"/>
          <w:szCs w:val="28"/>
        </w:rPr>
      </w:pPr>
      <w:r>
        <w:rPr>
          <w:rFonts w:cstheme="minorHAnsi"/>
          <w:b/>
          <w:noProof/>
          <w:sz w:val="28"/>
          <w:szCs w:val="28"/>
        </w:rPr>
        <w:br w:type="page"/>
      </w:r>
    </w:p>
    <w:p w:rsidR="003034EF" w:rsidRDefault="003034EF">
      <w:pPr>
        <w:spacing w:line="259" w:lineRule="auto"/>
        <w:jc w:val="left"/>
        <w:rPr>
          <w:rFonts w:cstheme="minorHAnsi"/>
          <w:b/>
          <w:noProof/>
          <w:sz w:val="28"/>
          <w:szCs w:val="28"/>
        </w:rPr>
      </w:pPr>
    </w:p>
    <w:p w:rsidR="00876DBD" w:rsidRDefault="003034EF" w:rsidP="003034EF">
      <w:pPr>
        <w:jc w:val="left"/>
        <w:rPr>
          <w:rFonts w:cstheme="minorHAnsi"/>
          <w:b/>
          <w:noProof/>
          <w:sz w:val="28"/>
          <w:szCs w:val="28"/>
        </w:rPr>
      </w:pPr>
      <w:r>
        <w:rPr>
          <w:rFonts w:cstheme="minorHAnsi"/>
          <w:b/>
          <w:noProof/>
          <w:sz w:val="28"/>
          <w:szCs w:val="28"/>
        </w:rPr>
        <w:t>Obsah</w:t>
      </w:r>
    </w:p>
    <w:p w:rsidR="00A3199D" w:rsidRDefault="00A3199D" w:rsidP="00876DBD">
      <w:pPr>
        <w:spacing w:after="120"/>
      </w:pPr>
    </w:p>
    <w:sdt>
      <w:sdtPr>
        <w:rPr>
          <w:rFonts w:asciiTheme="minorHAnsi" w:eastAsiaTheme="minorHAnsi" w:hAnsiTheme="minorHAnsi" w:cstheme="minorBidi"/>
          <w:color w:val="auto"/>
          <w:sz w:val="22"/>
          <w:szCs w:val="22"/>
          <w:lang w:eastAsia="en-US"/>
        </w:rPr>
        <w:id w:val="-49310646"/>
        <w:docPartObj>
          <w:docPartGallery w:val="Table of Contents"/>
          <w:docPartUnique/>
        </w:docPartObj>
      </w:sdtPr>
      <w:sdtEndPr>
        <w:rPr>
          <w:b/>
          <w:bCs/>
        </w:rPr>
      </w:sdtEndPr>
      <w:sdtContent>
        <w:p w:rsidR="00344212" w:rsidRDefault="00344212" w:rsidP="00205BC9">
          <w:pPr>
            <w:pStyle w:val="Hlavikaobsahu"/>
            <w:spacing w:before="0"/>
            <w:rPr>
              <w:rStyle w:val="NadpisChar"/>
              <w:rFonts w:asciiTheme="minorHAnsi" w:hAnsiTheme="minorHAnsi" w:cstheme="minorHAnsi"/>
              <w:color w:val="auto"/>
              <w:sz w:val="22"/>
              <w:szCs w:val="22"/>
            </w:rPr>
          </w:pPr>
        </w:p>
        <w:p w:rsidR="000A7DE4" w:rsidRDefault="00344212">
          <w:pPr>
            <w:pStyle w:val="Obsah1"/>
            <w:rPr>
              <w:rFonts w:eastAsiaTheme="minorEastAsia"/>
              <w:noProof/>
              <w:lang w:eastAsia="sk-SK"/>
            </w:rPr>
          </w:pPr>
          <w:r>
            <w:rPr>
              <w:b/>
              <w:bCs/>
            </w:rPr>
            <w:fldChar w:fldCharType="begin"/>
          </w:r>
          <w:r>
            <w:rPr>
              <w:b/>
              <w:bCs/>
            </w:rPr>
            <w:instrText xml:space="preserve"> TOC \o "1-3" \h \z \u </w:instrText>
          </w:r>
          <w:r>
            <w:rPr>
              <w:b/>
              <w:bCs/>
            </w:rPr>
            <w:fldChar w:fldCharType="separate"/>
          </w:r>
          <w:hyperlink w:anchor="_Toc86480924" w:history="1">
            <w:r w:rsidR="000A7DE4" w:rsidRPr="00325989">
              <w:rPr>
                <w:rStyle w:val="Hypertextovprepojenie"/>
                <w:noProof/>
              </w:rPr>
              <w:t>Článok 1 Úvodné ustanovenia</w:t>
            </w:r>
            <w:r w:rsidR="000A7DE4">
              <w:rPr>
                <w:noProof/>
                <w:webHidden/>
              </w:rPr>
              <w:tab/>
            </w:r>
            <w:r w:rsidR="000A7DE4">
              <w:rPr>
                <w:noProof/>
                <w:webHidden/>
              </w:rPr>
              <w:fldChar w:fldCharType="begin"/>
            </w:r>
            <w:r w:rsidR="000A7DE4">
              <w:rPr>
                <w:noProof/>
                <w:webHidden/>
              </w:rPr>
              <w:instrText xml:space="preserve"> PAGEREF _Toc86480924 \h </w:instrText>
            </w:r>
            <w:r w:rsidR="000A7DE4">
              <w:rPr>
                <w:noProof/>
                <w:webHidden/>
              </w:rPr>
            </w:r>
            <w:r w:rsidR="000A7DE4">
              <w:rPr>
                <w:noProof/>
                <w:webHidden/>
              </w:rPr>
              <w:fldChar w:fldCharType="separate"/>
            </w:r>
            <w:r w:rsidR="00351DBF">
              <w:rPr>
                <w:noProof/>
                <w:webHidden/>
              </w:rPr>
              <w:t>3</w:t>
            </w:r>
            <w:r w:rsidR="000A7DE4">
              <w:rPr>
                <w:noProof/>
                <w:webHidden/>
              </w:rPr>
              <w:fldChar w:fldCharType="end"/>
            </w:r>
          </w:hyperlink>
        </w:p>
        <w:p w:rsidR="000A7DE4" w:rsidRDefault="00AA7075">
          <w:pPr>
            <w:pStyle w:val="Obsah1"/>
            <w:rPr>
              <w:rFonts w:eastAsiaTheme="minorEastAsia"/>
              <w:noProof/>
              <w:lang w:eastAsia="sk-SK"/>
            </w:rPr>
          </w:pPr>
          <w:hyperlink w:anchor="_Toc86480925" w:history="1">
            <w:r w:rsidR="000A7DE4" w:rsidRPr="00325989">
              <w:rPr>
                <w:rStyle w:val="Hypertextovprepojenie"/>
                <w:noProof/>
              </w:rPr>
              <w:t>Článok 2 Základné ustanovenia</w:t>
            </w:r>
            <w:r w:rsidR="000A7DE4">
              <w:rPr>
                <w:noProof/>
                <w:webHidden/>
              </w:rPr>
              <w:tab/>
            </w:r>
            <w:r w:rsidR="000A7DE4">
              <w:rPr>
                <w:noProof/>
                <w:webHidden/>
              </w:rPr>
              <w:fldChar w:fldCharType="begin"/>
            </w:r>
            <w:r w:rsidR="000A7DE4">
              <w:rPr>
                <w:noProof/>
                <w:webHidden/>
              </w:rPr>
              <w:instrText xml:space="preserve"> PAGEREF _Toc86480925 \h </w:instrText>
            </w:r>
            <w:r w:rsidR="000A7DE4">
              <w:rPr>
                <w:noProof/>
                <w:webHidden/>
              </w:rPr>
            </w:r>
            <w:r w:rsidR="000A7DE4">
              <w:rPr>
                <w:noProof/>
                <w:webHidden/>
              </w:rPr>
              <w:fldChar w:fldCharType="separate"/>
            </w:r>
            <w:r w:rsidR="00351DBF">
              <w:rPr>
                <w:noProof/>
                <w:webHidden/>
              </w:rPr>
              <w:t>3</w:t>
            </w:r>
            <w:r w:rsidR="000A7DE4">
              <w:rPr>
                <w:noProof/>
                <w:webHidden/>
              </w:rPr>
              <w:fldChar w:fldCharType="end"/>
            </w:r>
          </w:hyperlink>
        </w:p>
        <w:p w:rsidR="000A7DE4" w:rsidRDefault="00AA7075">
          <w:pPr>
            <w:pStyle w:val="Obsah1"/>
            <w:rPr>
              <w:rFonts w:eastAsiaTheme="minorEastAsia"/>
              <w:noProof/>
              <w:lang w:eastAsia="sk-SK"/>
            </w:rPr>
          </w:pPr>
          <w:hyperlink w:anchor="_Toc86480926" w:history="1">
            <w:r w:rsidR="000A7DE4" w:rsidRPr="00325989">
              <w:rPr>
                <w:rStyle w:val="Hypertextovprepojenie"/>
                <w:noProof/>
              </w:rPr>
              <w:t>Článok 3 Politiky na zabezpečovanie kvality</w:t>
            </w:r>
            <w:r w:rsidR="000A7DE4">
              <w:rPr>
                <w:noProof/>
                <w:webHidden/>
              </w:rPr>
              <w:tab/>
            </w:r>
            <w:r w:rsidR="000A7DE4">
              <w:rPr>
                <w:noProof/>
                <w:webHidden/>
              </w:rPr>
              <w:fldChar w:fldCharType="begin"/>
            </w:r>
            <w:r w:rsidR="000A7DE4">
              <w:rPr>
                <w:noProof/>
                <w:webHidden/>
              </w:rPr>
              <w:instrText xml:space="preserve"> PAGEREF _Toc86480926 \h </w:instrText>
            </w:r>
            <w:r w:rsidR="000A7DE4">
              <w:rPr>
                <w:noProof/>
                <w:webHidden/>
              </w:rPr>
            </w:r>
            <w:r w:rsidR="000A7DE4">
              <w:rPr>
                <w:noProof/>
                <w:webHidden/>
              </w:rPr>
              <w:fldChar w:fldCharType="separate"/>
            </w:r>
            <w:r w:rsidR="00351DBF">
              <w:rPr>
                <w:noProof/>
                <w:webHidden/>
              </w:rPr>
              <w:t>5</w:t>
            </w:r>
            <w:r w:rsidR="000A7DE4">
              <w:rPr>
                <w:noProof/>
                <w:webHidden/>
              </w:rPr>
              <w:fldChar w:fldCharType="end"/>
            </w:r>
          </w:hyperlink>
        </w:p>
        <w:p w:rsidR="000A7DE4" w:rsidRDefault="00AA7075">
          <w:pPr>
            <w:pStyle w:val="Obsah1"/>
            <w:rPr>
              <w:rFonts w:eastAsiaTheme="minorEastAsia"/>
              <w:noProof/>
              <w:lang w:eastAsia="sk-SK"/>
            </w:rPr>
          </w:pPr>
          <w:hyperlink w:anchor="_Toc86480927" w:history="1">
            <w:r w:rsidR="000A7DE4" w:rsidRPr="00325989">
              <w:rPr>
                <w:rStyle w:val="Hypertextovprepojenie"/>
                <w:noProof/>
              </w:rPr>
              <w:t>Článok 4 Vytváranie, úprava a schvaľovanie študijných programov</w:t>
            </w:r>
            <w:r w:rsidR="000A7DE4">
              <w:rPr>
                <w:noProof/>
                <w:webHidden/>
              </w:rPr>
              <w:tab/>
            </w:r>
            <w:r w:rsidR="000A7DE4">
              <w:rPr>
                <w:noProof/>
                <w:webHidden/>
              </w:rPr>
              <w:fldChar w:fldCharType="begin"/>
            </w:r>
            <w:r w:rsidR="000A7DE4">
              <w:rPr>
                <w:noProof/>
                <w:webHidden/>
              </w:rPr>
              <w:instrText xml:space="preserve"> PAGEREF _Toc86480927 \h </w:instrText>
            </w:r>
            <w:r w:rsidR="000A7DE4">
              <w:rPr>
                <w:noProof/>
                <w:webHidden/>
              </w:rPr>
            </w:r>
            <w:r w:rsidR="000A7DE4">
              <w:rPr>
                <w:noProof/>
                <w:webHidden/>
              </w:rPr>
              <w:fldChar w:fldCharType="separate"/>
            </w:r>
            <w:r w:rsidR="00351DBF">
              <w:rPr>
                <w:noProof/>
                <w:webHidden/>
              </w:rPr>
              <w:t>19</w:t>
            </w:r>
            <w:r w:rsidR="000A7DE4">
              <w:rPr>
                <w:noProof/>
                <w:webHidden/>
              </w:rPr>
              <w:fldChar w:fldCharType="end"/>
            </w:r>
          </w:hyperlink>
        </w:p>
        <w:p w:rsidR="000A7DE4" w:rsidRDefault="00AA7075">
          <w:pPr>
            <w:pStyle w:val="Obsah1"/>
            <w:rPr>
              <w:rFonts w:eastAsiaTheme="minorEastAsia"/>
              <w:noProof/>
              <w:lang w:eastAsia="sk-SK"/>
            </w:rPr>
          </w:pPr>
          <w:hyperlink w:anchor="_Toc86480928" w:history="1">
            <w:r w:rsidR="000A7DE4" w:rsidRPr="00325989">
              <w:rPr>
                <w:rStyle w:val="Hypertextovprepojenie"/>
                <w:noProof/>
              </w:rPr>
              <w:t>Článok 5 Učenie sa, vyučovanie a hodnotenie orientované na študenta</w:t>
            </w:r>
            <w:r w:rsidR="000A7DE4">
              <w:rPr>
                <w:noProof/>
                <w:webHidden/>
              </w:rPr>
              <w:tab/>
            </w:r>
            <w:r w:rsidR="000A7DE4">
              <w:rPr>
                <w:noProof/>
                <w:webHidden/>
              </w:rPr>
              <w:fldChar w:fldCharType="begin"/>
            </w:r>
            <w:r w:rsidR="000A7DE4">
              <w:rPr>
                <w:noProof/>
                <w:webHidden/>
              </w:rPr>
              <w:instrText xml:space="preserve"> PAGEREF _Toc86480928 \h </w:instrText>
            </w:r>
            <w:r w:rsidR="000A7DE4">
              <w:rPr>
                <w:noProof/>
                <w:webHidden/>
              </w:rPr>
            </w:r>
            <w:r w:rsidR="000A7DE4">
              <w:rPr>
                <w:noProof/>
                <w:webHidden/>
              </w:rPr>
              <w:fldChar w:fldCharType="separate"/>
            </w:r>
            <w:r w:rsidR="00351DBF">
              <w:rPr>
                <w:noProof/>
                <w:webHidden/>
              </w:rPr>
              <w:t>30</w:t>
            </w:r>
            <w:r w:rsidR="000A7DE4">
              <w:rPr>
                <w:noProof/>
                <w:webHidden/>
              </w:rPr>
              <w:fldChar w:fldCharType="end"/>
            </w:r>
          </w:hyperlink>
        </w:p>
        <w:p w:rsidR="000A7DE4" w:rsidRDefault="00AA7075">
          <w:pPr>
            <w:pStyle w:val="Obsah1"/>
            <w:rPr>
              <w:rFonts w:eastAsiaTheme="minorEastAsia"/>
              <w:noProof/>
              <w:lang w:eastAsia="sk-SK"/>
            </w:rPr>
          </w:pPr>
          <w:hyperlink w:anchor="_Toc86480929" w:history="1">
            <w:r w:rsidR="000A7DE4" w:rsidRPr="00325989">
              <w:rPr>
                <w:rStyle w:val="Hypertextovprepojenie"/>
                <w:noProof/>
              </w:rPr>
              <w:t>Článok 6 Prijímacie konanie, priebeh štúdia, uznávanie vzdelania a udeľovanie akademických titulov</w:t>
            </w:r>
            <w:r w:rsidR="000A7DE4">
              <w:rPr>
                <w:noProof/>
                <w:webHidden/>
              </w:rPr>
              <w:tab/>
            </w:r>
            <w:r w:rsidR="000A7DE4">
              <w:rPr>
                <w:noProof/>
                <w:webHidden/>
              </w:rPr>
              <w:fldChar w:fldCharType="begin"/>
            </w:r>
            <w:r w:rsidR="000A7DE4">
              <w:rPr>
                <w:noProof/>
                <w:webHidden/>
              </w:rPr>
              <w:instrText xml:space="preserve"> PAGEREF _Toc86480929 \h </w:instrText>
            </w:r>
            <w:r w:rsidR="000A7DE4">
              <w:rPr>
                <w:noProof/>
                <w:webHidden/>
              </w:rPr>
            </w:r>
            <w:r w:rsidR="000A7DE4">
              <w:rPr>
                <w:noProof/>
                <w:webHidden/>
              </w:rPr>
              <w:fldChar w:fldCharType="separate"/>
            </w:r>
            <w:r w:rsidR="00351DBF">
              <w:rPr>
                <w:noProof/>
                <w:webHidden/>
              </w:rPr>
              <w:t>39</w:t>
            </w:r>
            <w:r w:rsidR="000A7DE4">
              <w:rPr>
                <w:noProof/>
                <w:webHidden/>
              </w:rPr>
              <w:fldChar w:fldCharType="end"/>
            </w:r>
          </w:hyperlink>
        </w:p>
        <w:p w:rsidR="000A7DE4" w:rsidRDefault="00AA7075">
          <w:pPr>
            <w:pStyle w:val="Obsah1"/>
            <w:rPr>
              <w:rFonts w:eastAsiaTheme="minorEastAsia"/>
              <w:noProof/>
              <w:lang w:eastAsia="sk-SK"/>
            </w:rPr>
          </w:pPr>
          <w:hyperlink w:anchor="_Toc86480930" w:history="1">
            <w:r w:rsidR="000A7DE4" w:rsidRPr="00325989">
              <w:rPr>
                <w:rStyle w:val="Hypertextovprepojenie"/>
                <w:noProof/>
              </w:rPr>
              <w:t>Článok 7 Učitelia</w:t>
            </w:r>
            <w:r w:rsidR="000A7DE4">
              <w:rPr>
                <w:noProof/>
                <w:webHidden/>
              </w:rPr>
              <w:tab/>
            </w:r>
            <w:r w:rsidR="000A7DE4">
              <w:rPr>
                <w:noProof/>
                <w:webHidden/>
              </w:rPr>
              <w:fldChar w:fldCharType="begin"/>
            </w:r>
            <w:r w:rsidR="000A7DE4">
              <w:rPr>
                <w:noProof/>
                <w:webHidden/>
              </w:rPr>
              <w:instrText xml:space="preserve"> PAGEREF _Toc86480930 \h </w:instrText>
            </w:r>
            <w:r w:rsidR="000A7DE4">
              <w:rPr>
                <w:noProof/>
                <w:webHidden/>
              </w:rPr>
            </w:r>
            <w:r w:rsidR="000A7DE4">
              <w:rPr>
                <w:noProof/>
                <w:webHidden/>
              </w:rPr>
              <w:fldChar w:fldCharType="separate"/>
            </w:r>
            <w:r w:rsidR="00351DBF">
              <w:rPr>
                <w:noProof/>
                <w:webHidden/>
              </w:rPr>
              <w:t>44</w:t>
            </w:r>
            <w:r w:rsidR="000A7DE4">
              <w:rPr>
                <w:noProof/>
                <w:webHidden/>
              </w:rPr>
              <w:fldChar w:fldCharType="end"/>
            </w:r>
          </w:hyperlink>
        </w:p>
        <w:p w:rsidR="000A7DE4" w:rsidRDefault="00AA7075">
          <w:pPr>
            <w:pStyle w:val="Obsah1"/>
            <w:rPr>
              <w:rFonts w:eastAsiaTheme="minorEastAsia"/>
              <w:noProof/>
              <w:lang w:eastAsia="sk-SK"/>
            </w:rPr>
          </w:pPr>
          <w:hyperlink w:anchor="_Toc86480931" w:history="1">
            <w:r w:rsidR="000A7DE4" w:rsidRPr="00325989">
              <w:rPr>
                <w:rStyle w:val="Hypertextovprepojenie"/>
                <w:noProof/>
              </w:rPr>
              <w:t>Článok 8 Zdroje na zabezpečovanie štúdia a podporu študentov</w:t>
            </w:r>
            <w:r w:rsidR="000A7DE4">
              <w:rPr>
                <w:noProof/>
                <w:webHidden/>
              </w:rPr>
              <w:tab/>
            </w:r>
            <w:r w:rsidR="000A7DE4">
              <w:rPr>
                <w:noProof/>
                <w:webHidden/>
              </w:rPr>
              <w:fldChar w:fldCharType="begin"/>
            </w:r>
            <w:r w:rsidR="000A7DE4">
              <w:rPr>
                <w:noProof/>
                <w:webHidden/>
              </w:rPr>
              <w:instrText xml:space="preserve"> PAGEREF _Toc86480931 \h </w:instrText>
            </w:r>
            <w:r w:rsidR="000A7DE4">
              <w:rPr>
                <w:noProof/>
                <w:webHidden/>
              </w:rPr>
            </w:r>
            <w:r w:rsidR="000A7DE4">
              <w:rPr>
                <w:noProof/>
                <w:webHidden/>
              </w:rPr>
              <w:fldChar w:fldCharType="separate"/>
            </w:r>
            <w:r w:rsidR="00351DBF">
              <w:rPr>
                <w:noProof/>
                <w:webHidden/>
              </w:rPr>
              <w:t>56</w:t>
            </w:r>
            <w:r w:rsidR="000A7DE4">
              <w:rPr>
                <w:noProof/>
                <w:webHidden/>
              </w:rPr>
              <w:fldChar w:fldCharType="end"/>
            </w:r>
          </w:hyperlink>
        </w:p>
        <w:p w:rsidR="000A7DE4" w:rsidRDefault="00AA7075">
          <w:pPr>
            <w:pStyle w:val="Obsah1"/>
            <w:rPr>
              <w:rFonts w:eastAsiaTheme="minorEastAsia"/>
              <w:noProof/>
              <w:lang w:eastAsia="sk-SK"/>
            </w:rPr>
          </w:pPr>
          <w:hyperlink w:anchor="_Toc86480932" w:history="1">
            <w:r w:rsidR="000A7DE4" w:rsidRPr="00325989">
              <w:rPr>
                <w:rStyle w:val="Hypertextovprepojenie"/>
                <w:rFonts w:cstheme="minorHAnsi"/>
                <w:noProof/>
              </w:rPr>
              <w:t>Článok 9 Zhromažďovanie a spracovanie informácií</w:t>
            </w:r>
            <w:r w:rsidR="000A7DE4">
              <w:rPr>
                <w:noProof/>
                <w:webHidden/>
              </w:rPr>
              <w:tab/>
            </w:r>
            <w:r w:rsidR="000A7DE4">
              <w:rPr>
                <w:noProof/>
                <w:webHidden/>
              </w:rPr>
              <w:fldChar w:fldCharType="begin"/>
            </w:r>
            <w:r w:rsidR="000A7DE4">
              <w:rPr>
                <w:noProof/>
                <w:webHidden/>
              </w:rPr>
              <w:instrText xml:space="preserve"> PAGEREF _Toc86480932 \h </w:instrText>
            </w:r>
            <w:r w:rsidR="000A7DE4">
              <w:rPr>
                <w:noProof/>
                <w:webHidden/>
              </w:rPr>
            </w:r>
            <w:r w:rsidR="000A7DE4">
              <w:rPr>
                <w:noProof/>
                <w:webHidden/>
              </w:rPr>
              <w:fldChar w:fldCharType="separate"/>
            </w:r>
            <w:r w:rsidR="00351DBF">
              <w:rPr>
                <w:noProof/>
                <w:webHidden/>
              </w:rPr>
              <w:t>65</w:t>
            </w:r>
            <w:r w:rsidR="000A7DE4">
              <w:rPr>
                <w:noProof/>
                <w:webHidden/>
              </w:rPr>
              <w:fldChar w:fldCharType="end"/>
            </w:r>
          </w:hyperlink>
        </w:p>
        <w:p w:rsidR="000A7DE4" w:rsidRDefault="00AA7075">
          <w:pPr>
            <w:pStyle w:val="Obsah1"/>
            <w:rPr>
              <w:rFonts w:eastAsiaTheme="minorEastAsia"/>
              <w:noProof/>
              <w:lang w:eastAsia="sk-SK"/>
            </w:rPr>
          </w:pPr>
          <w:hyperlink w:anchor="_Toc86480933" w:history="1">
            <w:r w:rsidR="000A7DE4" w:rsidRPr="00325989">
              <w:rPr>
                <w:rStyle w:val="Hypertextovprepojenie"/>
                <w:rFonts w:cstheme="minorHAnsi"/>
                <w:noProof/>
              </w:rPr>
              <w:t>Článok 10 Zverejňovanie informácií</w:t>
            </w:r>
            <w:r w:rsidR="000A7DE4">
              <w:rPr>
                <w:noProof/>
                <w:webHidden/>
              </w:rPr>
              <w:tab/>
            </w:r>
            <w:r w:rsidR="000A7DE4">
              <w:rPr>
                <w:noProof/>
                <w:webHidden/>
              </w:rPr>
              <w:fldChar w:fldCharType="begin"/>
            </w:r>
            <w:r w:rsidR="000A7DE4">
              <w:rPr>
                <w:noProof/>
                <w:webHidden/>
              </w:rPr>
              <w:instrText xml:space="preserve"> PAGEREF _Toc86480933 \h </w:instrText>
            </w:r>
            <w:r w:rsidR="000A7DE4">
              <w:rPr>
                <w:noProof/>
                <w:webHidden/>
              </w:rPr>
            </w:r>
            <w:r w:rsidR="000A7DE4">
              <w:rPr>
                <w:noProof/>
                <w:webHidden/>
              </w:rPr>
              <w:fldChar w:fldCharType="separate"/>
            </w:r>
            <w:r w:rsidR="00351DBF">
              <w:rPr>
                <w:noProof/>
                <w:webHidden/>
              </w:rPr>
              <w:t>66</w:t>
            </w:r>
            <w:r w:rsidR="000A7DE4">
              <w:rPr>
                <w:noProof/>
                <w:webHidden/>
              </w:rPr>
              <w:fldChar w:fldCharType="end"/>
            </w:r>
          </w:hyperlink>
        </w:p>
        <w:p w:rsidR="000A7DE4" w:rsidRDefault="00AA7075">
          <w:pPr>
            <w:pStyle w:val="Obsah1"/>
            <w:rPr>
              <w:rFonts w:eastAsiaTheme="minorEastAsia"/>
              <w:noProof/>
              <w:lang w:eastAsia="sk-SK"/>
            </w:rPr>
          </w:pPr>
          <w:hyperlink w:anchor="_Toc86480934" w:history="1">
            <w:r w:rsidR="000A7DE4" w:rsidRPr="00325989">
              <w:rPr>
                <w:rStyle w:val="Hypertextovprepojenie"/>
                <w:noProof/>
              </w:rPr>
              <w:t>Článok 11 Priebežné monitorovanie, periodické hodnotenie a periodické schvaľovanie  študijných programov</w:t>
            </w:r>
            <w:r w:rsidR="000A7DE4">
              <w:rPr>
                <w:noProof/>
                <w:webHidden/>
              </w:rPr>
              <w:tab/>
            </w:r>
            <w:r w:rsidR="000A7DE4">
              <w:rPr>
                <w:noProof/>
                <w:webHidden/>
              </w:rPr>
              <w:fldChar w:fldCharType="begin"/>
            </w:r>
            <w:r w:rsidR="000A7DE4">
              <w:rPr>
                <w:noProof/>
                <w:webHidden/>
              </w:rPr>
              <w:instrText xml:space="preserve"> PAGEREF _Toc86480934 \h </w:instrText>
            </w:r>
            <w:r w:rsidR="000A7DE4">
              <w:rPr>
                <w:noProof/>
                <w:webHidden/>
              </w:rPr>
            </w:r>
            <w:r w:rsidR="000A7DE4">
              <w:rPr>
                <w:noProof/>
                <w:webHidden/>
              </w:rPr>
              <w:fldChar w:fldCharType="separate"/>
            </w:r>
            <w:r w:rsidR="00351DBF">
              <w:rPr>
                <w:noProof/>
                <w:webHidden/>
              </w:rPr>
              <w:t>69</w:t>
            </w:r>
            <w:r w:rsidR="000A7DE4">
              <w:rPr>
                <w:noProof/>
                <w:webHidden/>
              </w:rPr>
              <w:fldChar w:fldCharType="end"/>
            </w:r>
          </w:hyperlink>
        </w:p>
        <w:p w:rsidR="000A7DE4" w:rsidRDefault="00AA7075">
          <w:pPr>
            <w:pStyle w:val="Obsah1"/>
            <w:rPr>
              <w:rFonts w:eastAsiaTheme="minorEastAsia"/>
              <w:noProof/>
              <w:lang w:eastAsia="sk-SK"/>
            </w:rPr>
          </w:pPr>
          <w:hyperlink w:anchor="_Toc86480935" w:history="1">
            <w:r w:rsidR="000A7DE4" w:rsidRPr="00325989">
              <w:rPr>
                <w:rStyle w:val="Hypertextovprepojenie"/>
                <w:noProof/>
              </w:rPr>
              <w:t>Článok 12  Pravidelné externé zabezpečovanie kvality</w:t>
            </w:r>
            <w:r w:rsidR="000A7DE4">
              <w:rPr>
                <w:noProof/>
                <w:webHidden/>
              </w:rPr>
              <w:tab/>
            </w:r>
            <w:r w:rsidR="000A7DE4">
              <w:rPr>
                <w:noProof/>
                <w:webHidden/>
              </w:rPr>
              <w:fldChar w:fldCharType="begin"/>
            </w:r>
            <w:r w:rsidR="000A7DE4">
              <w:rPr>
                <w:noProof/>
                <w:webHidden/>
              </w:rPr>
              <w:instrText xml:space="preserve"> PAGEREF _Toc86480935 \h </w:instrText>
            </w:r>
            <w:r w:rsidR="000A7DE4">
              <w:rPr>
                <w:noProof/>
                <w:webHidden/>
              </w:rPr>
            </w:r>
            <w:r w:rsidR="000A7DE4">
              <w:rPr>
                <w:noProof/>
                <w:webHidden/>
              </w:rPr>
              <w:fldChar w:fldCharType="separate"/>
            </w:r>
            <w:r w:rsidR="00351DBF">
              <w:rPr>
                <w:noProof/>
                <w:webHidden/>
              </w:rPr>
              <w:t>72</w:t>
            </w:r>
            <w:r w:rsidR="000A7DE4">
              <w:rPr>
                <w:noProof/>
                <w:webHidden/>
              </w:rPr>
              <w:fldChar w:fldCharType="end"/>
            </w:r>
          </w:hyperlink>
        </w:p>
        <w:p w:rsidR="000A7DE4" w:rsidRDefault="00AA7075">
          <w:pPr>
            <w:pStyle w:val="Obsah1"/>
            <w:rPr>
              <w:rFonts w:eastAsiaTheme="minorEastAsia"/>
              <w:noProof/>
              <w:lang w:eastAsia="sk-SK"/>
            </w:rPr>
          </w:pPr>
          <w:hyperlink w:anchor="_Toc86480936" w:history="1">
            <w:r w:rsidR="000A7DE4" w:rsidRPr="00325989">
              <w:rPr>
                <w:rStyle w:val="Hypertextovprepojenie"/>
                <w:noProof/>
              </w:rPr>
              <w:t>Článok 13 Záverečné ustanovenia</w:t>
            </w:r>
            <w:r w:rsidR="000A7DE4">
              <w:rPr>
                <w:noProof/>
                <w:webHidden/>
              </w:rPr>
              <w:tab/>
            </w:r>
            <w:r w:rsidR="000A7DE4">
              <w:rPr>
                <w:noProof/>
                <w:webHidden/>
              </w:rPr>
              <w:fldChar w:fldCharType="begin"/>
            </w:r>
            <w:r w:rsidR="000A7DE4">
              <w:rPr>
                <w:noProof/>
                <w:webHidden/>
              </w:rPr>
              <w:instrText xml:space="preserve"> PAGEREF _Toc86480936 \h </w:instrText>
            </w:r>
            <w:r w:rsidR="000A7DE4">
              <w:rPr>
                <w:noProof/>
                <w:webHidden/>
              </w:rPr>
            </w:r>
            <w:r w:rsidR="000A7DE4">
              <w:rPr>
                <w:noProof/>
                <w:webHidden/>
              </w:rPr>
              <w:fldChar w:fldCharType="separate"/>
            </w:r>
            <w:r w:rsidR="00351DBF">
              <w:rPr>
                <w:noProof/>
                <w:webHidden/>
              </w:rPr>
              <w:t>72</w:t>
            </w:r>
            <w:r w:rsidR="000A7DE4">
              <w:rPr>
                <w:noProof/>
                <w:webHidden/>
              </w:rPr>
              <w:fldChar w:fldCharType="end"/>
            </w:r>
          </w:hyperlink>
        </w:p>
        <w:p w:rsidR="000A7DE4" w:rsidRDefault="00AA7075">
          <w:pPr>
            <w:pStyle w:val="Obsah1"/>
            <w:rPr>
              <w:rFonts w:eastAsiaTheme="minorEastAsia"/>
              <w:noProof/>
              <w:lang w:eastAsia="sk-SK"/>
            </w:rPr>
          </w:pPr>
          <w:hyperlink w:anchor="_Toc86480937" w:history="1">
            <w:r w:rsidR="000A7DE4" w:rsidRPr="00325989">
              <w:rPr>
                <w:rStyle w:val="Hypertextovprepojenie"/>
                <w:noProof/>
              </w:rPr>
              <w:t>Príloha 1 Zoznam použitých skratiek</w:t>
            </w:r>
            <w:r w:rsidR="000A7DE4">
              <w:rPr>
                <w:noProof/>
                <w:webHidden/>
              </w:rPr>
              <w:tab/>
            </w:r>
            <w:r w:rsidR="000A7DE4">
              <w:rPr>
                <w:noProof/>
                <w:webHidden/>
              </w:rPr>
              <w:fldChar w:fldCharType="begin"/>
            </w:r>
            <w:r w:rsidR="000A7DE4">
              <w:rPr>
                <w:noProof/>
                <w:webHidden/>
              </w:rPr>
              <w:instrText xml:space="preserve"> PAGEREF _Toc86480937 \h </w:instrText>
            </w:r>
            <w:r w:rsidR="000A7DE4">
              <w:rPr>
                <w:noProof/>
                <w:webHidden/>
              </w:rPr>
            </w:r>
            <w:r w:rsidR="000A7DE4">
              <w:rPr>
                <w:noProof/>
                <w:webHidden/>
              </w:rPr>
              <w:fldChar w:fldCharType="separate"/>
            </w:r>
            <w:r w:rsidR="00351DBF">
              <w:rPr>
                <w:noProof/>
                <w:webHidden/>
              </w:rPr>
              <w:t>73</w:t>
            </w:r>
            <w:r w:rsidR="000A7DE4">
              <w:rPr>
                <w:noProof/>
                <w:webHidden/>
              </w:rPr>
              <w:fldChar w:fldCharType="end"/>
            </w:r>
          </w:hyperlink>
        </w:p>
        <w:p w:rsidR="000A7DE4" w:rsidRDefault="00AA7075">
          <w:pPr>
            <w:pStyle w:val="Obsah1"/>
            <w:rPr>
              <w:rFonts w:eastAsiaTheme="minorEastAsia"/>
              <w:noProof/>
              <w:lang w:eastAsia="sk-SK"/>
            </w:rPr>
          </w:pPr>
          <w:hyperlink w:anchor="_Toc86480938" w:history="1">
            <w:r w:rsidR="000A7DE4" w:rsidRPr="00325989">
              <w:rPr>
                <w:rStyle w:val="Hypertextovprepojenie"/>
                <w:noProof/>
              </w:rPr>
              <w:t>Príloha 2 Zoznam relevantných vnútorných predpisov UKF</w:t>
            </w:r>
            <w:r w:rsidR="000A7DE4">
              <w:rPr>
                <w:noProof/>
                <w:webHidden/>
              </w:rPr>
              <w:tab/>
            </w:r>
            <w:r w:rsidR="000A7DE4">
              <w:rPr>
                <w:noProof/>
                <w:webHidden/>
              </w:rPr>
              <w:fldChar w:fldCharType="begin"/>
            </w:r>
            <w:r w:rsidR="000A7DE4">
              <w:rPr>
                <w:noProof/>
                <w:webHidden/>
              </w:rPr>
              <w:instrText xml:space="preserve"> PAGEREF _Toc86480938 \h </w:instrText>
            </w:r>
            <w:r w:rsidR="000A7DE4">
              <w:rPr>
                <w:noProof/>
                <w:webHidden/>
              </w:rPr>
            </w:r>
            <w:r w:rsidR="000A7DE4">
              <w:rPr>
                <w:noProof/>
                <w:webHidden/>
              </w:rPr>
              <w:fldChar w:fldCharType="separate"/>
            </w:r>
            <w:r w:rsidR="00351DBF">
              <w:rPr>
                <w:noProof/>
                <w:webHidden/>
              </w:rPr>
              <w:t>74</w:t>
            </w:r>
            <w:r w:rsidR="000A7DE4">
              <w:rPr>
                <w:noProof/>
                <w:webHidden/>
              </w:rPr>
              <w:fldChar w:fldCharType="end"/>
            </w:r>
          </w:hyperlink>
        </w:p>
        <w:p w:rsidR="00344212" w:rsidRDefault="00344212" w:rsidP="00205BC9">
          <w:pPr>
            <w:spacing w:after="0"/>
          </w:pPr>
          <w:r>
            <w:rPr>
              <w:b/>
              <w:bCs/>
            </w:rPr>
            <w:fldChar w:fldCharType="end"/>
          </w:r>
        </w:p>
      </w:sdtContent>
    </w:sdt>
    <w:p w:rsidR="00344212" w:rsidRDefault="00344212" w:rsidP="00876DBD">
      <w:pPr>
        <w:spacing w:after="120"/>
      </w:pPr>
    </w:p>
    <w:p w:rsidR="005834F4" w:rsidRDefault="005834F4" w:rsidP="00876DBD">
      <w:pPr>
        <w:spacing w:after="120"/>
      </w:pPr>
    </w:p>
    <w:p w:rsidR="00EC40D5" w:rsidRDefault="00EC40D5" w:rsidP="005834F4">
      <w:pPr>
        <w:spacing w:after="120"/>
        <w:jc w:val="center"/>
        <w:rPr>
          <w:rFonts w:cstheme="minorHAnsi"/>
          <w:b/>
          <w:noProof/>
          <w:sz w:val="28"/>
          <w:szCs w:val="28"/>
        </w:rPr>
      </w:pPr>
    </w:p>
    <w:p w:rsidR="003034EF" w:rsidRDefault="00EC40D5">
      <w:pPr>
        <w:spacing w:line="259" w:lineRule="auto"/>
        <w:jc w:val="left"/>
        <w:rPr>
          <w:rFonts w:cstheme="minorHAnsi"/>
          <w:b/>
          <w:noProof/>
          <w:sz w:val="28"/>
          <w:szCs w:val="28"/>
        </w:rPr>
      </w:pPr>
      <w:r>
        <w:rPr>
          <w:rFonts w:cstheme="minorHAnsi"/>
          <w:b/>
          <w:noProof/>
          <w:sz w:val="28"/>
          <w:szCs w:val="28"/>
        </w:rPr>
        <w:br w:type="page"/>
      </w:r>
    </w:p>
    <w:p w:rsidR="00876DBD" w:rsidRPr="00193264" w:rsidRDefault="00876DBD" w:rsidP="003034EF">
      <w:pPr>
        <w:pStyle w:val="Nadpis"/>
      </w:pPr>
      <w:bookmarkStart w:id="0" w:name="_Toc86480924"/>
      <w:r w:rsidRPr="00193264">
        <w:lastRenderedPageBreak/>
        <w:t xml:space="preserve">Článok </w:t>
      </w:r>
      <w:r>
        <w:t>1</w:t>
      </w:r>
      <w:r w:rsidRPr="00193264">
        <w:br/>
      </w:r>
      <w:r>
        <w:t>Úvodné ustanovenia</w:t>
      </w:r>
      <w:bookmarkEnd w:id="0"/>
    </w:p>
    <w:p w:rsidR="00A56D75" w:rsidRPr="0001475D" w:rsidRDefault="00406BCE"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Tento v</w:t>
      </w:r>
      <w:r w:rsidR="00A56D75" w:rsidRPr="00925F2D">
        <w:rPr>
          <w:rFonts w:asciiTheme="minorHAnsi" w:hAnsiTheme="minorHAnsi" w:cstheme="minorHAnsi"/>
          <w:sz w:val="22"/>
          <w:szCs w:val="22"/>
        </w:rPr>
        <w:t xml:space="preserve">nútorný predpis </w:t>
      </w:r>
      <w:r w:rsidR="00653379" w:rsidRPr="00925F2D">
        <w:rPr>
          <w:rFonts w:asciiTheme="minorHAnsi" w:hAnsiTheme="minorHAnsi" w:cstheme="minorHAnsi"/>
          <w:sz w:val="22"/>
          <w:szCs w:val="22"/>
        </w:rPr>
        <w:t>u</w:t>
      </w:r>
      <w:r w:rsidR="00653379">
        <w:rPr>
          <w:rFonts w:asciiTheme="minorHAnsi" w:hAnsiTheme="minorHAnsi" w:cstheme="minorHAnsi"/>
          <w:sz w:val="22"/>
          <w:szCs w:val="22"/>
        </w:rPr>
        <w:t>stanovuje</w:t>
      </w:r>
      <w:r w:rsidR="00653379" w:rsidRPr="00925F2D">
        <w:rPr>
          <w:rFonts w:asciiTheme="minorHAnsi" w:hAnsiTheme="minorHAnsi" w:cstheme="minorHAnsi"/>
          <w:sz w:val="22"/>
          <w:szCs w:val="22"/>
        </w:rPr>
        <w:t xml:space="preserve"> </w:t>
      </w:r>
      <w:r w:rsidR="00A56D75" w:rsidRPr="00925F2D">
        <w:rPr>
          <w:rFonts w:asciiTheme="minorHAnsi" w:hAnsiTheme="minorHAnsi" w:cstheme="minorHAnsi"/>
          <w:sz w:val="22"/>
          <w:szCs w:val="22"/>
        </w:rPr>
        <w:t>vnútorný systém zabezpečovania kvality vysokoškolského vzdelávania Univerzity Konštantína Filozofa v Nitre</w:t>
      </w:r>
      <w:r w:rsidR="008C7B38">
        <w:rPr>
          <w:rFonts w:asciiTheme="minorHAnsi" w:hAnsiTheme="minorHAnsi" w:cstheme="minorHAnsi"/>
          <w:sz w:val="22"/>
          <w:szCs w:val="22"/>
        </w:rPr>
        <w:t xml:space="preserve"> </w:t>
      </w:r>
      <w:r w:rsidR="00A56D75" w:rsidRPr="00925F2D">
        <w:rPr>
          <w:rFonts w:asciiTheme="minorHAnsi" w:hAnsiTheme="minorHAnsi" w:cstheme="minorHAnsi"/>
          <w:sz w:val="22"/>
          <w:szCs w:val="22"/>
        </w:rPr>
        <w:t xml:space="preserve">(ďalej len </w:t>
      </w:r>
      <w:r w:rsidR="0099255D" w:rsidRPr="00925F2D">
        <w:rPr>
          <w:rFonts w:asciiTheme="minorHAnsi" w:hAnsiTheme="minorHAnsi" w:cstheme="minorHAnsi"/>
          <w:sz w:val="22"/>
          <w:szCs w:val="22"/>
        </w:rPr>
        <w:t>„vnútorný systém</w:t>
      </w:r>
      <w:r w:rsidR="008A2AB2">
        <w:rPr>
          <w:rFonts w:asciiTheme="minorHAnsi" w:hAnsiTheme="minorHAnsi" w:cstheme="minorHAnsi"/>
          <w:sz w:val="22"/>
          <w:szCs w:val="22"/>
        </w:rPr>
        <w:t xml:space="preserve"> kvality</w:t>
      </w:r>
      <w:r w:rsidR="0099255D" w:rsidRPr="00925F2D">
        <w:rPr>
          <w:rFonts w:asciiTheme="minorHAnsi" w:hAnsiTheme="minorHAnsi" w:cstheme="minorHAnsi"/>
          <w:sz w:val="22"/>
          <w:szCs w:val="22"/>
        </w:rPr>
        <w:t>“</w:t>
      </w:r>
      <w:r w:rsidR="0099255D">
        <w:rPr>
          <w:rFonts w:asciiTheme="minorHAnsi" w:hAnsiTheme="minorHAnsi" w:cstheme="minorHAnsi"/>
          <w:sz w:val="22"/>
          <w:szCs w:val="22"/>
        </w:rPr>
        <w:t xml:space="preserve"> a </w:t>
      </w:r>
      <w:r w:rsidR="00A56D75" w:rsidRPr="00925F2D">
        <w:rPr>
          <w:rFonts w:asciiTheme="minorHAnsi" w:hAnsiTheme="minorHAnsi" w:cstheme="minorHAnsi"/>
          <w:sz w:val="22"/>
          <w:szCs w:val="22"/>
        </w:rPr>
        <w:t>„UKF“) v súlade s</w:t>
      </w:r>
      <w:r w:rsidR="00F67125">
        <w:rPr>
          <w:rFonts w:asciiTheme="minorHAnsi" w:hAnsiTheme="minorHAnsi" w:cstheme="minorHAnsi"/>
          <w:sz w:val="22"/>
          <w:szCs w:val="22"/>
        </w:rPr>
        <w:t>o Z</w:t>
      </w:r>
      <w:r w:rsidR="00F67125" w:rsidRPr="00F67125">
        <w:rPr>
          <w:rFonts w:asciiTheme="minorHAnsi" w:hAnsiTheme="minorHAnsi" w:cstheme="minorHAnsi"/>
          <w:sz w:val="22"/>
          <w:szCs w:val="22"/>
        </w:rPr>
        <w:t>ákon</w:t>
      </w:r>
      <w:r w:rsidR="00F67125">
        <w:rPr>
          <w:rFonts w:asciiTheme="minorHAnsi" w:hAnsiTheme="minorHAnsi" w:cstheme="minorHAnsi"/>
          <w:sz w:val="22"/>
          <w:szCs w:val="22"/>
        </w:rPr>
        <w:t>om</w:t>
      </w:r>
      <w:r w:rsidR="00F67125" w:rsidRPr="00F67125">
        <w:rPr>
          <w:rFonts w:asciiTheme="minorHAnsi" w:hAnsiTheme="minorHAnsi" w:cstheme="minorHAnsi"/>
          <w:sz w:val="22"/>
          <w:szCs w:val="22"/>
        </w:rPr>
        <w:t xml:space="preserve"> č. 131/2002 Z. z. o vysokých školách a o zmene a doplnení niektorých zákonov </w:t>
      </w:r>
      <w:r w:rsidR="00A249E0">
        <w:rPr>
          <w:rFonts w:asciiTheme="minorHAnsi" w:hAnsiTheme="minorHAnsi" w:cstheme="minorHAnsi"/>
          <w:sz w:val="22"/>
          <w:szCs w:val="22"/>
        </w:rPr>
        <w:t>v znení neskorších predpisov</w:t>
      </w:r>
      <w:r w:rsidR="00A249E0" w:rsidRPr="00925F2D">
        <w:rPr>
          <w:rFonts w:asciiTheme="minorHAnsi" w:hAnsiTheme="minorHAnsi" w:cstheme="minorHAnsi"/>
          <w:sz w:val="22"/>
          <w:szCs w:val="22"/>
        </w:rPr>
        <w:t xml:space="preserve"> </w:t>
      </w:r>
      <w:r w:rsidR="00F67125" w:rsidRPr="00925F2D">
        <w:rPr>
          <w:rFonts w:asciiTheme="minorHAnsi" w:hAnsiTheme="minorHAnsi" w:cstheme="minorHAnsi"/>
          <w:sz w:val="22"/>
          <w:szCs w:val="22"/>
        </w:rPr>
        <w:t>(ďalej</w:t>
      </w:r>
      <w:r w:rsidR="0099255D">
        <w:rPr>
          <w:rFonts w:asciiTheme="minorHAnsi" w:hAnsiTheme="minorHAnsi" w:cstheme="minorHAnsi"/>
          <w:sz w:val="22"/>
          <w:szCs w:val="22"/>
        </w:rPr>
        <w:t xml:space="preserve"> len</w:t>
      </w:r>
      <w:r w:rsidR="00F67125" w:rsidRPr="00925F2D">
        <w:rPr>
          <w:rFonts w:asciiTheme="minorHAnsi" w:hAnsiTheme="minorHAnsi" w:cstheme="minorHAnsi"/>
          <w:sz w:val="22"/>
          <w:szCs w:val="22"/>
        </w:rPr>
        <w:t xml:space="preserve"> „</w:t>
      </w:r>
      <w:r w:rsidR="00F67125">
        <w:rPr>
          <w:rFonts w:asciiTheme="minorHAnsi" w:hAnsiTheme="minorHAnsi" w:cstheme="minorHAnsi"/>
          <w:sz w:val="22"/>
          <w:szCs w:val="22"/>
        </w:rPr>
        <w:t>zákon o vysokých školách</w:t>
      </w:r>
      <w:r w:rsidR="00F67125" w:rsidRPr="00925F2D">
        <w:rPr>
          <w:rFonts w:asciiTheme="minorHAnsi" w:hAnsiTheme="minorHAnsi" w:cstheme="minorHAnsi"/>
          <w:sz w:val="22"/>
          <w:szCs w:val="22"/>
        </w:rPr>
        <w:t>“)</w:t>
      </w:r>
      <w:r w:rsidR="00653379">
        <w:rPr>
          <w:rFonts w:asciiTheme="minorHAnsi" w:hAnsiTheme="minorHAnsi" w:cstheme="minorHAnsi"/>
          <w:sz w:val="22"/>
          <w:szCs w:val="22"/>
        </w:rPr>
        <w:t>,</w:t>
      </w:r>
      <w:r w:rsidR="00F67125">
        <w:rPr>
          <w:rFonts w:asciiTheme="minorHAnsi" w:hAnsiTheme="minorHAnsi" w:cstheme="minorHAnsi"/>
          <w:sz w:val="22"/>
          <w:szCs w:val="22"/>
        </w:rPr>
        <w:t xml:space="preserve"> Z</w:t>
      </w:r>
      <w:r w:rsidR="00F67125" w:rsidRPr="00F67125">
        <w:rPr>
          <w:rFonts w:asciiTheme="minorHAnsi" w:hAnsiTheme="minorHAnsi" w:cstheme="minorHAnsi"/>
          <w:sz w:val="22"/>
          <w:szCs w:val="22"/>
        </w:rPr>
        <w:t>ákon</w:t>
      </w:r>
      <w:r w:rsidR="00F67125">
        <w:rPr>
          <w:rFonts w:asciiTheme="minorHAnsi" w:hAnsiTheme="minorHAnsi" w:cstheme="minorHAnsi"/>
          <w:sz w:val="22"/>
          <w:szCs w:val="22"/>
        </w:rPr>
        <w:t>om</w:t>
      </w:r>
      <w:r w:rsidR="00F67125" w:rsidRPr="00F67125">
        <w:rPr>
          <w:rFonts w:asciiTheme="minorHAnsi" w:hAnsiTheme="minorHAnsi" w:cstheme="minorHAnsi"/>
          <w:sz w:val="22"/>
          <w:szCs w:val="22"/>
        </w:rPr>
        <w:t xml:space="preserve"> č. 269/2018 Z. z. o zabezpečovaní kvality vysokoškolského vzdelávania a o zmene a doplnení zákona č. 343/2015 Z. z. o verejnom obstarávaní a o zmene a doplnení niektorých zákonov v znení neskorších</w:t>
      </w:r>
      <w:r w:rsidR="00F67125">
        <w:rPr>
          <w:rFonts w:asciiTheme="minorHAnsi" w:hAnsiTheme="minorHAnsi" w:cstheme="minorHAnsi"/>
          <w:sz w:val="22"/>
          <w:szCs w:val="22"/>
        </w:rPr>
        <w:t xml:space="preserve"> predpisov</w:t>
      </w:r>
      <w:r w:rsidR="00A56D75" w:rsidRPr="00925F2D">
        <w:rPr>
          <w:rFonts w:asciiTheme="minorHAnsi" w:hAnsiTheme="minorHAnsi" w:cstheme="minorHAnsi"/>
          <w:sz w:val="22"/>
          <w:szCs w:val="22"/>
        </w:rPr>
        <w:t xml:space="preserve"> </w:t>
      </w:r>
      <w:r w:rsidR="00F67125" w:rsidRPr="00925F2D">
        <w:rPr>
          <w:rFonts w:asciiTheme="minorHAnsi" w:hAnsiTheme="minorHAnsi" w:cstheme="minorHAnsi"/>
          <w:sz w:val="22"/>
          <w:szCs w:val="22"/>
        </w:rPr>
        <w:t xml:space="preserve">(ďalej </w:t>
      </w:r>
      <w:r w:rsidR="0099255D">
        <w:rPr>
          <w:rFonts w:asciiTheme="minorHAnsi" w:hAnsiTheme="minorHAnsi" w:cstheme="minorHAnsi"/>
          <w:sz w:val="22"/>
          <w:szCs w:val="22"/>
        </w:rPr>
        <w:t xml:space="preserve">len </w:t>
      </w:r>
      <w:r w:rsidR="00F67125" w:rsidRPr="00925F2D">
        <w:rPr>
          <w:rFonts w:asciiTheme="minorHAnsi" w:hAnsiTheme="minorHAnsi" w:cstheme="minorHAnsi"/>
          <w:sz w:val="22"/>
          <w:szCs w:val="22"/>
        </w:rPr>
        <w:t>„</w:t>
      </w:r>
      <w:r w:rsidR="00F67125">
        <w:rPr>
          <w:rFonts w:asciiTheme="minorHAnsi" w:hAnsiTheme="minorHAnsi" w:cstheme="minorHAnsi"/>
          <w:sz w:val="22"/>
          <w:szCs w:val="22"/>
        </w:rPr>
        <w:t xml:space="preserve">zákon </w:t>
      </w:r>
      <w:r w:rsidR="00F67125" w:rsidRPr="00F67125">
        <w:rPr>
          <w:rFonts w:asciiTheme="minorHAnsi" w:hAnsiTheme="minorHAnsi" w:cstheme="minorHAnsi"/>
          <w:sz w:val="22"/>
          <w:szCs w:val="22"/>
        </w:rPr>
        <w:t>o zabezpečovaní kvality</w:t>
      </w:r>
      <w:r w:rsidR="00F67125" w:rsidRPr="00925F2D">
        <w:rPr>
          <w:rFonts w:asciiTheme="minorHAnsi" w:hAnsiTheme="minorHAnsi" w:cstheme="minorHAnsi"/>
          <w:sz w:val="22"/>
          <w:szCs w:val="22"/>
        </w:rPr>
        <w:t>“)</w:t>
      </w:r>
      <w:r w:rsidR="00F67125">
        <w:rPr>
          <w:rFonts w:asciiTheme="minorHAnsi" w:hAnsiTheme="minorHAnsi" w:cstheme="minorHAnsi"/>
          <w:sz w:val="22"/>
          <w:szCs w:val="22"/>
        </w:rPr>
        <w:t xml:space="preserve"> </w:t>
      </w:r>
      <w:r w:rsidR="00A56D75" w:rsidRPr="00925F2D">
        <w:rPr>
          <w:rFonts w:asciiTheme="minorHAnsi" w:hAnsiTheme="minorHAnsi" w:cstheme="minorHAnsi"/>
          <w:sz w:val="22"/>
          <w:szCs w:val="22"/>
        </w:rPr>
        <w:t>a Štandardmi pre vn</w:t>
      </w:r>
      <w:r w:rsidR="00A56D75" w:rsidRPr="0001475D">
        <w:rPr>
          <w:rFonts w:asciiTheme="minorHAnsi" w:hAnsiTheme="minorHAnsi" w:cstheme="minorHAnsi"/>
          <w:sz w:val="22"/>
          <w:szCs w:val="22"/>
        </w:rPr>
        <w:t>útorný systém zabezpečovania kvality vysokoškolského vzdelávania Slovenskej akreditačnej agent</w:t>
      </w:r>
      <w:r w:rsidR="009F52B1">
        <w:rPr>
          <w:rFonts w:asciiTheme="minorHAnsi" w:hAnsiTheme="minorHAnsi" w:cstheme="minorHAnsi"/>
          <w:sz w:val="22"/>
          <w:szCs w:val="22"/>
        </w:rPr>
        <w:t>úry pre vysoké školstvo (ďalej</w:t>
      </w:r>
      <w:r w:rsidR="0099255D">
        <w:rPr>
          <w:rFonts w:asciiTheme="minorHAnsi" w:hAnsiTheme="minorHAnsi" w:cstheme="minorHAnsi"/>
          <w:sz w:val="22"/>
          <w:szCs w:val="22"/>
        </w:rPr>
        <w:t xml:space="preserve"> len</w:t>
      </w:r>
      <w:r w:rsidR="009F52B1">
        <w:rPr>
          <w:rFonts w:asciiTheme="minorHAnsi" w:hAnsiTheme="minorHAnsi" w:cstheme="minorHAnsi"/>
          <w:sz w:val="22"/>
          <w:szCs w:val="22"/>
        </w:rPr>
        <w:t xml:space="preserve"> </w:t>
      </w:r>
      <w:r w:rsidR="0001475D" w:rsidRPr="0001475D">
        <w:rPr>
          <w:rFonts w:asciiTheme="minorHAnsi" w:hAnsiTheme="minorHAnsi" w:cstheme="minorHAnsi"/>
          <w:sz w:val="22"/>
          <w:szCs w:val="22"/>
        </w:rPr>
        <w:t>„štandardy pre vnútorný systém</w:t>
      </w:r>
      <w:r w:rsidR="00E73FE7">
        <w:rPr>
          <w:rFonts w:asciiTheme="minorHAnsi" w:hAnsiTheme="minorHAnsi" w:cstheme="minorHAnsi"/>
          <w:sz w:val="22"/>
          <w:szCs w:val="22"/>
        </w:rPr>
        <w:t xml:space="preserve"> SAA</w:t>
      </w:r>
      <w:r w:rsidR="0001475D" w:rsidRPr="0001475D">
        <w:rPr>
          <w:rFonts w:asciiTheme="minorHAnsi" w:hAnsiTheme="minorHAnsi" w:cstheme="minorHAnsi"/>
          <w:sz w:val="22"/>
          <w:szCs w:val="22"/>
        </w:rPr>
        <w:t xml:space="preserve">“ a </w:t>
      </w:r>
      <w:r w:rsidR="00A56D75" w:rsidRPr="0001475D">
        <w:rPr>
          <w:rFonts w:asciiTheme="minorHAnsi" w:hAnsiTheme="minorHAnsi" w:cstheme="minorHAnsi"/>
          <w:sz w:val="22"/>
          <w:szCs w:val="22"/>
        </w:rPr>
        <w:t xml:space="preserve">„SAA“). </w:t>
      </w:r>
    </w:p>
    <w:p w:rsidR="00BD6F37" w:rsidRPr="0001475D" w:rsidRDefault="005D0788"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V</w:t>
      </w:r>
      <w:r w:rsidR="007B7F47" w:rsidRPr="0001475D">
        <w:rPr>
          <w:rFonts w:asciiTheme="minorHAnsi" w:hAnsiTheme="minorHAnsi" w:cstheme="minorHAnsi"/>
          <w:sz w:val="22"/>
          <w:szCs w:val="22"/>
        </w:rPr>
        <w:t xml:space="preserve">nútorný </w:t>
      </w:r>
      <w:r w:rsidR="00653379">
        <w:rPr>
          <w:rFonts w:asciiTheme="minorHAnsi" w:hAnsiTheme="minorHAnsi" w:cstheme="minorHAnsi"/>
          <w:sz w:val="22"/>
          <w:szCs w:val="22"/>
        </w:rPr>
        <w:t>systém kvality</w:t>
      </w:r>
      <w:r w:rsidR="00653379" w:rsidRPr="0001475D" w:rsidDel="00653379">
        <w:rPr>
          <w:rFonts w:asciiTheme="minorHAnsi" w:hAnsiTheme="minorHAnsi" w:cstheme="minorHAnsi"/>
          <w:sz w:val="22"/>
          <w:szCs w:val="22"/>
        </w:rPr>
        <w:t xml:space="preserve"> </w:t>
      </w:r>
      <w:r w:rsidR="007B7F47" w:rsidRPr="0001475D">
        <w:rPr>
          <w:rFonts w:asciiTheme="minorHAnsi" w:hAnsiTheme="minorHAnsi" w:cstheme="minorHAnsi"/>
          <w:sz w:val="22"/>
          <w:szCs w:val="22"/>
        </w:rPr>
        <w:t xml:space="preserve"> je nástrojom strategického riadenia UKF</w:t>
      </w:r>
      <w:r w:rsidR="004C6DC1">
        <w:rPr>
          <w:rFonts w:asciiTheme="minorHAnsi" w:hAnsiTheme="minorHAnsi" w:cstheme="minorHAnsi"/>
          <w:sz w:val="22"/>
          <w:szCs w:val="22"/>
        </w:rPr>
        <w:t xml:space="preserve"> v oblasti kultúry kvality</w:t>
      </w:r>
      <w:r w:rsidR="007B7F47" w:rsidRPr="0001475D">
        <w:rPr>
          <w:rFonts w:asciiTheme="minorHAnsi" w:hAnsiTheme="minorHAnsi" w:cstheme="minorHAnsi"/>
          <w:sz w:val="22"/>
          <w:szCs w:val="22"/>
        </w:rPr>
        <w:t xml:space="preserve">. </w:t>
      </w:r>
    </w:p>
    <w:p w:rsidR="00653379" w:rsidRDefault="001502C1">
      <w:pPr>
        <w:pStyle w:val="Default"/>
        <w:numPr>
          <w:ilvl w:val="0"/>
          <w:numId w:val="1"/>
        </w:numPr>
        <w:spacing w:after="120"/>
        <w:ind w:left="360"/>
        <w:jc w:val="both"/>
        <w:rPr>
          <w:rFonts w:asciiTheme="minorHAnsi" w:hAnsiTheme="minorHAnsi" w:cstheme="minorHAnsi"/>
          <w:sz w:val="22"/>
          <w:szCs w:val="22"/>
        </w:rPr>
      </w:pPr>
      <w:r w:rsidRPr="00653379">
        <w:rPr>
          <w:rFonts w:asciiTheme="minorHAnsi" w:hAnsiTheme="minorHAnsi" w:cstheme="minorHAnsi"/>
          <w:sz w:val="22"/>
          <w:szCs w:val="22"/>
        </w:rPr>
        <w:t xml:space="preserve">UKF prostredníctvom vnútorného systému </w:t>
      </w:r>
      <w:r w:rsidR="00406BCE" w:rsidRPr="00653379">
        <w:rPr>
          <w:rFonts w:asciiTheme="minorHAnsi" w:hAnsiTheme="minorHAnsi" w:cstheme="minorHAnsi"/>
          <w:sz w:val="22"/>
          <w:szCs w:val="22"/>
        </w:rPr>
        <w:t xml:space="preserve">kvality </w:t>
      </w:r>
      <w:r w:rsidRPr="00653379">
        <w:rPr>
          <w:rFonts w:asciiTheme="minorHAnsi" w:hAnsiTheme="minorHAnsi" w:cstheme="minorHAnsi"/>
          <w:sz w:val="22"/>
          <w:szCs w:val="22"/>
        </w:rPr>
        <w:t>deklaruje prijatie primárnej zodpovednosti</w:t>
      </w:r>
      <w:r w:rsidR="008C7B38" w:rsidRPr="00653379">
        <w:rPr>
          <w:rFonts w:asciiTheme="minorHAnsi" w:hAnsiTheme="minorHAnsi" w:cstheme="minorHAnsi"/>
          <w:sz w:val="22"/>
          <w:szCs w:val="22"/>
        </w:rPr>
        <w:t xml:space="preserve"> </w:t>
      </w:r>
      <w:r w:rsidRPr="00653379">
        <w:rPr>
          <w:rFonts w:asciiTheme="minorHAnsi" w:hAnsiTheme="minorHAnsi" w:cstheme="minorHAnsi"/>
          <w:sz w:val="22"/>
          <w:szCs w:val="22"/>
        </w:rPr>
        <w:t xml:space="preserve">za kvalitu poskytovaného vzdelávania </w:t>
      </w:r>
      <w:r w:rsidR="00883B44">
        <w:rPr>
          <w:rFonts w:asciiTheme="minorHAnsi" w:hAnsiTheme="minorHAnsi" w:cstheme="minorHAnsi"/>
          <w:sz w:val="22"/>
          <w:szCs w:val="22"/>
        </w:rPr>
        <w:t>v rámci</w:t>
      </w:r>
      <w:r w:rsidRPr="00653379">
        <w:rPr>
          <w:rFonts w:asciiTheme="minorHAnsi" w:hAnsiTheme="minorHAnsi" w:cstheme="minorHAnsi"/>
          <w:sz w:val="22"/>
          <w:szCs w:val="22"/>
        </w:rPr>
        <w:t xml:space="preserve"> všetkých svojich súčast</w:t>
      </w:r>
      <w:r w:rsidR="00883B44">
        <w:rPr>
          <w:rFonts w:asciiTheme="minorHAnsi" w:hAnsiTheme="minorHAnsi" w:cstheme="minorHAnsi"/>
          <w:sz w:val="22"/>
          <w:szCs w:val="22"/>
        </w:rPr>
        <w:t>í</w:t>
      </w:r>
      <w:r w:rsidR="0001475D" w:rsidRPr="00653379">
        <w:rPr>
          <w:rFonts w:asciiTheme="minorHAnsi" w:hAnsiTheme="minorHAnsi" w:cstheme="minorHAnsi"/>
          <w:sz w:val="22"/>
          <w:szCs w:val="22"/>
        </w:rPr>
        <w:t xml:space="preserve"> a</w:t>
      </w:r>
      <w:r w:rsidRPr="00653379">
        <w:rPr>
          <w:rFonts w:asciiTheme="minorHAnsi" w:hAnsiTheme="minorHAnsi" w:cstheme="minorHAnsi"/>
          <w:sz w:val="22"/>
          <w:szCs w:val="22"/>
        </w:rPr>
        <w:t xml:space="preserve"> na všetkých úrovniach </w:t>
      </w:r>
      <w:r w:rsidR="0001475D" w:rsidRPr="00653379">
        <w:rPr>
          <w:rFonts w:asciiTheme="minorHAnsi" w:hAnsiTheme="minorHAnsi" w:cstheme="minorHAnsi"/>
          <w:sz w:val="22"/>
          <w:szCs w:val="22"/>
        </w:rPr>
        <w:t>svojho pôsobenia</w:t>
      </w:r>
      <w:r w:rsidRPr="00653379">
        <w:rPr>
          <w:rFonts w:asciiTheme="minorHAnsi" w:hAnsiTheme="minorHAnsi" w:cstheme="minorHAnsi"/>
          <w:sz w:val="22"/>
          <w:szCs w:val="22"/>
        </w:rPr>
        <w:t xml:space="preserve">. </w:t>
      </w:r>
    </w:p>
    <w:p w:rsidR="001502C1" w:rsidRPr="00653379" w:rsidRDefault="00653379">
      <w:pPr>
        <w:pStyle w:val="Default"/>
        <w:numPr>
          <w:ilvl w:val="0"/>
          <w:numId w:val="1"/>
        </w:numPr>
        <w:spacing w:after="120"/>
        <w:ind w:left="360"/>
        <w:jc w:val="both"/>
        <w:rPr>
          <w:rFonts w:asciiTheme="minorHAnsi" w:hAnsiTheme="minorHAnsi" w:cstheme="minorHAnsi"/>
          <w:sz w:val="22"/>
          <w:szCs w:val="22"/>
        </w:rPr>
      </w:pPr>
      <w:r w:rsidRPr="00653379">
        <w:rPr>
          <w:rFonts w:asciiTheme="minorHAnsi" w:hAnsiTheme="minorHAnsi" w:cstheme="minorHAnsi"/>
          <w:sz w:val="22"/>
          <w:szCs w:val="22"/>
        </w:rPr>
        <w:t>Vnútorný systém kvality je tvorený súborom vnútorných predpisov UKF a pokrýva všetky procesy vysokoškolského vzdelávania a všetky procesy výskumných, vývojových, umeleckých a ďalších tvorivých činností na UKF.</w:t>
      </w:r>
    </w:p>
    <w:p w:rsidR="003B6E39" w:rsidRPr="0001475D" w:rsidRDefault="002040B7" w:rsidP="00A46AB4">
      <w:pPr>
        <w:pStyle w:val="Default"/>
        <w:numPr>
          <w:ilvl w:val="0"/>
          <w:numId w:val="1"/>
        </w:numPr>
        <w:spacing w:after="120"/>
        <w:ind w:left="360"/>
        <w:jc w:val="both"/>
        <w:rPr>
          <w:rFonts w:asciiTheme="minorHAnsi" w:hAnsiTheme="minorHAnsi" w:cstheme="minorHAnsi"/>
          <w:sz w:val="22"/>
          <w:szCs w:val="22"/>
        </w:rPr>
      </w:pPr>
      <w:r>
        <w:rPr>
          <w:rFonts w:asciiTheme="minorHAnsi" w:hAnsiTheme="minorHAnsi" w:cstheme="minorHAnsi"/>
          <w:sz w:val="22"/>
          <w:szCs w:val="22"/>
        </w:rPr>
        <w:t>V</w:t>
      </w:r>
      <w:r w:rsidR="00F67125" w:rsidRPr="0001475D">
        <w:rPr>
          <w:rFonts w:asciiTheme="minorHAnsi" w:hAnsiTheme="minorHAnsi" w:cstheme="minorHAnsi"/>
          <w:sz w:val="22"/>
          <w:szCs w:val="22"/>
        </w:rPr>
        <w:t>nútorné predpisy UKF</w:t>
      </w:r>
      <w:r w:rsidR="00406BCE">
        <w:rPr>
          <w:rFonts w:asciiTheme="minorHAnsi" w:hAnsiTheme="minorHAnsi" w:cstheme="minorHAnsi"/>
          <w:sz w:val="22"/>
          <w:szCs w:val="22"/>
        </w:rPr>
        <w:t xml:space="preserve"> </w:t>
      </w:r>
      <w:r w:rsidR="00F67125" w:rsidRPr="0001475D">
        <w:rPr>
          <w:rFonts w:asciiTheme="minorHAnsi" w:hAnsiTheme="minorHAnsi" w:cstheme="minorHAnsi"/>
          <w:sz w:val="22"/>
          <w:szCs w:val="22"/>
        </w:rPr>
        <w:t>sú záväzné pre všetkých zamestnancov a študentov UKF.</w:t>
      </w:r>
      <w:r w:rsidR="00F67125">
        <w:rPr>
          <w:rFonts w:asciiTheme="minorHAnsi" w:hAnsiTheme="minorHAnsi" w:cstheme="minorHAnsi"/>
          <w:sz w:val="22"/>
          <w:szCs w:val="22"/>
        </w:rPr>
        <w:t xml:space="preserve"> </w:t>
      </w:r>
      <w:r w:rsidR="00FC1294">
        <w:rPr>
          <w:rFonts w:asciiTheme="minorHAnsi" w:hAnsiTheme="minorHAnsi" w:cstheme="minorHAnsi"/>
          <w:sz w:val="22"/>
          <w:szCs w:val="22"/>
        </w:rPr>
        <w:t>V</w:t>
      </w:r>
      <w:r w:rsidR="0001475D" w:rsidRPr="0001475D">
        <w:rPr>
          <w:rFonts w:asciiTheme="minorHAnsi" w:hAnsiTheme="minorHAnsi" w:cstheme="minorHAnsi"/>
          <w:sz w:val="22"/>
          <w:szCs w:val="22"/>
        </w:rPr>
        <w:t>nútorné predpisy UKF</w:t>
      </w:r>
      <w:r w:rsidR="00883B44">
        <w:rPr>
          <w:rFonts w:asciiTheme="minorHAnsi" w:hAnsiTheme="minorHAnsi" w:cstheme="minorHAnsi"/>
          <w:sz w:val="22"/>
          <w:szCs w:val="22"/>
        </w:rPr>
        <w:t>,</w:t>
      </w:r>
      <w:r w:rsidR="0001475D" w:rsidRPr="0001475D">
        <w:rPr>
          <w:rFonts w:asciiTheme="minorHAnsi" w:hAnsiTheme="minorHAnsi" w:cstheme="minorHAnsi"/>
          <w:sz w:val="22"/>
          <w:szCs w:val="22"/>
        </w:rPr>
        <w:t xml:space="preserve"> ako aj ďalšie informácie</w:t>
      </w:r>
      <w:r w:rsidR="00A56D75" w:rsidRPr="0001475D">
        <w:rPr>
          <w:rFonts w:asciiTheme="minorHAnsi" w:hAnsiTheme="minorHAnsi" w:cstheme="minorHAnsi"/>
          <w:sz w:val="22"/>
          <w:szCs w:val="22"/>
        </w:rPr>
        <w:t xml:space="preserve"> uvedené formou odkazov v tomto vnútornom predpise</w:t>
      </w:r>
      <w:r w:rsidR="00883B44">
        <w:rPr>
          <w:rFonts w:asciiTheme="minorHAnsi" w:hAnsiTheme="minorHAnsi" w:cstheme="minorHAnsi"/>
          <w:sz w:val="22"/>
          <w:szCs w:val="22"/>
        </w:rPr>
        <w:t>,</w:t>
      </w:r>
      <w:r w:rsidR="00A56D75" w:rsidRPr="0001475D">
        <w:rPr>
          <w:rFonts w:asciiTheme="minorHAnsi" w:hAnsiTheme="minorHAnsi" w:cstheme="minorHAnsi"/>
          <w:sz w:val="22"/>
          <w:szCs w:val="22"/>
        </w:rPr>
        <w:t xml:space="preserve"> sú platné </w:t>
      </w:r>
      <w:r w:rsidR="00A52149" w:rsidRPr="000F0999">
        <w:rPr>
          <w:rFonts w:asciiTheme="minorHAnsi" w:hAnsiTheme="minorHAnsi" w:cstheme="minorHAnsi"/>
          <w:sz w:val="22"/>
          <w:szCs w:val="22"/>
        </w:rPr>
        <w:t>a</w:t>
      </w:r>
      <w:r w:rsidR="0001475D" w:rsidRPr="0001475D">
        <w:rPr>
          <w:rFonts w:asciiTheme="minorHAnsi" w:hAnsiTheme="minorHAnsi" w:cstheme="minorHAnsi"/>
          <w:sz w:val="22"/>
          <w:szCs w:val="22"/>
        </w:rPr>
        <w:t xml:space="preserve"> dokumentujú </w:t>
      </w:r>
      <w:r w:rsidR="00A52149" w:rsidRPr="0001475D">
        <w:rPr>
          <w:rFonts w:asciiTheme="minorHAnsi" w:hAnsiTheme="minorHAnsi" w:cstheme="minorHAnsi"/>
          <w:sz w:val="22"/>
          <w:szCs w:val="22"/>
        </w:rPr>
        <w:t>plnen</w:t>
      </w:r>
      <w:r w:rsidR="0001475D" w:rsidRPr="0001475D">
        <w:rPr>
          <w:rFonts w:asciiTheme="minorHAnsi" w:hAnsiTheme="minorHAnsi" w:cstheme="minorHAnsi"/>
          <w:sz w:val="22"/>
          <w:szCs w:val="22"/>
        </w:rPr>
        <w:t>ie</w:t>
      </w:r>
      <w:r w:rsidR="00A52149" w:rsidRPr="0001475D">
        <w:rPr>
          <w:rFonts w:asciiTheme="minorHAnsi" w:hAnsiTheme="minorHAnsi" w:cstheme="minorHAnsi"/>
          <w:sz w:val="22"/>
          <w:szCs w:val="22"/>
        </w:rPr>
        <w:t xml:space="preserve"> štandardov pre vnútorný systém kvality. </w:t>
      </w:r>
    </w:p>
    <w:p w:rsidR="009048EF" w:rsidRDefault="003B6E39" w:rsidP="00A46AB4">
      <w:pPr>
        <w:pStyle w:val="Default"/>
        <w:numPr>
          <w:ilvl w:val="0"/>
          <w:numId w:val="1"/>
        </w:numPr>
        <w:spacing w:after="120"/>
        <w:ind w:left="360"/>
        <w:jc w:val="both"/>
        <w:rPr>
          <w:rFonts w:asciiTheme="minorHAnsi" w:hAnsiTheme="minorHAnsi" w:cstheme="minorHAnsi"/>
          <w:color w:val="auto"/>
          <w:sz w:val="22"/>
          <w:szCs w:val="22"/>
        </w:rPr>
      </w:pPr>
      <w:r w:rsidRPr="009048EF">
        <w:rPr>
          <w:rFonts w:asciiTheme="minorHAnsi" w:hAnsiTheme="minorHAnsi" w:cstheme="minorHAnsi"/>
          <w:sz w:val="22"/>
          <w:szCs w:val="22"/>
        </w:rPr>
        <w:t xml:space="preserve">Súčasťou </w:t>
      </w:r>
      <w:r w:rsidR="0099255D">
        <w:rPr>
          <w:rFonts w:asciiTheme="minorHAnsi" w:hAnsiTheme="minorHAnsi" w:cstheme="minorHAnsi"/>
          <w:sz w:val="22"/>
          <w:szCs w:val="22"/>
        </w:rPr>
        <w:t xml:space="preserve">tohto </w:t>
      </w:r>
      <w:r w:rsidRPr="009048EF">
        <w:rPr>
          <w:rFonts w:asciiTheme="minorHAnsi" w:hAnsiTheme="minorHAnsi" w:cstheme="minorHAnsi"/>
          <w:sz w:val="22"/>
          <w:szCs w:val="22"/>
        </w:rPr>
        <w:t xml:space="preserve">predpisu </w:t>
      </w:r>
      <w:r w:rsidR="00FC1294">
        <w:rPr>
          <w:rFonts w:asciiTheme="minorHAnsi" w:hAnsiTheme="minorHAnsi" w:cstheme="minorHAnsi"/>
          <w:sz w:val="22"/>
          <w:szCs w:val="22"/>
        </w:rPr>
        <w:t>sú</w:t>
      </w:r>
      <w:r w:rsidRPr="009048EF">
        <w:rPr>
          <w:rFonts w:asciiTheme="minorHAnsi" w:hAnsiTheme="minorHAnsi" w:cstheme="minorHAnsi"/>
          <w:sz w:val="22"/>
          <w:szCs w:val="22"/>
        </w:rPr>
        <w:t xml:space="preserve"> </w:t>
      </w:r>
      <w:r w:rsidR="00FC1294">
        <w:rPr>
          <w:rFonts w:asciiTheme="minorHAnsi" w:hAnsiTheme="minorHAnsi" w:cstheme="minorHAnsi"/>
          <w:sz w:val="22"/>
          <w:szCs w:val="22"/>
        </w:rPr>
        <w:t>p</w:t>
      </w:r>
      <w:r w:rsidRPr="009048EF">
        <w:rPr>
          <w:rFonts w:asciiTheme="minorHAnsi" w:hAnsiTheme="minorHAnsi" w:cstheme="minorHAnsi"/>
          <w:sz w:val="22"/>
          <w:szCs w:val="22"/>
        </w:rPr>
        <w:t>ríloh</w:t>
      </w:r>
      <w:r w:rsidR="00FC1294">
        <w:rPr>
          <w:rFonts w:asciiTheme="minorHAnsi" w:hAnsiTheme="minorHAnsi" w:cstheme="minorHAnsi"/>
          <w:sz w:val="22"/>
          <w:szCs w:val="22"/>
        </w:rPr>
        <w:t>y</w:t>
      </w:r>
      <w:r w:rsidRPr="009048EF">
        <w:rPr>
          <w:rFonts w:asciiTheme="minorHAnsi" w:hAnsiTheme="minorHAnsi" w:cstheme="minorHAnsi"/>
          <w:sz w:val="22"/>
          <w:szCs w:val="22"/>
        </w:rPr>
        <w:t xml:space="preserve"> </w:t>
      </w:r>
      <w:r w:rsidR="00FC1294">
        <w:rPr>
          <w:rFonts w:asciiTheme="minorHAnsi" w:hAnsiTheme="minorHAnsi" w:cstheme="minorHAnsi"/>
          <w:sz w:val="22"/>
          <w:szCs w:val="22"/>
        </w:rPr>
        <w:t>1 a 2</w:t>
      </w:r>
      <w:r w:rsidRPr="009048EF">
        <w:rPr>
          <w:rFonts w:asciiTheme="minorHAnsi" w:hAnsiTheme="minorHAnsi" w:cstheme="minorHAnsi"/>
          <w:sz w:val="22"/>
          <w:szCs w:val="22"/>
        </w:rPr>
        <w:t>, ktor</w:t>
      </w:r>
      <w:r w:rsidR="00FC1294">
        <w:rPr>
          <w:rFonts w:asciiTheme="minorHAnsi" w:hAnsiTheme="minorHAnsi" w:cstheme="minorHAnsi"/>
          <w:sz w:val="22"/>
          <w:szCs w:val="22"/>
        </w:rPr>
        <w:t xml:space="preserve">é obsahujú zoznam použitých skratiek a </w:t>
      </w:r>
      <w:r w:rsidRPr="009048EF">
        <w:rPr>
          <w:rFonts w:asciiTheme="minorHAnsi" w:hAnsiTheme="minorHAnsi" w:cstheme="minorHAnsi"/>
          <w:sz w:val="22"/>
          <w:szCs w:val="22"/>
        </w:rPr>
        <w:t xml:space="preserve">prehľad </w:t>
      </w:r>
      <w:r w:rsidR="00FC1294">
        <w:rPr>
          <w:rFonts w:asciiTheme="minorHAnsi" w:hAnsiTheme="minorHAnsi" w:cstheme="minorHAnsi"/>
          <w:sz w:val="22"/>
          <w:szCs w:val="22"/>
        </w:rPr>
        <w:t>relevantných</w:t>
      </w:r>
      <w:r w:rsidR="0001475D" w:rsidRPr="009048EF">
        <w:rPr>
          <w:rFonts w:asciiTheme="minorHAnsi" w:hAnsiTheme="minorHAnsi" w:cstheme="minorHAnsi"/>
          <w:sz w:val="22"/>
          <w:szCs w:val="22"/>
        </w:rPr>
        <w:t xml:space="preserve"> vnútorných predpisov UKF</w:t>
      </w:r>
      <w:r w:rsidRPr="009048EF">
        <w:rPr>
          <w:rFonts w:asciiTheme="minorHAnsi" w:hAnsiTheme="minorHAnsi" w:cstheme="minorHAnsi"/>
          <w:color w:val="auto"/>
          <w:sz w:val="22"/>
          <w:szCs w:val="22"/>
        </w:rPr>
        <w:t>.</w:t>
      </w:r>
    </w:p>
    <w:p w:rsidR="00745C72" w:rsidRDefault="00745C72" w:rsidP="00745C72">
      <w:pPr>
        <w:pStyle w:val="Default"/>
        <w:numPr>
          <w:ilvl w:val="0"/>
          <w:numId w:val="1"/>
        </w:numPr>
        <w:spacing w:after="120"/>
        <w:ind w:left="360"/>
        <w:jc w:val="both"/>
        <w:rPr>
          <w:rFonts w:asciiTheme="minorHAnsi" w:hAnsiTheme="minorHAnsi" w:cstheme="minorHAnsi"/>
          <w:color w:val="auto"/>
          <w:sz w:val="22"/>
          <w:szCs w:val="22"/>
        </w:rPr>
      </w:pPr>
      <w:r w:rsidRPr="00745C72">
        <w:rPr>
          <w:rFonts w:asciiTheme="minorHAnsi" w:hAnsiTheme="minorHAnsi" w:cstheme="minorHAnsi"/>
          <w:sz w:val="22"/>
          <w:szCs w:val="22"/>
        </w:rPr>
        <w:t>Informácie</w:t>
      </w:r>
      <w:r>
        <w:rPr>
          <w:rFonts w:asciiTheme="minorHAnsi" w:hAnsiTheme="minorHAnsi" w:cstheme="minorHAnsi"/>
          <w:color w:val="auto"/>
          <w:sz w:val="22"/>
          <w:szCs w:val="22"/>
        </w:rPr>
        <w:t xml:space="preserve"> o vnútornom systéme </w:t>
      </w:r>
      <w:r w:rsidR="00DE030C">
        <w:rPr>
          <w:rFonts w:asciiTheme="minorHAnsi" w:hAnsiTheme="minorHAnsi" w:cstheme="minorHAnsi"/>
          <w:color w:val="auto"/>
          <w:sz w:val="22"/>
          <w:szCs w:val="22"/>
        </w:rPr>
        <w:t xml:space="preserve">kvality </w:t>
      </w:r>
      <w:r>
        <w:rPr>
          <w:rFonts w:asciiTheme="minorHAnsi" w:hAnsiTheme="minorHAnsi" w:cstheme="minorHAnsi"/>
          <w:color w:val="auto"/>
          <w:sz w:val="22"/>
          <w:szCs w:val="22"/>
        </w:rPr>
        <w:t xml:space="preserve">sú sústredené na webovom sídle UKF na adrese </w:t>
      </w:r>
      <w:hyperlink r:id="rId8" w:history="1">
        <w:r w:rsidRPr="00634656">
          <w:rPr>
            <w:rStyle w:val="Hypertextovprepojenie"/>
            <w:rFonts w:asciiTheme="minorHAnsi" w:hAnsiTheme="minorHAnsi" w:cstheme="minorHAnsi"/>
            <w:sz w:val="22"/>
            <w:szCs w:val="22"/>
          </w:rPr>
          <w:t>https://www.ukf.sk/studium/kvalita-vzdelavania</w:t>
        </w:r>
      </w:hyperlink>
      <w:r>
        <w:rPr>
          <w:rFonts w:asciiTheme="minorHAnsi" w:hAnsiTheme="minorHAnsi" w:cstheme="minorHAnsi"/>
          <w:color w:val="auto"/>
          <w:sz w:val="22"/>
          <w:szCs w:val="22"/>
        </w:rPr>
        <w:t>.</w:t>
      </w:r>
    </w:p>
    <w:p w:rsidR="00AD0162" w:rsidRPr="00205BC9" w:rsidRDefault="007B7F47" w:rsidP="00A46AB4">
      <w:pPr>
        <w:pStyle w:val="Default"/>
        <w:numPr>
          <w:ilvl w:val="0"/>
          <w:numId w:val="1"/>
        </w:numPr>
        <w:spacing w:after="120"/>
        <w:ind w:left="360"/>
        <w:jc w:val="both"/>
        <w:rPr>
          <w:rFonts w:asciiTheme="minorHAnsi" w:hAnsiTheme="minorHAnsi" w:cstheme="minorHAnsi"/>
          <w:color w:val="auto"/>
          <w:sz w:val="22"/>
          <w:szCs w:val="22"/>
        </w:rPr>
      </w:pPr>
      <w:r w:rsidRPr="009048EF">
        <w:rPr>
          <w:rFonts w:asciiTheme="minorHAnsi" w:hAnsiTheme="minorHAnsi" w:cstheme="minorHAnsi"/>
          <w:sz w:val="22"/>
          <w:szCs w:val="22"/>
        </w:rPr>
        <w:t xml:space="preserve">Každá </w:t>
      </w:r>
      <w:r w:rsidR="00A47250">
        <w:rPr>
          <w:rFonts w:asciiTheme="minorHAnsi" w:hAnsiTheme="minorHAnsi" w:cstheme="minorHAnsi"/>
          <w:sz w:val="22"/>
          <w:szCs w:val="22"/>
        </w:rPr>
        <w:t>fakulta</w:t>
      </w:r>
      <w:r w:rsidRPr="009048EF">
        <w:rPr>
          <w:rFonts w:asciiTheme="minorHAnsi" w:hAnsiTheme="minorHAnsi" w:cstheme="minorHAnsi"/>
          <w:sz w:val="22"/>
          <w:szCs w:val="22"/>
        </w:rPr>
        <w:t xml:space="preserve"> UKF </w:t>
      </w:r>
      <w:r w:rsidR="00AD0162">
        <w:rPr>
          <w:rFonts w:asciiTheme="minorHAnsi" w:hAnsiTheme="minorHAnsi" w:cstheme="minorHAnsi"/>
          <w:sz w:val="22"/>
          <w:szCs w:val="22"/>
        </w:rPr>
        <w:t xml:space="preserve">dopĺňa a </w:t>
      </w:r>
      <w:r w:rsidRPr="009048EF">
        <w:rPr>
          <w:rFonts w:asciiTheme="minorHAnsi" w:hAnsiTheme="minorHAnsi" w:cstheme="minorHAnsi"/>
          <w:sz w:val="22"/>
          <w:szCs w:val="22"/>
        </w:rPr>
        <w:t>uprav</w:t>
      </w:r>
      <w:r w:rsidR="0001475D" w:rsidRPr="009048EF">
        <w:rPr>
          <w:rFonts w:asciiTheme="minorHAnsi" w:hAnsiTheme="minorHAnsi" w:cstheme="minorHAnsi"/>
          <w:sz w:val="22"/>
          <w:szCs w:val="22"/>
        </w:rPr>
        <w:t>uje</w:t>
      </w:r>
      <w:r w:rsidRPr="009048EF">
        <w:rPr>
          <w:rFonts w:asciiTheme="minorHAnsi" w:hAnsiTheme="minorHAnsi" w:cstheme="minorHAnsi"/>
          <w:sz w:val="22"/>
          <w:szCs w:val="22"/>
        </w:rPr>
        <w:t xml:space="preserve"> spôsob napĺňania štandardov a kritérií pre </w:t>
      </w:r>
      <w:r w:rsidR="008A2AB2">
        <w:rPr>
          <w:rFonts w:asciiTheme="minorHAnsi" w:hAnsiTheme="minorHAnsi" w:cstheme="minorHAnsi"/>
          <w:sz w:val="22"/>
          <w:szCs w:val="22"/>
        </w:rPr>
        <w:t>vnútorný systém kvality</w:t>
      </w:r>
      <w:r w:rsidRPr="009048EF">
        <w:rPr>
          <w:rFonts w:asciiTheme="minorHAnsi" w:hAnsiTheme="minorHAnsi" w:cstheme="minorHAnsi"/>
          <w:sz w:val="22"/>
          <w:szCs w:val="22"/>
        </w:rPr>
        <w:t xml:space="preserve"> vlastnými politikami a</w:t>
      </w:r>
      <w:r w:rsidR="0001475D" w:rsidRPr="009048EF">
        <w:rPr>
          <w:rFonts w:asciiTheme="minorHAnsi" w:hAnsiTheme="minorHAnsi" w:cstheme="minorHAnsi"/>
          <w:sz w:val="22"/>
          <w:szCs w:val="22"/>
        </w:rPr>
        <w:t>/alebo</w:t>
      </w:r>
      <w:r w:rsidRPr="009048EF">
        <w:rPr>
          <w:rFonts w:asciiTheme="minorHAnsi" w:hAnsiTheme="minorHAnsi" w:cstheme="minorHAnsi"/>
          <w:sz w:val="22"/>
          <w:szCs w:val="22"/>
        </w:rPr>
        <w:t xml:space="preserve"> súborom vnútorných predpisov </w:t>
      </w:r>
      <w:r w:rsidR="00AD0162">
        <w:rPr>
          <w:rFonts w:asciiTheme="minorHAnsi" w:hAnsiTheme="minorHAnsi" w:cstheme="minorHAnsi"/>
          <w:sz w:val="22"/>
          <w:szCs w:val="22"/>
        </w:rPr>
        <w:t xml:space="preserve">fakulty </w:t>
      </w:r>
      <w:r w:rsidRPr="009048EF">
        <w:rPr>
          <w:rFonts w:asciiTheme="minorHAnsi" w:hAnsiTheme="minorHAnsi" w:cstheme="minorHAnsi"/>
          <w:sz w:val="22"/>
          <w:szCs w:val="22"/>
        </w:rPr>
        <w:t xml:space="preserve">rešpektujúc špecifiká </w:t>
      </w:r>
      <w:r w:rsidR="00F67125" w:rsidRPr="009048EF">
        <w:rPr>
          <w:rFonts w:asciiTheme="minorHAnsi" w:hAnsiTheme="minorHAnsi" w:cstheme="minorHAnsi"/>
          <w:sz w:val="22"/>
          <w:szCs w:val="22"/>
        </w:rPr>
        <w:t xml:space="preserve">svojich </w:t>
      </w:r>
      <w:r w:rsidRPr="009048EF">
        <w:rPr>
          <w:rFonts w:asciiTheme="minorHAnsi" w:hAnsiTheme="minorHAnsi" w:cstheme="minorHAnsi"/>
          <w:sz w:val="22"/>
          <w:szCs w:val="22"/>
        </w:rPr>
        <w:t>študijných programov, zamestnancov, študentov a ďalších zainteresovaných strán.</w:t>
      </w:r>
    </w:p>
    <w:p w:rsidR="007B7F47" w:rsidRPr="009048EF" w:rsidRDefault="008C7B38" w:rsidP="00205BC9">
      <w:pPr>
        <w:pStyle w:val="Default"/>
        <w:spacing w:after="120"/>
        <w:jc w:val="both"/>
        <w:rPr>
          <w:rFonts w:asciiTheme="minorHAnsi" w:hAnsiTheme="minorHAnsi" w:cstheme="minorHAnsi"/>
          <w:color w:val="auto"/>
          <w:sz w:val="22"/>
          <w:szCs w:val="22"/>
        </w:rPr>
      </w:pPr>
      <w:r>
        <w:rPr>
          <w:rFonts w:asciiTheme="minorHAnsi" w:hAnsiTheme="minorHAnsi" w:cstheme="minorHAnsi"/>
          <w:sz w:val="22"/>
          <w:szCs w:val="22"/>
          <w:highlight w:val="yellow"/>
        </w:rPr>
        <w:t xml:space="preserve"> </w:t>
      </w:r>
    </w:p>
    <w:p w:rsidR="00876DBD" w:rsidRPr="00AC6CEC" w:rsidRDefault="00876DBD" w:rsidP="00A46AB4">
      <w:pPr>
        <w:pStyle w:val="Nadpis"/>
        <w:rPr>
          <w:color w:val="FF0000"/>
          <w:sz w:val="23"/>
          <w:szCs w:val="23"/>
        </w:rPr>
      </w:pPr>
      <w:bookmarkStart w:id="1" w:name="_Toc86480925"/>
      <w:r w:rsidRPr="00193264">
        <w:t xml:space="preserve">Článok </w:t>
      </w:r>
      <w:r>
        <w:t>2</w:t>
      </w:r>
      <w:r w:rsidRPr="00193264">
        <w:br/>
      </w:r>
      <w:r>
        <w:t>Základné ustanovenia</w:t>
      </w:r>
      <w:bookmarkEnd w:id="1"/>
    </w:p>
    <w:p w:rsidR="00F715C5" w:rsidRDefault="00F715C5" w:rsidP="00A46AB4">
      <w:pPr>
        <w:pStyle w:val="Default"/>
        <w:numPr>
          <w:ilvl w:val="0"/>
          <w:numId w:val="5"/>
        </w:numPr>
        <w:spacing w:after="120"/>
        <w:ind w:left="360"/>
        <w:jc w:val="both"/>
        <w:rPr>
          <w:rFonts w:asciiTheme="minorHAnsi" w:hAnsiTheme="minorHAnsi" w:cstheme="minorHAnsi"/>
          <w:sz w:val="22"/>
          <w:szCs w:val="22"/>
        </w:rPr>
      </w:pPr>
      <w:r>
        <w:rPr>
          <w:rFonts w:asciiTheme="minorHAnsi" w:hAnsiTheme="minorHAnsi" w:cstheme="minorHAnsi"/>
          <w:sz w:val="22"/>
          <w:szCs w:val="22"/>
        </w:rPr>
        <w:t xml:space="preserve">UKF je </w:t>
      </w:r>
      <w:r w:rsidR="00F67125">
        <w:rPr>
          <w:rFonts w:asciiTheme="minorHAnsi" w:hAnsiTheme="minorHAnsi" w:cstheme="minorHAnsi"/>
          <w:sz w:val="22"/>
          <w:szCs w:val="22"/>
        </w:rPr>
        <w:t xml:space="preserve">univerzitná </w:t>
      </w:r>
      <w:r>
        <w:rPr>
          <w:rFonts w:asciiTheme="minorHAnsi" w:hAnsiTheme="minorHAnsi" w:cstheme="minorHAnsi"/>
          <w:sz w:val="22"/>
          <w:szCs w:val="22"/>
        </w:rPr>
        <w:t xml:space="preserve">verejná vysoká škola zriadená </w:t>
      </w:r>
      <w:r w:rsidR="00F67125">
        <w:rPr>
          <w:rFonts w:asciiTheme="minorHAnsi" w:hAnsiTheme="minorHAnsi" w:cstheme="minorHAnsi"/>
          <w:sz w:val="22"/>
          <w:szCs w:val="22"/>
        </w:rPr>
        <w:t xml:space="preserve">zákonom o vysokých školách. </w:t>
      </w:r>
    </w:p>
    <w:p w:rsidR="00F715C5" w:rsidRDefault="00F715C5" w:rsidP="00A46AB4">
      <w:pPr>
        <w:pStyle w:val="Default"/>
        <w:numPr>
          <w:ilvl w:val="0"/>
          <w:numId w:val="5"/>
        </w:numPr>
        <w:spacing w:after="120"/>
        <w:ind w:left="360"/>
        <w:jc w:val="both"/>
        <w:rPr>
          <w:rFonts w:asciiTheme="minorHAnsi" w:hAnsiTheme="minorHAnsi" w:cstheme="minorHAnsi"/>
          <w:sz w:val="22"/>
          <w:szCs w:val="22"/>
        </w:rPr>
      </w:pPr>
      <w:r>
        <w:rPr>
          <w:rFonts w:asciiTheme="minorHAnsi" w:hAnsiTheme="minorHAnsi" w:cstheme="minorHAnsi"/>
          <w:sz w:val="22"/>
          <w:szCs w:val="22"/>
        </w:rPr>
        <w:t>Základný rámec pôsobenia UKF</w:t>
      </w:r>
      <w:r w:rsidR="0051516D">
        <w:rPr>
          <w:rFonts w:asciiTheme="minorHAnsi" w:hAnsiTheme="minorHAnsi" w:cstheme="minorHAnsi"/>
          <w:sz w:val="22"/>
          <w:szCs w:val="22"/>
        </w:rPr>
        <w:t xml:space="preserve"> </w:t>
      </w:r>
      <w:r w:rsidR="00543A84">
        <w:rPr>
          <w:rFonts w:asciiTheme="minorHAnsi" w:hAnsiTheme="minorHAnsi" w:cstheme="minorHAnsi"/>
          <w:sz w:val="22"/>
          <w:szCs w:val="22"/>
        </w:rPr>
        <w:t xml:space="preserve">a jej vnútorného systému </w:t>
      </w:r>
      <w:r>
        <w:rPr>
          <w:rFonts w:asciiTheme="minorHAnsi" w:hAnsiTheme="minorHAnsi" w:cstheme="minorHAnsi"/>
          <w:sz w:val="22"/>
          <w:szCs w:val="22"/>
        </w:rPr>
        <w:t>je tvorený:</w:t>
      </w:r>
    </w:p>
    <w:p w:rsidR="00F715C5" w:rsidRDefault="00F67125"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z</w:t>
      </w:r>
      <w:r w:rsidR="00F715C5">
        <w:rPr>
          <w:rFonts w:asciiTheme="minorHAnsi" w:hAnsiTheme="minorHAnsi" w:cstheme="minorHAnsi"/>
          <w:sz w:val="22"/>
          <w:szCs w:val="22"/>
        </w:rPr>
        <w:t>ákon</w:t>
      </w:r>
      <w:r>
        <w:rPr>
          <w:rFonts w:asciiTheme="minorHAnsi" w:hAnsiTheme="minorHAnsi" w:cstheme="minorHAnsi"/>
          <w:sz w:val="22"/>
          <w:szCs w:val="22"/>
        </w:rPr>
        <w:t>om</w:t>
      </w:r>
      <w:r w:rsidR="00F715C5">
        <w:rPr>
          <w:rFonts w:asciiTheme="minorHAnsi" w:hAnsiTheme="minorHAnsi" w:cstheme="minorHAnsi"/>
          <w:sz w:val="22"/>
          <w:szCs w:val="22"/>
        </w:rPr>
        <w:t xml:space="preserve"> o</w:t>
      </w:r>
      <w:r>
        <w:rPr>
          <w:rFonts w:asciiTheme="minorHAnsi" w:hAnsiTheme="minorHAnsi" w:cstheme="minorHAnsi"/>
          <w:sz w:val="22"/>
          <w:szCs w:val="22"/>
        </w:rPr>
        <w:t> vysokých školách,</w:t>
      </w:r>
    </w:p>
    <w:p w:rsidR="00F67125" w:rsidRDefault="00F67125"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zákonom o zabezpečovaní kvality</w:t>
      </w:r>
      <w:r w:rsidR="00603CDB">
        <w:rPr>
          <w:rFonts w:asciiTheme="minorHAnsi" w:hAnsiTheme="minorHAnsi" w:cstheme="minorHAnsi"/>
          <w:sz w:val="22"/>
          <w:szCs w:val="22"/>
        </w:rPr>
        <w:t>,</w:t>
      </w:r>
    </w:p>
    <w:p w:rsidR="0051516D" w:rsidRDefault="00F507D7" w:rsidP="00A46AB4">
      <w:pPr>
        <w:pStyle w:val="Default"/>
        <w:numPr>
          <w:ilvl w:val="1"/>
          <w:numId w:val="5"/>
        </w:numPr>
        <w:spacing w:after="120"/>
        <w:ind w:left="709"/>
        <w:jc w:val="both"/>
        <w:rPr>
          <w:rFonts w:asciiTheme="minorHAnsi" w:hAnsiTheme="minorHAnsi" w:cstheme="minorHAnsi"/>
          <w:sz w:val="22"/>
          <w:szCs w:val="22"/>
        </w:rPr>
      </w:pPr>
      <w:r>
        <w:rPr>
          <w:rFonts w:asciiTheme="minorHAnsi" w:hAnsiTheme="minorHAnsi" w:cstheme="minorHAnsi"/>
          <w:sz w:val="22"/>
          <w:szCs w:val="22"/>
        </w:rPr>
        <w:t>Štandard</w:t>
      </w:r>
      <w:r w:rsidR="0051516D">
        <w:rPr>
          <w:rFonts w:asciiTheme="minorHAnsi" w:hAnsiTheme="minorHAnsi" w:cstheme="minorHAnsi"/>
          <w:sz w:val="22"/>
          <w:szCs w:val="22"/>
        </w:rPr>
        <w:t>mi a usmerneniami na zabezpečovanie kvality v Európskom priestore vysokoškolského vzdelávania</w:t>
      </w:r>
      <w:r w:rsidR="0051516D">
        <w:rPr>
          <w:rStyle w:val="Odkaznapoznmkupodiarou"/>
          <w:rFonts w:asciiTheme="minorHAnsi" w:hAnsiTheme="minorHAnsi" w:cstheme="minorHAnsi"/>
          <w:sz w:val="22"/>
          <w:szCs w:val="22"/>
        </w:rPr>
        <w:footnoteReference w:id="1"/>
      </w:r>
      <w:r w:rsidR="0051516D">
        <w:rPr>
          <w:rFonts w:asciiTheme="minorHAnsi" w:hAnsiTheme="minorHAnsi" w:cstheme="minorHAnsi"/>
          <w:sz w:val="22"/>
          <w:szCs w:val="22"/>
        </w:rPr>
        <w:t xml:space="preserve"> (ďalej </w:t>
      </w:r>
      <w:r w:rsidR="00321169">
        <w:rPr>
          <w:rFonts w:asciiTheme="minorHAnsi" w:hAnsiTheme="minorHAnsi" w:cstheme="minorHAnsi"/>
          <w:sz w:val="22"/>
          <w:szCs w:val="22"/>
        </w:rPr>
        <w:t xml:space="preserve">len </w:t>
      </w:r>
      <w:r w:rsidR="0051516D">
        <w:rPr>
          <w:rFonts w:asciiTheme="minorHAnsi" w:hAnsiTheme="minorHAnsi" w:cstheme="minorHAnsi"/>
          <w:sz w:val="22"/>
          <w:szCs w:val="22"/>
        </w:rPr>
        <w:t>„ESG“)</w:t>
      </w:r>
      <w:r w:rsidR="00603CDB">
        <w:rPr>
          <w:rFonts w:asciiTheme="minorHAnsi" w:hAnsiTheme="minorHAnsi" w:cstheme="minorHAnsi"/>
          <w:sz w:val="22"/>
          <w:szCs w:val="22"/>
        </w:rPr>
        <w:t>,</w:t>
      </w:r>
    </w:p>
    <w:p w:rsidR="0051516D" w:rsidRDefault="00E73FE7" w:rsidP="00A46AB4">
      <w:pPr>
        <w:pStyle w:val="Default"/>
        <w:numPr>
          <w:ilvl w:val="1"/>
          <w:numId w:val="5"/>
        </w:numPr>
        <w:spacing w:after="120"/>
        <w:ind w:left="709"/>
        <w:jc w:val="both"/>
        <w:rPr>
          <w:rFonts w:asciiTheme="minorHAnsi" w:hAnsiTheme="minorHAnsi" w:cstheme="minorHAnsi"/>
          <w:sz w:val="22"/>
          <w:szCs w:val="22"/>
        </w:rPr>
      </w:pPr>
      <w:r w:rsidRPr="0001475D">
        <w:rPr>
          <w:rFonts w:asciiTheme="minorHAnsi" w:hAnsiTheme="minorHAnsi" w:cstheme="minorHAnsi"/>
          <w:sz w:val="22"/>
          <w:szCs w:val="22"/>
        </w:rPr>
        <w:t>štandard</w:t>
      </w:r>
      <w:r>
        <w:rPr>
          <w:rFonts w:asciiTheme="minorHAnsi" w:hAnsiTheme="minorHAnsi" w:cstheme="minorHAnsi"/>
          <w:sz w:val="22"/>
          <w:szCs w:val="22"/>
        </w:rPr>
        <w:t>mi</w:t>
      </w:r>
      <w:r w:rsidRPr="0001475D">
        <w:rPr>
          <w:rFonts w:asciiTheme="minorHAnsi" w:hAnsiTheme="minorHAnsi" w:cstheme="minorHAnsi"/>
          <w:sz w:val="22"/>
          <w:szCs w:val="22"/>
        </w:rPr>
        <w:t xml:space="preserve"> pre vnútorný systém</w:t>
      </w:r>
      <w:r>
        <w:rPr>
          <w:rFonts w:asciiTheme="minorHAnsi" w:hAnsiTheme="minorHAnsi" w:cstheme="minorHAnsi"/>
          <w:sz w:val="22"/>
          <w:szCs w:val="22"/>
        </w:rPr>
        <w:t xml:space="preserve"> SAA</w:t>
      </w:r>
      <w:r w:rsidR="00543A84">
        <w:rPr>
          <w:rFonts w:asciiTheme="minorHAnsi" w:hAnsiTheme="minorHAnsi" w:cstheme="minorHAnsi"/>
          <w:sz w:val="22"/>
          <w:szCs w:val="22"/>
        </w:rPr>
        <w:t>.</w:t>
      </w:r>
    </w:p>
    <w:p w:rsidR="00603CDB" w:rsidRDefault="00F715C5" w:rsidP="008B6B6D">
      <w:pPr>
        <w:pStyle w:val="Default"/>
        <w:numPr>
          <w:ilvl w:val="0"/>
          <w:numId w:val="6"/>
        </w:numPr>
        <w:spacing w:after="120"/>
        <w:jc w:val="both"/>
        <w:rPr>
          <w:rFonts w:asciiTheme="minorHAnsi" w:hAnsiTheme="minorHAnsi" w:cstheme="minorHAnsi"/>
          <w:sz w:val="22"/>
          <w:szCs w:val="22"/>
        </w:rPr>
      </w:pPr>
      <w:r>
        <w:rPr>
          <w:rFonts w:asciiTheme="minorHAnsi" w:hAnsiTheme="minorHAnsi" w:cstheme="minorHAnsi"/>
          <w:sz w:val="22"/>
          <w:szCs w:val="22"/>
        </w:rPr>
        <w:t xml:space="preserve">Podrobnosti </w:t>
      </w:r>
      <w:r w:rsidR="0024206B">
        <w:rPr>
          <w:rFonts w:asciiTheme="minorHAnsi" w:hAnsiTheme="minorHAnsi" w:cstheme="minorHAnsi"/>
          <w:sz w:val="22"/>
          <w:szCs w:val="22"/>
        </w:rPr>
        <w:t>týkajúce sa s</w:t>
      </w:r>
      <w:r w:rsidR="00530356">
        <w:rPr>
          <w:rFonts w:asciiTheme="minorHAnsi" w:hAnsiTheme="minorHAnsi" w:cstheme="minorHAnsi"/>
          <w:sz w:val="22"/>
          <w:szCs w:val="22"/>
        </w:rPr>
        <w:t>amosprávnych orgánov, ich pôsobnosti a riadiacich proces</w:t>
      </w:r>
      <w:r w:rsidR="00406BCE">
        <w:rPr>
          <w:rFonts w:asciiTheme="minorHAnsi" w:hAnsiTheme="minorHAnsi" w:cstheme="minorHAnsi"/>
          <w:sz w:val="22"/>
          <w:szCs w:val="22"/>
        </w:rPr>
        <w:t>ov</w:t>
      </w:r>
      <w:r w:rsidR="00530356">
        <w:rPr>
          <w:rFonts w:asciiTheme="minorHAnsi" w:hAnsiTheme="minorHAnsi" w:cstheme="minorHAnsi"/>
          <w:sz w:val="22"/>
          <w:szCs w:val="22"/>
        </w:rPr>
        <w:t xml:space="preserve"> </w:t>
      </w:r>
      <w:r w:rsidR="00AD0162">
        <w:rPr>
          <w:rFonts w:asciiTheme="minorHAnsi" w:hAnsiTheme="minorHAnsi" w:cstheme="minorHAnsi"/>
          <w:sz w:val="22"/>
          <w:szCs w:val="22"/>
        </w:rPr>
        <w:t xml:space="preserve">na UKF </w:t>
      </w:r>
      <w:r>
        <w:rPr>
          <w:rFonts w:asciiTheme="minorHAnsi" w:hAnsiTheme="minorHAnsi" w:cstheme="minorHAnsi"/>
          <w:sz w:val="22"/>
          <w:szCs w:val="22"/>
        </w:rPr>
        <w:t>stanovuje Štatút UKF</w:t>
      </w:r>
      <w:r w:rsidR="0099255D">
        <w:rPr>
          <w:rFonts w:asciiTheme="minorHAnsi" w:hAnsiTheme="minorHAnsi" w:cstheme="minorHAnsi"/>
          <w:sz w:val="22"/>
          <w:szCs w:val="22"/>
        </w:rPr>
        <w:t>, Organizačný poriadok UKF</w:t>
      </w:r>
      <w:r w:rsidR="00530356">
        <w:rPr>
          <w:rFonts w:asciiTheme="minorHAnsi" w:hAnsiTheme="minorHAnsi" w:cstheme="minorHAnsi"/>
          <w:sz w:val="22"/>
          <w:szCs w:val="22"/>
        </w:rPr>
        <w:t xml:space="preserve"> a ďalšie vnútorné predpisy </w:t>
      </w:r>
      <w:r w:rsidR="00AD0162">
        <w:rPr>
          <w:rFonts w:asciiTheme="minorHAnsi" w:hAnsiTheme="minorHAnsi" w:cstheme="minorHAnsi"/>
          <w:sz w:val="22"/>
          <w:szCs w:val="22"/>
        </w:rPr>
        <w:t>univerzity</w:t>
      </w:r>
      <w:r w:rsidR="00530356">
        <w:rPr>
          <w:rFonts w:asciiTheme="minorHAnsi" w:hAnsiTheme="minorHAnsi" w:cstheme="minorHAnsi"/>
          <w:sz w:val="22"/>
          <w:szCs w:val="22"/>
        </w:rPr>
        <w:t>.</w:t>
      </w:r>
    </w:p>
    <w:p w:rsidR="00F715C5" w:rsidRPr="00603CDB" w:rsidRDefault="00F715C5" w:rsidP="00A46AB4">
      <w:pPr>
        <w:pStyle w:val="Default"/>
        <w:numPr>
          <w:ilvl w:val="0"/>
          <w:numId w:val="6"/>
        </w:numPr>
        <w:spacing w:after="120"/>
        <w:jc w:val="both"/>
        <w:rPr>
          <w:rFonts w:asciiTheme="minorHAnsi" w:hAnsiTheme="minorHAnsi" w:cstheme="minorHAnsi"/>
          <w:sz w:val="22"/>
          <w:szCs w:val="22"/>
        </w:rPr>
      </w:pPr>
      <w:r w:rsidRPr="00603CDB">
        <w:rPr>
          <w:rFonts w:asciiTheme="minorHAnsi" w:hAnsiTheme="minorHAnsi" w:cstheme="minorHAnsi"/>
          <w:sz w:val="22"/>
          <w:szCs w:val="22"/>
        </w:rPr>
        <w:lastRenderedPageBreak/>
        <w:t xml:space="preserve">Základným dokumentom vymedzujúcim stratégiu rozvoja UKF je </w:t>
      </w:r>
      <w:r w:rsidR="0024206B" w:rsidRPr="00603CDB">
        <w:rPr>
          <w:rFonts w:asciiTheme="minorHAnsi" w:hAnsiTheme="minorHAnsi" w:cstheme="minorHAnsi"/>
          <w:sz w:val="22"/>
          <w:szCs w:val="22"/>
        </w:rPr>
        <w:t xml:space="preserve">Dlhodobý zámer Univerzity Konštantína Filozofa v </w:t>
      </w:r>
      <w:r w:rsidR="0024206B" w:rsidRPr="0099255D">
        <w:rPr>
          <w:rFonts w:asciiTheme="minorHAnsi" w:hAnsiTheme="minorHAnsi" w:cstheme="minorHAnsi"/>
          <w:sz w:val="22"/>
          <w:szCs w:val="22"/>
        </w:rPr>
        <w:t xml:space="preserve">Nitre </w:t>
      </w:r>
      <w:r w:rsidR="0024206B" w:rsidRPr="00D87079">
        <w:rPr>
          <w:rFonts w:asciiTheme="minorHAnsi" w:hAnsiTheme="minorHAnsi" w:cstheme="minorHAnsi"/>
          <w:sz w:val="22"/>
          <w:szCs w:val="22"/>
        </w:rPr>
        <w:t xml:space="preserve">na roky 2019 </w:t>
      </w:r>
      <w:r w:rsidR="0034044D">
        <w:rPr>
          <w:rFonts w:asciiTheme="minorHAnsi" w:hAnsiTheme="minorHAnsi" w:cstheme="minorHAnsi"/>
          <w:sz w:val="22"/>
          <w:szCs w:val="22"/>
        </w:rPr>
        <w:t>–</w:t>
      </w:r>
      <w:r w:rsidR="0024206B" w:rsidRPr="00D87079">
        <w:rPr>
          <w:rFonts w:asciiTheme="minorHAnsi" w:hAnsiTheme="minorHAnsi" w:cstheme="minorHAnsi"/>
          <w:sz w:val="22"/>
          <w:szCs w:val="22"/>
        </w:rPr>
        <w:t xml:space="preserve"> 2025</w:t>
      </w:r>
      <w:r w:rsidR="00530356" w:rsidRPr="00603CDB">
        <w:rPr>
          <w:rFonts w:asciiTheme="minorHAnsi" w:hAnsiTheme="minorHAnsi" w:cstheme="minorHAnsi"/>
          <w:sz w:val="22"/>
          <w:szCs w:val="22"/>
        </w:rPr>
        <w:t xml:space="preserve"> (ďalej len „</w:t>
      </w:r>
      <w:r w:rsidR="001A0E6E">
        <w:rPr>
          <w:rFonts w:asciiTheme="minorHAnsi" w:hAnsiTheme="minorHAnsi" w:cstheme="minorHAnsi"/>
          <w:sz w:val="22"/>
          <w:szCs w:val="22"/>
        </w:rPr>
        <w:t>D</w:t>
      </w:r>
      <w:r w:rsidR="00062391" w:rsidRPr="00603CDB">
        <w:rPr>
          <w:rFonts w:asciiTheme="minorHAnsi" w:hAnsiTheme="minorHAnsi" w:cstheme="minorHAnsi"/>
          <w:sz w:val="22"/>
          <w:szCs w:val="22"/>
        </w:rPr>
        <w:t xml:space="preserve">lhodobý </w:t>
      </w:r>
      <w:r w:rsidR="0024206B" w:rsidRPr="00603CDB">
        <w:rPr>
          <w:rFonts w:asciiTheme="minorHAnsi" w:hAnsiTheme="minorHAnsi" w:cstheme="minorHAnsi"/>
          <w:sz w:val="22"/>
          <w:szCs w:val="22"/>
        </w:rPr>
        <w:t>zámer</w:t>
      </w:r>
      <w:r w:rsidR="00E73FE7">
        <w:rPr>
          <w:rFonts w:asciiTheme="minorHAnsi" w:hAnsiTheme="minorHAnsi" w:cstheme="minorHAnsi"/>
          <w:sz w:val="22"/>
          <w:szCs w:val="22"/>
        </w:rPr>
        <w:t xml:space="preserve"> UKF</w:t>
      </w:r>
      <w:r w:rsidR="00530356" w:rsidRPr="00603CDB">
        <w:rPr>
          <w:rFonts w:asciiTheme="minorHAnsi" w:hAnsiTheme="minorHAnsi" w:cstheme="minorHAnsi"/>
          <w:sz w:val="22"/>
          <w:szCs w:val="22"/>
        </w:rPr>
        <w:t>“)</w:t>
      </w:r>
      <w:r w:rsidRPr="00603CDB">
        <w:rPr>
          <w:rFonts w:asciiTheme="minorHAnsi" w:hAnsiTheme="minorHAnsi" w:cstheme="minorHAnsi"/>
          <w:sz w:val="22"/>
          <w:szCs w:val="22"/>
        </w:rPr>
        <w:t xml:space="preserve">. </w:t>
      </w:r>
    </w:p>
    <w:p w:rsidR="00F715C5" w:rsidRPr="00530356" w:rsidRDefault="00F715C5" w:rsidP="00A46AB4">
      <w:pPr>
        <w:pStyle w:val="Default"/>
        <w:numPr>
          <w:ilvl w:val="0"/>
          <w:numId w:val="6"/>
        </w:numPr>
        <w:spacing w:after="120"/>
        <w:jc w:val="both"/>
        <w:rPr>
          <w:rFonts w:asciiTheme="minorHAnsi" w:hAnsiTheme="minorHAnsi"/>
          <w:sz w:val="22"/>
          <w:szCs w:val="22"/>
        </w:rPr>
      </w:pPr>
      <w:r w:rsidRPr="00530356">
        <w:rPr>
          <w:rFonts w:asciiTheme="minorHAnsi" w:hAnsiTheme="minorHAnsi" w:cstheme="minorHAnsi"/>
          <w:sz w:val="22"/>
          <w:szCs w:val="22"/>
        </w:rPr>
        <w:t xml:space="preserve">Dlhodobý zámer </w:t>
      </w:r>
      <w:r w:rsidR="00FC1294">
        <w:rPr>
          <w:rFonts w:asciiTheme="minorHAnsi" w:hAnsiTheme="minorHAnsi" w:cstheme="minorHAnsi"/>
          <w:sz w:val="22"/>
          <w:szCs w:val="22"/>
        </w:rPr>
        <w:t xml:space="preserve">UKF </w:t>
      </w:r>
      <w:r w:rsidR="00603CDB">
        <w:rPr>
          <w:rFonts w:asciiTheme="minorHAnsi" w:hAnsiTheme="minorHAnsi" w:cstheme="minorHAnsi"/>
          <w:sz w:val="22"/>
          <w:szCs w:val="22"/>
        </w:rPr>
        <w:t>vymedzuje</w:t>
      </w:r>
      <w:r w:rsidRPr="00530356">
        <w:rPr>
          <w:rFonts w:asciiTheme="minorHAnsi" w:hAnsiTheme="minorHAnsi" w:cstheme="minorHAnsi"/>
          <w:sz w:val="22"/>
          <w:szCs w:val="22"/>
        </w:rPr>
        <w:t xml:space="preserve"> poslanie, </w:t>
      </w:r>
      <w:r w:rsidR="0099255D" w:rsidRPr="00530356">
        <w:rPr>
          <w:rFonts w:asciiTheme="minorHAnsi" w:hAnsiTheme="minorHAnsi" w:cstheme="minorHAnsi"/>
          <w:sz w:val="22"/>
          <w:szCs w:val="22"/>
        </w:rPr>
        <w:t xml:space="preserve">hlavné </w:t>
      </w:r>
      <w:r w:rsidRPr="00530356">
        <w:rPr>
          <w:rFonts w:asciiTheme="minorHAnsi" w:hAnsiTheme="minorHAnsi" w:cstheme="minorHAnsi"/>
          <w:sz w:val="22"/>
          <w:szCs w:val="22"/>
        </w:rPr>
        <w:t xml:space="preserve">ciele univerzity a nástroje ich dosahovania </w:t>
      </w:r>
      <w:r w:rsidR="0099255D">
        <w:rPr>
          <w:rFonts w:asciiTheme="minorHAnsi" w:hAnsiTheme="minorHAnsi" w:cstheme="minorHAnsi"/>
          <w:sz w:val="22"/>
          <w:szCs w:val="22"/>
        </w:rPr>
        <w:t>a je členený</w:t>
      </w:r>
      <w:r w:rsidR="008C7B38">
        <w:rPr>
          <w:rFonts w:asciiTheme="minorHAnsi" w:hAnsiTheme="minorHAnsi" w:cstheme="minorHAnsi"/>
          <w:sz w:val="22"/>
          <w:szCs w:val="22"/>
        </w:rPr>
        <w:t xml:space="preserve"> </w:t>
      </w:r>
      <w:r w:rsidR="0099255D">
        <w:rPr>
          <w:rFonts w:asciiTheme="minorHAnsi" w:hAnsiTheme="minorHAnsi" w:cstheme="minorHAnsi"/>
          <w:sz w:val="22"/>
          <w:szCs w:val="22"/>
        </w:rPr>
        <w:t xml:space="preserve">na </w:t>
      </w:r>
      <w:r w:rsidRPr="00530356">
        <w:rPr>
          <w:rFonts w:asciiTheme="minorHAnsi" w:hAnsiTheme="minorHAnsi" w:cstheme="minorHAnsi"/>
          <w:sz w:val="22"/>
          <w:szCs w:val="22"/>
        </w:rPr>
        <w:t>oblasti</w:t>
      </w:r>
      <w:r w:rsidRPr="00530356">
        <w:rPr>
          <w:rFonts w:asciiTheme="minorHAnsi" w:hAnsiTheme="minorHAnsi"/>
          <w:sz w:val="22"/>
          <w:szCs w:val="22"/>
        </w:rPr>
        <w:t>:</w:t>
      </w:r>
    </w:p>
    <w:p w:rsidR="00F715C5" w:rsidRDefault="00F715C5" w:rsidP="00A46AB4">
      <w:pPr>
        <w:pStyle w:val="Odsekzoznamu"/>
        <w:numPr>
          <w:ilvl w:val="0"/>
          <w:numId w:val="2"/>
        </w:numPr>
        <w:autoSpaceDE w:val="0"/>
        <w:autoSpaceDN w:val="0"/>
        <w:adjustRightInd w:val="0"/>
        <w:spacing w:after="120"/>
        <w:contextualSpacing w:val="0"/>
        <w:rPr>
          <w:rStyle w:val="markedcontent"/>
          <w:rFonts w:ascii="Times New Roman" w:hAnsi="Times New Roman" w:cstheme="minorHAnsi"/>
          <w:color w:val="000000"/>
          <w:sz w:val="24"/>
          <w:szCs w:val="24"/>
        </w:rPr>
      </w:pPr>
      <w:r w:rsidRPr="0000072F">
        <w:rPr>
          <w:rStyle w:val="markedcontent"/>
          <w:rFonts w:cstheme="minorHAnsi"/>
        </w:rPr>
        <w:t>vysokoškolské vzdelávanie</w:t>
      </w:r>
      <w:r>
        <w:rPr>
          <w:rStyle w:val="markedcontent"/>
          <w:rFonts w:cstheme="minorHAnsi"/>
        </w:rPr>
        <w:t>,</w:t>
      </w:r>
    </w:p>
    <w:p w:rsidR="00F715C5" w:rsidRDefault="00F715C5" w:rsidP="00A46AB4">
      <w:pPr>
        <w:pStyle w:val="Odsekzoznamu"/>
        <w:numPr>
          <w:ilvl w:val="0"/>
          <w:numId w:val="2"/>
        </w:numPr>
        <w:autoSpaceDE w:val="0"/>
        <w:autoSpaceDN w:val="0"/>
        <w:adjustRightInd w:val="0"/>
        <w:spacing w:after="120"/>
        <w:contextualSpacing w:val="0"/>
        <w:rPr>
          <w:rStyle w:val="markedcontent"/>
          <w:rFonts w:cstheme="minorHAnsi"/>
        </w:rPr>
      </w:pPr>
      <w:r w:rsidRPr="0000072F">
        <w:rPr>
          <w:rStyle w:val="markedcontent"/>
          <w:rFonts w:cstheme="minorHAnsi"/>
        </w:rPr>
        <w:t>výskum a vývoj,</w:t>
      </w:r>
    </w:p>
    <w:p w:rsidR="00F715C5" w:rsidRDefault="00F715C5" w:rsidP="00A46AB4">
      <w:pPr>
        <w:pStyle w:val="Odsekzoznamu"/>
        <w:numPr>
          <w:ilvl w:val="0"/>
          <w:numId w:val="2"/>
        </w:numPr>
        <w:autoSpaceDE w:val="0"/>
        <w:autoSpaceDN w:val="0"/>
        <w:adjustRightInd w:val="0"/>
        <w:spacing w:after="120"/>
        <w:contextualSpacing w:val="0"/>
        <w:rPr>
          <w:rStyle w:val="markedcontent"/>
          <w:rFonts w:cstheme="minorHAnsi"/>
        </w:rPr>
      </w:pPr>
      <w:r w:rsidRPr="0000072F">
        <w:rPr>
          <w:rStyle w:val="markedcontent"/>
          <w:rFonts w:cstheme="minorHAnsi"/>
        </w:rPr>
        <w:t xml:space="preserve">angažovanosť </w:t>
      </w:r>
      <w:r w:rsidR="00AD0162">
        <w:rPr>
          <w:rStyle w:val="markedcontent"/>
          <w:rFonts w:cstheme="minorHAnsi"/>
        </w:rPr>
        <w:t xml:space="preserve">univerzity </w:t>
      </w:r>
      <w:r w:rsidRPr="0000072F">
        <w:rPr>
          <w:rStyle w:val="markedcontent"/>
          <w:rFonts w:cstheme="minorHAnsi"/>
        </w:rPr>
        <w:t xml:space="preserve">pri podpore rastu hospodárstva a rozvoja spoločenského </w:t>
      </w:r>
      <w:r w:rsidRPr="0000072F">
        <w:rPr>
          <w:rFonts w:cstheme="minorHAnsi"/>
        </w:rPr>
        <w:br/>
      </w:r>
      <w:r w:rsidRPr="0000072F">
        <w:rPr>
          <w:rStyle w:val="markedcontent"/>
          <w:rFonts w:cstheme="minorHAnsi"/>
        </w:rPr>
        <w:t xml:space="preserve">a kultúrneho života mesta Nitra, Nitrianskeho kraja a regiónu, ako aj </w:t>
      </w:r>
      <w:r w:rsidRPr="0000072F">
        <w:rPr>
          <w:rFonts w:cstheme="minorHAnsi"/>
        </w:rPr>
        <w:br/>
      </w:r>
      <w:r w:rsidRPr="0000072F">
        <w:rPr>
          <w:rStyle w:val="markedcontent"/>
          <w:rFonts w:cstheme="minorHAnsi"/>
        </w:rPr>
        <w:t>celého Slovenska</w:t>
      </w:r>
      <w:r>
        <w:rPr>
          <w:rStyle w:val="markedcontent"/>
          <w:rFonts w:cstheme="minorHAnsi"/>
        </w:rPr>
        <w:t>,</w:t>
      </w:r>
    </w:p>
    <w:p w:rsidR="00F715C5" w:rsidRDefault="00F715C5" w:rsidP="00A46AB4">
      <w:pPr>
        <w:pStyle w:val="Odsekzoznamu"/>
        <w:numPr>
          <w:ilvl w:val="0"/>
          <w:numId w:val="2"/>
        </w:numPr>
        <w:autoSpaceDE w:val="0"/>
        <w:autoSpaceDN w:val="0"/>
        <w:adjustRightInd w:val="0"/>
        <w:spacing w:after="120"/>
        <w:ind w:left="714" w:hanging="357"/>
        <w:contextualSpacing w:val="0"/>
        <w:rPr>
          <w:rStyle w:val="markedcontent"/>
          <w:rFonts w:cstheme="minorHAnsi"/>
        </w:rPr>
      </w:pPr>
      <w:r>
        <w:rPr>
          <w:rStyle w:val="markedcontent"/>
          <w:rFonts w:cstheme="minorHAnsi"/>
        </w:rPr>
        <w:t>efektívne a udržateľné fungovanie univerzity.</w:t>
      </w:r>
    </w:p>
    <w:p w:rsidR="00BB389D" w:rsidRPr="00BB389D" w:rsidRDefault="00543A84" w:rsidP="00A46AB4">
      <w:pPr>
        <w:pStyle w:val="Odsekzoznamu"/>
        <w:numPr>
          <w:ilvl w:val="0"/>
          <w:numId w:val="6"/>
        </w:numPr>
        <w:shd w:val="clear" w:color="auto" w:fill="FFFFFF"/>
        <w:tabs>
          <w:tab w:val="left" w:pos="426"/>
        </w:tabs>
        <w:spacing w:after="120"/>
        <w:contextualSpacing w:val="0"/>
        <w:rPr>
          <w:rFonts w:cstheme="minorHAnsi"/>
          <w:color w:val="000000" w:themeColor="text1"/>
        </w:rPr>
      </w:pPr>
      <w:r w:rsidRPr="00BB389D">
        <w:rPr>
          <w:rFonts w:eastAsia="Times New Roman" w:cstheme="minorHAnsi"/>
          <w:lang w:eastAsia="sk-SK"/>
        </w:rPr>
        <w:t xml:space="preserve">Pri napĺňaní stratégie zabezpečovania kvality </w:t>
      </w:r>
      <w:r w:rsidR="00BB389D" w:rsidRPr="00BB389D">
        <w:rPr>
          <w:rFonts w:eastAsia="Times New Roman" w:cstheme="minorHAnsi"/>
          <w:lang w:eastAsia="sk-SK"/>
        </w:rPr>
        <w:t xml:space="preserve">implementuje </w:t>
      </w:r>
      <w:r w:rsidR="00883B44">
        <w:rPr>
          <w:rFonts w:eastAsia="Times New Roman" w:cstheme="minorHAnsi"/>
          <w:lang w:eastAsia="sk-SK"/>
        </w:rPr>
        <w:t xml:space="preserve">UKF </w:t>
      </w:r>
      <w:r w:rsidR="00AE67B1">
        <w:rPr>
          <w:rFonts w:eastAsia="Times New Roman" w:cstheme="minorHAnsi"/>
          <w:lang w:eastAsia="sk-SK"/>
        </w:rPr>
        <w:t>štandardy, ktoré vychádzajú z</w:t>
      </w:r>
      <w:r w:rsidR="008C7B38">
        <w:rPr>
          <w:rFonts w:eastAsia="Times New Roman" w:cstheme="minorHAnsi"/>
          <w:lang w:eastAsia="sk-SK"/>
        </w:rPr>
        <w:t xml:space="preserve"> </w:t>
      </w:r>
      <w:r w:rsidR="00BB389D" w:rsidRPr="00BB389D">
        <w:rPr>
          <w:rFonts w:eastAsia="Times New Roman" w:cstheme="minorHAnsi"/>
          <w:lang w:eastAsia="sk-SK"/>
        </w:rPr>
        <w:t xml:space="preserve">ESG a </w:t>
      </w:r>
      <w:r w:rsidR="0099255D">
        <w:rPr>
          <w:rFonts w:eastAsia="Times New Roman" w:cstheme="minorHAnsi"/>
          <w:lang w:eastAsia="sk-SK"/>
        </w:rPr>
        <w:t>š</w:t>
      </w:r>
      <w:r w:rsidR="0099255D" w:rsidRPr="00BB389D">
        <w:rPr>
          <w:rFonts w:eastAsia="Times New Roman" w:cstheme="minorHAnsi"/>
          <w:lang w:eastAsia="sk-SK"/>
        </w:rPr>
        <w:t>tandard</w:t>
      </w:r>
      <w:r w:rsidR="007F1D7C">
        <w:rPr>
          <w:rFonts w:eastAsia="Times New Roman" w:cstheme="minorHAnsi"/>
          <w:lang w:eastAsia="sk-SK"/>
        </w:rPr>
        <w:t>ov</w:t>
      </w:r>
      <w:r w:rsidR="0099255D" w:rsidRPr="00BB389D">
        <w:rPr>
          <w:rFonts w:cstheme="minorHAnsi"/>
          <w:color w:val="000000"/>
        </w:rPr>
        <w:t xml:space="preserve"> </w:t>
      </w:r>
      <w:r w:rsidR="003358A1" w:rsidRPr="00BB389D">
        <w:rPr>
          <w:rFonts w:cstheme="minorHAnsi"/>
          <w:color w:val="000000"/>
        </w:rPr>
        <w:t>pre vnútorný systém</w:t>
      </w:r>
      <w:r w:rsidR="00E73FE7">
        <w:rPr>
          <w:rFonts w:cstheme="minorHAnsi"/>
          <w:color w:val="000000"/>
        </w:rPr>
        <w:t xml:space="preserve"> SAA</w:t>
      </w:r>
      <w:r w:rsidR="00AE67B1">
        <w:rPr>
          <w:rFonts w:cstheme="minorHAnsi"/>
          <w:color w:val="000000"/>
        </w:rPr>
        <w:t xml:space="preserve">. Sú </w:t>
      </w:r>
      <w:r w:rsidR="00EC37F7">
        <w:rPr>
          <w:rFonts w:cstheme="minorHAnsi"/>
          <w:color w:val="000000"/>
        </w:rPr>
        <w:t xml:space="preserve">členené </w:t>
      </w:r>
      <w:r w:rsidR="00EC37F7" w:rsidRPr="002F31B6">
        <w:rPr>
          <w:rFonts w:cstheme="minorHAnsi"/>
          <w:color w:val="000000"/>
        </w:rPr>
        <w:t>na</w:t>
      </w:r>
      <w:r w:rsidR="009F4D76">
        <w:rPr>
          <w:rFonts w:cstheme="minorHAnsi"/>
          <w:color w:val="000000"/>
        </w:rPr>
        <w:t>sledovne</w:t>
      </w:r>
      <w:r w:rsidR="00AE67B1">
        <w:rPr>
          <w:rFonts w:cstheme="minorHAnsi"/>
          <w:color w:val="000000"/>
        </w:rPr>
        <w:t>:</w:t>
      </w:r>
    </w:p>
    <w:p w:rsidR="00543A84" w:rsidRPr="00BB389D" w:rsidRDefault="00BB389D" w:rsidP="00A46AB4">
      <w:pPr>
        <w:pStyle w:val="Odsekzoznamu"/>
        <w:numPr>
          <w:ilvl w:val="0"/>
          <w:numId w:val="3"/>
        </w:numPr>
        <w:shd w:val="clear" w:color="auto" w:fill="FFFFFF"/>
        <w:tabs>
          <w:tab w:val="left" w:pos="426"/>
        </w:tabs>
        <w:spacing w:after="120"/>
        <w:contextualSpacing w:val="0"/>
        <w:rPr>
          <w:rFonts w:cstheme="minorHAnsi"/>
          <w:color w:val="000000" w:themeColor="text1"/>
        </w:rPr>
      </w:pPr>
      <w:r>
        <w:rPr>
          <w:rFonts w:cstheme="minorHAnsi"/>
          <w:color w:val="000000" w:themeColor="text1"/>
        </w:rPr>
        <w:t>p</w:t>
      </w:r>
      <w:r w:rsidR="00543A84" w:rsidRPr="00BB389D">
        <w:rPr>
          <w:rFonts w:cstheme="minorHAnsi"/>
          <w:color w:val="000000" w:themeColor="text1"/>
        </w:rPr>
        <w:t>olitiky na zabezpečovanie kvality</w:t>
      </w:r>
      <w:r>
        <w:rPr>
          <w:rFonts w:cstheme="minorHAnsi"/>
          <w:color w:val="000000" w:themeColor="text1"/>
        </w:rPr>
        <w:t>,</w:t>
      </w:r>
    </w:p>
    <w:p w:rsidR="00543A84" w:rsidRPr="00C55233" w:rsidRDefault="00BB389D"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v</w:t>
      </w:r>
      <w:r w:rsidR="00543A84" w:rsidRPr="00C55233">
        <w:rPr>
          <w:rFonts w:cstheme="minorHAnsi"/>
          <w:color w:val="000000" w:themeColor="text1"/>
        </w:rPr>
        <w:t>ytváranie, úprava a schvaľovanie študijných programov</w:t>
      </w:r>
      <w:r w:rsidR="00AE67B1">
        <w:rPr>
          <w:rFonts w:cstheme="minorHAnsi"/>
          <w:color w:val="000000" w:themeColor="text1"/>
        </w:rPr>
        <w:t>,</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u</w:t>
      </w:r>
      <w:r w:rsidR="00543A84" w:rsidRPr="00C55233">
        <w:rPr>
          <w:rFonts w:cstheme="minorHAnsi"/>
          <w:color w:val="000000" w:themeColor="text1"/>
        </w:rPr>
        <w:t>čenie sa, vyučovanie a hodnotenie orientované na študenta</w:t>
      </w:r>
      <w:r>
        <w:rPr>
          <w:rFonts w:cstheme="minorHAnsi"/>
          <w:color w:val="000000" w:themeColor="text1"/>
        </w:rPr>
        <w:t>,</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p</w:t>
      </w:r>
      <w:r w:rsidR="00543A84" w:rsidRPr="00C55233">
        <w:rPr>
          <w:rFonts w:cstheme="minorHAnsi"/>
          <w:color w:val="000000" w:themeColor="text1"/>
        </w:rPr>
        <w:t>rijímacie konanie, priebeh štúdia, uznávanie a udeľovanie akademických titulov</w:t>
      </w:r>
      <w:r>
        <w:rPr>
          <w:rFonts w:cstheme="minorHAnsi"/>
          <w:color w:val="000000" w:themeColor="text1"/>
        </w:rPr>
        <w:t>,</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u</w:t>
      </w:r>
      <w:r w:rsidR="00543A84" w:rsidRPr="00C55233">
        <w:rPr>
          <w:rFonts w:cstheme="minorHAnsi"/>
          <w:color w:val="000000" w:themeColor="text1"/>
        </w:rPr>
        <w:t>čitelia</w:t>
      </w:r>
      <w:r>
        <w:rPr>
          <w:rFonts w:cstheme="minorHAnsi"/>
          <w:color w:val="000000" w:themeColor="text1"/>
        </w:rPr>
        <w:t>,</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droje na zabezpečovanie štúdia a podporu študentov</w:t>
      </w:r>
      <w:r>
        <w:rPr>
          <w:rFonts w:cstheme="minorHAnsi"/>
          <w:color w:val="000000" w:themeColor="text1"/>
        </w:rPr>
        <w:t>,</w:t>
      </w:r>
      <w:r w:rsidR="00543A84" w:rsidRPr="00C55233">
        <w:rPr>
          <w:rFonts w:cstheme="minorHAnsi"/>
          <w:color w:val="000000" w:themeColor="text1"/>
        </w:rPr>
        <w:t xml:space="preserve"> </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hromažďovanie a spracovanie informácií</w:t>
      </w:r>
      <w:r>
        <w:rPr>
          <w:rFonts w:cstheme="minorHAnsi"/>
          <w:color w:val="000000" w:themeColor="text1"/>
        </w:rPr>
        <w:t>,</w:t>
      </w:r>
      <w:r w:rsidR="00543A84" w:rsidRPr="00C55233">
        <w:rPr>
          <w:rFonts w:cstheme="minorHAnsi"/>
          <w:color w:val="000000" w:themeColor="text1"/>
        </w:rPr>
        <w:t xml:space="preserve"> </w:t>
      </w:r>
    </w:p>
    <w:p w:rsidR="00543A84" w:rsidRPr="00C55233" w:rsidRDefault="00AE67B1" w:rsidP="00A46AB4">
      <w:pPr>
        <w:pStyle w:val="Bezriadkovania"/>
        <w:numPr>
          <w:ilvl w:val="0"/>
          <w:numId w:val="3"/>
        </w:numPr>
        <w:tabs>
          <w:tab w:val="left" w:pos="426"/>
        </w:tabs>
        <w:spacing w:after="120"/>
        <w:jc w:val="both"/>
        <w:rPr>
          <w:rFonts w:cstheme="minorHAnsi"/>
          <w:color w:val="000000" w:themeColor="text1"/>
        </w:rPr>
      </w:pPr>
      <w:r>
        <w:rPr>
          <w:rFonts w:cstheme="minorHAnsi"/>
          <w:color w:val="000000" w:themeColor="text1"/>
        </w:rPr>
        <w:t>z</w:t>
      </w:r>
      <w:r w:rsidR="00543A84" w:rsidRPr="00C55233">
        <w:rPr>
          <w:rFonts w:cstheme="minorHAnsi"/>
          <w:color w:val="000000" w:themeColor="text1"/>
        </w:rPr>
        <w:t>verejňovanie informácií</w:t>
      </w:r>
      <w:r>
        <w:rPr>
          <w:rFonts w:cstheme="minorHAnsi"/>
          <w:color w:val="000000" w:themeColor="text1"/>
        </w:rPr>
        <w:t>,</w:t>
      </w:r>
    </w:p>
    <w:p w:rsidR="00543A84" w:rsidRPr="00D87079" w:rsidRDefault="00AE67B1" w:rsidP="00A46AB4">
      <w:pPr>
        <w:pStyle w:val="Bezriadkovania"/>
        <w:numPr>
          <w:ilvl w:val="0"/>
          <w:numId w:val="3"/>
        </w:numPr>
        <w:tabs>
          <w:tab w:val="left" w:pos="426"/>
        </w:tabs>
        <w:spacing w:after="120"/>
        <w:jc w:val="both"/>
        <w:rPr>
          <w:rFonts w:cstheme="minorHAnsi"/>
        </w:rPr>
      </w:pPr>
      <w:r>
        <w:rPr>
          <w:rFonts w:cstheme="minorHAnsi"/>
          <w:color w:val="000000" w:themeColor="text1"/>
        </w:rPr>
        <w:t>p</w:t>
      </w:r>
      <w:r w:rsidR="00543A84" w:rsidRPr="00C55233">
        <w:rPr>
          <w:rFonts w:cstheme="minorHAnsi"/>
          <w:color w:val="000000" w:themeColor="text1"/>
        </w:rPr>
        <w:t>riebe</w:t>
      </w:r>
      <w:r w:rsidR="00543A84" w:rsidRPr="00D87079">
        <w:rPr>
          <w:rFonts w:cstheme="minorHAnsi"/>
        </w:rPr>
        <w:t>žné monitorovanie, periodické hodnotenie a periodické schvaľovanie študijných programov.</w:t>
      </w:r>
    </w:p>
    <w:p w:rsidR="007F1D7C" w:rsidRDefault="008A2AB2" w:rsidP="00A46AB4">
      <w:pPr>
        <w:pStyle w:val="Odsekzoznamu"/>
        <w:numPr>
          <w:ilvl w:val="0"/>
          <w:numId w:val="7"/>
        </w:numPr>
        <w:autoSpaceDE w:val="0"/>
        <w:autoSpaceDN w:val="0"/>
        <w:adjustRightInd w:val="0"/>
        <w:spacing w:after="120"/>
        <w:contextualSpacing w:val="0"/>
        <w:rPr>
          <w:rFonts w:cstheme="minorHAnsi"/>
        </w:rPr>
      </w:pPr>
      <w:r>
        <w:rPr>
          <w:rFonts w:cstheme="minorHAnsi"/>
        </w:rPr>
        <w:t>Vnútorný systém kvality</w:t>
      </w:r>
      <w:r w:rsidR="007F1D7C">
        <w:rPr>
          <w:rFonts w:cstheme="minorHAnsi"/>
        </w:rPr>
        <w:t xml:space="preserve"> je vypracovaný v štruktúre </w:t>
      </w:r>
      <w:r w:rsidR="007F1D7C" w:rsidRPr="00E04E1B">
        <w:rPr>
          <w:rFonts w:cstheme="minorHAnsi"/>
        </w:rPr>
        <w:t>podľa</w:t>
      </w:r>
      <w:r w:rsidR="00E04E1B">
        <w:rPr>
          <w:rFonts w:cstheme="minorHAnsi"/>
        </w:rPr>
        <w:t xml:space="preserve"> </w:t>
      </w:r>
      <w:r w:rsidR="00D37C9A">
        <w:rPr>
          <w:rFonts w:cstheme="minorHAnsi"/>
        </w:rPr>
        <w:t xml:space="preserve">čl. 12 Metodiky na vyhodnocovanie štandardov </w:t>
      </w:r>
      <w:r w:rsidR="00E04E1B">
        <w:rPr>
          <w:rFonts w:cstheme="minorHAnsi"/>
        </w:rPr>
        <w:t>SAA</w:t>
      </w:r>
      <w:r w:rsidR="00D37C9A">
        <w:rPr>
          <w:rStyle w:val="Odkaznapoznmkupodiarou"/>
          <w:rFonts w:cstheme="minorHAnsi"/>
        </w:rPr>
        <w:footnoteReference w:id="2"/>
      </w:r>
      <w:r w:rsidR="00D37C9A">
        <w:rPr>
          <w:rFonts w:cstheme="minorHAnsi"/>
        </w:rPr>
        <w:t>.</w:t>
      </w:r>
    </w:p>
    <w:p w:rsidR="00543A84" w:rsidRPr="00D87079" w:rsidRDefault="00AE67B1"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Stratégia overovania kvality UKF je založená na internom a externom posúdení, či a do akej miery univerzita napĺňa svoje poslanie, strategické ciele, dodržiava interné a externé štandardy pre jedno</w:t>
      </w:r>
      <w:r w:rsidR="00D674E9" w:rsidRPr="00D87079">
        <w:rPr>
          <w:rFonts w:cstheme="minorHAnsi"/>
        </w:rPr>
        <w:t>t</w:t>
      </w:r>
      <w:r w:rsidRPr="00D87079">
        <w:rPr>
          <w:rFonts w:cstheme="minorHAnsi"/>
        </w:rPr>
        <w:t xml:space="preserve">livé činnosti </w:t>
      </w:r>
      <w:r w:rsidR="00D674E9" w:rsidRPr="00D87079">
        <w:rPr>
          <w:rFonts w:cstheme="minorHAnsi"/>
        </w:rPr>
        <w:t xml:space="preserve">a monitorovanie progresu v jednotlivých ukazovateľoch. </w:t>
      </w:r>
    </w:p>
    <w:p w:rsidR="00D674E9" w:rsidRPr="00D87079" w:rsidRDefault="00D674E9"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Zabezpečovanie a overovanie kvality sa spravidla realizuje štruktúrovane v súlade s hlavnými smermi vzdelávania</w:t>
      </w:r>
      <w:r w:rsidR="00432023" w:rsidRPr="00D87079">
        <w:rPr>
          <w:rFonts w:cstheme="minorHAnsi"/>
        </w:rPr>
        <w:t xml:space="preserve"> a</w:t>
      </w:r>
      <w:r w:rsidRPr="00D87079">
        <w:rPr>
          <w:rFonts w:cstheme="minorHAnsi"/>
        </w:rPr>
        <w:t xml:space="preserve"> </w:t>
      </w:r>
      <w:r w:rsidR="00FD2A3B" w:rsidRPr="009922AF">
        <w:rPr>
          <w:rFonts w:cstheme="minorHAnsi"/>
        </w:rPr>
        <w:t>výskumných, vývojových, umeleckých a ďalších tvorivých činností</w:t>
      </w:r>
      <w:r w:rsidR="00FD2A3B" w:rsidRPr="00D87079" w:rsidDel="00FD2A3B">
        <w:rPr>
          <w:rFonts w:cstheme="minorHAnsi"/>
        </w:rPr>
        <w:t xml:space="preserve"> </w:t>
      </w:r>
      <w:r w:rsidRPr="00D87079">
        <w:rPr>
          <w:rFonts w:cstheme="minorHAnsi"/>
        </w:rPr>
        <w:t>na univerzite</w:t>
      </w:r>
      <w:r w:rsidR="00432023" w:rsidRPr="00D87079">
        <w:rPr>
          <w:rFonts w:cstheme="minorHAnsi"/>
        </w:rPr>
        <w:t>.</w:t>
      </w:r>
    </w:p>
    <w:p w:rsidR="00543A84" w:rsidRPr="00EC37F7" w:rsidRDefault="00432023" w:rsidP="00A46AB4">
      <w:pPr>
        <w:pStyle w:val="Odsekzoznamu"/>
        <w:numPr>
          <w:ilvl w:val="0"/>
          <w:numId w:val="7"/>
        </w:numPr>
        <w:autoSpaceDE w:val="0"/>
        <w:autoSpaceDN w:val="0"/>
        <w:adjustRightInd w:val="0"/>
        <w:spacing w:after="120"/>
        <w:contextualSpacing w:val="0"/>
        <w:rPr>
          <w:rFonts w:cstheme="minorHAnsi"/>
        </w:rPr>
      </w:pPr>
      <w:r w:rsidRPr="00D87079">
        <w:rPr>
          <w:rFonts w:cstheme="minorHAnsi"/>
        </w:rPr>
        <w:t>Overovanie kvality prebieha na všetkých úrovniach univerzity a rešpektuje akademické hodnoty a zvyklosti na univerzite, rešpektuje osobitosti súčastí univerzity a špecifiká jednotlivých študijných odborov.</w:t>
      </w:r>
    </w:p>
    <w:p w:rsidR="0077422A" w:rsidRPr="008B0528" w:rsidRDefault="0077422A" w:rsidP="00273ABD">
      <w:pPr>
        <w:pStyle w:val="Default"/>
        <w:spacing w:after="120"/>
        <w:ind w:left="357"/>
        <w:rPr>
          <w:rFonts w:asciiTheme="minorHAnsi" w:hAnsiTheme="minorHAnsi" w:cstheme="minorHAnsi"/>
          <w:sz w:val="23"/>
          <w:szCs w:val="23"/>
        </w:rPr>
      </w:pPr>
    </w:p>
    <w:p w:rsidR="00FD2A3B" w:rsidRDefault="00FD2A3B">
      <w:pPr>
        <w:spacing w:line="259" w:lineRule="auto"/>
        <w:jc w:val="left"/>
        <w:rPr>
          <w:rFonts w:eastAsiaTheme="majorEastAsia" w:cstheme="majorBidi"/>
          <w:b/>
          <w:bCs/>
          <w:szCs w:val="28"/>
        </w:rPr>
      </w:pPr>
      <w:r>
        <w:br w:type="page"/>
      </w:r>
    </w:p>
    <w:p w:rsidR="009F624E" w:rsidRPr="009F624E" w:rsidRDefault="0077422A" w:rsidP="00344212">
      <w:pPr>
        <w:pStyle w:val="Nadpis"/>
      </w:pPr>
      <w:bookmarkStart w:id="2" w:name="_Toc86480926"/>
      <w:r w:rsidRPr="009F624E">
        <w:lastRenderedPageBreak/>
        <w:t xml:space="preserve">Článok </w:t>
      </w:r>
      <w:r w:rsidR="007F1D7C">
        <w:t>3</w:t>
      </w:r>
      <w:r w:rsidR="00121EC7">
        <w:br/>
      </w:r>
      <w:r w:rsidR="009F624E" w:rsidRPr="009F624E">
        <w:t>Politiky na zabezpečovanie kvality</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9F624E" w:rsidTr="00AA1159">
        <w:trPr>
          <w:trHeight w:val="455"/>
        </w:trPr>
        <w:tc>
          <w:tcPr>
            <w:tcW w:w="9062" w:type="dxa"/>
            <w:gridSpan w:val="2"/>
            <w:shd w:val="clear" w:color="auto" w:fill="auto"/>
          </w:tcPr>
          <w:p w:rsidR="009F624E" w:rsidRPr="00A73F54" w:rsidRDefault="00C63F4A" w:rsidP="00724B00">
            <w:pPr>
              <w:autoSpaceDE w:val="0"/>
              <w:autoSpaceDN w:val="0"/>
              <w:adjustRightInd w:val="0"/>
              <w:spacing w:after="0"/>
              <w:jc w:val="center"/>
              <w:rPr>
                <w:rFonts w:cstheme="minorHAnsi"/>
                <w:b/>
                <w:color w:val="000000"/>
              </w:rPr>
            </w:pPr>
            <w:r w:rsidRPr="00AE5307">
              <w:rPr>
                <w:rFonts w:cstheme="minorHAnsi"/>
                <w:b/>
                <w:color w:val="0070C0"/>
              </w:rPr>
              <w:t xml:space="preserve">2.1.1 </w:t>
            </w:r>
            <w:r w:rsidR="006F21B7" w:rsidRPr="00AE5307">
              <w:rPr>
                <w:rFonts w:cstheme="minorHAnsi"/>
                <w:b/>
                <w:color w:val="0070C0"/>
              </w:rPr>
              <w:t xml:space="preserve">Vysoká škola </w:t>
            </w:r>
            <w:r w:rsidR="009F624E" w:rsidRPr="00AE5307">
              <w:rPr>
                <w:rFonts w:cstheme="minorHAnsi"/>
                <w:b/>
                <w:color w:val="0070C0"/>
              </w:rPr>
              <w:t>stanovila a uplatňuje</w:t>
            </w:r>
            <w:r w:rsidR="009F624E" w:rsidRPr="00A73F54">
              <w:rPr>
                <w:rFonts w:cstheme="minorHAnsi"/>
                <w:b/>
                <w:color w:val="0070C0"/>
              </w:rPr>
              <w:t xml:space="preserve"> politiky na zabezpečovanie kvality </w:t>
            </w:r>
            <w:r w:rsidRPr="00A73F54">
              <w:rPr>
                <w:rFonts w:cstheme="minorHAnsi"/>
                <w:b/>
                <w:color w:val="0070C0"/>
              </w:rPr>
              <w:br/>
            </w:r>
            <w:r w:rsidR="009F624E" w:rsidRPr="00AE5307">
              <w:rPr>
                <w:rFonts w:cstheme="minorHAnsi"/>
                <w:b/>
                <w:color w:val="0070C0"/>
              </w:rPr>
              <w:t>ako súča</w:t>
            </w:r>
            <w:r w:rsidR="00BC5BE1" w:rsidRPr="00AE5307">
              <w:rPr>
                <w:rFonts w:cstheme="minorHAnsi"/>
                <w:b/>
                <w:color w:val="0070C0"/>
              </w:rPr>
              <w:t xml:space="preserve">sť strategického riadenia </w:t>
            </w:r>
            <w:r w:rsidR="00A73F54">
              <w:rPr>
                <w:rFonts w:cstheme="minorHAnsi"/>
                <w:b/>
                <w:color w:val="0070C0"/>
              </w:rPr>
              <w:t xml:space="preserve">vysokej </w:t>
            </w:r>
            <w:r w:rsidR="00BC5BE1" w:rsidRPr="00AE5307">
              <w:rPr>
                <w:rFonts w:cstheme="minorHAnsi"/>
                <w:b/>
                <w:color w:val="0070C0"/>
              </w:rPr>
              <w:t>školy</w:t>
            </w:r>
          </w:p>
        </w:tc>
      </w:tr>
      <w:tr w:rsidR="000D64D7" w:rsidTr="00AA1159">
        <w:trPr>
          <w:trHeight w:val="702"/>
        </w:trPr>
        <w:tc>
          <w:tcPr>
            <w:tcW w:w="1696" w:type="dxa"/>
            <w:shd w:val="clear" w:color="auto" w:fill="auto"/>
            <w:vAlign w:val="center"/>
          </w:tcPr>
          <w:p w:rsidR="000D64D7" w:rsidRDefault="00EF1A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547032" w:rsidRPr="00E633F9" w:rsidRDefault="00602C63" w:rsidP="000658AF">
            <w:pPr>
              <w:pStyle w:val="Default"/>
              <w:jc w:val="both"/>
              <w:rPr>
                <w:rFonts w:cstheme="minorHAnsi"/>
                <w:b/>
              </w:rPr>
            </w:pPr>
            <w:r w:rsidRPr="003E7430">
              <w:rPr>
                <w:rStyle w:val="markedcontent"/>
                <w:rFonts w:asciiTheme="minorHAnsi" w:hAnsiTheme="minorHAnsi" w:cstheme="minorHAnsi"/>
                <w:color w:val="auto"/>
                <w:sz w:val="22"/>
                <w:szCs w:val="22"/>
              </w:rPr>
              <w:t>UKF stanovila politiky kvality ako integráln</w:t>
            </w:r>
            <w:r w:rsidR="00547032" w:rsidRPr="003E7430">
              <w:rPr>
                <w:rStyle w:val="markedcontent"/>
                <w:rFonts w:asciiTheme="minorHAnsi" w:hAnsiTheme="minorHAnsi" w:cstheme="minorHAnsi"/>
                <w:color w:val="auto"/>
                <w:sz w:val="22"/>
                <w:szCs w:val="22"/>
              </w:rPr>
              <w:t>e súčasti</w:t>
            </w:r>
            <w:r w:rsidRPr="003E7430">
              <w:rPr>
                <w:rStyle w:val="markedcontent"/>
                <w:rFonts w:asciiTheme="minorHAnsi" w:hAnsiTheme="minorHAnsi" w:cstheme="minorHAnsi"/>
                <w:color w:val="auto"/>
                <w:sz w:val="22"/>
                <w:szCs w:val="22"/>
              </w:rPr>
              <w:t xml:space="preserve"> svojho vnútorného systému</w:t>
            </w:r>
            <w:r w:rsidR="00CC427F">
              <w:rPr>
                <w:rStyle w:val="markedcontent"/>
                <w:rFonts w:asciiTheme="minorHAnsi" w:hAnsiTheme="minorHAnsi" w:cstheme="minorHAnsi"/>
                <w:color w:val="auto"/>
                <w:sz w:val="22"/>
                <w:szCs w:val="22"/>
              </w:rPr>
              <w:t xml:space="preserve"> kvality</w:t>
            </w:r>
            <w:r w:rsidRPr="003E7430">
              <w:rPr>
                <w:rStyle w:val="markedcontent"/>
                <w:rFonts w:asciiTheme="minorHAnsi" w:hAnsiTheme="minorHAnsi" w:cstheme="minorHAnsi"/>
                <w:color w:val="auto"/>
                <w:sz w:val="22"/>
                <w:szCs w:val="22"/>
              </w:rPr>
              <w:t xml:space="preserve">. </w:t>
            </w:r>
            <w:r w:rsidR="00547032" w:rsidRPr="003E7430">
              <w:rPr>
                <w:rStyle w:val="markedcontent"/>
                <w:rFonts w:asciiTheme="minorHAnsi" w:hAnsiTheme="minorHAnsi" w:cstheme="minorHAnsi"/>
                <w:color w:val="auto"/>
                <w:sz w:val="22"/>
                <w:szCs w:val="22"/>
              </w:rPr>
              <w:t xml:space="preserve">Politiky kvality upravujú </w:t>
            </w:r>
            <w:r w:rsidR="00547032" w:rsidRPr="003E7430">
              <w:rPr>
                <w:rFonts w:asciiTheme="minorHAnsi" w:hAnsiTheme="minorHAnsi" w:cstheme="minorHAnsi"/>
                <w:color w:val="auto"/>
                <w:sz w:val="22"/>
                <w:szCs w:val="22"/>
              </w:rPr>
              <w:t>stratégiu rozvoja UKF, stratégiu</w:t>
            </w:r>
            <w:r w:rsidR="00CA74E7" w:rsidRPr="003E7430">
              <w:rPr>
                <w:rFonts w:asciiTheme="minorHAnsi" w:hAnsiTheme="minorHAnsi" w:cstheme="minorHAnsi"/>
                <w:color w:val="auto"/>
                <w:sz w:val="22"/>
                <w:szCs w:val="22"/>
              </w:rPr>
              <w:t>, štru</w:t>
            </w:r>
            <w:r w:rsidR="00547032" w:rsidRPr="003E7430">
              <w:rPr>
                <w:rFonts w:asciiTheme="minorHAnsi" w:hAnsiTheme="minorHAnsi" w:cstheme="minorHAnsi"/>
                <w:color w:val="auto"/>
                <w:sz w:val="22"/>
                <w:szCs w:val="22"/>
              </w:rPr>
              <w:t>ktúry a procesy zabezpečovania</w:t>
            </w:r>
            <w:r w:rsidR="001511D9" w:rsidRPr="003E7430">
              <w:rPr>
                <w:rFonts w:asciiTheme="minorHAnsi" w:hAnsiTheme="minorHAnsi" w:cstheme="minorHAnsi"/>
                <w:color w:val="auto"/>
                <w:sz w:val="22"/>
                <w:szCs w:val="22"/>
              </w:rPr>
              <w:t xml:space="preserve"> a overovania</w:t>
            </w:r>
            <w:r w:rsidR="00547032" w:rsidRPr="003E7430">
              <w:rPr>
                <w:rFonts w:asciiTheme="minorHAnsi" w:hAnsiTheme="minorHAnsi" w:cstheme="minorHAnsi"/>
                <w:color w:val="auto"/>
                <w:sz w:val="22"/>
                <w:szCs w:val="22"/>
              </w:rPr>
              <w:t xml:space="preserve"> kvality </w:t>
            </w:r>
            <w:r w:rsidR="00CC427F" w:rsidRPr="00CC427F">
              <w:rPr>
                <w:rFonts w:asciiTheme="minorHAnsi" w:hAnsiTheme="minorHAnsi" w:cstheme="minorHAnsi"/>
                <w:color w:val="auto"/>
                <w:sz w:val="22"/>
                <w:szCs w:val="22"/>
              </w:rPr>
              <w:t xml:space="preserve">vzdelávania a výskumných, vývojových, umeleckých a ďalších tvorivých činností na </w:t>
            </w:r>
            <w:r w:rsidR="00547032" w:rsidRPr="003E7430">
              <w:rPr>
                <w:rFonts w:asciiTheme="minorHAnsi" w:hAnsiTheme="minorHAnsi" w:cstheme="minorHAnsi"/>
                <w:color w:val="auto"/>
                <w:sz w:val="22"/>
                <w:szCs w:val="22"/>
              </w:rPr>
              <w:t>UKF</w:t>
            </w:r>
            <w:r w:rsidR="001511D9" w:rsidRPr="003E7430">
              <w:rPr>
                <w:rFonts w:asciiTheme="minorHAnsi" w:hAnsiTheme="minorHAnsi" w:cstheme="minorHAnsi"/>
                <w:color w:val="auto"/>
                <w:sz w:val="22"/>
                <w:szCs w:val="22"/>
              </w:rPr>
              <w:t>.</w:t>
            </w:r>
            <w:r w:rsidR="00547032" w:rsidRPr="003E7430">
              <w:rPr>
                <w:rFonts w:asciiTheme="minorHAnsi" w:hAnsiTheme="minorHAnsi" w:cstheme="minorHAnsi"/>
                <w:color w:val="auto"/>
                <w:sz w:val="22"/>
                <w:szCs w:val="22"/>
              </w:rPr>
              <w:t xml:space="preserve"> </w:t>
            </w:r>
          </w:p>
        </w:tc>
      </w:tr>
      <w:tr w:rsidR="000D64D7" w:rsidTr="00AA1159">
        <w:trPr>
          <w:trHeight w:val="265"/>
        </w:trPr>
        <w:tc>
          <w:tcPr>
            <w:tcW w:w="1696" w:type="dxa"/>
            <w:shd w:val="clear" w:color="auto" w:fill="auto"/>
            <w:vAlign w:val="center"/>
          </w:tcPr>
          <w:p w:rsidR="000D64D7" w:rsidRDefault="00907DA9" w:rsidP="000658AF">
            <w:pPr>
              <w:autoSpaceDE w:val="0"/>
              <w:autoSpaceDN w:val="0"/>
              <w:adjustRightInd w:val="0"/>
              <w:spacing w:after="0"/>
              <w:rPr>
                <w:rFonts w:cstheme="minorHAnsi"/>
                <w:b/>
                <w:color w:val="000000"/>
              </w:rPr>
            </w:pPr>
            <w:r>
              <w:rPr>
                <w:rFonts w:cstheme="minorHAnsi"/>
                <w:b/>
                <w:color w:val="000000"/>
              </w:rPr>
              <w:t>Referencie</w:t>
            </w:r>
            <w:r w:rsidR="000107B5">
              <w:rPr>
                <w:rFonts w:cstheme="minorHAnsi"/>
                <w:b/>
                <w:color w:val="000000"/>
              </w:rPr>
              <w:t xml:space="preserve"> </w:t>
            </w:r>
          </w:p>
        </w:tc>
        <w:tc>
          <w:tcPr>
            <w:tcW w:w="7366" w:type="dxa"/>
            <w:shd w:val="clear" w:color="auto" w:fill="auto"/>
            <w:vAlign w:val="center"/>
          </w:tcPr>
          <w:p w:rsidR="00D149B0" w:rsidRDefault="00AA7075" w:rsidP="000658AF">
            <w:pPr>
              <w:autoSpaceDE w:val="0"/>
              <w:autoSpaceDN w:val="0"/>
              <w:adjustRightInd w:val="0"/>
              <w:spacing w:after="0"/>
              <w:rPr>
                <w:rStyle w:val="Hypertextovprepojenie"/>
                <w:rFonts w:cstheme="minorHAnsi"/>
              </w:rPr>
            </w:pPr>
            <w:hyperlink r:id="rId9" w:history="1">
              <w:r w:rsidR="00D149B0" w:rsidRPr="00FD461E">
                <w:rPr>
                  <w:rStyle w:val="Hypertextovprepojenie"/>
                  <w:rFonts w:cstheme="minorHAnsi"/>
                </w:rPr>
                <w:t xml:space="preserve">Štatút </w:t>
              </w:r>
              <w:r w:rsidR="00321169">
                <w:rPr>
                  <w:rStyle w:val="Hypertextovprepojenie"/>
                  <w:rFonts w:cstheme="minorHAnsi"/>
                </w:rPr>
                <w:t>UKF</w:t>
              </w:r>
              <w:r w:rsidR="00D149B0" w:rsidRPr="00996082">
                <w:rPr>
                  <w:rStyle w:val="Hypertextovprepojenie"/>
                  <w:rFonts w:cstheme="minorHAnsi"/>
                </w:rPr>
                <w:t xml:space="preserve"> </w:t>
              </w:r>
            </w:hyperlink>
          </w:p>
          <w:p w:rsidR="00E633F9" w:rsidRDefault="00AA7075" w:rsidP="000658AF">
            <w:pPr>
              <w:autoSpaceDE w:val="0"/>
              <w:autoSpaceDN w:val="0"/>
              <w:adjustRightInd w:val="0"/>
              <w:spacing w:after="0"/>
              <w:rPr>
                <w:rFonts w:cstheme="minorHAnsi"/>
                <w:b/>
                <w:color w:val="000000"/>
              </w:rPr>
            </w:pPr>
            <w:hyperlink r:id="rId10" w:history="1">
              <w:r w:rsidR="007A4ECC" w:rsidRPr="00032420">
                <w:rPr>
                  <w:rStyle w:val="Hypertextovprepojenie"/>
                  <w:rFonts w:cstheme="minorHAnsi"/>
                </w:rPr>
                <w:t xml:space="preserve">Dlhodobý zámer </w:t>
              </w:r>
              <w:r w:rsidR="00E73FE7">
                <w:rPr>
                  <w:rStyle w:val="Hypertextovprepojenie"/>
                  <w:rFonts w:cstheme="minorHAnsi"/>
                </w:rPr>
                <w:t>UKF</w:t>
              </w:r>
              <w:r w:rsidR="007A4ECC" w:rsidRPr="00032420">
                <w:rPr>
                  <w:rStyle w:val="Hypertextovprepojenie"/>
                  <w:rFonts w:cstheme="minorHAnsi"/>
                </w:rPr>
                <w:t xml:space="preserve"> </w:t>
              </w:r>
            </w:hyperlink>
          </w:p>
        </w:tc>
      </w:tr>
      <w:tr w:rsidR="006F21B7" w:rsidTr="00AA1159">
        <w:trPr>
          <w:trHeight w:val="407"/>
        </w:trPr>
        <w:tc>
          <w:tcPr>
            <w:tcW w:w="9062" w:type="dxa"/>
            <w:gridSpan w:val="2"/>
            <w:shd w:val="clear" w:color="auto" w:fill="auto"/>
            <w:vAlign w:val="center"/>
          </w:tcPr>
          <w:p w:rsidR="006F21B7" w:rsidRPr="007D6EB5" w:rsidRDefault="006F21B7" w:rsidP="000658AF">
            <w:pPr>
              <w:spacing w:after="0"/>
              <w:jc w:val="center"/>
              <w:rPr>
                <w:b/>
                <w:color w:val="0070C0"/>
              </w:rPr>
            </w:pPr>
          </w:p>
        </w:tc>
      </w:tr>
      <w:tr w:rsidR="006F21B7" w:rsidTr="00AA1159">
        <w:trPr>
          <w:trHeight w:val="221"/>
        </w:trPr>
        <w:tc>
          <w:tcPr>
            <w:tcW w:w="9062" w:type="dxa"/>
            <w:gridSpan w:val="2"/>
            <w:shd w:val="clear" w:color="auto" w:fill="auto"/>
            <w:vAlign w:val="center"/>
          </w:tcPr>
          <w:p w:rsidR="006F21B7" w:rsidRPr="007D6EB5" w:rsidRDefault="00A73F54" w:rsidP="000658AF">
            <w:pPr>
              <w:spacing w:after="0"/>
              <w:jc w:val="center"/>
              <w:rPr>
                <w:b/>
                <w:color w:val="0070C0"/>
              </w:rPr>
            </w:pPr>
            <w:r w:rsidRPr="00AE5307">
              <w:rPr>
                <w:rFonts w:cstheme="minorHAnsi"/>
                <w:b/>
                <w:color w:val="0070C0"/>
              </w:rPr>
              <w:t>2.1.2 V</w:t>
            </w:r>
            <w:r w:rsidR="006F21B7">
              <w:rPr>
                <w:rFonts w:cstheme="minorHAnsi"/>
                <w:b/>
                <w:color w:val="0070C0"/>
              </w:rPr>
              <w:t xml:space="preserve">ysoká škola </w:t>
            </w:r>
            <w:r w:rsidR="006F21B7" w:rsidRPr="00E95FC8">
              <w:rPr>
                <w:rFonts w:cstheme="minorHAnsi"/>
                <w:b/>
                <w:color w:val="0070C0"/>
              </w:rPr>
              <w:t>prijala primárnu zodpovednosť</w:t>
            </w:r>
            <w:r w:rsidR="008C7B38">
              <w:rPr>
                <w:rFonts w:cstheme="minorHAnsi"/>
                <w:b/>
                <w:color w:val="0070C0"/>
              </w:rPr>
              <w:t xml:space="preserve"> </w:t>
            </w:r>
            <w:r w:rsidR="006F21B7" w:rsidRPr="00E95FC8">
              <w:rPr>
                <w:rFonts w:cstheme="minorHAnsi"/>
                <w:b/>
                <w:color w:val="0070C0"/>
              </w:rPr>
              <w:t xml:space="preserve">za </w:t>
            </w:r>
            <w:r w:rsidR="006F21B7" w:rsidRPr="00AE5307">
              <w:rPr>
                <w:rFonts w:cstheme="minorHAnsi"/>
                <w:b/>
                <w:color w:val="0070C0"/>
              </w:rPr>
              <w:t>kvalitu poskytovaného vzdelávania</w:t>
            </w:r>
            <w:r w:rsidR="006F21B7" w:rsidRPr="00BC5BE1">
              <w:rPr>
                <w:rFonts w:cstheme="minorHAnsi"/>
                <w:color w:val="0070C0"/>
              </w:rPr>
              <w:t xml:space="preserve"> </w:t>
            </w:r>
            <w:r w:rsidR="006F21B7" w:rsidRPr="00BC5BE1">
              <w:rPr>
                <w:rFonts w:cstheme="minorHAnsi"/>
                <w:b/>
                <w:color w:val="0070C0"/>
              </w:rPr>
              <w:t>na všetkých</w:t>
            </w:r>
            <w:r w:rsidR="006F21B7" w:rsidRPr="00E95FC8">
              <w:rPr>
                <w:rFonts w:cstheme="minorHAnsi"/>
                <w:b/>
                <w:color w:val="0070C0"/>
              </w:rPr>
              <w:t xml:space="preserve"> súčastiach vysokej školy, na všetkých úr</w:t>
            </w:r>
            <w:r w:rsidR="00AE5307">
              <w:rPr>
                <w:rFonts w:cstheme="minorHAnsi"/>
                <w:b/>
                <w:color w:val="0070C0"/>
              </w:rPr>
              <w:t>ovniach a vo všetkých aspektoch</w:t>
            </w:r>
          </w:p>
        </w:tc>
      </w:tr>
      <w:tr w:rsidR="007A4ECC" w:rsidTr="00AA1159">
        <w:trPr>
          <w:trHeight w:val="221"/>
        </w:trPr>
        <w:tc>
          <w:tcPr>
            <w:tcW w:w="1696" w:type="dxa"/>
            <w:shd w:val="clear" w:color="auto" w:fill="auto"/>
            <w:vAlign w:val="center"/>
          </w:tcPr>
          <w:p w:rsidR="007A4ECC" w:rsidRPr="008E77ED" w:rsidRDefault="007A4ECC" w:rsidP="000658AF">
            <w:pPr>
              <w:autoSpaceDE w:val="0"/>
              <w:autoSpaceDN w:val="0"/>
              <w:adjustRightInd w:val="0"/>
              <w:spacing w:after="0"/>
              <w:rPr>
                <w:rFonts w:cstheme="minorHAnsi"/>
                <w:b/>
                <w:color w:val="000000"/>
              </w:rPr>
            </w:pPr>
            <w:r w:rsidRPr="008E77ED">
              <w:rPr>
                <w:rFonts w:cstheme="minorHAnsi"/>
                <w:b/>
                <w:color w:val="000000"/>
              </w:rPr>
              <w:t>UKF</w:t>
            </w:r>
          </w:p>
        </w:tc>
        <w:tc>
          <w:tcPr>
            <w:tcW w:w="7366" w:type="dxa"/>
            <w:shd w:val="clear" w:color="auto" w:fill="auto"/>
          </w:tcPr>
          <w:p w:rsidR="007A4ECC" w:rsidRPr="008E77ED" w:rsidRDefault="00E30B12" w:rsidP="000658AF">
            <w:pPr>
              <w:spacing w:after="0"/>
              <w:rPr>
                <w:b/>
                <w:color w:val="0070C0"/>
              </w:rPr>
            </w:pPr>
            <w:r>
              <w:t>Dlhodobý zámer</w:t>
            </w:r>
            <w:r w:rsidR="00EB1319">
              <w:t xml:space="preserve"> </w:t>
            </w:r>
            <w:r w:rsidR="00667941">
              <w:t xml:space="preserve">UKF </w:t>
            </w:r>
            <w:r>
              <w:t xml:space="preserve">bol </w:t>
            </w:r>
            <w:r w:rsidR="00AC621B">
              <w:t xml:space="preserve">prerokovaný a </w:t>
            </w:r>
            <w:r>
              <w:t xml:space="preserve">schválený všetkými samosprávnymi orgánmi univerzity a je záväzný pre všetkých zamestnancov a študentov </w:t>
            </w:r>
            <w:r w:rsidR="00214D05" w:rsidRPr="008E77ED">
              <w:t>UKF</w:t>
            </w:r>
            <w:r>
              <w:t xml:space="preserve">. </w:t>
            </w:r>
            <w:r w:rsidR="00905970">
              <w:t xml:space="preserve">Univerzita, jej súčasti a pracoviská tak prijali primárnu zodpovednosť </w:t>
            </w:r>
            <w:r w:rsidR="00214D05" w:rsidRPr="008E77ED">
              <w:t>za kvalitu poskytovaného vzdelávania</w:t>
            </w:r>
            <w:r w:rsidR="00BC5BE1" w:rsidRPr="008E77ED">
              <w:t xml:space="preserve">. </w:t>
            </w:r>
            <w:r w:rsidR="00905970">
              <w:t xml:space="preserve">Hlavné ciele </w:t>
            </w:r>
            <w:r w:rsidR="001A0E6E">
              <w:t>D</w:t>
            </w:r>
            <w:r w:rsidR="00905970">
              <w:t xml:space="preserve">lhodobého zámeru </w:t>
            </w:r>
            <w:r w:rsidR="00667941">
              <w:t xml:space="preserve">UKF </w:t>
            </w:r>
            <w:r w:rsidR="00905970">
              <w:t>reflektujú strategické dokumenty fakúlt.</w:t>
            </w:r>
          </w:p>
        </w:tc>
      </w:tr>
      <w:tr w:rsidR="007A4ECC" w:rsidTr="00AA1159">
        <w:trPr>
          <w:trHeight w:val="221"/>
        </w:trPr>
        <w:tc>
          <w:tcPr>
            <w:tcW w:w="1696" w:type="dxa"/>
            <w:shd w:val="clear" w:color="auto" w:fill="auto"/>
            <w:vAlign w:val="center"/>
          </w:tcPr>
          <w:p w:rsidR="007A4ECC" w:rsidRPr="008E77ED"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7A4ECC" w:rsidRDefault="003C4590" w:rsidP="000658AF">
            <w:pPr>
              <w:spacing w:after="0"/>
              <w:rPr>
                <w:color w:val="000000" w:themeColor="text1"/>
              </w:rPr>
            </w:pPr>
            <w:r>
              <w:rPr>
                <w:color w:val="000000" w:themeColor="text1"/>
              </w:rPr>
              <w:t xml:space="preserve">Kolégium rektora UKF – </w:t>
            </w:r>
            <w:r w:rsidR="00AC621B">
              <w:rPr>
                <w:color w:val="000000" w:themeColor="text1"/>
              </w:rPr>
              <w:t xml:space="preserve">dátum prerokovania </w:t>
            </w:r>
            <w:r>
              <w:rPr>
                <w:color w:val="000000" w:themeColor="text1"/>
              </w:rPr>
              <w:t>4. 2. 2019</w:t>
            </w:r>
          </w:p>
          <w:p w:rsidR="00882C86" w:rsidRDefault="00882C86" w:rsidP="000658AF">
            <w:pPr>
              <w:spacing w:after="0"/>
              <w:rPr>
                <w:color w:val="000000" w:themeColor="text1"/>
              </w:rPr>
            </w:pPr>
            <w:r>
              <w:rPr>
                <w:color w:val="000000" w:themeColor="text1"/>
              </w:rPr>
              <w:t xml:space="preserve">Akademický senát UKF – </w:t>
            </w:r>
            <w:r w:rsidR="00AC621B">
              <w:rPr>
                <w:color w:val="000000" w:themeColor="text1"/>
              </w:rPr>
              <w:t xml:space="preserve">dátum prerokovania </w:t>
            </w:r>
            <w:r>
              <w:rPr>
                <w:color w:val="000000" w:themeColor="text1"/>
              </w:rPr>
              <w:t>18. 2. 2019</w:t>
            </w:r>
          </w:p>
          <w:p w:rsidR="00882C86" w:rsidRDefault="00882C86" w:rsidP="000658AF">
            <w:pPr>
              <w:spacing w:after="0"/>
              <w:rPr>
                <w:color w:val="000000" w:themeColor="text1"/>
              </w:rPr>
            </w:pPr>
            <w:r>
              <w:rPr>
                <w:color w:val="000000" w:themeColor="text1"/>
              </w:rPr>
              <w:t xml:space="preserve">Vedecká rada </w:t>
            </w:r>
            <w:r w:rsidR="005A7C71">
              <w:rPr>
                <w:color w:val="000000" w:themeColor="text1"/>
              </w:rPr>
              <w:t xml:space="preserve">UKF </w:t>
            </w:r>
            <w:r>
              <w:rPr>
                <w:color w:val="000000" w:themeColor="text1"/>
              </w:rPr>
              <w:t xml:space="preserve">– </w:t>
            </w:r>
            <w:r w:rsidR="00AC621B">
              <w:rPr>
                <w:color w:val="000000" w:themeColor="text1"/>
              </w:rPr>
              <w:t xml:space="preserve">dátum prerokovania </w:t>
            </w:r>
            <w:r>
              <w:rPr>
                <w:color w:val="000000" w:themeColor="text1"/>
              </w:rPr>
              <w:t>16. 5. 2019</w:t>
            </w:r>
          </w:p>
          <w:p w:rsidR="00882C86" w:rsidRPr="008E77ED" w:rsidRDefault="00882C86" w:rsidP="000658AF">
            <w:pPr>
              <w:spacing w:after="0"/>
              <w:rPr>
                <w:b/>
                <w:color w:val="0070C0"/>
              </w:rPr>
            </w:pPr>
            <w:r>
              <w:rPr>
                <w:color w:val="000000" w:themeColor="text1"/>
              </w:rPr>
              <w:t xml:space="preserve">Správna rada UKF – </w:t>
            </w:r>
            <w:r w:rsidR="00AC621B">
              <w:rPr>
                <w:color w:val="000000" w:themeColor="text1"/>
              </w:rPr>
              <w:t xml:space="preserve">dátum schválenia </w:t>
            </w:r>
            <w:r>
              <w:rPr>
                <w:color w:val="000000" w:themeColor="text1"/>
              </w:rPr>
              <w:t>30. 5. 2019</w:t>
            </w:r>
          </w:p>
        </w:tc>
      </w:tr>
      <w:tr w:rsidR="007A4ECC" w:rsidTr="00AA1159">
        <w:trPr>
          <w:trHeight w:val="414"/>
        </w:trPr>
        <w:tc>
          <w:tcPr>
            <w:tcW w:w="9062" w:type="dxa"/>
            <w:gridSpan w:val="2"/>
            <w:shd w:val="clear" w:color="auto" w:fill="auto"/>
            <w:vAlign w:val="center"/>
          </w:tcPr>
          <w:p w:rsidR="007A4ECC" w:rsidRPr="007D6EB5" w:rsidRDefault="007A4ECC" w:rsidP="000658AF">
            <w:pPr>
              <w:spacing w:after="0"/>
              <w:jc w:val="center"/>
              <w:rPr>
                <w:b/>
                <w:color w:val="0070C0"/>
              </w:rPr>
            </w:pPr>
          </w:p>
        </w:tc>
      </w:tr>
      <w:tr w:rsidR="007A4ECC" w:rsidTr="00AA1159">
        <w:trPr>
          <w:trHeight w:val="234"/>
        </w:trPr>
        <w:tc>
          <w:tcPr>
            <w:tcW w:w="9062" w:type="dxa"/>
            <w:gridSpan w:val="2"/>
            <w:shd w:val="clear" w:color="auto" w:fill="auto"/>
            <w:vAlign w:val="center"/>
          </w:tcPr>
          <w:p w:rsidR="007A4ECC" w:rsidRPr="00905970" w:rsidRDefault="00905970" w:rsidP="000658AF">
            <w:pPr>
              <w:autoSpaceDE w:val="0"/>
              <w:autoSpaceDN w:val="0"/>
              <w:adjustRightInd w:val="0"/>
              <w:spacing w:after="0"/>
              <w:jc w:val="center"/>
              <w:rPr>
                <w:rFonts w:cstheme="minorHAnsi"/>
                <w:b/>
                <w:color w:val="000000"/>
              </w:rPr>
            </w:pPr>
            <w:r w:rsidRPr="00AE5307">
              <w:rPr>
                <w:rStyle w:val="markedcontent"/>
                <w:b/>
                <w:color w:val="0070C0"/>
              </w:rPr>
              <w:t>2.2.1</w:t>
            </w:r>
            <w:r w:rsidRPr="00AE5307">
              <w:rPr>
                <w:rStyle w:val="markedcontent"/>
                <w:color w:val="0070C0"/>
              </w:rPr>
              <w:t xml:space="preserve"> </w:t>
            </w:r>
            <w:r w:rsidR="00BC5BE1" w:rsidRPr="00AE5307">
              <w:rPr>
                <w:rStyle w:val="markedcontent"/>
                <w:rFonts w:cstheme="minorHAnsi"/>
                <w:b/>
                <w:color w:val="0070C0"/>
              </w:rPr>
              <w:t>V</w:t>
            </w:r>
            <w:r w:rsidR="006D0FAC" w:rsidRPr="00AE5307">
              <w:rPr>
                <w:rStyle w:val="markedcontent"/>
                <w:rFonts w:cstheme="minorHAnsi"/>
                <w:b/>
                <w:color w:val="0070C0"/>
              </w:rPr>
              <w:t>y</w:t>
            </w:r>
            <w:r w:rsidR="00BC5BE1" w:rsidRPr="00AE5307">
              <w:rPr>
                <w:rStyle w:val="markedcontent"/>
                <w:rFonts w:cstheme="minorHAnsi"/>
                <w:b/>
                <w:color w:val="0070C0"/>
              </w:rPr>
              <w:t xml:space="preserve">soká škola </w:t>
            </w:r>
            <w:r w:rsidR="007A4ECC" w:rsidRPr="00AE5307">
              <w:rPr>
                <w:rStyle w:val="markedcontent"/>
                <w:rFonts w:cstheme="minorHAnsi"/>
                <w:b/>
                <w:color w:val="0070C0"/>
              </w:rPr>
              <w:t>má vo svojich strategických dokumentoch jasne vymedzené</w:t>
            </w:r>
            <w:r w:rsidR="007A4ECC" w:rsidRPr="00905970">
              <w:rPr>
                <w:rStyle w:val="markedcontent"/>
                <w:rFonts w:cstheme="minorHAnsi"/>
                <w:b/>
                <w:color w:val="0070C0"/>
              </w:rPr>
              <w:t xml:space="preserve"> poslanie</w:t>
            </w:r>
          </w:p>
        </w:tc>
      </w:tr>
      <w:tr w:rsidR="006D0FAC" w:rsidTr="00AA1159">
        <w:trPr>
          <w:trHeight w:val="234"/>
        </w:trPr>
        <w:tc>
          <w:tcPr>
            <w:tcW w:w="1696" w:type="dxa"/>
            <w:shd w:val="clear" w:color="auto" w:fill="auto"/>
            <w:vAlign w:val="center"/>
          </w:tcPr>
          <w:p w:rsidR="006D0FAC" w:rsidRDefault="006D0FAC"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837092" w:rsidRPr="00BC2BEB" w:rsidRDefault="00DE16AF" w:rsidP="000658AF">
            <w:pPr>
              <w:autoSpaceDE w:val="0"/>
              <w:autoSpaceDN w:val="0"/>
              <w:adjustRightInd w:val="0"/>
              <w:spacing w:after="0"/>
            </w:pPr>
            <w:r>
              <w:t>Ustanovenia č</w:t>
            </w:r>
            <w:r w:rsidR="00905970">
              <w:t>l. 2</w:t>
            </w:r>
            <w:r w:rsidR="008C7B38">
              <w:t xml:space="preserve"> </w:t>
            </w:r>
            <w:r w:rsidR="00837092" w:rsidRPr="00837092">
              <w:t>Štatút</w:t>
            </w:r>
            <w:r w:rsidR="00837092">
              <w:t xml:space="preserve">u </w:t>
            </w:r>
            <w:r w:rsidR="00EB1319">
              <w:t>UKF</w:t>
            </w:r>
            <w:r w:rsidR="00837092">
              <w:t xml:space="preserve"> formulujú poslanie a hlavné úlohy UKF nasledovne:</w:t>
            </w:r>
          </w:p>
          <w:p w:rsidR="00837092" w:rsidRPr="00205BC9" w:rsidRDefault="00BC2BEB" w:rsidP="000658AF">
            <w:pPr>
              <w:spacing w:after="0"/>
              <w:ind w:left="-1"/>
              <w:rPr>
                <w:i/>
              </w:rPr>
            </w:pPr>
            <w:r w:rsidRPr="00E61235">
              <w:t>„</w:t>
            </w:r>
            <w:r w:rsidR="00837092" w:rsidRPr="00205BC9">
              <w:rPr>
                <w:i/>
              </w:rPr>
              <w:t>UKF je vrcholnou vzdelávacou, vedeckou a umeleckou ustanovizňou. Jej poslaním je rozvíjať harmonickú osobnosť, vedomosti, múdrosť, dobro a tvorivosť v človeku a prispievať k rozvoju vzdelanosti, vedy, kultúry a zdravia pre blaho celej spoločnosti, a tým prispievať k rozvoju vedomostnej spoločnosti.</w:t>
            </w:r>
            <w:r w:rsidR="008C7B38" w:rsidRPr="00205BC9">
              <w:rPr>
                <w:i/>
              </w:rPr>
              <w:t xml:space="preserve"> </w:t>
            </w:r>
          </w:p>
          <w:p w:rsidR="00837092" w:rsidRPr="00AE5307" w:rsidRDefault="00837092" w:rsidP="000658AF">
            <w:pPr>
              <w:autoSpaceDE w:val="0"/>
              <w:autoSpaceDN w:val="0"/>
              <w:adjustRightInd w:val="0"/>
              <w:spacing w:after="0"/>
              <w:rPr>
                <w:i/>
              </w:rPr>
            </w:pPr>
            <w:r w:rsidRPr="00205BC9">
              <w:rPr>
                <w:i/>
              </w:rPr>
              <w:t>Hlavnou úlohou UKF pri napĺňaní jej poslania je poskytovanie vysokoškolského vzdelávania a tvorivé vedecké bádanie alebo tvorivá umelecká činnosť.</w:t>
            </w:r>
            <w:r w:rsidR="00BC2BEB" w:rsidRPr="00E61235">
              <w:t>“</w:t>
            </w:r>
            <w:r w:rsidR="008C7B38">
              <w:rPr>
                <w:i/>
              </w:rPr>
              <w:t xml:space="preserve"> </w:t>
            </w:r>
          </w:p>
          <w:p w:rsidR="00905970" w:rsidRPr="00DE1BD0" w:rsidRDefault="00837092" w:rsidP="000658AF">
            <w:pPr>
              <w:autoSpaceDE w:val="0"/>
              <w:autoSpaceDN w:val="0"/>
              <w:adjustRightInd w:val="0"/>
              <w:spacing w:after="0"/>
            </w:pPr>
            <w:r>
              <w:t>V </w:t>
            </w:r>
            <w:r w:rsidR="001A0E6E">
              <w:t>D</w:t>
            </w:r>
            <w:r w:rsidR="00EB1319">
              <w:t xml:space="preserve">lhodobom </w:t>
            </w:r>
            <w:r>
              <w:t xml:space="preserve">zámere </w:t>
            </w:r>
            <w:r w:rsidR="00667941">
              <w:t xml:space="preserve">UKF </w:t>
            </w:r>
            <w:r>
              <w:t xml:space="preserve">je hlavný strategický cieľ formulovaný </w:t>
            </w:r>
            <w:r w:rsidRPr="00BC2BEB">
              <w:t>nasledovne:</w:t>
            </w:r>
            <w:r w:rsidR="00374886">
              <w:t xml:space="preserve"> </w:t>
            </w:r>
          </w:p>
          <w:p w:rsidR="00250C5C" w:rsidRPr="00250C5C" w:rsidRDefault="00BC2BEB" w:rsidP="000658AF">
            <w:pPr>
              <w:autoSpaceDE w:val="0"/>
              <w:autoSpaceDN w:val="0"/>
              <w:adjustRightInd w:val="0"/>
              <w:spacing w:after="0"/>
              <w:rPr>
                <w:rFonts w:cstheme="minorHAnsi"/>
              </w:rPr>
            </w:pPr>
            <w:r w:rsidRPr="00E61235">
              <w:rPr>
                <w:rStyle w:val="markedcontent"/>
                <w:rFonts w:cstheme="minorHAnsi"/>
              </w:rPr>
              <w:t>„</w:t>
            </w:r>
            <w:r w:rsidR="006D0FAC" w:rsidRPr="00205BC9">
              <w:rPr>
                <w:rStyle w:val="markedcontent"/>
                <w:rFonts w:cstheme="minorHAnsi"/>
                <w:i/>
              </w:rPr>
              <w:t>UKF je efektívna a udržateľne fungujúca komplexná vzdelávacia a výskumná inštitúcia, poskytujúca kvalitné, relevantné a atraktívne vysokoškolské vzdelávanie, realizujúca vo všetkých oblastiach svojho pôsobenia výskumné, vývojové a umelecké činnosti na medzinárodne akceptovanej úrovni a angažujúca sa systematickým využívaním svojho vedomostného potenciálu pri podpore rastu hospodárstva a rozvoja spoločenského a kultúrneho života mesta Nitra, Nitrianskeho kraja a regiónu, ako aj celého Slovenska.</w:t>
            </w:r>
            <w:r w:rsidRPr="00E61235">
              <w:rPr>
                <w:rStyle w:val="markedcontent"/>
                <w:rFonts w:cstheme="minorHAnsi"/>
              </w:rPr>
              <w:t>“</w:t>
            </w:r>
            <w:r w:rsidR="006D0FAC" w:rsidRPr="00B85730">
              <w:rPr>
                <w:rStyle w:val="markedcontent"/>
                <w:rFonts w:cstheme="minorHAnsi"/>
              </w:rPr>
              <w:t xml:space="preserve"> </w:t>
            </w:r>
          </w:p>
        </w:tc>
      </w:tr>
      <w:tr w:rsidR="006D0FAC" w:rsidTr="00AA1159">
        <w:trPr>
          <w:trHeight w:val="234"/>
        </w:trPr>
        <w:tc>
          <w:tcPr>
            <w:tcW w:w="1696" w:type="dxa"/>
            <w:shd w:val="clear" w:color="auto" w:fill="auto"/>
            <w:vAlign w:val="center"/>
          </w:tcPr>
          <w:p w:rsidR="006D0FAC" w:rsidRPr="00B85730"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905970" w:rsidRDefault="00AA7075" w:rsidP="000658AF">
            <w:pPr>
              <w:autoSpaceDE w:val="0"/>
              <w:autoSpaceDN w:val="0"/>
              <w:adjustRightInd w:val="0"/>
              <w:spacing w:after="0"/>
              <w:rPr>
                <w:rStyle w:val="Hypertextovprepojenie"/>
                <w:rFonts w:cstheme="minorHAnsi"/>
              </w:rPr>
            </w:pPr>
            <w:hyperlink r:id="rId11" w:history="1">
              <w:r w:rsidR="00905970" w:rsidRPr="00FD461E">
                <w:rPr>
                  <w:rStyle w:val="Hypertextovprepojenie"/>
                  <w:rFonts w:cstheme="minorHAnsi"/>
                </w:rPr>
                <w:t xml:space="preserve">Štatút </w:t>
              </w:r>
              <w:r w:rsidR="00321169">
                <w:rPr>
                  <w:rStyle w:val="Hypertextovprepojenie"/>
                  <w:rFonts w:cstheme="minorHAnsi"/>
                </w:rPr>
                <w:t>UKF</w:t>
              </w:r>
              <w:r w:rsidR="00996082" w:rsidRPr="00996082">
                <w:rPr>
                  <w:rStyle w:val="Hypertextovprepojenie"/>
                  <w:rFonts w:cstheme="minorHAnsi"/>
                </w:rPr>
                <w:t xml:space="preserve"> </w:t>
              </w:r>
            </w:hyperlink>
          </w:p>
          <w:p w:rsidR="00226150" w:rsidRPr="00830E2F" w:rsidRDefault="00AA7075" w:rsidP="000658AF">
            <w:pPr>
              <w:autoSpaceDE w:val="0"/>
              <w:autoSpaceDN w:val="0"/>
              <w:adjustRightInd w:val="0"/>
              <w:spacing w:after="0"/>
              <w:rPr>
                <w:rFonts w:cstheme="minorHAnsi"/>
              </w:rPr>
            </w:pPr>
            <w:hyperlink r:id="rId12" w:history="1">
              <w:r w:rsidR="00830E2F" w:rsidRPr="00032420">
                <w:rPr>
                  <w:rStyle w:val="Hypertextovprepojenie"/>
                  <w:rFonts w:cstheme="minorHAnsi"/>
                </w:rPr>
                <w:t xml:space="preserve">Dlhodobý zámer </w:t>
              </w:r>
              <w:r w:rsidR="00321169">
                <w:rPr>
                  <w:rStyle w:val="Hypertextovprepojenie"/>
                  <w:rFonts w:cstheme="minorHAnsi"/>
                </w:rPr>
                <w:t>UKF</w:t>
              </w:r>
            </w:hyperlink>
          </w:p>
        </w:tc>
      </w:tr>
      <w:tr w:rsidR="00830E2F" w:rsidTr="00AA1159">
        <w:trPr>
          <w:trHeight w:val="354"/>
        </w:trPr>
        <w:tc>
          <w:tcPr>
            <w:tcW w:w="9062" w:type="dxa"/>
            <w:gridSpan w:val="2"/>
            <w:shd w:val="clear" w:color="auto" w:fill="auto"/>
            <w:vAlign w:val="center"/>
          </w:tcPr>
          <w:p w:rsidR="00830E2F" w:rsidRDefault="00830E2F" w:rsidP="000658AF">
            <w:pPr>
              <w:autoSpaceDE w:val="0"/>
              <w:autoSpaceDN w:val="0"/>
              <w:adjustRightInd w:val="0"/>
              <w:spacing w:after="0"/>
              <w:jc w:val="center"/>
              <w:rPr>
                <w:rFonts w:cstheme="minorHAnsi"/>
                <w:b/>
                <w:color w:val="000000"/>
              </w:rPr>
            </w:pPr>
          </w:p>
        </w:tc>
      </w:tr>
      <w:tr w:rsidR="00830E2F" w:rsidTr="00AA1159">
        <w:trPr>
          <w:trHeight w:val="234"/>
        </w:trPr>
        <w:tc>
          <w:tcPr>
            <w:tcW w:w="9062" w:type="dxa"/>
            <w:gridSpan w:val="2"/>
            <w:shd w:val="clear" w:color="auto" w:fill="auto"/>
            <w:vAlign w:val="center"/>
          </w:tcPr>
          <w:p w:rsidR="00830E2F" w:rsidRPr="00996082" w:rsidRDefault="00996082" w:rsidP="000658AF">
            <w:pPr>
              <w:spacing w:after="0"/>
              <w:jc w:val="center"/>
              <w:rPr>
                <w:rFonts w:cstheme="minorHAnsi"/>
                <w:b/>
                <w:color w:val="000000"/>
              </w:rPr>
            </w:pPr>
            <w:r w:rsidRPr="00AE5307">
              <w:rPr>
                <w:rStyle w:val="markedcontent"/>
                <w:b/>
                <w:color w:val="0070C0"/>
              </w:rPr>
              <w:t xml:space="preserve">2.2.2 </w:t>
            </w:r>
            <w:r w:rsidR="00830E2F" w:rsidRPr="00AE5307">
              <w:rPr>
                <w:rStyle w:val="markedcontent"/>
                <w:rFonts w:cstheme="minorHAnsi"/>
                <w:b/>
                <w:color w:val="0070C0"/>
              </w:rPr>
              <w:t>Vysoká škola</w:t>
            </w:r>
            <w:r w:rsidR="00830E2F" w:rsidRPr="00996082">
              <w:rPr>
                <w:rStyle w:val="markedcontent"/>
                <w:rFonts w:cstheme="minorHAnsi"/>
                <w:b/>
                <w:color w:val="0070C0"/>
              </w:rPr>
              <w:t xml:space="preserve"> napĺňa </w:t>
            </w:r>
            <w:r w:rsidR="00830E2F" w:rsidRPr="00AE5307">
              <w:rPr>
                <w:rStyle w:val="markedcontent"/>
                <w:rFonts w:cstheme="minorHAnsi"/>
                <w:b/>
                <w:color w:val="0070C0"/>
              </w:rPr>
              <w:t>svoje poslanie vymedzené vo svojich strategických dokumentoch</w:t>
            </w:r>
            <w:r w:rsidR="00830E2F" w:rsidRPr="00996082">
              <w:rPr>
                <w:rStyle w:val="markedcontent"/>
                <w:rFonts w:cstheme="minorHAnsi"/>
                <w:b/>
                <w:color w:val="0070C0"/>
              </w:rPr>
              <w:t xml:space="preserve"> </w:t>
            </w:r>
          </w:p>
        </w:tc>
      </w:tr>
      <w:tr w:rsidR="00830E2F" w:rsidTr="00AA1159">
        <w:trPr>
          <w:trHeight w:val="234"/>
        </w:trPr>
        <w:tc>
          <w:tcPr>
            <w:tcW w:w="1696" w:type="dxa"/>
            <w:shd w:val="clear" w:color="auto" w:fill="auto"/>
            <w:vAlign w:val="center"/>
          </w:tcPr>
          <w:p w:rsidR="00830E2F" w:rsidRDefault="00830E2F"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830E2F" w:rsidRPr="00171202" w:rsidRDefault="007E193D">
            <w:pPr>
              <w:spacing w:after="0"/>
              <w:rPr>
                <w:rFonts w:cstheme="minorHAnsi"/>
              </w:rPr>
            </w:pPr>
            <w:r>
              <w:rPr>
                <w:rFonts w:cstheme="minorHAnsi"/>
              </w:rPr>
              <w:t xml:space="preserve">UKF </w:t>
            </w:r>
            <w:r w:rsidR="000C51CA">
              <w:rPr>
                <w:rFonts w:cstheme="minorHAnsi"/>
              </w:rPr>
              <w:t xml:space="preserve">systematicky </w:t>
            </w:r>
            <w:r>
              <w:rPr>
                <w:rFonts w:cstheme="minorHAnsi"/>
              </w:rPr>
              <w:t xml:space="preserve">napĺňa svoje </w:t>
            </w:r>
            <w:r w:rsidRPr="00321169">
              <w:rPr>
                <w:rFonts w:cstheme="minorHAnsi"/>
              </w:rPr>
              <w:t xml:space="preserve">poslanie vymedzené vo svojich strategických dokumentoch. </w:t>
            </w:r>
            <w:r w:rsidR="000C51CA" w:rsidRPr="00321169">
              <w:rPr>
                <w:rFonts w:cstheme="minorHAnsi"/>
              </w:rPr>
              <w:t>N</w:t>
            </w:r>
            <w:r w:rsidR="00CA74E7" w:rsidRPr="00321169">
              <w:rPr>
                <w:rFonts w:cstheme="minorHAnsi"/>
              </w:rPr>
              <w:t>apĺňanie</w:t>
            </w:r>
            <w:r w:rsidRPr="003E7430">
              <w:rPr>
                <w:rFonts w:cstheme="minorHAnsi"/>
              </w:rPr>
              <w:t xml:space="preserve"> svojho poslania </w:t>
            </w:r>
            <w:r w:rsidR="002441D0">
              <w:rPr>
                <w:rFonts w:cstheme="minorHAnsi"/>
              </w:rPr>
              <w:t>každoročne</w:t>
            </w:r>
            <w:r w:rsidR="000C51CA" w:rsidRPr="003E7430">
              <w:rPr>
                <w:rFonts w:cstheme="minorHAnsi"/>
              </w:rPr>
              <w:t xml:space="preserve"> vyhodnocuje cestou </w:t>
            </w:r>
            <w:proofErr w:type="spellStart"/>
            <w:r w:rsidR="00032420" w:rsidRPr="003E7430">
              <w:rPr>
                <w:rFonts w:cstheme="minorHAnsi"/>
              </w:rPr>
              <w:t>sebahodnotiacich</w:t>
            </w:r>
            <w:proofErr w:type="spellEnd"/>
            <w:r w:rsidR="00032420" w:rsidRPr="003E7430">
              <w:rPr>
                <w:rFonts w:cstheme="minorHAnsi"/>
              </w:rPr>
              <w:t xml:space="preserve"> správ, ktorými sú </w:t>
            </w:r>
            <w:r w:rsidR="000C51CA" w:rsidRPr="003E7430">
              <w:rPr>
                <w:rFonts w:cstheme="minorHAnsi"/>
              </w:rPr>
              <w:t>na univerzitnej úrovni</w:t>
            </w:r>
            <w:r w:rsidR="00203B58" w:rsidRPr="003E7430">
              <w:rPr>
                <w:rFonts w:cstheme="minorHAnsi"/>
              </w:rPr>
              <w:t>:</w:t>
            </w:r>
            <w:r w:rsidR="000C51CA" w:rsidRPr="003E7430">
              <w:rPr>
                <w:rFonts w:cstheme="minorHAnsi"/>
              </w:rPr>
              <w:t xml:space="preserve"> </w:t>
            </w:r>
            <w:r w:rsidR="00032420" w:rsidRPr="003E7430">
              <w:rPr>
                <w:rFonts w:cstheme="minorHAnsi"/>
              </w:rPr>
              <w:t>Výročná správa o činnosti, Výročná správa o hospodárení,</w:t>
            </w:r>
            <w:r w:rsidR="008C7B38">
              <w:rPr>
                <w:rFonts w:cstheme="minorHAnsi"/>
              </w:rPr>
              <w:t xml:space="preserve"> </w:t>
            </w:r>
            <w:r w:rsidR="00032420" w:rsidRPr="003E7430">
              <w:rPr>
                <w:rFonts w:cstheme="minorHAnsi"/>
              </w:rPr>
              <w:t>Správa o vzdelávacej činnosti</w:t>
            </w:r>
            <w:r w:rsidR="000C51CA" w:rsidRPr="003E7430">
              <w:rPr>
                <w:rFonts w:cstheme="minorHAnsi"/>
              </w:rPr>
              <w:t>,</w:t>
            </w:r>
            <w:r w:rsidR="00032420" w:rsidRPr="003E7430">
              <w:rPr>
                <w:rFonts w:cstheme="minorHAnsi"/>
              </w:rPr>
              <w:t xml:space="preserve"> Správa o</w:t>
            </w:r>
            <w:r w:rsidR="000C51CA" w:rsidRPr="003E7430">
              <w:rPr>
                <w:rFonts w:cstheme="minorHAnsi"/>
              </w:rPr>
              <w:t> </w:t>
            </w:r>
            <w:r w:rsidR="00032420" w:rsidRPr="003E7430">
              <w:rPr>
                <w:rFonts w:cstheme="minorHAnsi"/>
              </w:rPr>
              <w:t>výskumnej</w:t>
            </w:r>
            <w:r w:rsidR="000C51CA" w:rsidRPr="003E7430">
              <w:rPr>
                <w:rFonts w:cstheme="minorHAnsi"/>
              </w:rPr>
              <w:t>,</w:t>
            </w:r>
            <w:r w:rsidR="00032420" w:rsidRPr="003E7430">
              <w:rPr>
                <w:rFonts w:cstheme="minorHAnsi"/>
              </w:rPr>
              <w:t xml:space="preserve"> umeleckej a ďalšej tvorivej činnosti UKF, Správa o medzinárodnej činnosti</w:t>
            </w:r>
            <w:r w:rsidR="000C51CA" w:rsidRPr="00321169">
              <w:rPr>
                <w:rFonts w:cstheme="minorHAnsi"/>
              </w:rPr>
              <w:t xml:space="preserve"> a ďalšie</w:t>
            </w:r>
            <w:r w:rsidR="00032420" w:rsidRPr="00321169">
              <w:rPr>
                <w:rFonts w:cstheme="minorHAnsi"/>
              </w:rPr>
              <w:t>.</w:t>
            </w:r>
            <w:r w:rsidR="006E10B1" w:rsidRPr="00321169">
              <w:rPr>
                <w:rFonts w:cstheme="minorHAnsi"/>
              </w:rPr>
              <w:t xml:space="preserve"> </w:t>
            </w:r>
            <w:r w:rsidR="00203B58" w:rsidRPr="00321169">
              <w:rPr>
                <w:rFonts w:cstheme="minorHAnsi"/>
              </w:rPr>
              <w:t>Správy sú prerokúvané v </w:t>
            </w:r>
            <w:r w:rsidR="00203B58" w:rsidRPr="003E7430">
              <w:rPr>
                <w:rFonts w:cstheme="minorHAnsi"/>
              </w:rPr>
              <w:t xml:space="preserve"> orgánoch </w:t>
            </w:r>
            <w:r w:rsidR="002441D0">
              <w:rPr>
                <w:rFonts w:cstheme="minorHAnsi"/>
              </w:rPr>
              <w:t xml:space="preserve">univerzity </w:t>
            </w:r>
            <w:r w:rsidR="001A0E6E" w:rsidRPr="001A0E6E">
              <w:rPr>
                <w:rFonts w:cstheme="minorHAnsi"/>
              </w:rPr>
              <w:t>–</w:t>
            </w:r>
            <w:r w:rsidR="002441D0">
              <w:rPr>
                <w:rFonts w:cstheme="minorHAnsi"/>
              </w:rPr>
              <w:t xml:space="preserve"> v</w:t>
            </w:r>
            <w:r w:rsidR="002441D0" w:rsidRPr="003E7430">
              <w:rPr>
                <w:rFonts w:cstheme="minorHAnsi"/>
              </w:rPr>
              <w:t xml:space="preserve"> Akademick</w:t>
            </w:r>
            <w:r w:rsidR="002441D0">
              <w:rPr>
                <w:rFonts w:cstheme="minorHAnsi"/>
              </w:rPr>
              <w:t>om</w:t>
            </w:r>
            <w:r w:rsidR="002441D0" w:rsidRPr="003E7430">
              <w:rPr>
                <w:rFonts w:cstheme="minorHAnsi"/>
              </w:rPr>
              <w:t xml:space="preserve"> </w:t>
            </w:r>
            <w:r w:rsidR="00562A3F" w:rsidRPr="003E7430">
              <w:rPr>
                <w:rFonts w:cstheme="minorHAnsi"/>
              </w:rPr>
              <w:lastRenderedPageBreak/>
              <w:t>senát</w:t>
            </w:r>
            <w:r w:rsidR="002441D0">
              <w:rPr>
                <w:rFonts w:cstheme="minorHAnsi"/>
              </w:rPr>
              <w:t>e</w:t>
            </w:r>
            <w:r w:rsidR="00562A3F" w:rsidRPr="003E7430">
              <w:rPr>
                <w:rFonts w:cstheme="minorHAnsi"/>
              </w:rPr>
              <w:t xml:space="preserve"> UKF</w:t>
            </w:r>
            <w:r w:rsidR="00203B58" w:rsidRPr="003E7430">
              <w:rPr>
                <w:rFonts w:cstheme="minorHAnsi"/>
              </w:rPr>
              <w:t xml:space="preserve">, </w:t>
            </w:r>
            <w:r w:rsidR="002441D0" w:rsidRPr="003E7430">
              <w:rPr>
                <w:rFonts w:cstheme="minorHAnsi"/>
              </w:rPr>
              <w:t>Vedeck</w:t>
            </w:r>
            <w:r w:rsidR="002441D0">
              <w:rPr>
                <w:rFonts w:cstheme="minorHAnsi"/>
              </w:rPr>
              <w:t>ej</w:t>
            </w:r>
            <w:r w:rsidR="002441D0" w:rsidRPr="003E7430">
              <w:rPr>
                <w:rFonts w:cstheme="minorHAnsi"/>
              </w:rPr>
              <w:t xml:space="preserve"> rad</w:t>
            </w:r>
            <w:r w:rsidR="002441D0">
              <w:rPr>
                <w:rFonts w:cstheme="minorHAnsi"/>
              </w:rPr>
              <w:t>e</w:t>
            </w:r>
            <w:r w:rsidR="002441D0" w:rsidRPr="003E7430">
              <w:rPr>
                <w:rFonts w:cstheme="minorHAnsi"/>
              </w:rPr>
              <w:t xml:space="preserve"> </w:t>
            </w:r>
            <w:r w:rsidR="00562A3F" w:rsidRPr="003E7430">
              <w:rPr>
                <w:rFonts w:cstheme="minorHAnsi"/>
              </w:rPr>
              <w:t>UKF</w:t>
            </w:r>
            <w:r w:rsidR="00203B58" w:rsidRPr="003E7430">
              <w:rPr>
                <w:rFonts w:cstheme="minorHAnsi"/>
              </w:rPr>
              <w:t xml:space="preserve"> a </w:t>
            </w:r>
            <w:r w:rsidR="002441D0" w:rsidRPr="003E7430">
              <w:rPr>
                <w:rFonts w:cstheme="minorHAnsi"/>
              </w:rPr>
              <w:t>Správn</w:t>
            </w:r>
            <w:r w:rsidR="002441D0">
              <w:rPr>
                <w:rFonts w:cstheme="minorHAnsi"/>
              </w:rPr>
              <w:t>ej</w:t>
            </w:r>
            <w:r w:rsidR="002441D0" w:rsidRPr="003E7430">
              <w:rPr>
                <w:rFonts w:cstheme="minorHAnsi"/>
              </w:rPr>
              <w:t xml:space="preserve"> rad</w:t>
            </w:r>
            <w:r w:rsidR="002441D0">
              <w:rPr>
                <w:rFonts w:cstheme="minorHAnsi"/>
              </w:rPr>
              <w:t>e</w:t>
            </w:r>
            <w:r w:rsidR="002441D0" w:rsidRPr="003E7430">
              <w:rPr>
                <w:rFonts w:cstheme="minorHAnsi"/>
              </w:rPr>
              <w:t xml:space="preserve"> </w:t>
            </w:r>
            <w:r w:rsidR="00562A3F" w:rsidRPr="003E7430">
              <w:rPr>
                <w:rFonts w:cstheme="minorHAnsi"/>
              </w:rPr>
              <w:t>UKF</w:t>
            </w:r>
            <w:r w:rsidR="00203B58" w:rsidRPr="003E7430">
              <w:rPr>
                <w:rFonts w:cstheme="minorHAnsi"/>
              </w:rPr>
              <w:t xml:space="preserve">. Výsledky činnosti UKF sú predkladané </w:t>
            </w:r>
            <w:r w:rsidR="00562A3F" w:rsidRPr="003E7430">
              <w:rPr>
                <w:rFonts w:cstheme="minorHAnsi"/>
              </w:rPr>
              <w:t xml:space="preserve">a diskutované </w:t>
            </w:r>
            <w:r w:rsidR="00203B58" w:rsidRPr="003E7430">
              <w:rPr>
                <w:rFonts w:cstheme="minorHAnsi"/>
              </w:rPr>
              <w:t>aj na verejných zasadnutiach Akademickej obce</w:t>
            </w:r>
            <w:r w:rsidR="00562A3F" w:rsidRPr="003E7430">
              <w:rPr>
                <w:rFonts w:cstheme="minorHAnsi"/>
              </w:rPr>
              <w:t xml:space="preserve"> UKF</w:t>
            </w:r>
            <w:r w:rsidR="00203B58" w:rsidRPr="003E7430">
              <w:rPr>
                <w:rFonts w:cstheme="minorHAnsi"/>
              </w:rPr>
              <w:t xml:space="preserve">. </w:t>
            </w:r>
            <w:r w:rsidR="00562A3F" w:rsidRPr="003E7430">
              <w:rPr>
                <w:rFonts w:cstheme="minorHAnsi"/>
              </w:rPr>
              <w:t xml:space="preserve">Výročná </w:t>
            </w:r>
            <w:r w:rsidR="0047058E">
              <w:rPr>
                <w:rFonts w:cstheme="minorHAnsi"/>
              </w:rPr>
              <w:t xml:space="preserve">správa </w:t>
            </w:r>
            <w:r w:rsidR="00562A3F" w:rsidRPr="003E7430">
              <w:rPr>
                <w:rFonts w:cstheme="minorHAnsi"/>
              </w:rPr>
              <w:t>o hospodárení sa predkladá na Ministerstvo školstva, vedy, výskumu a športu SR</w:t>
            </w:r>
            <w:r w:rsidR="00321169" w:rsidRPr="003E7430">
              <w:rPr>
                <w:rFonts w:cstheme="minorHAnsi"/>
              </w:rPr>
              <w:t xml:space="preserve"> (ďalej len „ministerstvo</w:t>
            </w:r>
            <w:r w:rsidR="00321169">
              <w:rPr>
                <w:rFonts w:cstheme="minorHAnsi"/>
              </w:rPr>
              <w:t>“</w:t>
            </w:r>
            <w:r w:rsidR="00321169" w:rsidRPr="00E45493">
              <w:rPr>
                <w:rFonts w:cstheme="minorHAnsi"/>
              </w:rPr>
              <w:t>)</w:t>
            </w:r>
            <w:r w:rsidR="00562A3F">
              <w:rPr>
                <w:rFonts w:cstheme="minorHAnsi"/>
              </w:rPr>
              <w:t>.</w:t>
            </w:r>
            <w:r w:rsidR="0047058E">
              <w:rPr>
                <w:rFonts w:cstheme="minorHAnsi"/>
              </w:rPr>
              <w:t xml:space="preserve"> </w:t>
            </w:r>
            <w:r w:rsidR="0047058E" w:rsidRPr="003E7430">
              <w:rPr>
                <w:rFonts w:cstheme="minorHAnsi"/>
              </w:rPr>
              <w:t>Výročn</w:t>
            </w:r>
            <w:r w:rsidR="0047058E">
              <w:rPr>
                <w:rFonts w:cstheme="minorHAnsi"/>
              </w:rPr>
              <w:t>ú</w:t>
            </w:r>
            <w:r w:rsidR="0047058E" w:rsidRPr="003E7430">
              <w:rPr>
                <w:rFonts w:cstheme="minorHAnsi"/>
              </w:rPr>
              <w:t xml:space="preserve"> správ</w:t>
            </w:r>
            <w:r w:rsidR="0047058E">
              <w:rPr>
                <w:rFonts w:cstheme="minorHAnsi"/>
              </w:rPr>
              <w:t>u o činnosti</w:t>
            </w:r>
            <w:r w:rsidR="0047058E" w:rsidRPr="003E7430">
              <w:rPr>
                <w:rFonts w:cstheme="minorHAnsi"/>
              </w:rPr>
              <w:t xml:space="preserve"> </w:t>
            </w:r>
            <w:r w:rsidR="0047058E">
              <w:rPr>
                <w:rFonts w:cstheme="minorHAnsi"/>
              </w:rPr>
              <w:t xml:space="preserve">a </w:t>
            </w:r>
            <w:r w:rsidR="0047058E" w:rsidRPr="003E7430">
              <w:rPr>
                <w:rFonts w:cstheme="minorHAnsi"/>
              </w:rPr>
              <w:t>Výročn</w:t>
            </w:r>
            <w:r w:rsidR="0047058E">
              <w:rPr>
                <w:rFonts w:cstheme="minorHAnsi"/>
              </w:rPr>
              <w:t>ú</w:t>
            </w:r>
            <w:r w:rsidR="0047058E" w:rsidRPr="003E7430">
              <w:rPr>
                <w:rFonts w:cstheme="minorHAnsi"/>
              </w:rPr>
              <w:t xml:space="preserve"> správ</w:t>
            </w:r>
            <w:r w:rsidR="0047058E">
              <w:rPr>
                <w:rFonts w:cstheme="minorHAnsi"/>
              </w:rPr>
              <w:t>u</w:t>
            </w:r>
            <w:r w:rsidR="0047058E" w:rsidRPr="003E7430">
              <w:rPr>
                <w:rFonts w:cstheme="minorHAnsi"/>
              </w:rPr>
              <w:t xml:space="preserve"> o</w:t>
            </w:r>
            <w:r w:rsidR="0047058E">
              <w:rPr>
                <w:rFonts w:cstheme="minorHAnsi"/>
              </w:rPr>
              <w:t> </w:t>
            </w:r>
            <w:r w:rsidR="0047058E" w:rsidRPr="003E7430">
              <w:rPr>
                <w:rFonts w:cstheme="minorHAnsi"/>
              </w:rPr>
              <w:t>hospodárení</w:t>
            </w:r>
            <w:r w:rsidR="0047058E">
              <w:rPr>
                <w:rFonts w:cstheme="minorHAnsi"/>
              </w:rPr>
              <w:t xml:space="preserve"> UKF zverejňuje na svojom webovom sídle. </w:t>
            </w:r>
            <w:r w:rsidR="000C51CA">
              <w:rPr>
                <w:rFonts w:cstheme="minorHAnsi"/>
              </w:rPr>
              <w:t>Periodicky, spravidla v štvorročných intervaloch</w:t>
            </w:r>
            <w:r w:rsidR="001A0E6E">
              <w:rPr>
                <w:rFonts w:cstheme="minorHAnsi"/>
              </w:rPr>
              <w:t>,</w:t>
            </w:r>
            <w:r w:rsidR="000C51CA">
              <w:rPr>
                <w:rFonts w:cstheme="minorHAnsi"/>
              </w:rPr>
              <w:t> </w:t>
            </w:r>
            <w:r w:rsidR="00667941">
              <w:rPr>
                <w:rFonts w:cstheme="minorHAnsi"/>
              </w:rPr>
              <w:t xml:space="preserve">UKF </w:t>
            </w:r>
            <w:r w:rsidR="000C51CA">
              <w:rPr>
                <w:rFonts w:cstheme="minorHAnsi"/>
              </w:rPr>
              <w:t>vyhodnoc</w:t>
            </w:r>
            <w:r w:rsidR="00CA74E7">
              <w:rPr>
                <w:rFonts w:cstheme="minorHAnsi"/>
              </w:rPr>
              <w:t>uje</w:t>
            </w:r>
            <w:r w:rsidR="00846766">
              <w:rPr>
                <w:rFonts w:cstheme="minorHAnsi"/>
              </w:rPr>
              <w:t xml:space="preserve"> </w:t>
            </w:r>
            <w:r w:rsidR="00CA74E7">
              <w:rPr>
                <w:rFonts w:cstheme="minorHAnsi"/>
              </w:rPr>
              <w:t>plnenie</w:t>
            </w:r>
            <w:r w:rsidR="000C51CA">
              <w:rPr>
                <w:rFonts w:cstheme="minorHAnsi"/>
              </w:rPr>
              <w:t xml:space="preserve"> </w:t>
            </w:r>
            <w:r w:rsidR="001A0E6E">
              <w:rPr>
                <w:rFonts w:cstheme="minorHAnsi"/>
              </w:rPr>
              <w:t>D</w:t>
            </w:r>
            <w:r w:rsidR="000C51CA">
              <w:rPr>
                <w:rFonts w:cstheme="minorHAnsi"/>
              </w:rPr>
              <w:t>lhodobého zámeru</w:t>
            </w:r>
            <w:r w:rsidR="00667941">
              <w:rPr>
                <w:rFonts w:cstheme="minorHAnsi"/>
              </w:rPr>
              <w:t xml:space="preserve"> UKF</w:t>
            </w:r>
            <w:r w:rsidR="000C51CA">
              <w:rPr>
                <w:rFonts w:cstheme="minorHAnsi"/>
              </w:rPr>
              <w:t xml:space="preserve"> a</w:t>
            </w:r>
            <w:r w:rsidR="00CA74E7">
              <w:rPr>
                <w:rFonts w:cstheme="minorHAnsi"/>
              </w:rPr>
              <w:t> </w:t>
            </w:r>
            <w:r w:rsidR="000C51CA">
              <w:rPr>
                <w:rFonts w:cstheme="minorHAnsi"/>
              </w:rPr>
              <w:t>aktualiz</w:t>
            </w:r>
            <w:r w:rsidR="00CA74E7">
              <w:rPr>
                <w:rFonts w:cstheme="minorHAnsi"/>
              </w:rPr>
              <w:t>uje ho</w:t>
            </w:r>
            <w:r w:rsidR="000C51CA">
              <w:rPr>
                <w:rFonts w:cstheme="minorHAnsi"/>
              </w:rPr>
              <w:t>.</w:t>
            </w:r>
          </w:p>
        </w:tc>
      </w:tr>
      <w:tr w:rsidR="00830E2F" w:rsidTr="00AA1159">
        <w:trPr>
          <w:trHeight w:val="234"/>
        </w:trPr>
        <w:tc>
          <w:tcPr>
            <w:tcW w:w="1696" w:type="dxa"/>
            <w:shd w:val="clear" w:color="auto" w:fill="auto"/>
            <w:vAlign w:val="center"/>
          </w:tcPr>
          <w:p w:rsidR="00830E2F" w:rsidRDefault="007E193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830E2F" w:rsidRDefault="00AA7075" w:rsidP="000658AF">
            <w:pPr>
              <w:spacing w:after="0"/>
              <w:rPr>
                <w:rFonts w:cstheme="minorHAnsi"/>
              </w:rPr>
            </w:pPr>
            <w:hyperlink r:id="rId13" w:history="1">
              <w:r w:rsidR="00032420" w:rsidRPr="00032420">
                <w:rPr>
                  <w:rStyle w:val="Hypertextovprepojenie"/>
                  <w:rFonts w:cstheme="minorHAnsi"/>
                </w:rPr>
                <w:t>Výročné správ</w:t>
              </w:r>
              <w:r w:rsidR="00562A3F">
                <w:rPr>
                  <w:rStyle w:val="Hypertextovprepojenie"/>
                  <w:rFonts w:cstheme="minorHAnsi"/>
                </w:rPr>
                <w:t xml:space="preserve">y </w:t>
              </w:r>
              <w:r w:rsidR="001D0DF7">
                <w:rPr>
                  <w:rStyle w:val="Hypertextovprepojenie"/>
                  <w:rFonts w:cstheme="minorHAnsi"/>
                </w:rPr>
                <w:t xml:space="preserve">o činnosti </w:t>
              </w:r>
              <w:r w:rsidR="00562A3F">
                <w:rPr>
                  <w:rStyle w:val="Hypertextovprepojenie"/>
                  <w:rFonts w:cstheme="minorHAnsi"/>
                </w:rPr>
                <w:t>a správy o hospodárení UKF</w:t>
              </w:r>
            </w:hyperlink>
            <w:r w:rsidR="00562A3F">
              <w:rPr>
                <w:rStyle w:val="Hypertextovprepojenie"/>
                <w:rFonts w:cstheme="minorHAnsi"/>
              </w:rPr>
              <w:t xml:space="preserve"> </w:t>
            </w:r>
          </w:p>
          <w:p w:rsidR="00032420" w:rsidRPr="00171202" w:rsidRDefault="00AA7075" w:rsidP="000658AF">
            <w:pPr>
              <w:spacing w:after="0"/>
              <w:rPr>
                <w:rFonts w:cstheme="minorHAnsi"/>
              </w:rPr>
            </w:pPr>
            <w:hyperlink r:id="rId14" w:history="1">
              <w:r w:rsidR="00032420" w:rsidRPr="00985093">
                <w:rPr>
                  <w:rStyle w:val="Hypertextovprepojenie"/>
                  <w:rFonts w:cstheme="minorHAnsi"/>
                </w:rPr>
                <w:t xml:space="preserve">Výročné správy predkladané do Vedeckej rady </w:t>
              </w:r>
              <w:r w:rsidR="00AC621B">
                <w:rPr>
                  <w:rStyle w:val="Hypertextovprepojenie"/>
                  <w:rFonts w:cstheme="minorHAnsi"/>
                </w:rPr>
                <w:t xml:space="preserve">UKF, </w:t>
              </w:r>
              <w:r w:rsidR="00AC621B" w:rsidRPr="00AC621B">
                <w:rPr>
                  <w:rStyle w:val="Hypertextovprepojenie"/>
                  <w:rFonts w:cstheme="minorHAnsi"/>
                </w:rPr>
                <w:t>Akademického senátu UKF, Správnej rady UKF</w:t>
              </w:r>
            </w:hyperlink>
          </w:p>
        </w:tc>
      </w:tr>
      <w:tr w:rsidR="00830E2F" w:rsidTr="00AA1159">
        <w:trPr>
          <w:trHeight w:val="426"/>
        </w:trPr>
        <w:tc>
          <w:tcPr>
            <w:tcW w:w="9062" w:type="dxa"/>
            <w:gridSpan w:val="2"/>
            <w:shd w:val="clear" w:color="auto" w:fill="auto"/>
            <w:vAlign w:val="center"/>
          </w:tcPr>
          <w:p w:rsidR="00830E2F" w:rsidRPr="00171202" w:rsidRDefault="00830E2F" w:rsidP="000658AF">
            <w:pPr>
              <w:spacing w:after="0"/>
              <w:jc w:val="center"/>
              <w:rPr>
                <w:rFonts w:cstheme="minorHAnsi"/>
              </w:rPr>
            </w:pPr>
          </w:p>
        </w:tc>
      </w:tr>
      <w:tr w:rsidR="00830E2F" w:rsidTr="00AA1159">
        <w:trPr>
          <w:trHeight w:val="234"/>
        </w:trPr>
        <w:tc>
          <w:tcPr>
            <w:tcW w:w="9062" w:type="dxa"/>
            <w:gridSpan w:val="2"/>
            <w:shd w:val="clear" w:color="auto" w:fill="auto"/>
            <w:vAlign w:val="center"/>
          </w:tcPr>
          <w:p w:rsidR="00830E2F" w:rsidRPr="00830E2F" w:rsidRDefault="000C51CA" w:rsidP="000658AF">
            <w:pPr>
              <w:spacing w:after="0"/>
              <w:jc w:val="center"/>
              <w:rPr>
                <w:rFonts w:cstheme="minorHAnsi"/>
                <w:b/>
                <w:color w:val="000000"/>
              </w:rPr>
            </w:pPr>
            <w:r w:rsidRPr="00AE5307">
              <w:rPr>
                <w:rStyle w:val="markedcontent"/>
                <w:b/>
                <w:color w:val="0070C0"/>
              </w:rPr>
              <w:t>2.3.1</w:t>
            </w:r>
            <w:r w:rsidRPr="00AE5307">
              <w:rPr>
                <w:rStyle w:val="markedcontent"/>
                <w:color w:val="0070C0"/>
              </w:rPr>
              <w:t xml:space="preserve"> </w:t>
            </w:r>
            <w:r w:rsidR="00830E2F" w:rsidRPr="00AE5307">
              <w:rPr>
                <w:rStyle w:val="markedcontent"/>
                <w:rFonts w:cstheme="minorHAnsi"/>
                <w:b/>
                <w:color w:val="0070C0"/>
              </w:rPr>
              <w:t xml:space="preserve">Vysoká škola má vo svojich strategických dokumentoch, najmä v dlhodobom zámere, </w:t>
            </w:r>
            <w:r>
              <w:rPr>
                <w:rStyle w:val="markedcontent"/>
                <w:rFonts w:cstheme="minorHAnsi"/>
                <w:b/>
                <w:color w:val="0070C0"/>
              </w:rPr>
              <w:br/>
            </w:r>
            <w:r w:rsidR="00830E2F" w:rsidRPr="00AE5307">
              <w:rPr>
                <w:rStyle w:val="markedcontent"/>
                <w:rFonts w:cstheme="minorHAnsi"/>
                <w:b/>
                <w:color w:val="0070C0"/>
              </w:rPr>
              <w:t xml:space="preserve">jasne </w:t>
            </w:r>
            <w:r w:rsidR="00830E2F" w:rsidRPr="00830E2F">
              <w:rPr>
                <w:rStyle w:val="markedcontent"/>
                <w:rFonts w:cstheme="minorHAnsi"/>
                <w:b/>
                <w:color w:val="0070C0"/>
              </w:rPr>
              <w:t>určené strategické ciele</w:t>
            </w:r>
            <w:r w:rsidR="00830E2F" w:rsidRPr="00AE5307">
              <w:rPr>
                <w:rStyle w:val="markedcontent"/>
                <w:rFonts w:cstheme="minorHAnsi"/>
                <w:b/>
                <w:color w:val="0070C0"/>
              </w:rPr>
              <w:t xml:space="preserve"> z hľadiska ňou uskutočňovaných vzdelávacích činností, </w:t>
            </w:r>
            <w:r>
              <w:rPr>
                <w:rStyle w:val="markedcontent"/>
                <w:rFonts w:cstheme="minorHAnsi"/>
                <w:b/>
                <w:color w:val="0070C0"/>
              </w:rPr>
              <w:br/>
            </w:r>
            <w:r w:rsidR="00830E2F" w:rsidRPr="00AE5307">
              <w:rPr>
                <w:rStyle w:val="markedcontent"/>
                <w:rFonts w:cstheme="minorHAnsi"/>
                <w:b/>
                <w:color w:val="0070C0"/>
              </w:rPr>
              <w:t>tvorivých činnost</w:t>
            </w:r>
            <w:r w:rsidR="00AC621B">
              <w:rPr>
                <w:rStyle w:val="markedcontent"/>
                <w:rFonts w:cstheme="minorHAnsi"/>
                <w:b/>
                <w:color w:val="0070C0"/>
              </w:rPr>
              <w:t>í a ďalších súvisiacich aktivít</w:t>
            </w:r>
          </w:p>
        </w:tc>
      </w:tr>
      <w:tr w:rsidR="00BC5BE1" w:rsidTr="00AA1159">
        <w:trPr>
          <w:trHeight w:val="234"/>
        </w:trPr>
        <w:tc>
          <w:tcPr>
            <w:tcW w:w="1696" w:type="dxa"/>
            <w:shd w:val="clear" w:color="auto" w:fill="auto"/>
            <w:vAlign w:val="center"/>
          </w:tcPr>
          <w:p w:rsidR="00BC5BE1" w:rsidRDefault="00BE74A5"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F67153" w:rsidRDefault="000C51CA" w:rsidP="000658AF">
            <w:pPr>
              <w:autoSpaceDE w:val="0"/>
              <w:autoSpaceDN w:val="0"/>
              <w:adjustRightInd w:val="0"/>
              <w:spacing w:after="0"/>
              <w:rPr>
                <w:rStyle w:val="markedcontent"/>
                <w:rFonts w:cstheme="minorHAnsi"/>
              </w:rPr>
            </w:pPr>
            <w:r w:rsidRPr="000C51CA">
              <w:rPr>
                <w:rStyle w:val="markedcontent"/>
                <w:rFonts w:cstheme="minorHAnsi"/>
              </w:rPr>
              <w:t>Dlhodobý zámer sa</w:t>
            </w:r>
            <w:r>
              <w:rPr>
                <w:rStyle w:val="markedcontent"/>
                <w:rFonts w:cstheme="minorHAnsi"/>
              </w:rPr>
              <w:t xml:space="preserve"> </w:t>
            </w:r>
            <w:r w:rsidR="00D149B0">
              <w:rPr>
                <w:rStyle w:val="markedcontent"/>
                <w:rFonts w:cstheme="minorHAnsi"/>
              </w:rPr>
              <w:t xml:space="preserve">odvíja od strategického cieľa UKF. </w:t>
            </w:r>
          </w:p>
          <w:p w:rsidR="00F67153" w:rsidRDefault="00F67153" w:rsidP="000658AF">
            <w:pPr>
              <w:autoSpaceDE w:val="0"/>
              <w:autoSpaceDN w:val="0"/>
              <w:adjustRightInd w:val="0"/>
              <w:spacing w:after="0"/>
              <w:rPr>
                <w:rStyle w:val="markedcontent"/>
                <w:rFonts w:cstheme="minorHAnsi"/>
              </w:rPr>
            </w:pPr>
            <w:r w:rsidRPr="00E61235">
              <w:rPr>
                <w:rStyle w:val="markedcontent"/>
                <w:rFonts w:cstheme="minorHAnsi"/>
              </w:rPr>
              <w:t>„</w:t>
            </w:r>
            <w:r w:rsidRPr="009922AF">
              <w:rPr>
                <w:rStyle w:val="markedcontent"/>
                <w:rFonts w:cstheme="minorHAnsi"/>
                <w:i/>
              </w:rPr>
              <w:t>UKF je efektívna a udržateľne fungujúca komplexná vzdelávacia a výskumná inštitúcia, poskytujúca kvalitné, relevantné a atraktívne vysokoškolské vzdelávanie, realizujúca vo všetkých oblastiach svojho pôsobenia výskumné, vývojové a umelecké činnosti na medzinárodne akceptovanej úrovni a angažujúca sa systematickým využívaním svojho vedomostného potenciálu pri podpore rastu hospodárstva a rozvoja spoločenského a kultúrneho života mesta Nitra, Nitrianskeho kraja a regiónu, ako aj celého Slovenska.</w:t>
            </w:r>
            <w:r w:rsidRPr="00E61235">
              <w:rPr>
                <w:rStyle w:val="markedcontent"/>
                <w:rFonts w:cstheme="minorHAnsi"/>
              </w:rPr>
              <w:t>“</w:t>
            </w:r>
          </w:p>
          <w:p w:rsidR="006D0FAC" w:rsidRPr="00256CE9" w:rsidRDefault="006D0FAC" w:rsidP="000658AF">
            <w:pPr>
              <w:autoSpaceDE w:val="0"/>
              <w:autoSpaceDN w:val="0"/>
              <w:adjustRightInd w:val="0"/>
              <w:spacing w:after="0"/>
              <w:rPr>
                <w:rStyle w:val="markedcontent"/>
                <w:rFonts w:cstheme="minorHAnsi"/>
              </w:rPr>
            </w:pPr>
            <w:r w:rsidRPr="00256CE9">
              <w:rPr>
                <w:rStyle w:val="markedcontent"/>
                <w:rFonts w:cstheme="minorHAnsi"/>
              </w:rPr>
              <w:t>Hlavné ciele UKF</w:t>
            </w:r>
            <w:r w:rsidR="0015234D">
              <w:rPr>
                <w:rStyle w:val="markedcontent"/>
                <w:rFonts w:cstheme="minorHAnsi"/>
              </w:rPr>
              <w:t xml:space="preserve"> formulované v </w:t>
            </w:r>
            <w:r w:rsidR="001A0E6E">
              <w:rPr>
                <w:rStyle w:val="markedcontent"/>
                <w:rFonts w:cstheme="minorHAnsi"/>
              </w:rPr>
              <w:t>D</w:t>
            </w:r>
            <w:r w:rsidR="0015234D">
              <w:rPr>
                <w:rStyle w:val="markedcontent"/>
                <w:rFonts w:cstheme="minorHAnsi"/>
              </w:rPr>
              <w:t xml:space="preserve">lhodobom zámere </w:t>
            </w:r>
            <w:r w:rsidR="00971232">
              <w:rPr>
                <w:rStyle w:val="markedcontent"/>
                <w:rFonts w:cstheme="minorHAnsi"/>
              </w:rPr>
              <w:t xml:space="preserve">UKF </w:t>
            </w:r>
            <w:r w:rsidRPr="00256CE9">
              <w:rPr>
                <w:rStyle w:val="markedcontent"/>
                <w:rFonts w:cstheme="minorHAnsi"/>
              </w:rPr>
              <w:t>sú:</w:t>
            </w:r>
          </w:p>
          <w:p w:rsidR="006D0FAC" w:rsidRPr="00205BC9" w:rsidRDefault="006D0FAC"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Poskytovanie kvalitného, relevantného a atraktívneho vysokoškolského vzdelávania v širokom spektre humanitných, spoločenských a prírodných vied vrátane prípravy učiteľov v týchto oblastiach.</w:t>
            </w:r>
          </w:p>
          <w:p w:rsidR="006D0FAC" w:rsidRPr="00205BC9" w:rsidRDefault="006D0FAC"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Realizácia výskumných, vývojových a umeleckých činností vo všetkých oblastiach jej pôsobenia na medzinárodne akceptovanej úrovni. V prípade aplikovaného výskumu a vývoja bude univerzita podporovať aj výskumné aktivity zamerané na riešenie aktuálnych problémov hospodárskej a</w:t>
            </w:r>
            <w:r w:rsidR="00830E2F" w:rsidRPr="00205BC9">
              <w:rPr>
                <w:rStyle w:val="markedcontent"/>
                <w:rFonts w:cstheme="minorHAnsi"/>
                <w:i/>
              </w:rPr>
              <w:t> </w:t>
            </w:r>
            <w:r w:rsidRPr="00205BC9">
              <w:rPr>
                <w:rStyle w:val="markedcontent"/>
                <w:rFonts w:cstheme="minorHAnsi"/>
                <w:i/>
              </w:rPr>
              <w:t>spoločenskej</w:t>
            </w:r>
            <w:r w:rsidR="00830E2F" w:rsidRPr="00205BC9">
              <w:rPr>
                <w:rStyle w:val="markedcontent"/>
                <w:rFonts w:cstheme="minorHAnsi"/>
                <w:i/>
              </w:rPr>
              <w:t xml:space="preserve"> </w:t>
            </w:r>
            <w:r w:rsidRPr="00205BC9">
              <w:rPr>
                <w:rStyle w:val="markedcontent"/>
                <w:rFonts w:cstheme="minorHAnsi"/>
                <w:i/>
              </w:rPr>
              <w:t xml:space="preserve">praxe. </w:t>
            </w:r>
          </w:p>
          <w:p w:rsidR="00830E2F" w:rsidRPr="00205BC9" w:rsidRDefault="0015234D" w:rsidP="000658AF">
            <w:pPr>
              <w:pStyle w:val="Odsekzoznamu"/>
              <w:numPr>
                <w:ilvl w:val="0"/>
                <w:numId w:val="4"/>
              </w:numPr>
              <w:autoSpaceDE w:val="0"/>
              <w:autoSpaceDN w:val="0"/>
              <w:adjustRightInd w:val="0"/>
              <w:spacing w:after="0"/>
              <w:rPr>
                <w:rStyle w:val="markedcontent"/>
                <w:rFonts w:cstheme="minorHAnsi"/>
                <w:i/>
              </w:rPr>
            </w:pPr>
            <w:r w:rsidRPr="00205BC9">
              <w:rPr>
                <w:rStyle w:val="markedcontent"/>
                <w:rFonts w:cstheme="minorHAnsi"/>
                <w:i/>
              </w:rPr>
              <w:t>S</w:t>
            </w:r>
            <w:r w:rsidR="006D0FAC" w:rsidRPr="00205BC9">
              <w:rPr>
                <w:rStyle w:val="markedcontent"/>
                <w:rFonts w:cstheme="minorHAnsi"/>
                <w:i/>
              </w:rPr>
              <w:t>ystematick</w:t>
            </w:r>
            <w:r w:rsidRPr="00205BC9">
              <w:rPr>
                <w:rStyle w:val="markedcontent"/>
                <w:rFonts w:cstheme="minorHAnsi"/>
                <w:i/>
              </w:rPr>
              <w:t>y</w:t>
            </w:r>
            <w:r w:rsidR="006D0FAC" w:rsidRPr="00205BC9">
              <w:rPr>
                <w:rStyle w:val="markedcontent"/>
                <w:rFonts w:cstheme="minorHAnsi"/>
                <w:i/>
              </w:rPr>
              <w:t xml:space="preserve"> </w:t>
            </w:r>
            <w:r w:rsidRPr="00205BC9">
              <w:rPr>
                <w:rStyle w:val="markedcontent"/>
                <w:rFonts w:cstheme="minorHAnsi"/>
                <w:i/>
              </w:rPr>
              <w:t xml:space="preserve">využívať vedomostný </w:t>
            </w:r>
            <w:r w:rsidR="006D0FAC" w:rsidRPr="00205BC9">
              <w:rPr>
                <w:rStyle w:val="markedcontent"/>
                <w:rFonts w:cstheme="minorHAnsi"/>
                <w:i/>
              </w:rPr>
              <w:t>potenciál univerzity a</w:t>
            </w:r>
            <w:r w:rsidRPr="00205BC9">
              <w:rPr>
                <w:rStyle w:val="markedcontent"/>
                <w:rFonts w:cstheme="minorHAnsi"/>
                <w:i/>
              </w:rPr>
              <w:t xml:space="preserve"> kreovať UKF ako </w:t>
            </w:r>
            <w:r w:rsidR="006D0FAC" w:rsidRPr="00205BC9">
              <w:rPr>
                <w:rStyle w:val="markedcontent"/>
                <w:rFonts w:cstheme="minorHAnsi"/>
                <w:i/>
              </w:rPr>
              <w:t xml:space="preserve">autoritu a </w:t>
            </w:r>
            <w:r w:rsidRPr="00205BC9">
              <w:rPr>
                <w:rStyle w:val="markedcontent"/>
                <w:rFonts w:cstheme="minorHAnsi"/>
                <w:i/>
              </w:rPr>
              <w:t xml:space="preserve">vyhľadávaného strategického partnera </w:t>
            </w:r>
            <w:r w:rsidR="006D0FAC" w:rsidRPr="00205BC9">
              <w:rPr>
                <w:rStyle w:val="markedcontent"/>
                <w:rFonts w:cstheme="minorHAnsi"/>
                <w:i/>
              </w:rPr>
              <w:t>pri podpore rastu hospodárstva a rozvoja spoločenského a kultúrneho života mesta Nitra, Nitrianskeho kraja a regiónu, ako aj celého Slovenska.</w:t>
            </w:r>
          </w:p>
          <w:p w:rsidR="00BE74A5" w:rsidRDefault="0015234D" w:rsidP="000658AF">
            <w:pPr>
              <w:pStyle w:val="Odsekzoznamu"/>
              <w:numPr>
                <w:ilvl w:val="0"/>
                <w:numId w:val="4"/>
              </w:numPr>
              <w:autoSpaceDE w:val="0"/>
              <w:autoSpaceDN w:val="0"/>
              <w:adjustRightInd w:val="0"/>
              <w:spacing w:after="0"/>
              <w:rPr>
                <w:rStyle w:val="markedcontent"/>
                <w:rFonts w:cstheme="minorHAnsi"/>
              </w:rPr>
            </w:pPr>
            <w:r w:rsidRPr="00205BC9">
              <w:rPr>
                <w:rStyle w:val="markedcontent"/>
                <w:rFonts w:cstheme="minorHAnsi"/>
                <w:i/>
              </w:rPr>
              <w:t>Ú</w:t>
            </w:r>
            <w:r w:rsidR="006D0FAC" w:rsidRPr="00205BC9">
              <w:rPr>
                <w:rStyle w:val="markedcontent"/>
                <w:rFonts w:cstheme="minorHAnsi"/>
                <w:i/>
              </w:rPr>
              <w:t>spešné plnenie úloh univerzity vo všetkých oblastiach jej činnosti</w:t>
            </w:r>
            <w:r w:rsidR="00BE74A5" w:rsidRPr="00205BC9">
              <w:rPr>
                <w:rStyle w:val="markedcontent"/>
                <w:rFonts w:cstheme="minorHAnsi"/>
                <w:i/>
              </w:rPr>
              <w:t xml:space="preserve"> a jej </w:t>
            </w:r>
            <w:r w:rsidR="006D0FAC" w:rsidRPr="00205BC9">
              <w:rPr>
                <w:rStyle w:val="markedcontent"/>
                <w:rFonts w:cstheme="minorHAnsi"/>
                <w:i/>
              </w:rPr>
              <w:t>efektívne a udržateľné fungovanie.</w:t>
            </w:r>
            <w:r w:rsidR="006D0FAC" w:rsidRPr="00B85730">
              <w:rPr>
                <w:rStyle w:val="markedcontent"/>
                <w:rFonts w:cstheme="minorHAnsi"/>
              </w:rPr>
              <w:t xml:space="preserve"> </w:t>
            </w:r>
          </w:p>
          <w:p w:rsidR="003B5D9C" w:rsidRPr="002A7F0F" w:rsidRDefault="00971232">
            <w:pPr>
              <w:autoSpaceDE w:val="0"/>
              <w:autoSpaceDN w:val="0"/>
              <w:adjustRightInd w:val="0"/>
              <w:spacing w:after="0"/>
              <w:rPr>
                <w:rFonts w:cstheme="minorHAnsi"/>
              </w:rPr>
            </w:pPr>
            <w:r w:rsidRPr="000C51CA">
              <w:rPr>
                <w:rStyle w:val="markedcontent"/>
                <w:rFonts w:cstheme="minorHAnsi"/>
              </w:rPr>
              <w:t>Strategický cieľ formuluje hlavné ciele UKF vo všetkých troch základných pilieroch</w:t>
            </w:r>
            <w:r>
              <w:rPr>
                <w:rStyle w:val="markedcontent"/>
                <w:rFonts w:cstheme="minorHAnsi"/>
              </w:rPr>
              <w:t xml:space="preserve"> </w:t>
            </w:r>
            <w:r w:rsidRPr="000C51CA">
              <w:rPr>
                <w:rStyle w:val="markedcontent"/>
                <w:rFonts w:cstheme="minorHAnsi"/>
              </w:rPr>
              <w:t>pôsobenia vysokých škôl</w:t>
            </w:r>
            <w:r w:rsidR="001A0E6E">
              <w:rPr>
                <w:rStyle w:val="markedcontent"/>
                <w:rFonts w:cstheme="minorHAnsi"/>
              </w:rPr>
              <w:t>,</w:t>
            </w:r>
            <w:r>
              <w:rPr>
                <w:rStyle w:val="markedcontent"/>
                <w:rFonts w:cstheme="minorHAnsi"/>
              </w:rPr>
              <w:t xml:space="preserve"> a to</w:t>
            </w:r>
            <w:r w:rsidRPr="000C51CA">
              <w:rPr>
                <w:rStyle w:val="markedcontent"/>
                <w:rFonts w:cstheme="minorHAnsi"/>
              </w:rPr>
              <w:t xml:space="preserve"> v oblasti vysokoškolského vzdelávania, v oblasti výskumu,</w:t>
            </w:r>
            <w:r>
              <w:rPr>
                <w:rStyle w:val="markedcontent"/>
                <w:rFonts w:cstheme="minorHAnsi"/>
              </w:rPr>
              <w:t xml:space="preserve"> </w:t>
            </w:r>
            <w:r w:rsidRPr="000C51CA">
              <w:rPr>
                <w:rStyle w:val="markedcontent"/>
                <w:rFonts w:cstheme="minorHAnsi"/>
              </w:rPr>
              <w:t>vývoja a umeleckej činnosti a v oblasti angažovanosti pri podpore všestranného rozvoja</w:t>
            </w:r>
            <w:r>
              <w:rPr>
                <w:rStyle w:val="markedcontent"/>
                <w:rFonts w:cstheme="minorHAnsi"/>
              </w:rPr>
              <w:t xml:space="preserve"> </w:t>
            </w:r>
            <w:r w:rsidRPr="000C51CA">
              <w:rPr>
                <w:rStyle w:val="markedcontent"/>
                <w:rFonts w:cstheme="minorHAnsi"/>
              </w:rPr>
              <w:t>spoločnosti. Spoločným cieľom vo všetkých troch oblastiach je efektívne a</w:t>
            </w:r>
            <w:r>
              <w:rPr>
                <w:rStyle w:val="markedcontent"/>
                <w:rFonts w:cstheme="minorHAnsi"/>
              </w:rPr>
              <w:t> </w:t>
            </w:r>
            <w:r w:rsidRPr="000C51CA">
              <w:rPr>
                <w:rStyle w:val="markedcontent"/>
                <w:rFonts w:cstheme="minorHAnsi"/>
              </w:rPr>
              <w:t>udržateľné</w:t>
            </w:r>
            <w:r>
              <w:rPr>
                <w:rStyle w:val="markedcontent"/>
                <w:rFonts w:cstheme="minorHAnsi"/>
              </w:rPr>
              <w:t xml:space="preserve"> </w:t>
            </w:r>
            <w:r w:rsidRPr="000C51CA">
              <w:rPr>
                <w:rStyle w:val="markedcontent"/>
                <w:rFonts w:cstheme="minorHAnsi"/>
              </w:rPr>
              <w:t>fungovanie univerzity.</w:t>
            </w:r>
            <w:r>
              <w:rPr>
                <w:rStyle w:val="markedcontent"/>
                <w:rFonts w:cstheme="minorHAnsi"/>
              </w:rPr>
              <w:t xml:space="preserve"> </w:t>
            </w:r>
            <w:r w:rsidR="002A7F0F">
              <w:rPr>
                <w:rFonts w:cstheme="minorHAnsi"/>
              </w:rPr>
              <w:t>Ku každému strategickému cieľu sú definované aj nástroje na jeho plnenie vrátane doplňujúcich komentárov.</w:t>
            </w:r>
          </w:p>
        </w:tc>
      </w:tr>
      <w:tr w:rsidR="00BC5BE1" w:rsidTr="00AA1159">
        <w:trPr>
          <w:trHeight w:val="234"/>
        </w:trPr>
        <w:tc>
          <w:tcPr>
            <w:tcW w:w="1696" w:type="dxa"/>
            <w:shd w:val="clear" w:color="auto" w:fill="auto"/>
            <w:vAlign w:val="center"/>
          </w:tcPr>
          <w:p w:rsidR="00BC5BE1"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BC5BE1" w:rsidRPr="00171202" w:rsidRDefault="00AA7075" w:rsidP="000658AF">
            <w:pPr>
              <w:autoSpaceDE w:val="0"/>
              <w:autoSpaceDN w:val="0"/>
              <w:adjustRightInd w:val="0"/>
              <w:spacing w:after="0"/>
              <w:rPr>
                <w:rFonts w:cstheme="minorHAnsi"/>
              </w:rPr>
            </w:pPr>
            <w:hyperlink r:id="rId15" w:history="1">
              <w:r w:rsidR="00BE74A5" w:rsidRPr="00FD461E">
                <w:rPr>
                  <w:rStyle w:val="Hypertextovprepojenie"/>
                  <w:rFonts w:cstheme="minorHAnsi"/>
                </w:rPr>
                <w:t xml:space="preserve">Dlhodobý zámer </w:t>
              </w:r>
              <w:r w:rsidR="00321169">
                <w:rPr>
                  <w:rStyle w:val="Hypertextovprepojenie"/>
                  <w:rFonts w:cstheme="minorHAnsi"/>
                </w:rPr>
                <w:t>UKF</w:t>
              </w:r>
            </w:hyperlink>
          </w:p>
        </w:tc>
      </w:tr>
      <w:tr w:rsidR="00504064" w:rsidRPr="00171202" w:rsidTr="00AA1159">
        <w:trPr>
          <w:trHeight w:val="315"/>
        </w:trPr>
        <w:tc>
          <w:tcPr>
            <w:tcW w:w="9062" w:type="dxa"/>
            <w:gridSpan w:val="2"/>
            <w:shd w:val="clear" w:color="auto" w:fill="auto"/>
            <w:vAlign w:val="center"/>
          </w:tcPr>
          <w:p w:rsidR="00504064" w:rsidRPr="00171202" w:rsidRDefault="00504064" w:rsidP="000658AF">
            <w:pPr>
              <w:spacing w:after="0"/>
              <w:jc w:val="center"/>
              <w:rPr>
                <w:rFonts w:cstheme="minorHAnsi"/>
              </w:rPr>
            </w:pPr>
          </w:p>
        </w:tc>
      </w:tr>
      <w:tr w:rsidR="00504064" w:rsidRPr="00830E2F" w:rsidTr="00AA1159">
        <w:trPr>
          <w:trHeight w:val="234"/>
        </w:trPr>
        <w:tc>
          <w:tcPr>
            <w:tcW w:w="9062" w:type="dxa"/>
            <w:gridSpan w:val="2"/>
            <w:shd w:val="clear" w:color="auto" w:fill="auto"/>
            <w:vAlign w:val="center"/>
          </w:tcPr>
          <w:p w:rsidR="00504064" w:rsidRPr="0015234D" w:rsidRDefault="0015234D" w:rsidP="000658AF">
            <w:pPr>
              <w:spacing w:after="0"/>
              <w:jc w:val="center"/>
              <w:rPr>
                <w:rFonts w:cstheme="minorHAnsi"/>
                <w:b/>
                <w:color w:val="000000"/>
              </w:rPr>
            </w:pPr>
            <w:r w:rsidRPr="00AE5307">
              <w:rPr>
                <w:rStyle w:val="markedcontent"/>
                <w:rFonts w:cstheme="minorHAnsi"/>
                <w:b/>
                <w:color w:val="2E74B5" w:themeColor="accent1" w:themeShade="BF"/>
              </w:rPr>
              <w:t xml:space="preserve"> </w:t>
            </w:r>
            <w:r w:rsidRPr="00AE5307">
              <w:rPr>
                <w:rStyle w:val="markedcontent"/>
                <w:b/>
                <w:color w:val="2E74B5" w:themeColor="accent1" w:themeShade="BF"/>
              </w:rPr>
              <w:t xml:space="preserve">2.3.2 </w:t>
            </w:r>
            <w:r w:rsidR="00504064" w:rsidRPr="00AE5307">
              <w:rPr>
                <w:rStyle w:val="markedcontent"/>
                <w:rFonts w:cstheme="minorHAnsi"/>
                <w:b/>
                <w:color w:val="2E74B5" w:themeColor="accent1" w:themeShade="BF"/>
              </w:rPr>
              <w:t xml:space="preserve">Strategické ciele vysokej školy v strategických dokumentoch </w:t>
            </w:r>
            <w:r w:rsidR="00AC42AC">
              <w:rPr>
                <w:rStyle w:val="markedcontent"/>
                <w:rFonts w:cstheme="minorHAnsi"/>
                <w:b/>
                <w:color w:val="2E74B5" w:themeColor="accent1" w:themeShade="BF"/>
              </w:rPr>
              <w:t>s</w:t>
            </w:r>
            <w:r w:rsidR="00504064" w:rsidRPr="00AE5307">
              <w:rPr>
                <w:rStyle w:val="markedcontent"/>
                <w:rFonts w:cstheme="minorHAnsi"/>
                <w:b/>
                <w:color w:val="2E74B5" w:themeColor="accent1" w:themeShade="BF"/>
              </w:rPr>
              <w:t xml:space="preserve">ú </w:t>
            </w:r>
            <w:r w:rsidR="00504064" w:rsidRPr="0015234D">
              <w:rPr>
                <w:rStyle w:val="markedcontent"/>
                <w:rFonts w:cstheme="minorHAnsi"/>
                <w:b/>
                <w:color w:val="2E74B5" w:themeColor="accent1" w:themeShade="BF"/>
              </w:rPr>
              <w:t>v súlade s</w:t>
            </w:r>
            <w:r w:rsidR="00AC42AC">
              <w:rPr>
                <w:rStyle w:val="markedcontent"/>
                <w:rFonts w:cstheme="minorHAnsi"/>
                <w:b/>
                <w:color w:val="2E74B5" w:themeColor="accent1" w:themeShade="BF"/>
              </w:rPr>
              <w:t> </w:t>
            </w:r>
            <w:r w:rsidR="00504064" w:rsidRPr="0015234D">
              <w:rPr>
                <w:rStyle w:val="markedcontent"/>
                <w:rFonts w:cstheme="minorHAnsi"/>
                <w:b/>
                <w:color w:val="2E74B5" w:themeColor="accent1" w:themeShade="BF"/>
              </w:rPr>
              <w:t>jej</w:t>
            </w:r>
            <w:r w:rsidR="00AC42AC">
              <w:rPr>
                <w:rStyle w:val="markedcontent"/>
                <w:rFonts w:cstheme="minorHAnsi"/>
                <w:b/>
                <w:color w:val="2E74B5" w:themeColor="accent1" w:themeShade="BF"/>
              </w:rPr>
              <w:t xml:space="preserve"> p</w:t>
            </w:r>
            <w:r w:rsidR="00504064" w:rsidRPr="0015234D">
              <w:rPr>
                <w:rStyle w:val="markedcontent"/>
                <w:rFonts w:cstheme="minorHAnsi"/>
                <w:b/>
                <w:color w:val="2E74B5" w:themeColor="accent1" w:themeShade="BF"/>
              </w:rPr>
              <w:t>oslaním</w:t>
            </w:r>
          </w:p>
        </w:tc>
      </w:tr>
      <w:tr w:rsidR="00504064" w:rsidRPr="00250C5C" w:rsidTr="00AA1159">
        <w:trPr>
          <w:trHeight w:val="4805"/>
        </w:trPr>
        <w:tc>
          <w:tcPr>
            <w:tcW w:w="1696" w:type="dxa"/>
            <w:shd w:val="clear" w:color="auto" w:fill="auto"/>
            <w:vAlign w:val="center"/>
          </w:tcPr>
          <w:p w:rsidR="00504064" w:rsidRDefault="00504064" w:rsidP="000658AF">
            <w:pPr>
              <w:autoSpaceDE w:val="0"/>
              <w:autoSpaceDN w:val="0"/>
              <w:adjustRightInd w:val="0"/>
              <w:spacing w:after="0"/>
              <w:rPr>
                <w:rFonts w:cstheme="minorHAnsi"/>
                <w:b/>
                <w:color w:val="000000"/>
              </w:rPr>
            </w:pPr>
            <w:r>
              <w:rPr>
                <w:rFonts w:cstheme="minorHAnsi"/>
                <w:b/>
                <w:color w:val="000000"/>
              </w:rPr>
              <w:lastRenderedPageBreak/>
              <w:t>UKF</w:t>
            </w:r>
          </w:p>
        </w:tc>
        <w:tc>
          <w:tcPr>
            <w:tcW w:w="7366" w:type="dxa"/>
            <w:shd w:val="clear" w:color="auto" w:fill="auto"/>
          </w:tcPr>
          <w:p w:rsidR="00256CE9" w:rsidRPr="006E10B1" w:rsidRDefault="009B3F33" w:rsidP="000658AF">
            <w:pPr>
              <w:spacing w:after="0"/>
              <w:rPr>
                <w:rStyle w:val="markedcontent"/>
                <w:rFonts w:cstheme="minorHAnsi"/>
                <w:i/>
              </w:rPr>
            </w:pPr>
            <w:r w:rsidRPr="00256CE9">
              <w:rPr>
                <w:rStyle w:val="markedcontent"/>
                <w:rFonts w:cstheme="minorHAnsi"/>
              </w:rPr>
              <w:t>Strategické ciele UKF</w:t>
            </w:r>
            <w:r w:rsidR="00256CE9" w:rsidRPr="00256CE9">
              <w:rPr>
                <w:rStyle w:val="markedcontent"/>
                <w:rFonts w:cstheme="minorHAnsi"/>
              </w:rPr>
              <w:t>,</w:t>
            </w:r>
            <w:r w:rsidR="008C7B38">
              <w:rPr>
                <w:rStyle w:val="markedcontent"/>
                <w:rFonts w:cstheme="minorHAnsi"/>
              </w:rPr>
              <w:t xml:space="preserve"> </w:t>
            </w:r>
            <w:r w:rsidRPr="00256CE9">
              <w:rPr>
                <w:rStyle w:val="markedcontent"/>
                <w:rFonts w:cstheme="minorHAnsi"/>
              </w:rPr>
              <w:t>definované v</w:t>
            </w:r>
            <w:r w:rsidR="008C7B38">
              <w:rPr>
                <w:rStyle w:val="markedcontent"/>
                <w:rFonts w:cstheme="minorHAnsi"/>
              </w:rPr>
              <w:t xml:space="preserve"> </w:t>
            </w:r>
            <w:r w:rsidR="00504064" w:rsidRPr="00256CE9">
              <w:rPr>
                <w:rStyle w:val="markedcontent"/>
                <w:rFonts w:cstheme="minorHAnsi"/>
              </w:rPr>
              <w:t>Dlhodobom zámere UKF a v Štatúte UKF</w:t>
            </w:r>
            <w:r w:rsidR="00256CE9" w:rsidRPr="00256CE9">
              <w:rPr>
                <w:rStyle w:val="markedcontent"/>
                <w:rFonts w:cstheme="minorHAnsi"/>
              </w:rPr>
              <w:t>,</w:t>
            </w:r>
            <w:r w:rsidR="00504064" w:rsidRPr="00256CE9">
              <w:rPr>
                <w:rStyle w:val="markedcontent"/>
                <w:rFonts w:cstheme="minorHAnsi"/>
              </w:rPr>
              <w:t xml:space="preserve"> </w:t>
            </w:r>
            <w:r w:rsidRPr="00256CE9">
              <w:rPr>
                <w:rStyle w:val="markedcontent"/>
                <w:rFonts w:cstheme="minorHAnsi"/>
              </w:rPr>
              <w:t>sú v súlade s poslaním UKF</w:t>
            </w:r>
            <w:r w:rsidR="0015234D">
              <w:rPr>
                <w:rStyle w:val="markedcontent"/>
                <w:rFonts w:cstheme="minorHAnsi"/>
              </w:rPr>
              <w:t xml:space="preserve"> vymedzeným </w:t>
            </w:r>
            <w:r w:rsidRPr="00AE5307">
              <w:rPr>
                <w:rStyle w:val="markedcontent"/>
                <w:rFonts w:cstheme="minorHAnsi"/>
              </w:rPr>
              <w:t>v </w:t>
            </w:r>
            <w:r w:rsidR="0015234D" w:rsidRPr="00AE5307">
              <w:rPr>
                <w:rStyle w:val="markedcontent"/>
                <w:rFonts w:cstheme="minorHAnsi"/>
              </w:rPr>
              <w:t>čl</w:t>
            </w:r>
            <w:r w:rsidRPr="00AE5307">
              <w:rPr>
                <w:rStyle w:val="markedcontent"/>
                <w:rFonts w:cstheme="minorHAnsi"/>
              </w:rPr>
              <w:t>. 2 Štatútu UKF</w:t>
            </w:r>
            <w:r w:rsidR="001A0E6E">
              <w:rPr>
                <w:rStyle w:val="markedcontent"/>
                <w:rFonts w:cstheme="minorHAnsi"/>
              </w:rPr>
              <w:t>,</w:t>
            </w:r>
            <w:r w:rsidR="0015234D">
              <w:rPr>
                <w:rStyle w:val="markedcontent"/>
                <w:rFonts w:cstheme="minorHAnsi"/>
              </w:rPr>
              <w:t xml:space="preserve"> ako aj v súlade s ustanoveniami vysokoškolskej legislatívy</w:t>
            </w:r>
            <w:r w:rsidRPr="00AE5307">
              <w:rPr>
                <w:rStyle w:val="markedcontent"/>
                <w:rFonts w:cstheme="minorHAnsi"/>
              </w:rPr>
              <w:t>.</w:t>
            </w:r>
            <w:r w:rsidR="00256CE9" w:rsidRPr="006E10B1">
              <w:rPr>
                <w:rStyle w:val="markedcontent"/>
                <w:rFonts w:cstheme="minorHAnsi"/>
                <w:i/>
              </w:rPr>
              <w:t xml:space="preserve"> </w:t>
            </w:r>
          </w:p>
          <w:p w:rsidR="00256CE9" w:rsidRPr="00256CE9" w:rsidRDefault="00256CE9" w:rsidP="000658AF">
            <w:pPr>
              <w:spacing w:after="0"/>
              <w:rPr>
                <w:rFonts w:cstheme="minorHAnsi"/>
              </w:rPr>
            </w:pPr>
            <w:r w:rsidRPr="00256CE9">
              <w:rPr>
                <w:rStyle w:val="markedcontent"/>
                <w:rFonts w:cstheme="minorHAnsi"/>
              </w:rPr>
              <w:t xml:space="preserve">Poslaním UKF </w:t>
            </w:r>
            <w:r w:rsidR="00153D63">
              <w:rPr>
                <w:rStyle w:val="markedcontent"/>
                <w:rFonts w:cstheme="minorHAnsi"/>
              </w:rPr>
              <w:t xml:space="preserve">podľa </w:t>
            </w:r>
            <w:r w:rsidR="001A0E6E">
              <w:rPr>
                <w:rStyle w:val="markedcontent"/>
                <w:rFonts w:cstheme="minorHAnsi"/>
              </w:rPr>
              <w:t>Š</w:t>
            </w:r>
            <w:r w:rsidR="00153D63">
              <w:rPr>
                <w:rStyle w:val="markedcontent"/>
                <w:rFonts w:cstheme="minorHAnsi"/>
              </w:rPr>
              <w:t xml:space="preserve">tatútu UKF </w:t>
            </w:r>
            <w:r w:rsidRPr="00256CE9">
              <w:rPr>
                <w:rFonts w:cstheme="minorHAnsi"/>
              </w:rPr>
              <w:t>je rozvíjať harmonickú osobnosť, vedomosti, múdrosť, dobro a tvorivosť v človeku a prispievať k rozvoju vzdelanosti, vedy, kultúry a zdravia pre blaho celej spoločnosti, a tým prispievať k rozvoju vedomostnej spoločnosti.</w:t>
            </w:r>
            <w:r w:rsidR="008C7B38">
              <w:rPr>
                <w:rFonts w:cstheme="minorHAnsi"/>
              </w:rPr>
              <w:t xml:space="preserve"> </w:t>
            </w:r>
            <w:r w:rsidRPr="00256CE9">
              <w:rPr>
                <w:rFonts w:cstheme="minorHAnsi"/>
              </w:rPr>
              <w:t>Hlavnou úlohou UKF pri napĺňaní jej poslania je poskytovanie vysokoškolského vzdelávania a tvorivé vedecké bádanie alebo tvorivá umelecká činnosť.</w:t>
            </w:r>
            <w:r w:rsidR="008C7B38">
              <w:rPr>
                <w:rFonts w:cstheme="minorHAnsi"/>
              </w:rPr>
              <w:t xml:space="preserve"> </w:t>
            </w:r>
          </w:p>
          <w:p w:rsidR="00256CE9" w:rsidRPr="00256CE9" w:rsidRDefault="00256CE9" w:rsidP="000658AF">
            <w:pPr>
              <w:spacing w:after="0"/>
              <w:rPr>
                <w:rFonts w:cstheme="minorHAnsi"/>
              </w:rPr>
            </w:pPr>
            <w:r w:rsidRPr="00256CE9">
              <w:rPr>
                <w:rFonts w:cstheme="minorHAnsi"/>
              </w:rPr>
              <w:t>UKF vytvára 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w:t>
            </w:r>
            <w:r w:rsidR="008C7B38">
              <w:rPr>
                <w:rFonts w:cstheme="minorHAnsi"/>
              </w:rPr>
              <w:t xml:space="preserve"> </w:t>
            </w:r>
          </w:p>
          <w:p w:rsidR="00504064" w:rsidRPr="00250C5C" w:rsidRDefault="00256CE9" w:rsidP="000658AF">
            <w:pPr>
              <w:spacing w:after="0"/>
              <w:rPr>
                <w:rFonts w:cstheme="minorHAnsi"/>
              </w:rPr>
            </w:pPr>
            <w:r w:rsidRPr="00256CE9">
              <w:rPr>
                <w:rFonts w:cstheme="minorHAnsi"/>
              </w:rPr>
              <w:t>UKF pri realizácii svojho poslania spolupracuje s inými vzdelávacími</w:t>
            </w:r>
            <w:r w:rsidR="002A6346">
              <w:rPr>
                <w:rFonts w:cstheme="minorHAnsi"/>
              </w:rPr>
              <w:t>,</w:t>
            </w:r>
            <w:r w:rsidR="003B5D9C">
              <w:rPr>
                <w:rFonts w:cstheme="minorHAnsi"/>
              </w:rPr>
              <w:t xml:space="preserve"> výskumnými a umeleckými </w:t>
            </w:r>
            <w:r w:rsidRPr="00256CE9">
              <w:rPr>
                <w:rFonts w:cstheme="minorHAnsi"/>
              </w:rPr>
              <w:t>inštitúciami, podporuje a organizuje medzinárodnú spoluprácu a výmenu informácií, pracovníkov a študentov s medzinárodnými organizáciami. Osobitne vytvára predpoklady na organizovaný výskum života a diela Konštantína Filozofa a cyrilo-metodských tradícií.</w:t>
            </w:r>
          </w:p>
        </w:tc>
      </w:tr>
      <w:tr w:rsidR="00504064" w:rsidRPr="00171202" w:rsidTr="00AA1159">
        <w:trPr>
          <w:trHeight w:val="234"/>
        </w:trPr>
        <w:tc>
          <w:tcPr>
            <w:tcW w:w="1696" w:type="dxa"/>
            <w:shd w:val="clear" w:color="auto" w:fill="auto"/>
            <w:vAlign w:val="center"/>
          </w:tcPr>
          <w:p w:rsidR="00504064" w:rsidRDefault="00504064"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53D63" w:rsidRDefault="00AA7075" w:rsidP="000658AF">
            <w:pPr>
              <w:autoSpaceDE w:val="0"/>
              <w:autoSpaceDN w:val="0"/>
              <w:adjustRightInd w:val="0"/>
              <w:spacing w:after="0"/>
              <w:rPr>
                <w:rStyle w:val="Hypertextovprepojenie"/>
                <w:rFonts w:cstheme="minorHAnsi"/>
              </w:rPr>
            </w:pPr>
            <w:hyperlink r:id="rId16" w:history="1">
              <w:r w:rsidR="00D149B0" w:rsidRPr="001B75F1">
                <w:rPr>
                  <w:rStyle w:val="Hypertextovprepojenie"/>
                  <w:rFonts w:cstheme="minorHAnsi"/>
                </w:rPr>
                <w:t xml:space="preserve">Štatút </w:t>
              </w:r>
              <w:r w:rsidR="00321169" w:rsidRPr="001B75F1">
                <w:rPr>
                  <w:rStyle w:val="Hypertextovprepojenie"/>
                  <w:rFonts w:cstheme="minorHAnsi"/>
                </w:rPr>
                <w:t>UKF</w:t>
              </w:r>
            </w:hyperlink>
            <w:r w:rsidR="00D149B0" w:rsidRPr="00153D63">
              <w:rPr>
                <w:rStyle w:val="Hypertextovprepojenie"/>
                <w:rFonts w:cstheme="minorHAnsi"/>
              </w:rPr>
              <w:t xml:space="preserve"> </w:t>
            </w:r>
          </w:p>
          <w:p w:rsidR="0012593A" w:rsidRDefault="00AA7075" w:rsidP="000658AF">
            <w:pPr>
              <w:autoSpaceDE w:val="0"/>
              <w:autoSpaceDN w:val="0"/>
              <w:adjustRightInd w:val="0"/>
              <w:spacing w:after="0"/>
              <w:rPr>
                <w:rStyle w:val="Hypertextovprepojenie"/>
                <w:rFonts w:cstheme="minorHAnsi"/>
              </w:rPr>
            </w:pPr>
            <w:hyperlink r:id="rId17" w:history="1">
              <w:r w:rsidR="0012593A" w:rsidRPr="00FD461E">
                <w:rPr>
                  <w:rStyle w:val="Hypertextovprepojenie"/>
                  <w:rFonts w:cstheme="minorHAnsi"/>
                </w:rPr>
                <w:t xml:space="preserve">Dlhodobý zámer </w:t>
              </w:r>
              <w:r w:rsidR="0012593A">
                <w:rPr>
                  <w:rStyle w:val="Hypertextovprepojenie"/>
                  <w:rFonts w:cstheme="minorHAnsi"/>
                </w:rPr>
                <w:t>UKF</w:t>
              </w:r>
            </w:hyperlink>
          </w:p>
          <w:p w:rsidR="00504064" w:rsidRPr="00FD461E" w:rsidRDefault="00153D63" w:rsidP="000658AF">
            <w:pPr>
              <w:spacing w:after="0"/>
              <w:rPr>
                <w:rFonts w:cstheme="minorHAnsi"/>
              </w:rPr>
            </w:pPr>
            <w:r w:rsidRPr="00DE1BD0">
              <w:rPr>
                <w:rFonts w:cstheme="minorHAnsi"/>
              </w:rPr>
              <w:t>Zákon o vysokých školách</w:t>
            </w:r>
          </w:p>
        </w:tc>
      </w:tr>
      <w:tr w:rsidR="007A4ECC" w:rsidTr="00AA1159">
        <w:trPr>
          <w:trHeight w:val="402"/>
        </w:trPr>
        <w:tc>
          <w:tcPr>
            <w:tcW w:w="9062" w:type="dxa"/>
            <w:gridSpan w:val="2"/>
            <w:shd w:val="clear" w:color="auto" w:fill="auto"/>
            <w:vAlign w:val="center"/>
          </w:tcPr>
          <w:p w:rsidR="007A4ECC" w:rsidRDefault="007A4ECC" w:rsidP="000658AF">
            <w:pPr>
              <w:autoSpaceDE w:val="0"/>
              <w:autoSpaceDN w:val="0"/>
              <w:adjustRightInd w:val="0"/>
              <w:spacing w:after="0"/>
              <w:jc w:val="center"/>
              <w:rPr>
                <w:rFonts w:cstheme="minorHAnsi"/>
                <w:b/>
                <w:color w:val="000000"/>
              </w:rPr>
            </w:pPr>
          </w:p>
        </w:tc>
      </w:tr>
      <w:tr w:rsidR="007A4ECC" w:rsidTr="00AA1159">
        <w:trPr>
          <w:trHeight w:val="234"/>
        </w:trPr>
        <w:tc>
          <w:tcPr>
            <w:tcW w:w="9062" w:type="dxa"/>
            <w:gridSpan w:val="2"/>
            <w:shd w:val="clear" w:color="auto" w:fill="auto"/>
            <w:vAlign w:val="center"/>
          </w:tcPr>
          <w:p w:rsidR="007A4ECC" w:rsidRPr="00AE5307" w:rsidRDefault="0015234D" w:rsidP="00667941">
            <w:pPr>
              <w:autoSpaceDE w:val="0"/>
              <w:autoSpaceDN w:val="0"/>
              <w:adjustRightInd w:val="0"/>
              <w:spacing w:after="0"/>
              <w:jc w:val="center"/>
              <w:rPr>
                <w:rFonts w:cstheme="minorHAnsi"/>
                <w:b/>
                <w:color w:val="000000"/>
              </w:rPr>
            </w:pPr>
            <w:r w:rsidRPr="00AE5307">
              <w:rPr>
                <w:rStyle w:val="markedcontent"/>
                <w:b/>
                <w:color w:val="0070C0"/>
              </w:rPr>
              <w:t>2.4.1</w:t>
            </w:r>
            <w:r w:rsidRPr="00AE5307">
              <w:rPr>
                <w:rFonts w:cstheme="minorHAnsi"/>
                <w:b/>
                <w:color w:val="000000"/>
              </w:rPr>
              <w:t xml:space="preserve"> </w:t>
            </w:r>
            <w:r w:rsidR="00BE74A5" w:rsidRPr="00AE5307">
              <w:rPr>
                <w:rStyle w:val="markedcontent"/>
                <w:rFonts w:cstheme="minorHAnsi"/>
                <w:b/>
                <w:color w:val="0070C0"/>
              </w:rPr>
              <w:t xml:space="preserve">Vysoká škola má </w:t>
            </w:r>
            <w:r w:rsidR="007A4ECC" w:rsidRPr="0015234D">
              <w:rPr>
                <w:rStyle w:val="markedcontent"/>
                <w:rFonts w:cstheme="minorHAnsi"/>
                <w:b/>
                <w:color w:val="0070C0"/>
              </w:rPr>
              <w:t xml:space="preserve">formalizované a zavedené politiky </w:t>
            </w:r>
            <w:r w:rsidR="00667941">
              <w:rPr>
                <w:rStyle w:val="markedcontent"/>
                <w:rFonts w:cstheme="minorHAnsi"/>
                <w:b/>
                <w:color w:val="0070C0"/>
              </w:rPr>
              <w:br/>
            </w:r>
            <w:r w:rsidR="007A4ECC" w:rsidRPr="00AE5307">
              <w:rPr>
                <w:rStyle w:val="markedcontent"/>
                <w:rFonts w:cstheme="minorHAnsi"/>
                <w:b/>
                <w:color w:val="0070C0"/>
              </w:rPr>
              <w:t>na zabezpečovanie kvality</w:t>
            </w:r>
            <w:r w:rsidR="00250C5C" w:rsidRPr="00AE5307">
              <w:rPr>
                <w:rStyle w:val="markedcontent"/>
                <w:rFonts w:cstheme="minorHAnsi"/>
                <w:b/>
                <w:color w:val="0070C0"/>
              </w:rPr>
              <w:t xml:space="preserve"> </w:t>
            </w:r>
            <w:r>
              <w:rPr>
                <w:rStyle w:val="markedcontent"/>
                <w:rFonts w:cstheme="minorHAnsi"/>
                <w:b/>
                <w:color w:val="0070C0"/>
              </w:rPr>
              <w:t>a</w:t>
            </w:r>
            <w:r w:rsidR="00250C5C" w:rsidRPr="00AE5307">
              <w:rPr>
                <w:rStyle w:val="markedcontent"/>
                <w:rFonts w:cstheme="minorHAnsi"/>
                <w:b/>
                <w:color w:val="0070C0"/>
              </w:rPr>
              <w:t xml:space="preserve"> dôsledne sa nimi riadi</w:t>
            </w:r>
          </w:p>
        </w:tc>
      </w:tr>
      <w:tr w:rsidR="007A4ECC" w:rsidTr="00AA1159">
        <w:trPr>
          <w:trHeight w:val="234"/>
        </w:trPr>
        <w:tc>
          <w:tcPr>
            <w:tcW w:w="1696" w:type="dxa"/>
            <w:shd w:val="clear" w:color="auto" w:fill="auto"/>
            <w:vAlign w:val="center"/>
          </w:tcPr>
          <w:p w:rsidR="007A4ECC" w:rsidRDefault="00250C5C"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7A4ECC" w:rsidRDefault="008A2AB2" w:rsidP="000658AF">
            <w:pPr>
              <w:autoSpaceDE w:val="0"/>
              <w:autoSpaceDN w:val="0"/>
              <w:adjustRightInd w:val="0"/>
              <w:spacing w:after="0"/>
              <w:rPr>
                <w:rFonts w:cstheme="minorHAnsi"/>
                <w:color w:val="000000"/>
              </w:rPr>
            </w:pPr>
            <w:r>
              <w:rPr>
                <w:rFonts w:cstheme="minorHAnsi"/>
                <w:color w:val="000000"/>
              </w:rPr>
              <w:t>Vnútorný systém kvality</w:t>
            </w:r>
            <w:r w:rsidR="00F33C5D">
              <w:rPr>
                <w:rFonts w:cstheme="minorHAnsi"/>
                <w:color w:val="000000"/>
              </w:rPr>
              <w:t xml:space="preserve"> </w:t>
            </w:r>
            <w:r w:rsidR="00667941">
              <w:rPr>
                <w:rFonts w:cstheme="minorHAnsi"/>
                <w:color w:val="000000"/>
              </w:rPr>
              <w:t xml:space="preserve">UKF </w:t>
            </w:r>
            <w:r w:rsidR="00F33C5D">
              <w:rPr>
                <w:rFonts w:cstheme="minorHAnsi"/>
                <w:color w:val="000000"/>
              </w:rPr>
              <w:t xml:space="preserve">je tvorený súborom </w:t>
            </w:r>
            <w:r w:rsidR="0015234D">
              <w:rPr>
                <w:rFonts w:cstheme="minorHAnsi"/>
                <w:color w:val="000000"/>
              </w:rPr>
              <w:t>vnútorn</w:t>
            </w:r>
            <w:r w:rsidR="00F33C5D">
              <w:rPr>
                <w:rFonts w:cstheme="minorHAnsi"/>
                <w:color w:val="000000"/>
              </w:rPr>
              <w:t>ých</w:t>
            </w:r>
            <w:r w:rsidR="0015234D">
              <w:rPr>
                <w:rFonts w:cstheme="minorHAnsi"/>
                <w:color w:val="000000"/>
              </w:rPr>
              <w:t xml:space="preserve"> </w:t>
            </w:r>
            <w:r w:rsidR="00F33C5D">
              <w:rPr>
                <w:rFonts w:cstheme="minorHAnsi"/>
                <w:color w:val="000000"/>
              </w:rPr>
              <w:t xml:space="preserve">predpisov </w:t>
            </w:r>
            <w:r w:rsidR="006610B2">
              <w:rPr>
                <w:rFonts w:cstheme="minorHAnsi"/>
                <w:color w:val="000000"/>
              </w:rPr>
              <w:t>univerzity</w:t>
            </w:r>
            <w:r w:rsidR="0015234D">
              <w:rPr>
                <w:rFonts w:cstheme="minorHAnsi"/>
                <w:color w:val="000000"/>
              </w:rPr>
              <w:t xml:space="preserve">, </w:t>
            </w:r>
            <w:r w:rsidR="001F34D5">
              <w:rPr>
                <w:rFonts w:cstheme="minorHAnsi"/>
                <w:color w:val="000000"/>
              </w:rPr>
              <w:t xml:space="preserve">ktoré ustanovujú </w:t>
            </w:r>
            <w:r w:rsidR="0015234D">
              <w:rPr>
                <w:rFonts w:cstheme="minorHAnsi"/>
                <w:color w:val="000000"/>
              </w:rPr>
              <w:t xml:space="preserve">nosné procesy </w:t>
            </w:r>
            <w:r w:rsidR="006610B2">
              <w:rPr>
                <w:rFonts w:cstheme="minorHAnsi"/>
                <w:color w:val="000000"/>
              </w:rPr>
              <w:t>na univerzite a jej súčastiach</w:t>
            </w:r>
            <w:r w:rsidR="00664A86">
              <w:rPr>
                <w:rFonts w:cstheme="minorHAnsi"/>
                <w:color w:val="000000"/>
              </w:rPr>
              <w:t xml:space="preserve"> a</w:t>
            </w:r>
            <w:r w:rsidR="00F33C5D">
              <w:rPr>
                <w:rFonts w:cstheme="minorHAnsi"/>
                <w:color w:val="000000"/>
              </w:rPr>
              <w:t xml:space="preserve"> ktoré </w:t>
            </w:r>
            <w:r w:rsidR="00664A86">
              <w:rPr>
                <w:rFonts w:cstheme="minorHAnsi"/>
                <w:color w:val="000000"/>
              </w:rPr>
              <w:t xml:space="preserve">sú </w:t>
            </w:r>
            <w:r w:rsidR="00F33C5D">
              <w:rPr>
                <w:rFonts w:cstheme="minorHAnsi"/>
                <w:color w:val="000000"/>
              </w:rPr>
              <w:t xml:space="preserve">hlavným </w:t>
            </w:r>
            <w:r w:rsidR="00664A86">
              <w:rPr>
                <w:rFonts w:cstheme="minorHAnsi"/>
                <w:color w:val="000000"/>
              </w:rPr>
              <w:t xml:space="preserve">nástrojom politík na zabezpečovanie </w:t>
            </w:r>
            <w:r w:rsidR="000B2B19">
              <w:rPr>
                <w:rFonts w:cstheme="minorHAnsi"/>
                <w:color w:val="000000"/>
              </w:rPr>
              <w:t xml:space="preserve">kultúry </w:t>
            </w:r>
            <w:r w:rsidR="00664A86">
              <w:rPr>
                <w:rFonts w:cstheme="minorHAnsi"/>
                <w:color w:val="000000"/>
              </w:rPr>
              <w:t>kvality</w:t>
            </w:r>
            <w:r w:rsidR="006610B2">
              <w:rPr>
                <w:rFonts w:cstheme="minorHAnsi"/>
                <w:color w:val="000000"/>
              </w:rPr>
              <w:t xml:space="preserve">. Vnútorné predpisy sú záväzné pre všetkých zamestnancov a študentov univerzity. </w:t>
            </w:r>
            <w:r w:rsidR="00F62F4D">
              <w:rPr>
                <w:rFonts w:cstheme="minorHAnsi"/>
                <w:color w:val="000000"/>
              </w:rPr>
              <w:t xml:space="preserve">Zoznam </w:t>
            </w:r>
            <w:r w:rsidR="006610B2">
              <w:rPr>
                <w:rFonts w:cstheme="minorHAnsi"/>
                <w:color w:val="000000"/>
              </w:rPr>
              <w:t xml:space="preserve">vnútorných predpisov týkajúcich sa </w:t>
            </w:r>
            <w:r w:rsidR="00F62F4D">
              <w:rPr>
                <w:rFonts w:cstheme="minorHAnsi"/>
                <w:color w:val="000000"/>
              </w:rPr>
              <w:t xml:space="preserve">formalizovaných a zavedených politík na zabezpečenie kvality je prílohou </w:t>
            </w:r>
            <w:r w:rsidR="00667941">
              <w:rPr>
                <w:rFonts w:cstheme="minorHAnsi"/>
                <w:color w:val="000000"/>
              </w:rPr>
              <w:t>2</w:t>
            </w:r>
            <w:r w:rsidR="00F62F4D">
              <w:rPr>
                <w:rFonts w:cstheme="minorHAnsi"/>
                <w:color w:val="000000"/>
              </w:rPr>
              <w:t xml:space="preserve"> tohto predpisu.</w:t>
            </w:r>
          </w:p>
          <w:p w:rsidR="00F62F4D" w:rsidRPr="00A030DD" w:rsidRDefault="00F33C5D" w:rsidP="000B2B19">
            <w:pPr>
              <w:pStyle w:val="Default"/>
              <w:jc w:val="both"/>
              <w:rPr>
                <w:rFonts w:cstheme="minorHAnsi"/>
              </w:rPr>
            </w:pPr>
            <w:r>
              <w:rPr>
                <w:rFonts w:asciiTheme="minorHAnsi" w:hAnsiTheme="minorHAnsi" w:cstheme="minorHAnsi"/>
                <w:bCs/>
                <w:sz w:val="22"/>
                <w:szCs w:val="22"/>
              </w:rPr>
              <w:t xml:space="preserve">Niektoré vnútorné </w:t>
            </w:r>
            <w:r w:rsidR="006610B2">
              <w:rPr>
                <w:rFonts w:asciiTheme="minorHAnsi" w:hAnsiTheme="minorHAnsi" w:cstheme="minorHAnsi"/>
                <w:bCs/>
                <w:sz w:val="22"/>
                <w:szCs w:val="22"/>
              </w:rPr>
              <w:t xml:space="preserve">predpisy univerzity sú na úrovni </w:t>
            </w:r>
            <w:r w:rsidR="006610B2" w:rsidRPr="00F62F4D">
              <w:rPr>
                <w:rFonts w:asciiTheme="minorHAnsi" w:hAnsiTheme="minorHAnsi" w:cstheme="minorHAnsi"/>
                <w:bCs/>
                <w:sz w:val="22"/>
                <w:szCs w:val="22"/>
              </w:rPr>
              <w:t>fak</w:t>
            </w:r>
            <w:r w:rsidR="006610B2">
              <w:rPr>
                <w:rFonts w:asciiTheme="minorHAnsi" w:hAnsiTheme="minorHAnsi" w:cstheme="minorHAnsi"/>
                <w:bCs/>
                <w:sz w:val="22"/>
                <w:szCs w:val="22"/>
              </w:rPr>
              <w:t>ú</w:t>
            </w:r>
            <w:r w:rsidR="006610B2" w:rsidRPr="00F62F4D">
              <w:rPr>
                <w:rFonts w:asciiTheme="minorHAnsi" w:hAnsiTheme="minorHAnsi" w:cstheme="minorHAnsi"/>
                <w:bCs/>
                <w:sz w:val="22"/>
                <w:szCs w:val="22"/>
              </w:rPr>
              <w:t xml:space="preserve">lt </w:t>
            </w:r>
            <w:r w:rsidR="006610B2">
              <w:rPr>
                <w:rFonts w:asciiTheme="minorHAnsi" w:hAnsiTheme="minorHAnsi" w:cstheme="minorHAnsi"/>
                <w:bCs/>
                <w:sz w:val="22"/>
                <w:szCs w:val="22"/>
              </w:rPr>
              <w:t>spresnené a rozpracované na podmienky</w:t>
            </w:r>
            <w:r w:rsidR="00F62F4D">
              <w:rPr>
                <w:rFonts w:asciiTheme="minorHAnsi" w:hAnsiTheme="minorHAnsi" w:cstheme="minorHAnsi"/>
                <w:bCs/>
                <w:sz w:val="22"/>
                <w:szCs w:val="22"/>
              </w:rPr>
              <w:t xml:space="preserve">, </w:t>
            </w:r>
            <w:r w:rsidR="00F62F4D" w:rsidRPr="00F62F4D">
              <w:rPr>
                <w:rFonts w:asciiTheme="minorHAnsi" w:hAnsiTheme="minorHAnsi" w:cstheme="minorHAnsi"/>
                <w:bCs/>
                <w:sz w:val="22"/>
                <w:szCs w:val="22"/>
              </w:rPr>
              <w:t xml:space="preserve">ktoré rešpektujú špecifiká </w:t>
            </w:r>
            <w:r w:rsidR="000B2B19">
              <w:rPr>
                <w:rFonts w:asciiTheme="minorHAnsi" w:hAnsiTheme="minorHAnsi" w:cstheme="minorHAnsi"/>
                <w:bCs/>
                <w:sz w:val="22"/>
                <w:szCs w:val="22"/>
              </w:rPr>
              <w:t>ich</w:t>
            </w:r>
            <w:r w:rsidR="000B2B19" w:rsidRPr="00F62F4D">
              <w:rPr>
                <w:rFonts w:asciiTheme="minorHAnsi" w:hAnsiTheme="minorHAnsi" w:cstheme="minorHAnsi"/>
                <w:bCs/>
                <w:sz w:val="22"/>
                <w:szCs w:val="22"/>
              </w:rPr>
              <w:t xml:space="preserve"> </w:t>
            </w:r>
            <w:r w:rsidR="00F62F4D" w:rsidRPr="00F62F4D">
              <w:rPr>
                <w:rFonts w:asciiTheme="minorHAnsi" w:hAnsiTheme="minorHAnsi" w:cstheme="minorHAnsi"/>
                <w:bCs/>
                <w:sz w:val="22"/>
                <w:szCs w:val="22"/>
              </w:rPr>
              <w:t>študijných programov, habilitačných a inauguračných konaní, zamestnancov, študentov a ďalších zainteresovaných strán. V prípadoch, keď si fakulta neurčí vlastné politiky na zabezpečovanie kvality, riadi sa týmto</w:t>
            </w:r>
            <w:r w:rsidR="006610B2">
              <w:rPr>
                <w:rFonts w:asciiTheme="minorHAnsi" w:hAnsiTheme="minorHAnsi" w:cstheme="minorHAnsi"/>
                <w:bCs/>
                <w:sz w:val="22"/>
                <w:szCs w:val="22"/>
              </w:rPr>
              <w:t xml:space="preserve"> v</w:t>
            </w:r>
            <w:r w:rsidR="006610B2" w:rsidRPr="006610B2">
              <w:rPr>
                <w:rFonts w:asciiTheme="minorHAnsi" w:hAnsiTheme="minorHAnsi" w:cstheme="minorHAnsi"/>
                <w:bCs/>
                <w:sz w:val="22"/>
                <w:szCs w:val="22"/>
              </w:rPr>
              <w:t>nútorný</w:t>
            </w:r>
            <w:r w:rsidR="00287882">
              <w:rPr>
                <w:rFonts w:asciiTheme="minorHAnsi" w:hAnsiTheme="minorHAnsi" w:cstheme="minorHAnsi"/>
                <w:bCs/>
                <w:sz w:val="22"/>
                <w:szCs w:val="22"/>
              </w:rPr>
              <w:t>m</w:t>
            </w:r>
            <w:r w:rsidR="006610B2" w:rsidRPr="006610B2">
              <w:rPr>
                <w:rFonts w:asciiTheme="minorHAnsi" w:hAnsiTheme="minorHAnsi" w:cstheme="minorHAnsi"/>
                <w:bCs/>
                <w:sz w:val="22"/>
                <w:szCs w:val="22"/>
              </w:rPr>
              <w:t xml:space="preserve"> systém</w:t>
            </w:r>
            <w:r w:rsidR="00287882">
              <w:rPr>
                <w:rFonts w:asciiTheme="minorHAnsi" w:hAnsiTheme="minorHAnsi" w:cstheme="minorHAnsi"/>
                <w:bCs/>
                <w:sz w:val="22"/>
                <w:szCs w:val="22"/>
              </w:rPr>
              <w:t>om</w:t>
            </w:r>
            <w:r w:rsidR="006610B2" w:rsidRPr="006610B2">
              <w:rPr>
                <w:rFonts w:asciiTheme="minorHAnsi" w:hAnsiTheme="minorHAnsi" w:cstheme="minorHAnsi"/>
                <w:bCs/>
                <w:sz w:val="22"/>
                <w:szCs w:val="22"/>
              </w:rPr>
              <w:t xml:space="preserve"> zabezpečovania kvality vysokoškolského vzdelávania univerzity</w:t>
            </w:r>
            <w:r w:rsidR="00F62F4D" w:rsidRPr="00F62F4D">
              <w:rPr>
                <w:rFonts w:asciiTheme="minorHAnsi" w:hAnsiTheme="minorHAnsi" w:cstheme="minorHAnsi"/>
                <w:bCs/>
                <w:sz w:val="22"/>
                <w:szCs w:val="22"/>
              </w:rPr>
              <w:t xml:space="preserve">. </w:t>
            </w:r>
          </w:p>
        </w:tc>
      </w:tr>
      <w:tr w:rsidR="001502C1" w:rsidTr="00AA1159">
        <w:trPr>
          <w:trHeight w:val="298"/>
        </w:trPr>
        <w:tc>
          <w:tcPr>
            <w:tcW w:w="1696" w:type="dxa"/>
            <w:shd w:val="clear" w:color="auto" w:fill="auto"/>
            <w:vAlign w:val="center"/>
          </w:tcPr>
          <w:p w:rsidR="001502C1"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502C1" w:rsidRPr="00FD461E" w:rsidRDefault="00580CAE" w:rsidP="00667941">
            <w:pPr>
              <w:autoSpaceDE w:val="0"/>
              <w:autoSpaceDN w:val="0"/>
              <w:adjustRightInd w:val="0"/>
              <w:spacing w:after="0"/>
              <w:rPr>
                <w:rFonts w:cstheme="minorHAnsi"/>
                <w:color w:val="000000"/>
              </w:rPr>
            </w:pPr>
            <w:r>
              <w:rPr>
                <w:color w:val="000000" w:themeColor="text1"/>
              </w:rPr>
              <w:t>Príloha</w:t>
            </w:r>
            <w:r w:rsidR="00287882">
              <w:rPr>
                <w:color w:val="000000" w:themeColor="text1"/>
              </w:rPr>
              <w:t xml:space="preserve"> </w:t>
            </w:r>
            <w:r w:rsidR="00667941">
              <w:rPr>
                <w:color w:val="000000" w:themeColor="text1"/>
              </w:rPr>
              <w:t>2</w:t>
            </w:r>
          </w:p>
        </w:tc>
      </w:tr>
      <w:tr w:rsidR="00BE74A5" w:rsidTr="00AA1159">
        <w:trPr>
          <w:trHeight w:val="441"/>
        </w:trPr>
        <w:tc>
          <w:tcPr>
            <w:tcW w:w="9062" w:type="dxa"/>
            <w:gridSpan w:val="2"/>
            <w:shd w:val="clear" w:color="auto" w:fill="auto"/>
            <w:vAlign w:val="center"/>
          </w:tcPr>
          <w:p w:rsidR="00BE74A5" w:rsidRDefault="00BE74A5" w:rsidP="000658AF">
            <w:pPr>
              <w:autoSpaceDE w:val="0"/>
              <w:autoSpaceDN w:val="0"/>
              <w:adjustRightInd w:val="0"/>
              <w:spacing w:after="0"/>
              <w:jc w:val="center"/>
              <w:rPr>
                <w:rFonts w:cstheme="minorHAnsi"/>
                <w:b/>
                <w:color w:val="000000"/>
              </w:rPr>
            </w:pPr>
          </w:p>
        </w:tc>
      </w:tr>
      <w:tr w:rsidR="001502C1" w:rsidTr="00AA1159">
        <w:trPr>
          <w:trHeight w:val="234"/>
        </w:trPr>
        <w:tc>
          <w:tcPr>
            <w:tcW w:w="9062" w:type="dxa"/>
            <w:gridSpan w:val="2"/>
            <w:shd w:val="clear" w:color="auto" w:fill="auto"/>
            <w:vAlign w:val="center"/>
          </w:tcPr>
          <w:p w:rsidR="001502C1" w:rsidRPr="00287882" w:rsidRDefault="00287882" w:rsidP="000658AF">
            <w:pPr>
              <w:autoSpaceDE w:val="0"/>
              <w:autoSpaceDN w:val="0"/>
              <w:adjustRightInd w:val="0"/>
              <w:spacing w:after="0"/>
              <w:jc w:val="center"/>
              <w:rPr>
                <w:rFonts w:cstheme="minorHAnsi"/>
                <w:b/>
                <w:color w:val="000000"/>
              </w:rPr>
            </w:pPr>
            <w:r w:rsidRPr="00AE5307">
              <w:rPr>
                <w:rStyle w:val="markedcontent"/>
                <w:b/>
                <w:color w:val="0070C0"/>
              </w:rPr>
              <w:t xml:space="preserve">2.4.2 </w:t>
            </w:r>
            <w:r w:rsidR="00F62F4D" w:rsidRPr="00AE5307">
              <w:rPr>
                <w:rStyle w:val="markedcontent"/>
                <w:rFonts w:cstheme="minorHAnsi"/>
                <w:b/>
                <w:color w:val="0070C0"/>
              </w:rPr>
              <w:t xml:space="preserve">Vysoká škola má </w:t>
            </w:r>
            <w:r w:rsidR="00F62F4D" w:rsidRPr="00287882">
              <w:rPr>
                <w:rStyle w:val="markedcontent"/>
                <w:rFonts w:cstheme="minorHAnsi"/>
                <w:b/>
                <w:color w:val="0070C0"/>
              </w:rPr>
              <w:t>vytvorené vhodné štruktúry</w:t>
            </w:r>
            <w:r w:rsidR="00F62F4D" w:rsidRPr="00AE5307">
              <w:rPr>
                <w:rStyle w:val="markedcontent"/>
                <w:rFonts w:cstheme="minorHAnsi"/>
                <w:b/>
                <w:color w:val="0070C0"/>
              </w:rPr>
              <w:t xml:space="preserve"> koherentného vnútorného systému </w:t>
            </w:r>
            <w:r w:rsidRPr="00AE5307">
              <w:rPr>
                <w:rStyle w:val="markedcontent"/>
                <w:rFonts w:cstheme="minorHAnsi"/>
                <w:b/>
                <w:color w:val="0070C0"/>
              </w:rPr>
              <w:br/>
            </w:r>
            <w:r w:rsidR="00F62F4D" w:rsidRPr="00AE5307">
              <w:rPr>
                <w:rStyle w:val="markedcontent"/>
                <w:rFonts w:cstheme="minorHAnsi"/>
                <w:b/>
                <w:color w:val="0070C0"/>
              </w:rPr>
              <w:t>zabezpečovania kvality vysokoškolského vzdelávania pre celú inštitúciu</w:t>
            </w:r>
          </w:p>
        </w:tc>
      </w:tr>
      <w:tr w:rsidR="00F62F4D" w:rsidTr="00AA1159">
        <w:trPr>
          <w:trHeight w:val="234"/>
        </w:trPr>
        <w:tc>
          <w:tcPr>
            <w:tcW w:w="1696" w:type="dxa"/>
            <w:shd w:val="clear" w:color="auto" w:fill="auto"/>
            <w:vAlign w:val="center"/>
          </w:tcPr>
          <w:p w:rsidR="00F62F4D" w:rsidRDefault="00F62F4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CE2459" w:rsidRDefault="00142B46" w:rsidP="000658AF">
            <w:pPr>
              <w:pStyle w:val="Default"/>
              <w:jc w:val="both"/>
              <w:rPr>
                <w:rFonts w:asciiTheme="minorHAnsi" w:hAnsiTheme="minorHAnsi" w:cstheme="minorHAnsi"/>
                <w:sz w:val="22"/>
                <w:szCs w:val="22"/>
              </w:rPr>
            </w:pPr>
            <w:r>
              <w:rPr>
                <w:rStyle w:val="markedcontent"/>
                <w:rFonts w:asciiTheme="minorHAnsi" w:hAnsiTheme="minorHAnsi" w:cstheme="minorHAnsi"/>
                <w:color w:val="auto"/>
                <w:sz w:val="22"/>
                <w:szCs w:val="22"/>
              </w:rPr>
              <w:t xml:space="preserve">Systém riadenia </w:t>
            </w:r>
            <w:r w:rsidR="00874A41" w:rsidRPr="00874A41">
              <w:rPr>
                <w:rStyle w:val="markedcontent"/>
                <w:rFonts w:asciiTheme="minorHAnsi" w:hAnsiTheme="minorHAnsi" w:cstheme="minorHAnsi"/>
                <w:color w:val="auto"/>
                <w:sz w:val="22"/>
                <w:szCs w:val="22"/>
              </w:rPr>
              <w:t>UKF</w:t>
            </w:r>
            <w:r>
              <w:rPr>
                <w:rStyle w:val="markedcontent"/>
                <w:rFonts w:asciiTheme="minorHAnsi" w:hAnsiTheme="minorHAnsi" w:cstheme="minorHAnsi"/>
                <w:color w:val="auto"/>
                <w:sz w:val="22"/>
                <w:szCs w:val="22"/>
              </w:rPr>
              <w:t xml:space="preserve">, kompetencie a zodpovednosti ustanovuje vysokoškolská legislatíva. </w:t>
            </w:r>
            <w:r w:rsidR="00D614D0" w:rsidRPr="00874A41">
              <w:rPr>
                <w:rFonts w:asciiTheme="minorHAnsi" w:hAnsiTheme="minorHAnsi" w:cstheme="minorHAnsi"/>
                <w:sz w:val="22"/>
                <w:szCs w:val="22"/>
              </w:rPr>
              <w:t xml:space="preserve">Formalizované orgány UKF, ich </w:t>
            </w:r>
            <w:r w:rsidR="00D614D0" w:rsidRPr="003222B4">
              <w:rPr>
                <w:rFonts w:asciiTheme="minorHAnsi" w:hAnsiTheme="minorHAnsi" w:cstheme="minorHAnsi"/>
                <w:sz w:val="22"/>
                <w:szCs w:val="22"/>
              </w:rPr>
              <w:t xml:space="preserve">zodpovednosti a právomoci vo vzťahu </w:t>
            </w:r>
            <w:r w:rsidR="0043412B">
              <w:rPr>
                <w:rFonts w:asciiTheme="minorHAnsi" w:hAnsiTheme="minorHAnsi" w:cstheme="minorHAnsi"/>
                <w:sz w:val="22"/>
                <w:szCs w:val="22"/>
              </w:rPr>
              <w:t xml:space="preserve">k </w:t>
            </w:r>
            <w:r w:rsidR="00D614D0" w:rsidRPr="003222B4">
              <w:rPr>
                <w:rFonts w:asciiTheme="minorHAnsi" w:hAnsiTheme="minorHAnsi" w:cstheme="minorHAnsi"/>
                <w:sz w:val="22"/>
                <w:szCs w:val="22"/>
              </w:rPr>
              <w:t xml:space="preserve">zabezpečeniu kvality vzdelávania sú definované v Štatúte </w:t>
            </w:r>
            <w:r w:rsidR="000B2B19">
              <w:rPr>
                <w:rFonts w:asciiTheme="minorHAnsi" w:hAnsiTheme="minorHAnsi" w:cstheme="minorHAnsi"/>
                <w:sz w:val="22"/>
                <w:szCs w:val="22"/>
              </w:rPr>
              <w:t xml:space="preserve">a Organizačnom poriadku </w:t>
            </w:r>
            <w:r w:rsidR="00D614D0" w:rsidRPr="003222B4">
              <w:rPr>
                <w:rFonts w:asciiTheme="minorHAnsi" w:hAnsiTheme="minorHAnsi" w:cstheme="minorHAnsi"/>
                <w:sz w:val="22"/>
                <w:szCs w:val="22"/>
              </w:rPr>
              <w:t>UKF</w:t>
            </w:r>
            <w:r w:rsidR="00CE2459">
              <w:rPr>
                <w:rFonts w:asciiTheme="minorHAnsi" w:hAnsiTheme="minorHAnsi" w:cstheme="minorHAnsi"/>
                <w:sz w:val="22"/>
                <w:szCs w:val="22"/>
              </w:rPr>
              <w:t>.</w:t>
            </w:r>
            <w:r w:rsidR="00CE2459" w:rsidRPr="003222B4">
              <w:rPr>
                <w:rFonts w:asciiTheme="minorHAnsi" w:hAnsiTheme="minorHAnsi" w:cstheme="minorHAnsi"/>
                <w:sz w:val="22"/>
                <w:szCs w:val="22"/>
              </w:rPr>
              <w:t xml:space="preserve"> </w:t>
            </w:r>
          </w:p>
          <w:p w:rsidR="00AE423A" w:rsidRPr="003222B4" w:rsidRDefault="00CE2459" w:rsidP="000658AF">
            <w:pPr>
              <w:pStyle w:val="Default"/>
              <w:jc w:val="both"/>
              <w:rPr>
                <w:rFonts w:asciiTheme="minorHAnsi" w:hAnsiTheme="minorHAnsi" w:cstheme="minorHAnsi"/>
                <w:sz w:val="22"/>
                <w:szCs w:val="22"/>
              </w:rPr>
            </w:pPr>
            <w:r>
              <w:rPr>
                <w:rFonts w:asciiTheme="minorHAnsi" w:hAnsiTheme="minorHAnsi" w:cstheme="minorHAnsi"/>
                <w:sz w:val="22"/>
                <w:szCs w:val="22"/>
              </w:rPr>
              <w:t>K</w:t>
            </w:r>
            <w:r w:rsidR="00142B46" w:rsidRPr="003222B4">
              <w:rPr>
                <w:rStyle w:val="markedcontent"/>
                <w:rFonts w:asciiTheme="minorHAnsi" w:hAnsiTheme="minorHAnsi" w:cstheme="minorHAnsi"/>
                <w:color w:val="auto"/>
                <w:sz w:val="22"/>
                <w:szCs w:val="22"/>
              </w:rPr>
              <w:t xml:space="preserve">ompetencie v oblasti vzdelávania a podpory tvorivých činností </w:t>
            </w:r>
            <w:r w:rsidR="00C95B7B" w:rsidRPr="003222B4">
              <w:rPr>
                <w:rStyle w:val="markedcontent"/>
                <w:rFonts w:asciiTheme="minorHAnsi" w:hAnsiTheme="minorHAnsi" w:cstheme="minorHAnsi"/>
                <w:color w:val="auto"/>
                <w:sz w:val="22"/>
                <w:szCs w:val="22"/>
              </w:rPr>
              <w:t xml:space="preserve">sú ťažiskovo v samosprávnej pôsobnosti orgánov akademickej samosprávy fakúlt, kde sa vzdelávanie </w:t>
            </w:r>
            <w:r w:rsidR="000B2B19">
              <w:rPr>
                <w:rStyle w:val="markedcontent"/>
                <w:rFonts w:asciiTheme="minorHAnsi" w:hAnsiTheme="minorHAnsi" w:cstheme="minorHAnsi"/>
                <w:color w:val="auto"/>
                <w:sz w:val="22"/>
                <w:szCs w:val="22"/>
              </w:rPr>
              <w:t xml:space="preserve">na UKF </w:t>
            </w:r>
            <w:r w:rsidR="00C95B7B" w:rsidRPr="003222B4">
              <w:rPr>
                <w:rStyle w:val="markedcontent"/>
                <w:rFonts w:asciiTheme="minorHAnsi" w:hAnsiTheme="minorHAnsi" w:cstheme="minorHAnsi"/>
                <w:color w:val="auto"/>
                <w:sz w:val="22"/>
                <w:szCs w:val="22"/>
              </w:rPr>
              <w:t>výlučne uskutočňuje.</w:t>
            </w:r>
            <w:r w:rsidR="00142B46" w:rsidRPr="003222B4">
              <w:rPr>
                <w:rStyle w:val="markedcontent"/>
                <w:rFonts w:asciiTheme="minorHAnsi" w:hAnsiTheme="minorHAnsi" w:cstheme="minorHAnsi"/>
                <w:color w:val="auto"/>
                <w:sz w:val="22"/>
                <w:szCs w:val="22"/>
              </w:rPr>
              <w:t xml:space="preserve"> </w:t>
            </w:r>
          </w:p>
          <w:p w:rsidR="00AE423A" w:rsidRPr="003222B4" w:rsidRDefault="00AE423A" w:rsidP="000658AF">
            <w:pPr>
              <w:pStyle w:val="Default"/>
              <w:jc w:val="both"/>
              <w:rPr>
                <w:rFonts w:asciiTheme="minorHAnsi" w:hAnsiTheme="minorHAnsi" w:cstheme="minorHAnsi"/>
                <w:sz w:val="22"/>
                <w:szCs w:val="22"/>
              </w:rPr>
            </w:pPr>
            <w:r w:rsidRPr="003222B4">
              <w:rPr>
                <w:rFonts w:asciiTheme="minorHAnsi" w:hAnsiTheme="minorHAnsi" w:cstheme="minorHAnsi"/>
                <w:sz w:val="22"/>
                <w:szCs w:val="22"/>
              </w:rPr>
              <w:t xml:space="preserve">Organizačná štruktúra UKF je vymedzená Organizačným poriadkom </w:t>
            </w:r>
            <w:r w:rsidR="00321169">
              <w:rPr>
                <w:rFonts w:asciiTheme="minorHAnsi" w:hAnsiTheme="minorHAnsi" w:cstheme="minorHAnsi"/>
                <w:sz w:val="22"/>
                <w:szCs w:val="22"/>
              </w:rPr>
              <w:t>UKF</w:t>
            </w:r>
            <w:r w:rsidRPr="003222B4">
              <w:rPr>
                <w:rFonts w:asciiTheme="minorHAnsi" w:hAnsiTheme="minorHAnsi" w:cstheme="minorHAnsi"/>
                <w:sz w:val="22"/>
                <w:szCs w:val="22"/>
              </w:rPr>
              <w:t xml:space="preserve"> a organizačnými poriadkami </w:t>
            </w:r>
            <w:r w:rsidR="00321169">
              <w:rPr>
                <w:rFonts w:asciiTheme="minorHAnsi" w:hAnsiTheme="minorHAnsi" w:cstheme="minorHAnsi"/>
                <w:sz w:val="22"/>
                <w:szCs w:val="22"/>
              </w:rPr>
              <w:t xml:space="preserve">jej </w:t>
            </w:r>
            <w:r w:rsidRPr="003222B4">
              <w:rPr>
                <w:rFonts w:asciiTheme="minorHAnsi" w:hAnsiTheme="minorHAnsi" w:cstheme="minorHAnsi"/>
                <w:sz w:val="22"/>
                <w:szCs w:val="22"/>
              </w:rPr>
              <w:t xml:space="preserve">súčastí. Rozsah vymedzenia je dostatočný na to, </w:t>
            </w:r>
            <w:r w:rsidRPr="003222B4">
              <w:rPr>
                <w:rFonts w:asciiTheme="minorHAnsi" w:hAnsiTheme="minorHAnsi" w:cstheme="minorHAnsi"/>
                <w:sz w:val="22"/>
                <w:szCs w:val="22"/>
              </w:rPr>
              <w:lastRenderedPageBreak/>
              <w:t xml:space="preserve">aby boli vytvorené predpoklady pre integritu a zlepšovanie vnútorného systému kvality. </w:t>
            </w:r>
          </w:p>
          <w:p w:rsidR="00C95B7B" w:rsidRDefault="00F62F4D" w:rsidP="008A2AB2">
            <w:pPr>
              <w:autoSpaceDE w:val="0"/>
              <w:autoSpaceDN w:val="0"/>
              <w:adjustRightInd w:val="0"/>
              <w:spacing w:after="0"/>
              <w:rPr>
                <w:rFonts w:cstheme="minorHAnsi"/>
                <w:i/>
              </w:rPr>
            </w:pPr>
            <w:r w:rsidRPr="00C514DF">
              <w:rPr>
                <w:rFonts w:cstheme="minorHAnsi"/>
                <w:color w:val="000000"/>
              </w:rPr>
              <w:t>UKF má vytvoren</w:t>
            </w:r>
            <w:r w:rsidR="00C95B7B">
              <w:rPr>
                <w:rFonts w:cstheme="minorHAnsi"/>
                <w:color w:val="000000"/>
              </w:rPr>
              <w:t>ý</w:t>
            </w:r>
            <w:r w:rsidR="00C514DF" w:rsidRPr="00C514DF">
              <w:rPr>
                <w:rFonts w:cstheme="minorHAnsi"/>
                <w:color w:val="000000"/>
              </w:rPr>
              <w:t xml:space="preserve"> osobit</w:t>
            </w:r>
            <w:r w:rsidR="001F34D5">
              <w:rPr>
                <w:rFonts w:cstheme="minorHAnsi"/>
                <w:color w:val="000000"/>
              </w:rPr>
              <w:t>n</w:t>
            </w:r>
            <w:r w:rsidR="00C514DF" w:rsidRPr="00C514DF">
              <w:rPr>
                <w:rFonts w:cstheme="minorHAnsi"/>
                <w:color w:val="000000"/>
              </w:rPr>
              <w:t xml:space="preserve">ý orgán </w:t>
            </w:r>
            <w:r w:rsidR="0034044D">
              <w:rPr>
                <w:rFonts w:cstheme="minorHAnsi"/>
                <w:color w:val="000000"/>
              </w:rPr>
              <w:t>–</w:t>
            </w:r>
            <w:r w:rsidR="00C95B7B">
              <w:rPr>
                <w:rFonts w:cstheme="minorHAnsi"/>
                <w:color w:val="000000"/>
              </w:rPr>
              <w:t xml:space="preserve"> </w:t>
            </w:r>
            <w:r w:rsidR="00C95B7B">
              <w:t xml:space="preserve">Radu pre vnútorné hodnotenie kvality vysokoškolského vzdelávania </w:t>
            </w:r>
            <w:r w:rsidR="00321169">
              <w:t xml:space="preserve">UKF </w:t>
            </w:r>
            <w:r w:rsidR="00C95B7B">
              <w:t>(ďalej len „Rada kvality</w:t>
            </w:r>
            <w:r w:rsidR="00321169">
              <w:t xml:space="preserve"> UKF</w:t>
            </w:r>
            <w:r w:rsidR="00C95B7B">
              <w:t xml:space="preserve">“). Rada kvality je výkonným a rozhodovacím orgánom UKF v oblasti </w:t>
            </w:r>
            <w:r w:rsidR="004C6DC1">
              <w:t xml:space="preserve">zabezpečenia </w:t>
            </w:r>
            <w:r w:rsidR="00C95B7B">
              <w:t xml:space="preserve">kvality vzdelávania na univerzite. Rada kvality riadi, monitoruje a prehodnocuje vnútorný systém </w:t>
            </w:r>
            <w:r w:rsidR="004C6DC1" w:rsidRPr="00925F2D">
              <w:rPr>
                <w:rFonts w:cstheme="minorHAnsi"/>
              </w:rPr>
              <w:t xml:space="preserve">kvality </w:t>
            </w:r>
            <w:r w:rsidR="00C95B7B">
              <w:t>UKF, ktorý je základným nástrojom uplatňovania politiky kvality na UKF.</w:t>
            </w:r>
            <w:r w:rsidR="004C045E">
              <w:rPr>
                <w:rFonts w:cstheme="minorHAnsi"/>
                <w:color w:val="000000"/>
              </w:rPr>
              <w:t xml:space="preserve"> </w:t>
            </w:r>
            <w:r w:rsidR="00AE423A" w:rsidRPr="00C514DF">
              <w:rPr>
                <w:rFonts w:cstheme="minorHAnsi"/>
              </w:rPr>
              <w:t>P</w:t>
            </w:r>
            <w:r w:rsidRPr="00C514DF">
              <w:rPr>
                <w:rFonts w:cstheme="minorHAnsi"/>
              </w:rPr>
              <w:t>rávomoci</w:t>
            </w:r>
            <w:r w:rsidR="00C514DF">
              <w:rPr>
                <w:rFonts w:cstheme="minorHAnsi"/>
              </w:rPr>
              <w:t>,</w:t>
            </w:r>
            <w:r w:rsidR="00C514DF" w:rsidRPr="00C514DF">
              <w:rPr>
                <w:rFonts w:cstheme="minorHAnsi"/>
              </w:rPr>
              <w:t> </w:t>
            </w:r>
            <w:r w:rsidR="00AE423A" w:rsidRPr="00C514DF">
              <w:rPr>
                <w:rFonts w:cstheme="minorHAnsi"/>
              </w:rPr>
              <w:t>zodpovednosť</w:t>
            </w:r>
            <w:r w:rsidR="00C514DF">
              <w:rPr>
                <w:rFonts w:cstheme="minorHAnsi"/>
              </w:rPr>
              <w:t xml:space="preserve"> </w:t>
            </w:r>
            <w:r w:rsidR="00C514DF" w:rsidRPr="00C514DF">
              <w:rPr>
                <w:rFonts w:cstheme="minorHAnsi"/>
              </w:rPr>
              <w:t>vo vzťahu k vnútornému systému kvality UKF</w:t>
            </w:r>
            <w:r w:rsidR="00C514DF">
              <w:rPr>
                <w:rFonts w:cstheme="minorHAnsi"/>
              </w:rPr>
              <w:t xml:space="preserve">, </w:t>
            </w:r>
            <w:r w:rsidR="00C514DF" w:rsidRPr="00AC42AC">
              <w:rPr>
                <w:rFonts w:cstheme="minorHAnsi"/>
              </w:rPr>
              <w:t xml:space="preserve">zloženie, komisie, pracovné skupiny a rokovací poriadok </w:t>
            </w:r>
            <w:r w:rsidR="00243C1D">
              <w:rPr>
                <w:rFonts w:cstheme="minorHAnsi"/>
              </w:rPr>
              <w:t>rady</w:t>
            </w:r>
            <w:r w:rsidR="00C514DF" w:rsidRPr="00AC42AC">
              <w:rPr>
                <w:rFonts w:cstheme="minorHAnsi"/>
              </w:rPr>
              <w:t xml:space="preserve"> </w:t>
            </w:r>
            <w:r w:rsidRPr="00AC42AC">
              <w:rPr>
                <w:rFonts w:cstheme="minorHAnsi"/>
              </w:rPr>
              <w:t>sú definované v</w:t>
            </w:r>
            <w:r w:rsidR="00C514DF" w:rsidRPr="00AC42AC">
              <w:rPr>
                <w:rFonts w:cstheme="minorHAnsi"/>
              </w:rPr>
              <w:t> </w:t>
            </w:r>
            <w:r w:rsidRPr="00AE5307">
              <w:rPr>
                <w:rFonts w:cstheme="minorHAnsi"/>
              </w:rPr>
              <w:t>Štatúte</w:t>
            </w:r>
            <w:r w:rsidR="00C514DF" w:rsidRPr="00AE5307">
              <w:rPr>
                <w:rFonts w:cstheme="minorHAnsi"/>
              </w:rPr>
              <w:t xml:space="preserve"> </w:t>
            </w:r>
            <w:r w:rsidR="00AE423A" w:rsidRPr="00AE5307">
              <w:rPr>
                <w:rFonts w:cstheme="minorHAnsi"/>
              </w:rPr>
              <w:t>Rady pre vnútorné hodnotenie kvality vysokoškolského vzdelávania Univerzity Konštantína Filozofa v</w:t>
            </w:r>
            <w:r w:rsidR="00321169">
              <w:rPr>
                <w:rFonts w:cstheme="minorHAnsi"/>
              </w:rPr>
              <w:t> </w:t>
            </w:r>
            <w:r w:rsidR="00AE423A" w:rsidRPr="00AE5307">
              <w:rPr>
                <w:rFonts w:cstheme="minorHAnsi"/>
              </w:rPr>
              <w:t>Nitre</w:t>
            </w:r>
            <w:r w:rsidR="00321169">
              <w:rPr>
                <w:rFonts w:cstheme="minorHAnsi"/>
              </w:rPr>
              <w:t xml:space="preserve"> </w:t>
            </w:r>
            <w:r w:rsidR="00321169" w:rsidRPr="00E45493">
              <w:rPr>
                <w:rFonts w:cstheme="minorHAnsi"/>
              </w:rPr>
              <w:t>(</w:t>
            </w:r>
            <w:r w:rsidR="00321169">
              <w:rPr>
                <w:rFonts w:cstheme="minorHAnsi"/>
              </w:rPr>
              <w:t>ďalej len „Štatút Rady kvality UKF</w:t>
            </w:r>
            <w:r w:rsidR="00321169" w:rsidRPr="00E45493">
              <w:rPr>
                <w:rFonts w:cstheme="minorHAnsi"/>
              </w:rPr>
              <w:t>”)</w:t>
            </w:r>
            <w:r w:rsidR="00C514DF" w:rsidRPr="00AE5307">
              <w:rPr>
                <w:rFonts w:cstheme="minorHAnsi"/>
              </w:rPr>
              <w:t>.</w:t>
            </w:r>
            <w:r w:rsidR="00AE423A" w:rsidRPr="00C514DF">
              <w:rPr>
                <w:rFonts w:cstheme="minorHAnsi"/>
                <w:i/>
              </w:rPr>
              <w:t xml:space="preserve"> </w:t>
            </w:r>
          </w:p>
          <w:p w:rsidR="000B2B19" w:rsidRPr="00205BC9" w:rsidRDefault="000B2B19" w:rsidP="000B2B19">
            <w:pPr>
              <w:autoSpaceDE w:val="0"/>
              <w:autoSpaceDN w:val="0"/>
              <w:adjustRightInd w:val="0"/>
              <w:spacing w:after="0"/>
              <w:rPr>
                <w:rFonts w:cstheme="minorHAnsi"/>
              </w:rPr>
            </w:pPr>
            <w:r w:rsidRPr="000B2B19">
              <w:rPr>
                <w:rFonts w:cstheme="minorHAnsi"/>
              </w:rPr>
              <w:t>Každá fakulta UKF má vytvorené orgány pre hodnotenie a schvaľovanie študijných programov fakulty alebo určené zodpovednosti a právomoci v procesoch hodnotenia a schvaľovania študijných programov.</w:t>
            </w:r>
          </w:p>
        </w:tc>
      </w:tr>
      <w:tr w:rsidR="00F62F4D" w:rsidTr="00AA1159">
        <w:trPr>
          <w:trHeight w:val="234"/>
        </w:trPr>
        <w:tc>
          <w:tcPr>
            <w:tcW w:w="1696" w:type="dxa"/>
            <w:shd w:val="clear" w:color="auto" w:fill="auto"/>
            <w:vAlign w:val="center"/>
          </w:tcPr>
          <w:p w:rsidR="00F62F4D" w:rsidRDefault="007E193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F62F4D" w:rsidRPr="00FD461E" w:rsidRDefault="00AA7075" w:rsidP="000658AF">
            <w:pPr>
              <w:autoSpaceDE w:val="0"/>
              <w:autoSpaceDN w:val="0"/>
              <w:adjustRightInd w:val="0"/>
              <w:spacing w:after="0"/>
              <w:rPr>
                <w:rStyle w:val="Hypertextovprepojenie"/>
                <w:rFonts w:cstheme="minorHAnsi"/>
              </w:rPr>
            </w:pPr>
            <w:hyperlink r:id="rId18" w:history="1">
              <w:r w:rsidR="00AE423A" w:rsidRPr="00FD461E">
                <w:rPr>
                  <w:rStyle w:val="Hypertextovprepojenie"/>
                  <w:rFonts w:cstheme="minorHAnsi"/>
                </w:rPr>
                <w:t>Štatút UKF</w:t>
              </w:r>
            </w:hyperlink>
          </w:p>
          <w:p w:rsidR="00C514DF" w:rsidRPr="00FD461E" w:rsidRDefault="00AA7075" w:rsidP="000658AF">
            <w:pPr>
              <w:autoSpaceDE w:val="0"/>
              <w:autoSpaceDN w:val="0"/>
              <w:adjustRightInd w:val="0"/>
              <w:spacing w:after="0"/>
              <w:rPr>
                <w:rStyle w:val="Hypertextovprepojenie"/>
                <w:rFonts w:cstheme="minorHAnsi"/>
              </w:rPr>
            </w:pPr>
            <w:hyperlink r:id="rId19" w:history="1">
              <w:r w:rsidR="00C514DF" w:rsidRPr="00FD461E">
                <w:rPr>
                  <w:rStyle w:val="Hypertextovprepojenie"/>
                  <w:rFonts w:cstheme="minorHAnsi"/>
                </w:rPr>
                <w:t>Organizačný poriadok UKF</w:t>
              </w:r>
            </w:hyperlink>
          </w:p>
          <w:p w:rsidR="00AE423A" w:rsidRDefault="00AA7075" w:rsidP="00B120FC">
            <w:pPr>
              <w:autoSpaceDE w:val="0"/>
              <w:autoSpaceDN w:val="0"/>
              <w:adjustRightInd w:val="0"/>
              <w:spacing w:after="0"/>
              <w:rPr>
                <w:rStyle w:val="Hypertextovprepojenie"/>
                <w:rFonts w:cstheme="minorHAnsi"/>
              </w:rPr>
            </w:pPr>
            <w:hyperlink r:id="rId20" w:history="1">
              <w:r w:rsidR="00C9142B">
                <w:rPr>
                  <w:rStyle w:val="Hypertextovprepojenie"/>
                  <w:rFonts w:cstheme="minorHAnsi"/>
                </w:rPr>
                <w:t xml:space="preserve">Štatút Rady </w:t>
              </w:r>
              <w:r w:rsidR="00C9142B" w:rsidRPr="00C9142B">
                <w:rPr>
                  <w:rStyle w:val="Hypertextovprepojenie"/>
                  <w:rFonts w:cstheme="minorHAnsi"/>
                </w:rPr>
                <w:t xml:space="preserve">kvality </w:t>
              </w:r>
              <w:r w:rsidR="00C9142B" w:rsidRPr="00FD461E">
                <w:rPr>
                  <w:rStyle w:val="Hypertextovprepojenie"/>
                  <w:rFonts w:cstheme="minorHAnsi"/>
                </w:rPr>
                <w:t>UKF</w:t>
              </w:r>
            </w:hyperlink>
          </w:p>
          <w:p w:rsidR="007F1E92" w:rsidRPr="00C9142B" w:rsidRDefault="00AA7075" w:rsidP="00B120FC">
            <w:pPr>
              <w:autoSpaceDE w:val="0"/>
              <w:autoSpaceDN w:val="0"/>
              <w:adjustRightInd w:val="0"/>
              <w:spacing w:after="0"/>
              <w:rPr>
                <w:rFonts w:cstheme="minorHAnsi"/>
                <w:color w:val="0563C1" w:themeColor="hyperlink"/>
                <w:u w:val="single"/>
              </w:rPr>
            </w:pPr>
            <w:hyperlink r:id="rId21" w:history="1">
              <w:r w:rsidR="007F1E92" w:rsidRPr="00347256">
                <w:rPr>
                  <w:rStyle w:val="Hypertextovprepojenie"/>
                </w:rPr>
                <w:t>27/2021 Smernica: Posudzovanie študijných programov a posudzovanie spôsobilosti habilitačných konaní a inauguračných konaní na UKF</w:t>
              </w:r>
            </w:hyperlink>
          </w:p>
        </w:tc>
      </w:tr>
      <w:tr w:rsidR="00BE74A5" w:rsidTr="00AA1159">
        <w:trPr>
          <w:trHeight w:val="402"/>
        </w:trPr>
        <w:tc>
          <w:tcPr>
            <w:tcW w:w="9062" w:type="dxa"/>
            <w:gridSpan w:val="2"/>
            <w:shd w:val="clear" w:color="auto" w:fill="auto"/>
            <w:vAlign w:val="center"/>
          </w:tcPr>
          <w:p w:rsidR="00BE74A5" w:rsidRDefault="00BE74A5" w:rsidP="000658AF">
            <w:pPr>
              <w:autoSpaceDE w:val="0"/>
              <w:autoSpaceDN w:val="0"/>
              <w:adjustRightInd w:val="0"/>
              <w:spacing w:after="0"/>
              <w:jc w:val="center"/>
              <w:rPr>
                <w:rFonts w:cstheme="minorHAnsi"/>
                <w:b/>
                <w:color w:val="000000"/>
              </w:rPr>
            </w:pPr>
          </w:p>
        </w:tc>
      </w:tr>
      <w:tr w:rsidR="001502C1" w:rsidTr="00AA1159">
        <w:trPr>
          <w:trHeight w:val="234"/>
        </w:trPr>
        <w:tc>
          <w:tcPr>
            <w:tcW w:w="9062" w:type="dxa"/>
            <w:gridSpan w:val="2"/>
            <w:shd w:val="clear" w:color="auto" w:fill="auto"/>
            <w:vAlign w:val="center"/>
          </w:tcPr>
          <w:p w:rsidR="001502C1" w:rsidRPr="00C95B7B" w:rsidRDefault="00C95B7B" w:rsidP="000658AF">
            <w:pPr>
              <w:autoSpaceDE w:val="0"/>
              <w:autoSpaceDN w:val="0"/>
              <w:adjustRightInd w:val="0"/>
              <w:spacing w:after="0"/>
              <w:jc w:val="center"/>
              <w:rPr>
                <w:rFonts w:cstheme="minorHAnsi"/>
                <w:b/>
                <w:color w:val="000000"/>
              </w:rPr>
            </w:pPr>
            <w:r w:rsidRPr="00AE5307">
              <w:rPr>
                <w:rStyle w:val="markedcontent"/>
                <w:b/>
                <w:color w:val="0070C0"/>
              </w:rPr>
              <w:t xml:space="preserve">2.4.3 </w:t>
            </w:r>
            <w:r w:rsidR="00C514DF" w:rsidRPr="00AE5307">
              <w:rPr>
                <w:rStyle w:val="markedcontent"/>
                <w:rFonts w:cstheme="minorHAnsi"/>
                <w:b/>
                <w:color w:val="0070C0"/>
              </w:rPr>
              <w:t xml:space="preserve">Vysoká škola má </w:t>
            </w:r>
            <w:r w:rsidR="00C514DF" w:rsidRPr="00C95B7B">
              <w:rPr>
                <w:rStyle w:val="markedcontent"/>
                <w:rFonts w:cstheme="minorHAnsi"/>
                <w:b/>
                <w:color w:val="0070C0"/>
              </w:rPr>
              <w:t>vytvorené procesy koherentného vnútorného systému</w:t>
            </w:r>
            <w:r w:rsidR="00C514DF" w:rsidRPr="00AE5307">
              <w:rPr>
                <w:rStyle w:val="markedcontent"/>
                <w:rFonts w:cstheme="minorHAnsi"/>
                <w:b/>
                <w:color w:val="0070C0"/>
              </w:rPr>
              <w:t xml:space="preserve"> </w:t>
            </w:r>
            <w:r w:rsidRPr="00AE5307">
              <w:rPr>
                <w:rStyle w:val="markedcontent"/>
                <w:rFonts w:cstheme="minorHAnsi"/>
                <w:b/>
                <w:color w:val="0070C0"/>
              </w:rPr>
              <w:br/>
            </w:r>
            <w:r w:rsidR="00C514DF" w:rsidRPr="00AE5307">
              <w:rPr>
                <w:rStyle w:val="markedcontent"/>
                <w:rFonts w:cstheme="minorHAnsi"/>
                <w:b/>
                <w:color w:val="0070C0"/>
              </w:rPr>
              <w:t>zabezpečovania kvality vysokoškolského vzdelávania pre celú inštitúciu</w:t>
            </w:r>
          </w:p>
        </w:tc>
      </w:tr>
      <w:tr w:rsidR="00C514DF" w:rsidTr="00AA1159">
        <w:trPr>
          <w:trHeight w:val="234"/>
        </w:trPr>
        <w:tc>
          <w:tcPr>
            <w:tcW w:w="1696" w:type="dxa"/>
            <w:shd w:val="clear" w:color="auto" w:fill="auto"/>
            <w:vAlign w:val="center"/>
          </w:tcPr>
          <w:p w:rsidR="00C514DF" w:rsidRDefault="00C514DF"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6A57C5" w:rsidRPr="00AC60C8" w:rsidRDefault="00E1380F" w:rsidP="000658AF">
            <w:pPr>
              <w:pStyle w:val="Bezriadkovania"/>
              <w:tabs>
                <w:tab w:val="left" w:pos="426"/>
              </w:tabs>
              <w:jc w:val="both"/>
              <w:rPr>
                <w:rFonts w:eastAsia="Times New Roman" w:cstheme="minorHAnsi"/>
                <w:color w:val="000000" w:themeColor="text1"/>
                <w:lang w:eastAsia="sk-SK"/>
              </w:rPr>
            </w:pPr>
            <w:r w:rsidRPr="00AC60C8">
              <w:rPr>
                <w:rFonts w:cstheme="minorHAnsi"/>
                <w:color w:val="000000" w:themeColor="text1"/>
              </w:rPr>
              <w:t xml:space="preserve">Základný rámec štruktúry procesov zabezpečovania kvality </w:t>
            </w:r>
            <w:r w:rsidRPr="00AC60C8">
              <w:rPr>
                <w:rFonts w:eastAsia="Times New Roman" w:cstheme="minorHAnsi"/>
                <w:color w:val="000000" w:themeColor="text1"/>
                <w:lang w:eastAsia="sk-SK"/>
              </w:rPr>
              <w:t xml:space="preserve">tvoria </w:t>
            </w:r>
            <w:r w:rsidR="005B6D69">
              <w:rPr>
                <w:rFonts w:eastAsia="Times New Roman" w:cstheme="minorHAnsi"/>
                <w:color w:val="000000" w:themeColor="text1"/>
                <w:lang w:eastAsia="sk-SK"/>
              </w:rPr>
              <w:t xml:space="preserve">medzinárodné štandardy </w:t>
            </w:r>
            <w:r w:rsidR="003222B4">
              <w:rPr>
                <w:rFonts w:eastAsia="Times New Roman" w:cstheme="minorHAnsi"/>
                <w:color w:val="000000" w:themeColor="text1"/>
                <w:lang w:eastAsia="sk-SK"/>
              </w:rPr>
              <w:t>ESG a</w:t>
            </w:r>
            <w:r w:rsidR="005B6D69">
              <w:rPr>
                <w:rFonts w:eastAsia="Times New Roman" w:cstheme="minorHAnsi"/>
                <w:color w:val="000000" w:themeColor="text1"/>
                <w:lang w:eastAsia="sk-SK"/>
              </w:rPr>
              <w:t> národné š</w:t>
            </w:r>
            <w:r w:rsidR="005B6D69" w:rsidRPr="00AC60C8">
              <w:rPr>
                <w:rFonts w:eastAsia="Times New Roman" w:cstheme="minorHAnsi"/>
                <w:color w:val="000000" w:themeColor="text1"/>
                <w:lang w:eastAsia="sk-SK"/>
              </w:rPr>
              <w:t xml:space="preserve">tandardy </w:t>
            </w:r>
            <w:r w:rsidRPr="00AC60C8">
              <w:rPr>
                <w:rFonts w:eastAsia="Times New Roman" w:cstheme="minorHAnsi"/>
                <w:color w:val="000000" w:themeColor="text1"/>
                <w:lang w:eastAsia="sk-SK"/>
              </w:rPr>
              <w:t>pre vnútorný systém</w:t>
            </w:r>
            <w:r w:rsidR="00895DBB">
              <w:rPr>
                <w:rFonts w:eastAsia="Times New Roman" w:cstheme="minorHAnsi"/>
                <w:color w:val="000000" w:themeColor="text1"/>
                <w:lang w:eastAsia="sk-SK"/>
              </w:rPr>
              <w:t xml:space="preserve"> SAA</w:t>
            </w:r>
            <w:r w:rsidR="005B6D69">
              <w:rPr>
                <w:rFonts w:eastAsia="Times New Roman" w:cstheme="minorHAnsi"/>
                <w:color w:val="000000" w:themeColor="text1"/>
                <w:lang w:eastAsia="sk-SK"/>
              </w:rPr>
              <w:t xml:space="preserve">. </w:t>
            </w:r>
            <w:r w:rsidR="006B5DB3" w:rsidRPr="00AC60C8">
              <w:rPr>
                <w:rFonts w:cstheme="minorHAnsi"/>
                <w:color w:val="000000" w:themeColor="text1"/>
              </w:rPr>
              <w:t>P</w:t>
            </w:r>
            <w:r w:rsidR="00667941">
              <w:rPr>
                <w:rFonts w:cstheme="minorHAnsi"/>
                <w:color w:val="000000" w:themeColor="text1"/>
              </w:rPr>
              <w:t>olitiky a p</w:t>
            </w:r>
            <w:r w:rsidR="006B5DB3" w:rsidRPr="00AC60C8">
              <w:rPr>
                <w:rFonts w:cstheme="minorHAnsi"/>
                <w:color w:val="000000" w:themeColor="text1"/>
              </w:rPr>
              <w:t>rocesy vnútorného systému</w:t>
            </w:r>
            <w:r w:rsidR="006B5DB3">
              <w:rPr>
                <w:rFonts w:cstheme="minorHAnsi"/>
                <w:color w:val="000000" w:themeColor="text1"/>
              </w:rPr>
              <w:t xml:space="preserve"> kvality</w:t>
            </w:r>
            <w:r w:rsidR="007F1E92">
              <w:rPr>
                <w:rFonts w:cstheme="minorHAnsi"/>
                <w:color w:val="000000" w:themeColor="text1"/>
              </w:rPr>
              <w:t xml:space="preserve"> UKF</w:t>
            </w:r>
            <w:r w:rsidR="006B5DB3">
              <w:rPr>
                <w:rFonts w:cstheme="minorHAnsi"/>
                <w:color w:val="000000" w:themeColor="text1"/>
              </w:rPr>
              <w:t xml:space="preserve"> </w:t>
            </w:r>
            <w:r w:rsidR="006B5DB3" w:rsidRPr="00AC60C8">
              <w:rPr>
                <w:rFonts w:cstheme="minorHAnsi"/>
                <w:color w:val="000000" w:themeColor="text1"/>
              </w:rPr>
              <w:t xml:space="preserve">sú vymedzené </w:t>
            </w:r>
            <w:r w:rsidR="006B5DB3">
              <w:rPr>
                <w:rFonts w:cstheme="minorHAnsi"/>
                <w:color w:val="000000" w:themeColor="text1"/>
              </w:rPr>
              <w:t>týmto dokumentom.</w:t>
            </w:r>
          </w:p>
          <w:p w:rsidR="00AC42AC" w:rsidRDefault="00AC42AC" w:rsidP="000658AF">
            <w:pPr>
              <w:pStyle w:val="Default"/>
              <w:jc w:val="both"/>
              <w:rPr>
                <w:rFonts w:asciiTheme="minorHAnsi" w:hAnsiTheme="minorHAnsi" w:cstheme="minorHAnsi"/>
                <w:sz w:val="22"/>
                <w:szCs w:val="22"/>
              </w:rPr>
            </w:pPr>
            <w:r>
              <w:rPr>
                <w:rFonts w:asciiTheme="minorHAnsi" w:hAnsiTheme="minorHAnsi" w:cstheme="minorHAnsi"/>
                <w:sz w:val="22"/>
                <w:szCs w:val="22"/>
              </w:rPr>
              <w:t>Kompetencie a zodpovednosť v riadia</w:t>
            </w:r>
            <w:r w:rsidR="003222B4">
              <w:rPr>
                <w:rFonts w:asciiTheme="minorHAnsi" w:hAnsiTheme="minorHAnsi" w:cstheme="minorHAnsi"/>
                <w:sz w:val="22"/>
                <w:szCs w:val="22"/>
              </w:rPr>
              <w:t>cich procesoch na UKF sú rámcovo</w:t>
            </w:r>
            <w:r>
              <w:rPr>
                <w:rFonts w:asciiTheme="minorHAnsi" w:hAnsiTheme="minorHAnsi" w:cstheme="minorHAnsi"/>
                <w:sz w:val="22"/>
                <w:szCs w:val="22"/>
              </w:rPr>
              <w:t xml:space="preserve"> </w:t>
            </w:r>
            <w:r w:rsidRPr="00874A41">
              <w:rPr>
                <w:rFonts w:asciiTheme="minorHAnsi" w:hAnsiTheme="minorHAnsi" w:cstheme="minorHAnsi"/>
                <w:sz w:val="22"/>
                <w:szCs w:val="22"/>
              </w:rPr>
              <w:t>vymedzen</w:t>
            </w:r>
            <w:r>
              <w:rPr>
                <w:rFonts w:asciiTheme="minorHAnsi" w:hAnsiTheme="minorHAnsi" w:cstheme="minorHAnsi"/>
                <w:sz w:val="22"/>
                <w:szCs w:val="22"/>
              </w:rPr>
              <w:t>é</w:t>
            </w:r>
            <w:r w:rsidRPr="00874A41">
              <w:rPr>
                <w:rFonts w:asciiTheme="minorHAnsi" w:hAnsiTheme="minorHAnsi" w:cstheme="minorHAnsi"/>
                <w:sz w:val="22"/>
                <w:szCs w:val="22"/>
              </w:rPr>
              <w:t xml:space="preserve"> </w:t>
            </w:r>
            <w:r w:rsidRPr="00AE5307">
              <w:rPr>
                <w:rFonts w:asciiTheme="minorHAnsi" w:hAnsiTheme="minorHAnsi" w:cstheme="minorHAnsi"/>
                <w:sz w:val="22"/>
                <w:szCs w:val="22"/>
              </w:rPr>
              <w:t xml:space="preserve">Organizačným poriadkom </w:t>
            </w:r>
            <w:r w:rsidR="005B6D69">
              <w:rPr>
                <w:rFonts w:asciiTheme="minorHAnsi" w:hAnsiTheme="minorHAnsi" w:cstheme="minorHAnsi"/>
                <w:sz w:val="22"/>
                <w:szCs w:val="22"/>
              </w:rPr>
              <w:t>UKF</w:t>
            </w:r>
            <w:r w:rsidRPr="00AC42AC">
              <w:rPr>
                <w:rFonts w:asciiTheme="minorHAnsi" w:hAnsiTheme="minorHAnsi" w:cstheme="minorHAnsi"/>
                <w:sz w:val="22"/>
                <w:szCs w:val="22"/>
              </w:rPr>
              <w:t xml:space="preserve"> a organizačný</w:t>
            </w:r>
            <w:r w:rsidRPr="00874A41">
              <w:rPr>
                <w:rFonts w:asciiTheme="minorHAnsi" w:hAnsiTheme="minorHAnsi" w:cstheme="minorHAnsi"/>
                <w:sz w:val="22"/>
                <w:szCs w:val="22"/>
              </w:rPr>
              <w:t xml:space="preserve">mi poriadkami </w:t>
            </w:r>
            <w:r w:rsidR="005B6D69">
              <w:rPr>
                <w:rFonts w:asciiTheme="minorHAnsi" w:hAnsiTheme="minorHAnsi" w:cstheme="minorHAnsi"/>
                <w:sz w:val="22"/>
                <w:szCs w:val="22"/>
              </w:rPr>
              <w:t xml:space="preserve">jej </w:t>
            </w:r>
            <w:r w:rsidRPr="00874A41">
              <w:rPr>
                <w:rFonts w:asciiTheme="minorHAnsi" w:hAnsiTheme="minorHAnsi" w:cstheme="minorHAnsi"/>
                <w:sz w:val="22"/>
                <w:szCs w:val="22"/>
              </w:rPr>
              <w:t xml:space="preserve">súčastí. </w:t>
            </w:r>
          </w:p>
          <w:p w:rsidR="006B5DB3" w:rsidRDefault="006B5DB3" w:rsidP="000658AF">
            <w:pPr>
              <w:pStyle w:val="Bezriadkovania"/>
              <w:tabs>
                <w:tab w:val="left" w:pos="426"/>
              </w:tabs>
              <w:jc w:val="both"/>
              <w:rPr>
                <w:rFonts w:cstheme="minorHAnsi"/>
              </w:rPr>
            </w:pPr>
            <w:r w:rsidRPr="00AC60C8">
              <w:rPr>
                <w:rFonts w:cstheme="minorHAnsi"/>
                <w:color w:val="000000" w:themeColor="text1"/>
              </w:rPr>
              <w:t xml:space="preserve">Vnútorné predpisy UKF </w:t>
            </w:r>
            <w:r>
              <w:rPr>
                <w:rFonts w:cstheme="minorHAnsi"/>
                <w:color w:val="000000" w:themeColor="text1"/>
              </w:rPr>
              <w:t xml:space="preserve">v rámci koherentného systému zabezpečenia kvality UKF </w:t>
            </w:r>
            <w:r w:rsidRPr="00AC60C8">
              <w:rPr>
                <w:rFonts w:cstheme="minorHAnsi"/>
                <w:color w:val="000000" w:themeColor="text1"/>
              </w:rPr>
              <w:t>tvoria štatúty, poriadky, smernice, kódexy, zásady, interné riadiace akty, metodické pokyny a príkazy</w:t>
            </w:r>
            <w:r w:rsidRPr="00AC60C8">
              <w:rPr>
                <w:rFonts w:cstheme="minorHAnsi"/>
              </w:rPr>
              <w:t xml:space="preserve">. </w:t>
            </w:r>
          </w:p>
          <w:p w:rsidR="000115B6" w:rsidRDefault="000115B6" w:rsidP="000658AF">
            <w:pPr>
              <w:pStyle w:val="Bezriadkovania"/>
              <w:tabs>
                <w:tab w:val="left" w:pos="426"/>
              </w:tabs>
              <w:jc w:val="both"/>
              <w:rPr>
                <w:rFonts w:cstheme="minorHAnsi"/>
              </w:rPr>
            </w:pPr>
            <w:r>
              <w:rPr>
                <w:rFonts w:cstheme="minorHAnsi"/>
              </w:rPr>
              <w:t>P</w:t>
            </w:r>
            <w:r w:rsidRPr="000115B6">
              <w:rPr>
                <w:rFonts w:cstheme="minorHAnsi"/>
              </w:rPr>
              <w:t xml:space="preserve">rocesy posudzovania žiadostí o akreditáciu študijných programov a žiadostí o akreditáciu spôsobilosti habilitačných  konaní a inauguračných konaní </w:t>
            </w:r>
            <w:r>
              <w:rPr>
                <w:rFonts w:cstheme="minorHAnsi"/>
              </w:rPr>
              <w:t xml:space="preserve">na </w:t>
            </w:r>
            <w:r w:rsidRPr="000115B6">
              <w:rPr>
                <w:rFonts w:cstheme="minorHAnsi"/>
              </w:rPr>
              <w:t>UKF</w:t>
            </w:r>
            <w:r>
              <w:rPr>
                <w:rFonts w:cstheme="minorHAnsi"/>
              </w:rPr>
              <w:t xml:space="preserve"> ustanovuje </w:t>
            </w:r>
            <w:r w:rsidR="00BF3E70">
              <w:rPr>
                <w:rFonts w:cstheme="minorHAnsi"/>
              </w:rPr>
              <w:t>S</w:t>
            </w:r>
            <w:r w:rsidRPr="000115B6">
              <w:rPr>
                <w:rFonts w:cstheme="minorHAnsi"/>
              </w:rPr>
              <w:t>mernica Posudzovanie študijných programov a posudzovanie spôsobilosti habilitačných konaní a inauguračných konaní na UKF.</w:t>
            </w:r>
          </w:p>
          <w:p w:rsidR="00725A99" w:rsidRDefault="00AC60C8" w:rsidP="00667941">
            <w:pPr>
              <w:autoSpaceDE w:val="0"/>
              <w:autoSpaceDN w:val="0"/>
              <w:adjustRightInd w:val="0"/>
              <w:spacing w:after="0"/>
              <w:rPr>
                <w:rFonts w:cstheme="minorHAnsi"/>
                <w:b/>
                <w:color w:val="000000"/>
              </w:rPr>
            </w:pPr>
            <w:r w:rsidRPr="00AC60C8">
              <w:rPr>
                <w:rFonts w:cstheme="minorHAnsi"/>
                <w:color w:val="000000"/>
              </w:rPr>
              <w:t>Každá súčasť UKF zodpovedá za aktuálnosť svojich vnútorných predpiso</w:t>
            </w:r>
            <w:r w:rsidR="00FD461E">
              <w:rPr>
                <w:rFonts w:cstheme="minorHAnsi"/>
                <w:color w:val="000000"/>
              </w:rPr>
              <w:t xml:space="preserve">v. Každý nový vnútorný predpis </w:t>
            </w:r>
            <w:r w:rsidRPr="00AC60C8">
              <w:rPr>
                <w:rFonts w:cstheme="minorHAnsi"/>
                <w:color w:val="000000"/>
              </w:rPr>
              <w:t xml:space="preserve">UKF alebo jej súčasti, ktorý sa vzťahuje na vnútorný systém </w:t>
            </w:r>
            <w:r w:rsidRPr="00AC60C8">
              <w:rPr>
                <w:rFonts w:cstheme="minorHAnsi"/>
              </w:rPr>
              <w:t xml:space="preserve">kvality musí byť v súlade s týmto vnútorným predpisom a štandardmi </w:t>
            </w:r>
            <w:r w:rsidR="00895DBB">
              <w:rPr>
                <w:rFonts w:cstheme="minorHAnsi"/>
              </w:rPr>
              <w:t xml:space="preserve">pre vnútorný systém </w:t>
            </w:r>
            <w:r w:rsidRPr="00AC60C8">
              <w:rPr>
                <w:rFonts w:cstheme="minorHAnsi"/>
              </w:rPr>
              <w:t xml:space="preserve">SAA </w:t>
            </w:r>
            <w:r w:rsidR="00667941">
              <w:rPr>
                <w:rFonts w:cstheme="minorHAnsi"/>
              </w:rPr>
              <w:t xml:space="preserve">tak, </w:t>
            </w:r>
            <w:r w:rsidRPr="00AC60C8">
              <w:rPr>
                <w:rFonts w:cstheme="minorHAnsi"/>
              </w:rPr>
              <w:t xml:space="preserve">aby bola zabezpečená integrita vnútorného systému. </w:t>
            </w:r>
            <w:r w:rsidR="00725A99">
              <w:rPr>
                <w:rFonts w:cstheme="minorHAnsi"/>
              </w:rPr>
              <w:t>Vnútorné predpisy sú zverejňované</w:t>
            </w:r>
            <w:r w:rsidR="00F114FA">
              <w:rPr>
                <w:rFonts w:cstheme="minorHAnsi"/>
              </w:rPr>
              <w:t xml:space="preserve"> </w:t>
            </w:r>
            <w:r w:rsidR="00667941">
              <w:rPr>
                <w:rFonts w:cstheme="minorHAnsi"/>
              </w:rPr>
              <w:t xml:space="preserve">na </w:t>
            </w:r>
            <w:r w:rsidR="00F114FA">
              <w:rPr>
                <w:rFonts w:cstheme="minorHAnsi"/>
              </w:rPr>
              <w:t>webovom sídle UKF.</w:t>
            </w:r>
          </w:p>
        </w:tc>
      </w:tr>
      <w:tr w:rsidR="00C514DF" w:rsidTr="00AA1159">
        <w:trPr>
          <w:trHeight w:val="234"/>
        </w:trPr>
        <w:tc>
          <w:tcPr>
            <w:tcW w:w="1696" w:type="dxa"/>
            <w:shd w:val="clear" w:color="auto" w:fill="auto"/>
            <w:vAlign w:val="center"/>
          </w:tcPr>
          <w:p w:rsidR="00C514DF"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E10E4E" w:rsidRDefault="00AA7075" w:rsidP="000658AF">
            <w:pPr>
              <w:autoSpaceDE w:val="0"/>
              <w:autoSpaceDN w:val="0"/>
              <w:adjustRightInd w:val="0"/>
              <w:spacing w:after="0"/>
              <w:rPr>
                <w:rStyle w:val="Hypertextovprepojenie"/>
                <w:rFonts w:cstheme="minorHAnsi"/>
              </w:rPr>
            </w:pPr>
            <w:hyperlink r:id="rId22" w:history="1">
              <w:r w:rsidR="00E10E4E" w:rsidRPr="00FD461E">
                <w:rPr>
                  <w:rStyle w:val="Hypertextovprepojenie"/>
                  <w:rFonts w:cstheme="minorHAnsi"/>
                </w:rPr>
                <w:t>Organizačný poriadok UKF</w:t>
              </w:r>
            </w:hyperlink>
          </w:p>
          <w:p w:rsidR="00C514DF" w:rsidRDefault="00AA7075" w:rsidP="000658AF">
            <w:pPr>
              <w:autoSpaceDE w:val="0"/>
              <w:autoSpaceDN w:val="0"/>
              <w:adjustRightInd w:val="0"/>
              <w:spacing w:after="0"/>
              <w:rPr>
                <w:rStyle w:val="Hypertextovprepojenie"/>
                <w:rFonts w:cstheme="minorHAnsi"/>
              </w:rPr>
            </w:pPr>
            <w:hyperlink r:id="rId23" w:history="1">
              <w:r w:rsidR="00C9142B">
                <w:rPr>
                  <w:rStyle w:val="Hypertextovprepojenie"/>
                  <w:rFonts w:cstheme="minorHAnsi"/>
                </w:rPr>
                <w:t xml:space="preserve">Štatút Rady </w:t>
              </w:r>
              <w:r w:rsidR="00C9142B" w:rsidRPr="00C9142B">
                <w:rPr>
                  <w:rStyle w:val="Hypertextovprepojenie"/>
                  <w:rFonts w:cstheme="minorHAnsi"/>
                </w:rPr>
                <w:t xml:space="preserve">kvality </w:t>
              </w:r>
              <w:r w:rsidR="00E10E4E" w:rsidRPr="00FD461E">
                <w:rPr>
                  <w:rStyle w:val="Hypertextovprepojenie"/>
                  <w:rFonts w:cstheme="minorHAnsi"/>
                </w:rPr>
                <w:t>UKF</w:t>
              </w:r>
            </w:hyperlink>
          </w:p>
          <w:p w:rsidR="005B6D69" w:rsidRDefault="00580CAE" w:rsidP="00667941">
            <w:pPr>
              <w:autoSpaceDE w:val="0"/>
              <w:autoSpaceDN w:val="0"/>
              <w:adjustRightInd w:val="0"/>
              <w:spacing w:after="0"/>
              <w:rPr>
                <w:color w:val="000000" w:themeColor="text1"/>
              </w:rPr>
            </w:pPr>
            <w:r>
              <w:rPr>
                <w:color w:val="000000" w:themeColor="text1"/>
              </w:rPr>
              <w:t xml:space="preserve">Príloha </w:t>
            </w:r>
            <w:r w:rsidR="00667941">
              <w:rPr>
                <w:color w:val="000000" w:themeColor="text1"/>
              </w:rPr>
              <w:t>2</w:t>
            </w:r>
          </w:p>
          <w:p w:rsidR="000115B6" w:rsidRPr="00D87079" w:rsidRDefault="00AA7075" w:rsidP="00667941">
            <w:pPr>
              <w:autoSpaceDE w:val="0"/>
              <w:autoSpaceDN w:val="0"/>
              <w:adjustRightInd w:val="0"/>
              <w:spacing w:after="0"/>
              <w:rPr>
                <w:rFonts w:cstheme="minorHAnsi"/>
                <w:color w:val="0563C1" w:themeColor="hyperlink"/>
                <w:u w:val="single"/>
              </w:rPr>
            </w:pPr>
            <w:hyperlink r:id="rId24" w:history="1">
              <w:r w:rsidR="000115B6" w:rsidRPr="00347256">
                <w:rPr>
                  <w:rStyle w:val="Hypertextovprepojenie"/>
                </w:rPr>
                <w:t>27/2021 Smernica: Posudzovanie študijných programov a posudzovanie spôsobilosti habilitačných konaní a inauguračných konaní na UKF</w:t>
              </w:r>
            </w:hyperlink>
          </w:p>
        </w:tc>
      </w:tr>
      <w:tr w:rsidR="00BE74A5" w:rsidTr="00AA1159">
        <w:trPr>
          <w:trHeight w:val="421"/>
        </w:trPr>
        <w:tc>
          <w:tcPr>
            <w:tcW w:w="9062" w:type="dxa"/>
            <w:gridSpan w:val="2"/>
            <w:shd w:val="clear" w:color="auto" w:fill="auto"/>
            <w:vAlign w:val="center"/>
          </w:tcPr>
          <w:p w:rsidR="00BE74A5" w:rsidRDefault="00BE74A5" w:rsidP="000658AF">
            <w:pPr>
              <w:autoSpaceDE w:val="0"/>
              <w:autoSpaceDN w:val="0"/>
              <w:adjustRightInd w:val="0"/>
              <w:spacing w:after="0"/>
              <w:jc w:val="center"/>
              <w:rPr>
                <w:rFonts w:cstheme="minorHAnsi"/>
                <w:b/>
                <w:color w:val="000000"/>
              </w:rPr>
            </w:pPr>
          </w:p>
        </w:tc>
      </w:tr>
      <w:tr w:rsidR="001502C1" w:rsidTr="00AA1159">
        <w:trPr>
          <w:trHeight w:val="234"/>
        </w:trPr>
        <w:tc>
          <w:tcPr>
            <w:tcW w:w="9062" w:type="dxa"/>
            <w:gridSpan w:val="2"/>
            <w:shd w:val="clear" w:color="auto" w:fill="auto"/>
            <w:vAlign w:val="center"/>
          </w:tcPr>
          <w:p w:rsidR="001502C1" w:rsidRPr="00E10E4E" w:rsidRDefault="00E10E4E" w:rsidP="000658AF">
            <w:pPr>
              <w:autoSpaceDE w:val="0"/>
              <w:autoSpaceDN w:val="0"/>
              <w:adjustRightInd w:val="0"/>
              <w:spacing w:after="0"/>
              <w:jc w:val="center"/>
              <w:rPr>
                <w:rFonts w:cstheme="minorHAnsi"/>
                <w:b/>
                <w:color w:val="000000"/>
              </w:rPr>
            </w:pPr>
            <w:r w:rsidRPr="00AE5307">
              <w:rPr>
                <w:rStyle w:val="markedcontent"/>
                <w:b/>
                <w:color w:val="0070C0"/>
              </w:rPr>
              <w:t>2.4.4</w:t>
            </w:r>
            <w:r w:rsidRPr="00AE5307">
              <w:rPr>
                <w:rStyle w:val="markedcontent"/>
                <w:color w:val="0070C0"/>
              </w:rPr>
              <w:t xml:space="preserve"> </w:t>
            </w:r>
            <w:r w:rsidR="00E1380F" w:rsidRPr="00AE5307">
              <w:rPr>
                <w:rStyle w:val="markedcontent"/>
                <w:rFonts w:cstheme="minorHAnsi"/>
                <w:b/>
                <w:color w:val="0070C0"/>
              </w:rPr>
              <w:t xml:space="preserve">Vysoká škola vo vnútornom systéme </w:t>
            </w:r>
            <w:r w:rsidR="00E1380F" w:rsidRPr="00E10E4E">
              <w:rPr>
                <w:rStyle w:val="markedcontent"/>
                <w:rFonts w:cstheme="minorHAnsi"/>
                <w:b/>
                <w:color w:val="0070C0"/>
              </w:rPr>
              <w:t xml:space="preserve">vymedzila právomoci, pôsobnosť a zodpovednosť </w:t>
            </w:r>
            <w:r w:rsidR="00E1380F" w:rsidRPr="00AE5307">
              <w:rPr>
                <w:rStyle w:val="markedcontent"/>
                <w:rFonts w:cstheme="minorHAnsi"/>
                <w:b/>
                <w:color w:val="0070C0"/>
              </w:rPr>
              <w:t>jednotlivých štruktúr, vedúcich zamestnancov, ďalších zamestnancov a iných zainteresovaných strán za zabezpečenie kvality vysokoškolského vzd</w:t>
            </w:r>
            <w:r w:rsidR="00AE5307">
              <w:rPr>
                <w:rStyle w:val="markedcontent"/>
                <w:rFonts w:cstheme="minorHAnsi"/>
                <w:b/>
                <w:color w:val="0070C0"/>
              </w:rPr>
              <w:t>elávania a súvisiacich činností</w:t>
            </w:r>
          </w:p>
        </w:tc>
      </w:tr>
      <w:tr w:rsidR="00DA3087" w:rsidRPr="00AC60C8" w:rsidTr="00AA1159">
        <w:trPr>
          <w:trHeight w:val="234"/>
        </w:trPr>
        <w:tc>
          <w:tcPr>
            <w:tcW w:w="1696" w:type="dxa"/>
            <w:shd w:val="clear" w:color="auto" w:fill="auto"/>
            <w:vAlign w:val="center"/>
          </w:tcPr>
          <w:p w:rsidR="00DA3087" w:rsidRDefault="00DA3087" w:rsidP="000658AF">
            <w:pPr>
              <w:autoSpaceDE w:val="0"/>
              <w:autoSpaceDN w:val="0"/>
              <w:adjustRightInd w:val="0"/>
              <w:spacing w:after="0"/>
              <w:rPr>
                <w:rFonts w:cstheme="minorHAnsi"/>
                <w:b/>
                <w:color w:val="000000"/>
              </w:rPr>
            </w:pPr>
            <w:r>
              <w:rPr>
                <w:rFonts w:cstheme="minorHAnsi"/>
                <w:b/>
                <w:color w:val="000000"/>
              </w:rPr>
              <w:lastRenderedPageBreak/>
              <w:t>UKF</w:t>
            </w:r>
          </w:p>
        </w:tc>
        <w:tc>
          <w:tcPr>
            <w:tcW w:w="7366" w:type="dxa"/>
            <w:shd w:val="clear" w:color="auto" w:fill="auto"/>
          </w:tcPr>
          <w:p w:rsidR="00FD461E" w:rsidRPr="00B2006E" w:rsidRDefault="00333026" w:rsidP="000658AF">
            <w:pPr>
              <w:autoSpaceDE w:val="0"/>
              <w:autoSpaceDN w:val="0"/>
              <w:adjustRightInd w:val="0"/>
              <w:spacing w:after="0"/>
              <w:rPr>
                <w:rFonts w:cstheme="minorHAnsi"/>
                <w:i/>
              </w:rPr>
            </w:pPr>
            <w:r>
              <w:rPr>
                <w:rFonts w:cstheme="minorHAnsi"/>
                <w:color w:val="000000"/>
              </w:rPr>
              <w:t>S</w:t>
            </w:r>
            <w:r w:rsidR="00E40166">
              <w:rPr>
                <w:rFonts w:cstheme="minorHAnsi"/>
                <w:color w:val="000000"/>
              </w:rPr>
              <w:t>ystém vnútorných predpisov</w:t>
            </w:r>
            <w:r>
              <w:rPr>
                <w:rFonts w:cstheme="minorHAnsi"/>
                <w:color w:val="000000"/>
              </w:rPr>
              <w:t xml:space="preserve"> UKF</w:t>
            </w:r>
            <w:r w:rsidR="00E40166">
              <w:rPr>
                <w:rFonts w:cstheme="minorHAnsi"/>
                <w:color w:val="000000"/>
              </w:rPr>
              <w:t xml:space="preserve"> </w:t>
            </w:r>
            <w:r>
              <w:rPr>
                <w:rFonts w:cstheme="minorHAnsi"/>
                <w:color w:val="000000"/>
              </w:rPr>
              <w:t xml:space="preserve">ustanovuje </w:t>
            </w:r>
            <w:r w:rsidR="00AC60C8" w:rsidRPr="00AC60C8">
              <w:rPr>
                <w:rFonts w:cstheme="minorHAnsi"/>
                <w:color w:val="000000"/>
              </w:rPr>
              <w:t xml:space="preserve">právomoci, pôsobnosť a zodpovednosť jednotlivých štruktúr, </w:t>
            </w:r>
            <w:r w:rsidR="006B5DB3">
              <w:rPr>
                <w:rFonts w:cstheme="minorHAnsi"/>
                <w:color w:val="000000"/>
              </w:rPr>
              <w:t>vedúcich zamestnancov</w:t>
            </w:r>
            <w:r w:rsidR="008C7B38">
              <w:rPr>
                <w:rFonts w:cstheme="minorHAnsi"/>
                <w:color w:val="000000"/>
              </w:rPr>
              <w:t xml:space="preserve"> </w:t>
            </w:r>
            <w:r w:rsidR="00E40166">
              <w:rPr>
                <w:rFonts w:cstheme="minorHAnsi"/>
                <w:color w:val="000000"/>
              </w:rPr>
              <w:t xml:space="preserve">univerzity a jej súčastí, orgánov a osôb zabezpečujúcich kvalitu vysokoškolského vzdelávania a podpory študentov. </w:t>
            </w:r>
            <w:r w:rsidR="006B3476">
              <w:rPr>
                <w:rFonts w:cstheme="minorHAnsi"/>
                <w:color w:val="000000"/>
              </w:rPr>
              <w:t>Tieto ustanovenia sú definované rámcovo</w:t>
            </w:r>
            <w:r w:rsidR="006B5DB3">
              <w:rPr>
                <w:rFonts w:cstheme="minorHAnsi"/>
                <w:color w:val="000000"/>
              </w:rPr>
              <w:t xml:space="preserve">, s vytvorením priestoru pre </w:t>
            </w:r>
            <w:r w:rsidR="006B3476">
              <w:rPr>
                <w:rFonts w:cstheme="minorHAnsi"/>
                <w:color w:val="000000"/>
              </w:rPr>
              <w:t>iniciatív</w:t>
            </w:r>
            <w:r w:rsidR="006B5DB3">
              <w:rPr>
                <w:rFonts w:cstheme="minorHAnsi"/>
                <w:color w:val="000000"/>
              </w:rPr>
              <w:t>u</w:t>
            </w:r>
            <w:r w:rsidR="006B3476">
              <w:rPr>
                <w:rFonts w:cstheme="minorHAnsi"/>
                <w:color w:val="000000"/>
              </w:rPr>
              <w:t xml:space="preserve"> a</w:t>
            </w:r>
            <w:r w:rsidR="006B5DB3">
              <w:rPr>
                <w:rFonts w:cstheme="minorHAnsi"/>
                <w:color w:val="000000"/>
              </w:rPr>
              <w:t> tvorivosť na jednotlivých úrovniach.</w:t>
            </w:r>
            <w:r w:rsidR="006B3476">
              <w:rPr>
                <w:rFonts w:cstheme="minorHAnsi"/>
                <w:color w:val="000000"/>
              </w:rPr>
              <w:t xml:space="preserve"> Kultúra kvality UKF je postavená </w:t>
            </w:r>
            <w:r>
              <w:rPr>
                <w:rFonts w:cstheme="minorHAnsi"/>
                <w:color w:val="000000"/>
              </w:rPr>
              <w:t xml:space="preserve">aj </w:t>
            </w:r>
            <w:r w:rsidR="0034044D">
              <w:rPr>
                <w:rFonts w:cstheme="minorHAnsi"/>
                <w:color w:val="000000"/>
              </w:rPr>
              <w:t>na viac ako 60-</w:t>
            </w:r>
            <w:r w:rsidR="006B3476">
              <w:rPr>
                <w:rFonts w:cstheme="minorHAnsi"/>
                <w:color w:val="000000"/>
              </w:rPr>
              <w:t xml:space="preserve">ročnej tradícii uskutočňovania vysokoškolského vzdelávania. </w:t>
            </w:r>
          </w:p>
          <w:p w:rsidR="00840BA2" w:rsidRDefault="006B3476" w:rsidP="000658AF">
            <w:pPr>
              <w:autoSpaceDE w:val="0"/>
              <w:autoSpaceDN w:val="0"/>
              <w:adjustRightInd w:val="0"/>
              <w:spacing w:after="0"/>
              <w:rPr>
                <w:rStyle w:val="markedcontent"/>
                <w:rFonts w:cstheme="minorHAnsi"/>
              </w:rPr>
            </w:pPr>
            <w:r>
              <w:rPr>
                <w:rFonts w:cstheme="minorHAnsi"/>
              </w:rPr>
              <w:t>S</w:t>
            </w:r>
            <w:r w:rsidR="00B2006E">
              <w:rPr>
                <w:rFonts w:cstheme="minorHAnsi"/>
              </w:rPr>
              <w:t>účast</w:t>
            </w:r>
            <w:r>
              <w:rPr>
                <w:rFonts w:cstheme="minorHAnsi"/>
              </w:rPr>
              <w:t xml:space="preserve">i univerzity si v prípade potreby </w:t>
            </w:r>
            <w:r w:rsidR="00FD461E" w:rsidRPr="00FD461E">
              <w:rPr>
                <w:rFonts w:cstheme="minorHAnsi"/>
              </w:rPr>
              <w:t>uprav</w:t>
            </w:r>
            <w:r>
              <w:rPr>
                <w:rFonts w:cstheme="minorHAnsi"/>
              </w:rPr>
              <w:t>ujú</w:t>
            </w:r>
            <w:r w:rsidR="00FD461E" w:rsidRPr="00FD461E">
              <w:rPr>
                <w:rFonts w:cstheme="minorHAnsi"/>
              </w:rPr>
              <w:t xml:space="preserve"> </w:t>
            </w:r>
            <w:r>
              <w:rPr>
                <w:rFonts w:cstheme="minorHAnsi"/>
              </w:rPr>
              <w:t xml:space="preserve">procesy a </w:t>
            </w:r>
            <w:r w:rsidR="00FD461E" w:rsidRPr="00FD461E">
              <w:rPr>
                <w:rFonts w:cstheme="minorHAnsi"/>
              </w:rPr>
              <w:t>ďalšie p</w:t>
            </w:r>
            <w:r w:rsidR="00FD461E" w:rsidRPr="00FD461E">
              <w:rPr>
                <w:rStyle w:val="markedcontent"/>
                <w:rFonts w:cstheme="minorHAnsi"/>
              </w:rPr>
              <w:t xml:space="preserve">rávomoci, pôsobnosť a zodpovednosť jednotlivých štruktúr, vedúcich zamestnancov, ďalších zamestnancov a iných zainteresovaných strán za zabezpečenie kvality vysokoškolského vzdelávania </w:t>
            </w:r>
            <w:r w:rsidR="00B2006E">
              <w:rPr>
                <w:rStyle w:val="markedcontent"/>
                <w:rFonts w:cstheme="minorHAnsi"/>
              </w:rPr>
              <w:t xml:space="preserve">a </w:t>
            </w:r>
            <w:r w:rsidR="00FD461E" w:rsidRPr="00FD461E">
              <w:rPr>
                <w:rStyle w:val="markedcontent"/>
                <w:rFonts w:cstheme="minorHAnsi"/>
              </w:rPr>
              <w:t xml:space="preserve">súvisiacich činností </w:t>
            </w:r>
            <w:r w:rsidR="00B2006E">
              <w:rPr>
                <w:rStyle w:val="markedcontent"/>
                <w:rFonts w:cstheme="minorHAnsi"/>
              </w:rPr>
              <w:t>v súlade s</w:t>
            </w:r>
            <w:r>
              <w:rPr>
                <w:rStyle w:val="markedcontent"/>
                <w:rFonts w:cstheme="minorHAnsi"/>
              </w:rPr>
              <w:t xml:space="preserve"> potrebami zabezpečenia </w:t>
            </w:r>
            <w:r w:rsidR="00DA02F3">
              <w:rPr>
                <w:rStyle w:val="markedcontent"/>
                <w:rFonts w:cstheme="minorHAnsi"/>
              </w:rPr>
              <w:t xml:space="preserve">aktivít </w:t>
            </w:r>
            <w:r>
              <w:rPr>
                <w:rStyle w:val="markedcontent"/>
                <w:rFonts w:cstheme="minorHAnsi"/>
              </w:rPr>
              <w:t>v rámci svojej pôsobnosti</w:t>
            </w:r>
            <w:r w:rsidR="00FD461E" w:rsidRPr="00FD461E">
              <w:rPr>
                <w:rStyle w:val="markedcontent"/>
                <w:rFonts w:cstheme="minorHAnsi"/>
              </w:rPr>
              <w:t>.</w:t>
            </w:r>
          </w:p>
          <w:p w:rsidR="00C06733" w:rsidRPr="00FD461E" w:rsidRDefault="00840BA2" w:rsidP="00B120FC">
            <w:pPr>
              <w:autoSpaceDE w:val="0"/>
              <w:autoSpaceDN w:val="0"/>
              <w:adjustRightInd w:val="0"/>
              <w:spacing w:after="0"/>
              <w:rPr>
                <w:rFonts w:cstheme="minorHAnsi"/>
                <w:color w:val="000000"/>
              </w:rPr>
            </w:pPr>
            <w:r>
              <w:rPr>
                <w:rStyle w:val="markedcontent"/>
                <w:rFonts w:cstheme="minorHAnsi"/>
              </w:rPr>
              <w:t xml:space="preserve">Osobitné postavenie v systéme zabezpečenia kvality vysokoškolského vzdelávania </w:t>
            </w:r>
            <w:r w:rsidR="00B120FC">
              <w:rPr>
                <w:rStyle w:val="markedcontent"/>
                <w:rFonts w:cstheme="minorHAnsi"/>
              </w:rPr>
              <w:t xml:space="preserve">UKF </w:t>
            </w:r>
            <w:r>
              <w:rPr>
                <w:rStyle w:val="markedcontent"/>
                <w:rFonts w:cstheme="minorHAnsi"/>
              </w:rPr>
              <w:t xml:space="preserve">má Rada kvality, ktorej pôsobnosť a kompetencie ustanovujú </w:t>
            </w:r>
            <w:r w:rsidRPr="00840BA2">
              <w:rPr>
                <w:rStyle w:val="markedcontent"/>
                <w:rFonts w:cstheme="minorHAnsi"/>
              </w:rPr>
              <w:t>Štatút Rady kvality</w:t>
            </w:r>
            <w:r>
              <w:rPr>
                <w:rStyle w:val="markedcontent"/>
                <w:rFonts w:cstheme="minorHAnsi"/>
              </w:rPr>
              <w:t xml:space="preserve"> a</w:t>
            </w:r>
            <w:r w:rsidR="009F2AB8">
              <w:rPr>
                <w:rStyle w:val="markedcontent"/>
                <w:rFonts w:cstheme="minorHAnsi"/>
              </w:rPr>
              <w:t xml:space="preserve"> </w:t>
            </w:r>
            <w:r w:rsidR="00BF3E70">
              <w:rPr>
                <w:rStyle w:val="markedcontent"/>
                <w:rFonts w:cstheme="minorHAnsi"/>
              </w:rPr>
              <w:t>S</w:t>
            </w:r>
            <w:r w:rsidR="00AC621B">
              <w:rPr>
                <w:rStyle w:val="markedcontent"/>
                <w:rFonts w:cstheme="minorHAnsi"/>
              </w:rPr>
              <w:t>mernica</w:t>
            </w:r>
            <w:r w:rsidR="009A1D36">
              <w:rPr>
                <w:rStyle w:val="markedcontent"/>
                <w:rFonts w:cstheme="minorHAnsi"/>
              </w:rPr>
              <w:t xml:space="preserve"> </w:t>
            </w:r>
            <w:r w:rsidRPr="00840BA2">
              <w:rPr>
                <w:rStyle w:val="markedcontent"/>
                <w:rFonts w:cstheme="minorHAnsi"/>
              </w:rPr>
              <w:t>Posudzovanie študijných programov a posudzovanie spôsobilosti habilitačných a inauguračných konaní na UKF</w:t>
            </w:r>
            <w:r>
              <w:rPr>
                <w:rStyle w:val="markedcontent"/>
                <w:rFonts w:cstheme="minorHAnsi"/>
              </w:rPr>
              <w:t>.</w:t>
            </w:r>
            <w:r w:rsidR="008C7B38">
              <w:rPr>
                <w:rStyle w:val="markedcontent"/>
                <w:rFonts w:cstheme="minorHAnsi"/>
              </w:rPr>
              <w:t xml:space="preserve"> </w:t>
            </w:r>
          </w:p>
        </w:tc>
      </w:tr>
      <w:tr w:rsidR="00DA3087" w:rsidTr="00AA1159">
        <w:trPr>
          <w:trHeight w:val="234"/>
        </w:trPr>
        <w:tc>
          <w:tcPr>
            <w:tcW w:w="1696" w:type="dxa"/>
            <w:shd w:val="clear" w:color="auto" w:fill="auto"/>
            <w:vAlign w:val="center"/>
          </w:tcPr>
          <w:p w:rsidR="00DA3087" w:rsidRPr="00347256" w:rsidRDefault="007E193D" w:rsidP="000658AF">
            <w:pPr>
              <w:autoSpaceDE w:val="0"/>
              <w:autoSpaceDN w:val="0"/>
              <w:adjustRightInd w:val="0"/>
              <w:spacing w:after="0"/>
              <w:rPr>
                <w:rFonts w:cstheme="minorHAnsi"/>
                <w:b/>
                <w:color w:val="000000"/>
              </w:rPr>
            </w:pPr>
            <w:r w:rsidRPr="00347256">
              <w:rPr>
                <w:rFonts w:cstheme="minorHAnsi"/>
                <w:b/>
                <w:color w:val="000000"/>
              </w:rPr>
              <w:t>Referencie</w:t>
            </w:r>
          </w:p>
        </w:tc>
        <w:tc>
          <w:tcPr>
            <w:tcW w:w="7366" w:type="dxa"/>
            <w:shd w:val="clear" w:color="auto" w:fill="auto"/>
          </w:tcPr>
          <w:p w:rsidR="00C06733" w:rsidRPr="00347256" w:rsidRDefault="00AA7075" w:rsidP="000658AF">
            <w:pPr>
              <w:autoSpaceDE w:val="0"/>
              <w:autoSpaceDN w:val="0"/>
              <w:adjustRightInd w:val="0"/>
              <w:spacing w:after="0"/>
              <w:rPr>
                <w:rStyle w:val="Hypertextovprepojenie"/>
                <w:rFonts w:cstheme="minorHAnsi"/>
              </w:rPr>
            </w:pPr>
            <w:hyperlink r:id="rId25" w:history="1">
              <w:r w:rsidR="00C06733" w:rsidRPr="00347256">
                <w:rPr>
                  <w:rStyle w:val="Hypertextovprepojenie"/>
                  <w:rFonts w:cstheme="minorHAnsi"/>
                </w:rPr>
                <w:t>Štatút UKF</w:t>
              </w:r>
            </w:hyperlink>
          </w:p>
          <w:p w:rsidR="00C06733" w:rsidRPr="00347256" w:rsidRDefault="00AA7075" w:rsidP="000658AF">
            <w:pPr>
              <w:autoSpaceDE w:val="0"/>
              <w:autoSpaceDN w:val="0"/>
              <w:adjustRightInd w:val="0"/>
              <w:spacing w:after="0"/>
              <w:rPr>
                <w:rStyle w:val="Hypertextovprepojenie"/>
                <w:rFonts w:cstheme="minorHAnsi"/>
              </w:rPr>
            </w:pPr>
            <w:hyperlink r:id="rId26" w:history="1">
              <w:r w:rsidR="00C06733" w:rsidRPr="00347256">
                <w:rPr>
                  <w:rStyle w:val="Hypertextovprepojenie"/>
                  <w:rFonts w:cstheme="minorHAnsi"/>
                </w:rPr>
                <w:t>Organizačný poriadok UKF</w:t>
              </w:r>
            </w:hyperlink>
          </w:p>
          <w:p w:rsidR="00333026" w:rsidRPr="00347256" w:rsidRDefault="00AA7075" w:rsidP="000658AF">
            <w:pPr>
              <w:autoSpaceDE w:val="0"/>
              <w:autoSpaceDN w:val="0"/>
              <w:adjustRightInd w:val="0"/>
              <w:spacing w:after="0"/>
              <w:rPr>
                <w:rStyle w:val="Hypertextovprepojenie"/>
                <w:rFonts w:cstheme="minorHAnsi"/>
              </w:rPr>
            </w:pPr>
            <w:hyperlink r:id="rId27" w:history="1">
              <w:r w:rsidR="00062705" w:rsidRPr="00347256">
                <w:rPr>
                  <w:rStyle w:val="Hypertextovprepojenie"/>
                  <w:rFonts w:cstheme="minorHAnsi"/>
                </w:rPr>
                <w:t>Štatút Rady kvality</w:t>
              </w:r>
            </w:hyperlink>
            <w:r w:rsidR="008C398B">
              <w:rPr>
                <w:rStyle w:val="Hypertextovprepojenie"/>
                <w:rFonts w:cstheme="minorHAnsi"/>
              </w:rPr>
              <w:t xml:space="preserve"> UKF</w:t>
            </w:r>
          </w:p>
          <w:p w:rsidR="00951D2C" w:rsidRPr="00347256" w:rsidRDefault="00AA7075" w:rsidP="000658AF">
            <w:pPr>
              <w:autoSpaceDE w:val="0"/>
              <w:autoSpaceDN w:val="0"/>
              <w:adjustRightInd w:val="0"/>
              <w:spacing w:after="0"/>
              <w:rPr>
                <w:rFonts w:cstheme="minorHAnsi"/>
                <w:color w:val="000000"/>
              </w:rPr>
            </w:pPr>
            <w:hyperlink r:id="rId28" w:history="1">
              <w:r w:rsidR="00062705" w:rsidRPr="00347256">
                <w:rPr>
                  <w:rStyle w:val="Hypertextovprepojenie"/>
                </w:rPr>
                <w:t>27/2021 Smernica: Posudzovanie študijných programov a posudzovanie spôsobilosti habilitačných konaní a inauguračných konaní na UKF</w:t>
              </w:r>
            </w:hyperlink>
          </w:p>
        </w:tc>
      </w:tr>
      <w:tr w:rsidR="00DA3087" w:rsidTr="00AA1159">
        <w:trPr>
          <w:trHeight w:val="448"/>
        </w:trPr>
        <w:tc>
          <w:tcPr>
            <w:tcW w:w="9062" w:type="dxa"/>
            <w:gridSpan w:val="2"/>
            <w:shd w:val="clear" w:color="auto" w:fill="auto"/>
            <w:vAlign w:val="center"/>
          </w:tcPr>
          <w:p w:rsidR="00DA3087" w:rsidRDefault="00DA3087" w:rsidP="000658AF">
            <w:pPr>
              <w:autoSpaceDE w:val="0"/>
              <w:autoSpaceDN w:val="0"/>
              <w:adjustRightInd w:val="0"/>
              <w:spacing w:after="0"/>
              <w:jc w:val="center"/>
              <w:rPr>
                <w:rFonts w:cstheme="minorHAnsi"/>
                <w:b/>
                <w:color w:val="000000"/>
              </w:rPr>
            </w:pPr>
          </w:p>
        </w:tc>
      </w:tr>
      <w:tr w:rsidR="00DA3087" w:rsidTr="00AA1159">
        <w:trPr>
          <w:trHeight w:val="234"/>
        </w:trPr>
        <w:tc>
          <w:tcPr>
            <w:tcW w:w="9062" w:type="dxa"/>
            <w:gridSpan w:val="2"/>
            <w:shd w:val="clear" w:color="auto" w:fill="auto"/>
            <w:vAlign w:val="center"/>
          </w:tcPr>
          <w:p w:rsidR="00DA3087" w:rsidRPr="006B3476" w:rsidRDefault="006B3476" w:rsidP="000658AF">
            <w:pPr>
              <w:autoSpaceDE w:val="0"/>
              <w:autoSpaceDN w:val="0"/>
              <w:adjustRightInd w:val="0"/>
              <w:spacing w:after="0"/>
              <w:jc w:val="center"/>
              <w:rPr>
                <w:rFonts w:cstheme="minorHAnsi"/>
                <w:b/>
                <w:color w:val="000000"/>
              </w:rPr>
            </w:pPr>
            <w:r w:rsidRPr="00AE5307">
              <w:rPr>
                <w:rStyle w:val="markedcontent"/>
                <w:b/>
                <w:color w:val="0070C0"/>
              </w:rPr>
              <w:t xml:space="preserve">2.5.1 </w:t>
            </w:r>
            <w:r w:rsidR="00DA3087" w:rsidRPr="00AE5307">
              <w:rPr>
                <w:rStyle w:val="markedcontent"/>
                <w:rFonts w:cstheme="minorHAnsi"/>
                <w:b/>
                <w:color w:val="0070C0"/>
              </w:rPr>
              <w:t xml:space="preserve">Vysoká škola má na fungovanie vnútorného systému vyčlenené </w:t>
            </w:r>
            <w:r w:rsidR="00DA3087" w:rsidRPr="006B3476">
              <w:rPr>
                <w:rStyle w:val="markedcontent"/>
                <w:rFonts w:cstheme="minorHAnsi"/>
                <w:b/>
                <w:color w:val="0070C0"/>
              </w:rPr>
              <w:t xml:space="preserve">dostatočné </w:t>
            </w:r>
            <w:r w:rsidR="00AC621B">
              <w:rPr>
                <w:rStyle w:val="markedcontent"/>
                <w:rFonts w:cstheme="minorHAnsi"/>
                <w:b/>
                <w:color w:val="0070C0"/>
              </w:rPr>
              <w:br/>
            </w:r>
            <w:r w:rsidR="00DA3087" w:rsidRPr="006B3476">
              <w:rPr>
                <w:rStyle w:val="markedcontent"/>
                <w:rFonts w:cstheme="minorHAnsi"/>
                <w:b/>
                <w:color w:val="0070C0"/>
              </w:rPr>
              <w:t>personálne zdroje</w:t>
            </w:r>
            <w:r w:rsidR="00DA3087" w:rsidRPr="00AE5307">
              <w:rPr>
                <w:rStyle w:val="markedcontent"/>
                <w:rFonts w:cstheme="minorHAnsi"/>
                <w:b/>
                <w:color w:val="0070C0"/>
              </w:rPr>
              <w:t xml:space="preserve">, ktoré zodpovedajú jej veľkosti a rozsahu uskutočňovaných </w:t>
            </w:r>
            <w:r w:rsidR="00AC621B">
              <w:rPr>
                <w:rStyle w:val="markedcontent"/>
                <w:rFonts w:cstheme="minorHAnsi"/>
                <w:b/>
                <w:color w:val="0070C0"/>
              </w:rPr>
              <w:br/>
            </w:r>
            <w:r w:rsidR="00DA3087" w:rsidRPr="00AE5307">
              <w:rPr>
                <w:rStyle w:val="markedcontent"/>
                <w:rFonts w:cstheme="minorHAnsi"/>
                <w:b/>
                <w:color w:val="0070C0"/>
              </w:rPr>
              <w:t xml:space="preserve">vzdelávacích, tvorivých a ďalších </w:t>
            </w:r>
            <w:r w:rsidR="00AE5307">
              <w:rPr>
                <w:rStyle w:val="markedcontent"/>
                <w:rFonts w:cstheme="minorHAnsi"/>
                <w:b/>
                <w:color w:val="0070C0"/>
              </w:rPr>
              <w:t>súvisiacich činností</w:t>
            </w:r>
          </w:p>
        </w:tc>
      </w:tr>
      <w:tr w:rsidR="00BE74A5" w:rsidTr="00AA1159">
        <w:trPr>
          <w:trHeight w:val="234"/>
        </w:trPr>
        <w:tc>
          <w:tcPr>
            <w:tcW w:w="1696" w:type="dxa"/>
            <w:shd w:val="clear" w:color="auto" w:fill="auto"/>
            <w:vAlign w:val="center"/>
          </w:tcPr>
          <w:p w:rsidR="00BE74A5" w:rsidRDefault="002B3A5B"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BE74A5" w:rsidRPr="00D87079" w:rsidRDefault="002B3A5B" w:rsidP="000658AF">
            <w:pPr>
              <w:autoSpaceDE w:val="0"/>
              <w:autoSpaceDN w:val="0"/>
              <w:adjustRightInd w:val="0"/>
              <w:spacing w:after="0"/>
              <w:rPr>
                <w:rFonts w:cstheme="minorHAnsi"/>
                <w:color w:val="000000"/>
              </w:rPr>
            </w:pPr>
            <w:r w:rsidRPr="004031EC">
              <w:rPr>
                <w:rFonts w:cstheme="minorHAnsi"/>
                <w:color w:val="000000"/>
              </w:rPr>
              <w:t xml:space="preserve">UKF </w:t>
            </w:r>
            <w:r w:rsidR="006B3476">
              <w:rPr>
                <w:rFonts w:cstheme="minorHAnsi"/>
                <w:color w:val="000000"/>
              </w:rPr>
              <w:t xml:space="preserve">je pre uskutočňovanie svojho poslania </w:t>
            </w:r>
            <w:r w:rsidR="00A2421E">
              <w:rPr>
                <w:rFonts w:cstheme="minorHAnsi"/>
                <w:color w:val="000000"/>
              </w:rPr>
              <w:t xml:space="preserve">a plnenia svojich základných činností </w:t>
            </w:r>
            <w:r w:rsidR="006B3476">
              <w:rPr>
                <w:rFonts w:cstheme="minorHAnsi"/>
                <w:color w:val="000000"/>
              </w:rPr>
              <w:t xml:space="preserve">náležite personálne vybudovaná. </w:t>
            </w:r>
            <w:r w:rsidR="00840BA2" w:rsidRPr="00840BA2">
              <w:rPr>
                <w:rFonts w:cstheme="minorHAnsi"/>
                <w:color w:val="000000"/>
              </w:rPr>
              <w:t xml:space="preserve">UKF disponuje dostatočným počtom </w:t>
            </w:r>
            <w:r w:rsidR="00840BA2">
              <w:rPr>
                <w:rFonts w:cstheme="minorHAnsi"/>
                <w:color w:val="000000"/>
              </w:rPr>
              <w:t>pracovníkov</w:t>
            </w:r>
            <w:r w:rsidR="00840BA2" w:rsidRPr="00840BA2">
              <w:rPr>
                <w:rFonts w:cstheme="minorHAnsi"/>
                <w:color w:val="000000"/>
              </w:rPr>
              <w:t xml:space="preserve"> pre </w:t>
            </w:r>
            <w:r w:rsidR="00840BA2">
              <w:rPr>
                <w:rFonts w:cstheme="minorHAnsi"/>
                <w:color w:val="000000"/>
              </w:rPr>
              <w:t xml:space="preserve">adekvátne </w:t>
            </w:r>
            <w:r w:rsidR="00840BA2" w:rsidRPr="00840BA2">
              <w:rPr>
                <w:rFonts w:cstheme="minorHAnsi"/>
                <w:color w:val="000000"/>
              </w:rPr>
              <w:t>zabezpečenie vzdelávania, výskumnej a ďalšej tvorivej činnosti</w:t>
            </w:r>
            <w:r w:rsidR="008C398B">
              <w:rPr>
                <w:rFonts w:cstheme="minorHAnsi"/>
                <w:color w:val="000000"/>
              </w:rPr>
              <w:t>,</w:t>
            </w:r>
            <w:r w:rsidR="00840BA2" w:rsidRPr="00840BA2">
              <w:rPr>
                <w:rFonts w:cstheme="minorHAnsi"/>
                <w:color w:val="000000"/>
              </w:rPr>
              <w:t xml:space="preserve"> ako aj prevádzky UKF.</w:t>
            </w:r>
            <w:r w:rsidR="00840BA2">
              <w:rPr>
                <w:rFonts w:cstheme="minorHAnsi"/>
                <w:color w:val="000000"/>
              </w:rPr>
              <w:t xml:space="preserve"> </w:t>
            </w:r>
            <w:r w:rsidR="006B3476" w:rsidRPr="00840BA2">
              <w:rPr>
                <w:rFonts w:cstheme="minorHAnsi"/>
                <w:color w:val="000000"/>
              </w:rPr>
              <w:t xml:space="preserve">Na začiatku akademického roka 2021/22 na univerzite </w:t>
            </w:r>
            <w:r w:rsidR="00840BA2" w:rsidRPr="00840BA2">
              <w:rPr>
                <w:rFonts w:cstheme="minorHAnsi"/>
                <w:color w:val="000000"/>
              </w:rPr>
              <w:t>pôsob</w:t>
            </w:r>
            <w:r w:rsidR="00840BA2" w:rsidRPr="00D87079">
              <w:rPr>
                <w:rFonts w:cstheme="minorHAnsi"/>
                <w:color w:val="000000"/>
              </w:rPr>
              <w:t>ilo</w:t>
            </w:r>
            <w:r w:rsidR="00840BA2" w:rsidRPr="00840BA2">
              <w:rPr>
                <w:rFonts w:cstheme="minorHAnsi"/>
                <w:color w:val="000000"/>
              </w:rPr>
              <w:t xml:space="preserve"> </w:t>
            </w:r>
            <w:r w:rsidR="00733993" w:rsidRPr="00840BA2">
              <w:rPr>
                <w:rFonts w:cstheme="minorHAnsi"/>
                <w:color w:val="000000"/>
              </w:rPr>
              <w:t xml:space="preserve">515 </w:t>
            </w:r>
            <w:r w:rsidR="006B3476" w:rsidRPr="00840BA2">
              <w:rPr>
                <w:rFonts w:cstheme="minorHAnsi"/>
                <w:color w:val="000000"/>
              </w:rPr>
              <w:t>učiteľov a výskumných zamestnancov</w:t>
            </w:r>
            <w:r w:rsidR="00733993" w:rsidRPr="00840BA2">
              <w:rPr>
                <w:rFonts w:cstheme="minorHAnsi"/>
                <w:color w:val="000000"/>
              </w:rPr>
              <w:t xml:space="preserve">, </w:t>
            </w:r>
            <w:r w:rsidR="006B3476" w:rsidRPr="00840BA2">
              <w:rPr>
                <w:rFonts w:cstheme="minorHAnsi"/>
                <w:color w:val="000000"/>
              </w:rPr>
              <w:t xml:space="preserve">z toho 148 </w:t>
            </w:r>
            <w:r w:rsidR="00733993" w:rsidRPr="00840BA2">
              <w:rPr>
                <w:rFonts w:cstheme="minorHAnsi"/>
                <w:color w:val="000000"/>
              </w:rPr>
              <w:t>vo fu</w:t>
            </w:r>
            <w:r w:rsidR="006B5DB3" w:rsidRPr="00840BA2">
              <w:rPr>
                <w:rFonts w:cstheme="minorHAnsi"/>
                <w:color w:val="000000"/>
              </w:rPr>
              <w:t>n</w:t>
            </w:r>
            <w:r w:rsidR="00733993" w:rsidRPr="00840BA2">
              <w:rPr>
                <w:rFonts w:cstheme="minorHAnsi"/>
                <w:color w:val="000000"/>
              </w:rPr>
              <w:t xml:space="preserve">kcii </w:t>
            </w:r>
            <w:r w:rsidR="006B3476" w:rsidRPr="00840BA2">
              <w:rPr>
                <w:rFonts w:cstheme="minorHAnsi"/>
                <w:color w:val="000000"/>
              </w:rPr>
              <w:t>docen</w:t>
            </w:r>
            <w:r w:rsidR="00397504" w:rsidRPr="00840BA2">
              <w:rPr>
                <w:rFonts w:cstheme="minorHAnsi"/>
                <w:color w:val="000000"/>
              </w:rPr>
              <w:t>t</w:t>
            </w:r>
            <w:r w:rsidR="006B3476" w:rsidRPr="00840BA2">
              <w:rPr>
                <w:rFonts w:cstheme="minorHAnsi"/>
                <w:color w:val="000000"/>
              </w:rPr>
              <w:t xml:space="preserve"> a 75 </w:t>
            </w:r>
            <w:r w:rsidR="00733993" w:rsidRPr="00840BA2">
              <w:rPr>
                <w:rFonts w:cstheme="minorHAnsi"/>
                <w:color w:val="000000"/>
              </w:rPr>
              <w:t xml:space="preserve">vo funkcii </w:t>
            </w:r>
            <w:r w:rsidR="006B3476" w:rsidRPr="00840BA2">
              <w:rPr>
                <w:rFonts w:cstheme="minorHAnsi"/>
                <w:color w:val="000000"/>
              </w:rPr>
              <w:t>profesor</w:t>
            </w:r>
            <w:r w:rsidR="00733993" w:rsidRPr="00840BA2">
              <w:rPr>
                <w:rFonts w:cstheme="minorHAnsi"/>
                <w:color w:val="000000"/>
              </w:rPr>
              <w:t xml:space="preserve">. Prevádzku univerzity </w:t>
            </w:r>
            <w:r w:rsidR="00840BA2" w:rsidRPr="00D87079">
              <w:rPr>
                <w:rFonts w:cstheme="minorHAnsi"/>
                <w:color w:val="000000"/>
              </w:rPr>
              <w:t xml:space="preserve">k tomuto dátumu </w:t>
            </w:r>
            <w:r w:rsidR="00840BA2" w:rsidRPr="00840BA2">
              <w:rPr>
                <w:rFonts w:cstheme="minorHAnsi"/>
                <w:color w:val="000000"/>
              </w:rPr>
              <w:t>zabezpeč</w:t>
            </w:r>
            <w:r w:rsidR="00840BA2" w:rsidRPr="00D87079">
              <w:rPr>
                <w:rFonts w:cstheme="minorHAnsi"/>
                <w:color w:val="000000"/>
              </w:rPr>
              <w:t>ovalo</w:t>
            </w:r>
            <w:r w:rsidR="00840BA2" w:rsidRPr="00840BA2">
              <w:rPr>
                <w:rFonts w:cstheme="minorHAnsi"/>
                <w:color w:val="000000"/>
              </w:rPr>
              <w:t xml:space="preserve"> </w:t>
            </w:r>
            <w:r w:rsidR="00733993" w:rsidRPr="00840BA2">
              <w:rPr>
                <w:rFonts w:cstheme="minorHAnsi"/>
                <w:color w:val="000000"/>
              </w:rPr>
              <w:t xml:space="preserve">celkovo 357 </w:t>
            </w:r>
            <w:r w:rsidR="006B3476" w:rsidRPr="00840BA2">
              <w:rPr>
                <w:rFonts w:cstheme="minorHAnsi"/>
                <w:color w:val="000000"/>
              </w:rPr>
              <w:t>admin</w:t>
            </w:r>
            <w:r w:rsidR="00733993" w:rsidRPr="00840BA2">
              <w:rPr>
                <w:rFonts w:cstheme="minorHAnsi"/>
                <w:color w:val="000000"/>
              </w:rPr>
              <w:t>istratívnych</w:t>
            </w:r>
            <w:r w:rsidR="006B3476" w:rsidRPr="00840BA2">
              <w:rPr>
                <w:rFonts w:cstheme="minorHAnsi"/>
                <w:color w:val="000000"/>
              </w:rPr>
              <w:t xml:space="preserve"> a prevádzkových zamestnancov</w:t>
            </w:r>
            <w:r w:rsidR="00733993" w:rsidRPr="00840BA2">
              <w:rPr>
                <w:rFonts w:cstheme="minorHAnsi"/>
                <w:color w:val="000000"/>
              </w:rPr>
              <w:t>.</w:t>
            </w:r>
            <w:r w:rsidR="008C7B38">
              <w:rPr>
                <w:rFonts w:cstheme="minorHAnsi"/>
                <w:color w:val="000000"/>
              </w:rPr>
              <w:t xml:space="preserve"> </w:t>
            </w:r>
            <w:r w:rsidR="0080135F" w:rsidRPr="00D87079">
              <w:rPr>
                <w:rFonts w:cstheme="minorHAnsi"/>
                <w:color w:val="000000"/>
              </w:rPr>
              <w:t>Kvalifikačná štruktúra zamestnancov zodpovedá veľkosti a rozsahu činností a </w:t>
            </w:r>
            <w:r w:rsidR="00840BA2">
              <w:rPr>
                <w:rFonts w:cstheme="minorHAnsi"/>
                <w:color w:val="000000"/>
              </w:rPr>
              <w:t>kontinuálne</w:t>
            </w:r>
            <w:r w:rsidR="0080135F" w:rsidRPr="00D87079">
              <w:rPr>
                <w:rFonts w:cstheme="minorHAnsi"/>
                <w:color w:val="000000"/>
              </w:rPr>
              <w:t xml:space="preserve"> sa </w:t>
            </w:r>
            <w:r w:rsidR="00840BA2">
              <w:rPr>
                <w:rFonts w:cstheme="minorHAnsi"/>
                <w:color w:val="000000"/>
              </w:rPr>
              <w:t>zlepšuje</w:t>
            </w:r>
            <w:r w:rsidR="0080135F" w:rsidRPr="00D87079">
              <w:rPr>
                <w:rFonts w:cstheme="minorHAnsi"/>
                <w:color w:val="000000"/>
              </w:rPr>
              <w:t>.</w:t>
            </w:r>
          </w:p>
          <w:p w:rsidR="00CB17E5" w:rsidRPr="00D87079" w:rsidRDefault="00397504" w:rsidP="000658AF">
            <w:pPr>
              <w:autoSpaceDE w:val="0"/>
              <w:autoSpaceDN w:val="0"/>
              <w:adjustRightInd w:val="0"/>
              <w:spacing w:after="0"/>
              <w:rPr>
                <w:rFonts w:cstheme="minorHAnsi"/>
                <w:color w:val="000000"/>
              </w:rPr>
            </w:pPr>
            <w:r w:rsidRPr="00D87079">
              <w:rPr>
                <w:rFonts w:cstheme="minorHAnsi"/>
                <w:color w:val="000000"/>
              </w:rPr>
              <w:t xml:space="preserve">Pre procesy výberu, prijímania, adaptácie, hodnotenia, vzdelávania, odmeňovania a uvoľňovania zamestnancov vytvorila UKF osobitné vnútorné predpisy ako: </w:t>
            </w:r>
            <w:r w:rsidRPr="00D87079">
              <w:rPr>
                <w:color w:val="000000"/>
              </w:rPr>
              <w:t xml:space="preserve">Organizačný poriadok UKF, </w:t>
            </w:r>
            <w:r w:rsidRPr="00D87079">
              <w:rPr>
                <w:rFonts w:cstheme="minorHAnsi"/>
                <w:color w:val="000000"/>
              </w:rPr>
              <w:t>Pracovný poriadok UKF, Zásady výberového konania na obsadzovanie pracovných miest vysokoškolských učiteľov a výskumných pracovníkov, funkcií profesorov a docentov a funkcií vedúcich zamestnancov UKF, Smernicu o zásadách odmeňovania zamestnancov UKF (Platový poriadok), príkazy rektora k systemizácii funkčných a pracovných miest zamestnancov fakúlt, organizačných súčastí a </w:t>
            </w:r>
            <w:r w:rsidR="0010261C">
              <w:rPr>
                <w:rFonts w:cstheme="minorHAnsi"/>
                <w:color w:val="000000"/>
              </w:rPr>
              <w:t>R</w:t>
            </w:r>
            <w:r w:rsidRPr="00D87079">
              <w:rPr>
                <w:rFonts w:cstheme="minorHAnsi"/>
                <w:color w:val="000000"/>
              </w:rPr>
              <w:t>ektorátu UKF</w:t>
            </w:r>
            <w:r w:rsidR="00CB17E5" w:rsidRPr="00D87079">
              <w:rPr>
                <w:rFonts w:cstheme="minorHAnsi"/>
                <w:color w:val="000000"/>
              </w:rPr>
              <w:t>.</w:t>
            </w:r>
          </w:p>
          <w:p w:rsidR="00397504" w:rsidRDefault="00397504" w:rsidP="008C7B38">
            <w:pPr>
              <w:autoSpaceDE w:val="0"/>
              <w:autoSpaceDN w:val="0"/>
              <w:adjustRightInd w:val="0"/>
              <w:spacing w:after="0"/>
              <w:rPr>
                <w:rFonts w:cstheme="minorHAnsi"/>
                <w:b/>
                <w:color w:val="000000"/>
              </w:rPr>
            </w:pPr>
            <w:r w:rsidRPr="00D87079">
              <w:rPr>
                <w:rFonts w:cstheme="minorHAnsi"/>
                <w:color w:val="000000"/>
              </w:rPr>
              <w:t>Súčasti UKF si vytvára</w:t>
            </w:r>
            <w:r w:rsidR="00B05426">
              <w:rPr>
                <w:rFonts w:cstheme="minorHAnsi"/>
                <w:color w:val="000000"/>
              </w:rPr>
              <w:t>jú</w:t>
            </w:r>
            <w:r w:rsidRPr="00D87079">
              <w:rPr>
                <w:rFonts w:cstheme="minorHAnsi"/>
                <w:color w:val="000000"/>
              </w:rPr>
              <w:t xml:space="preserve"> nadväznú politiku zameranú na zabezpečenie personálnych zdrojov a definovanie a overovanie pracovného výkonu</w:t>
            </w:r>
            <w:r w:rsidR="00840BA2" w:rsidRPr="00D87079">
              <w:rPr>
                <w:rFonts w:cstheme="minorHAnsi"/>
                <w:color w:val="000000"/>
              </w:rPr>
              <w:t xml:space="preserve"> zamestnancov</w:t>
            </w:r>
            <w:r w:rsidRPr="00D87079">
              <w:rPr>
                <w:rFonts w:cstheme="minorHAnsi"/>
                <w:color w:val="000000"/>
              </w:rPr>
              <w:t>.</w:t>
            </w:r>
            <w:r w:rsidRPr="00CB17E5">
              <w:rPr>
                <w:rFonts w:ascii="Times New Roman" w:hAnsi="Times New Roman" w:cs="Times New Roman"/>
                <w:color w:val="00B050"/>
                <w:sz w:val="23"/>
                <w:szCs w:val="23"/>
              </w:rPr>
              <w:t xml:space="preserve"> </w:t>
            </w:r>
          </w:p>
        </w:tc>
      </w:tr>
      <w:tr w:rsidR="00BE74A5" w:rsidTr="00AA1159">
        <w:trPr>
          <w:trHeight w:val="234"/>
        </w:trPr>
        <w:tc>
          <w:tcPr>
            <w:tcW w:w="1696" w:type="dxa"/>
            <w:shd w:val="clear" w:color="auto" w:fill="auto"/>
            <w:vAlign w:val="center"/>
          </w:tcPr>
          <w:p w:rsidR="00BE74A5"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2B3A5B" w:rsidRDefault="00AA7075" w:rsidP="000658AF">
            <w:pPr>
              <w:autoSpaceDE w:val="0"/>
              <w:autoSpaceDN w:val="0"/>
              <w:adjustRightInd w:val="0"/>
              <w:spacing w:after="0"/>
              <w:rPr>
                <w:rFonts w:cstheme="minorHAnsi"/>
                <w:color w:val="000000" w:themeColor="text1"/>
              </w:rPr>
            </w:pPr>
            <w:hyperlink r:id="rId29" w:history="1">
              <w:r w:rsidR="00FC6262" w:rsidRPr="00DE0D8F">
                <w:rPr>
                  <w:rStyle w:val="Hypertextovprepojenie"/>
                  <w:rFonts w:cstheme="minorHAnsi"/>
                </w:rPr>
                <w:t>Vyhodnotenie plnenia Dlhodobého zámeru UKF</w:t>
              </w:r>
            </w:hyperlink>
          </w:p>
          <w:p w:rsidR="00CB17E5" w:rsidRPr="00C96B60" w:rsidRDefault="00AA7075" w:rsidP="000658AF">
            <w:pPr>
              <w:autoSpaceDE w:val="0"/>
              <w:autoSpaceDN w:val="0"/>
              <w:adjustRightInd w:val="0"/>
              <w:spacing w:after="0"/>
              <w:rPr>
                <w:rStyle w:val="Hypertextovprepojenie"/>
                <w:rFonts w:cstheme="minorHAnsi"/>
                <w:color w:val="auto"/>
              </w:rPr>
            </w:pPr>
            <w:hyperlink r:id="rId30" w:history="1">
              <w:r w:rsidR="00CB17E5" w:rsidRPr="00C96B60">
                <w:rPr>
                  <w:rStyle w:val="Hypertextovprepojenie"/>
                  <w:rFonts w:cstheme="minorHAnsi"/>
                </w:rPr>
                <w:t>Organizačný poriadok UKF</w:t>
              </w:r>
            </w:hyperlink>
          </w:p>
          <w:p w:rsidR="00CB17E5" w:rsidRPr="00C96B60" w:rsidRDefault="00AA7075" w:rsidP="000658AF">
            <w:pPr>
              <w:autoSpaceDE w:val="0"/>
              <w:autoSpaceDN w:val="0"/>
              <w:adjustRightInd w:val="0"/>
              <w:spacing w:after="0"/>
              <w:rPr>
                <w:rFonts w:cstheme="minorHAnsi"/>
              </w:rPr>
            </w:pPr>
            <w:hyperlink r:id="rId31" w:history="1">
              <w:r w:rsidR="00CB17E5" w:rsidRPr="00C96B60">
                <w:rPr>
                  <w:rStyle w:val="Hypertextovprepojenie"/>
                  <w:rFonts w:cstheme="minorHAnsi"/>
                </w:rPr>
                <w:t>Pracovný poriadok UKF</w:t>
              </w:r>
            </w:hyperlink>
          </w:p>
          <w:p w:rsidR="00CB17E5" w:rsidRPr="00C96B60" w:rsidRDefault="00AA7075" w:rsidP="000658AF">
            <w:pPr>
              <w:autoSpaceDE w:val="0"/>
              <w:autoSpaceDN w:val="0"/>
              <w:adjustRightInd w:val="0"/>
              <w:spacing w:after="0"/>
              <w:rPr>
                <w:rFonts w:cstheme="minorHAnsi"/>
              </w:rPr>
            </w:pPr>
            <w:hyperlink r:id="rId32" w:history="1">
              <w:r w:rsidR="00CB17E5" w:rsidRPr="00C96B60">
                <w:rPr>
                  <w:rStyle w:val="Hypertextovprepojenie"/>
                  <w:rFonts w:cstheme="minorHAnsi"/>
                </w:rPr>
                <w:t>Zásady výberového konania na obsadzovanie pracovných miest vysokoškolských učiteľov a výskumných pracovníkov, funkcií profesorov a docentov a funkcií vedúcich zamestnancov UKF</w:t>
              </w:r>
            </w:hyperlink>
            <w:r w:rsidR="00CB17E5" w:rsidRPr="00C96B60">
              <w:rPr>
                <w:rFonts w:cstheme="minorHAnsi"/>
              </w:rPr>
              <w:t xml:space="preserve"> </w:t>
            </w:r>
          </w:p>
          <w:p w:rsidR="00CB17E5" w:rsidRDefault="00AA7075" w:rsidP="000658AF">
            <w:pPr>
              <w:autoSpaceDE w:val="0"/>
              <w:autoSpaceDN w:val="0"/>
              <w:adjustRightInd w:val="0"/>
              <w:spacing w:after="0"/>
              <w:rPr>
                <w:rFonts w:cstheme="minorHAnsi"/>
                <w:b/>
                <w:color w:val="000000"/>
              </w:rPr>
            </w:pPr>
            <w:hyperlink r:id="rId33" w:history="1">
              <w:r w:rsidR="00347256" w:rsidRPr="00347256">
                <w:rPr>
                  <w:rStyle w:val="Hypertextovprepojenie"/>
                </w:rPr>
                <w:t>27/2019 Smernica o zásadách odmeňovania zamestnancov UKF (Platový poriadok)</w:t>
              </w:r>
            </w:hyperlink>
          </w:p>
        </w:tc>
      </w:tr>
      <w:tr w:rsidR="00DA3087" w:rsidTr="00AA1159">
        <w:trPr>
          <w:trHeight w:val="460"/>
        </w:trPr>
        <w:tc>
          <w:tcPr>
            <w:tcW w:w="9062" w:type="dxa"/>
            <w:gridSpan w:val="2"/>
            <w:shd w:val="clear" w:color="auto" w:fill="auto"/>
            <w:vAlign w:val="center"/>
          </w:tcPr>
          <w:p w:rsidR="00DA3087" w:rsidRDefault="00DA3087" w:rsidP="000658AF">
            <w:pPr>
              <w:autoSpaceDE w:val="0"/>
              <w:autoSpaceDN w:val="0"/>
              <w:adjustRightInd w:val="0"/>
              <w:spacing w:after="0"/>
              <w:jc w:val="center"/>
              <w:rPr>
                <w:rFonts w:cstheme="minorHAnsi"/>
                <w:b/>
                <w:color w:val="000000"/>
              </w:rPr>
            </w:pPr>
          </w:p>
        </w:tc>
      </w:tr>
      <w:tr w:rsidR="00DA3087" w:rsidTr="00AA1159">
        <w:trPr>
          <w:trHeight w:val="234"/>
        </w:trPr>
        <w:tc>
          <w:tcPr>
            <w:tcW w:w="9062" w:type="dxa"/>
            <w:gridSpan w:val="2"/>
            <w:shd w:val="clear" w:color="auto" w:fill="auto"/>
            <w:vAlign w:val="center"/>
          </w:tcPr>
          <w:p w:rsidR="00DA3087" w:rsidRPr="00AE5307" w:rsidRDefault="00733993" w:rsidP="00B120FC">
            <w:pPr>
              <w:autoSpaceDE w:val="0"/>
              <w:autoSpaceDN w:val="0"/>
              <w:adjustRightInd w:val="0"/>
              <w:spacing w:after="0"/>
              <w:jc w:val="center"/>
              <w:rPr>
                <w:rFonts w:cstheme="minorHAnsi"/>
                <w:b/>
                <w:color w:val="000000"/>
              </w:rPr>
            </w:pPr>
            <w:r w:rsidRPr="00AE5307">
              <w:rPr>
                <w:rStyle w:val="markedcontent"/>
                <w:b/>
                <w:color w:val="0070C0"/>
              </w:rPr>
              <w:t>2.5.2</w:t>
            </w:r>
            <w:r w:rsidRPr="00AE5307">
              <w:rPr>
                <w:rStyle w:val="markedcontent"/>
                <w:color w:val="0070C0"/>
              </w:rPr>
              <w:t xml:space="preserve"> </w:t>
            </w:r>
            <w:r w:rsidR="00DA3087" w:rsidRPr="00AE5307">
              <w:rPr>
                <w:rStyle w:val="markedcontent"/>
                <w:rFonts w:cstheme="minorHAnsi"/>
                <w:b/>
                <w:color w:val="0070C0"/>
              </w:rPr>
              <w:t xml:space="preserve">Vysoká škola má na fungovanie vnútorného systému vyčlenené dostatočné </w:t>
            </w:r>
            <w:r w:rsidR="00B120FC">
              <w:rPr>
                <w:rStyle w:val="markedcontent"/>
                <w:rFonts w:cstheme="minorHAnsi"/>
                <w:b/>
                <w:color w:val="0070C0"/>
              </w:rPr>
              <w:br/>
            </w:r>
            <w:r w:rsidR="00DA3087" w:rsidRPr="00AE5307">
              <w:rPr>
                <w:rStyle w:val="markedcontent"/>
                <w:rFonts w:cstheme="minorHAnsi"/>
                <w:b/>
                <w:color w:val="0070C0"/>
              </w:rPr>
              <w:t xml:space="preserve">finančné zdroje, ktoré zodpovedajú jej veľkosti a rozsahu uskutočňovaných </w:t>
            </w:r>
            <w:r w:rsidR="00B120FC">
              <w:rPr>
                <w:rStyle w:val="markedcontent"/>
                <w:rFonts w:cstheme="minorHAnsi"/>
                <w:b/>
                <w:color w:val="0070C0"/>
              </w:rPr>
              <w:br/>
            </w:r>
            <w:r w:rsidR="00DA3087" w:rsidRPr="00AE5307">
              <w:rPr>
                <w:rStyle w:val="markedcontent"/>
                <w:rFonts w:cstheme="minorHAnsi"/>
                <w:b/>
                <w:color w:val="0070C0"/>
              </w:rPr>
              <w:t>vzdelávacích, tvorivých a ďalších súvisiacich činností</w:t>
            </w:r>
          </w:p>
        </w:tc>
      </w:tr>
      <w:tr w:rsidR="006A57C5" w:rsidTr="00AA1159">
        <w:trPr>
          <w:trHeight w:val="234"/>
        </w:trPr>
        <w:tc>
          <w:tcPr>
            <w:tcW w:w="1696" w:type="dxa"/>
            <w:shd w:val="clear" w:color="auto" w:fill="auto"/>
            <w:vAlign w:val="center"/>
          </w:tcPr>
          <w:p w:rsidR="006A57C5" w:rsidRDefault="006A57C5" w:rsidP="000658AF">
            <w:pPr>
              <w:autoSpaceDE w:val="0"/>
              <w:autoSpaceDN w:val="0"/>
              <w:adjustRightInd w:val="0"/>
              <w:spacing w:after="0"/>
              <w:rPr>
                <w:rFonts w:cstheme="minorHAnsi"/>
                <w:b/>
                <w:color w:val="000000"/>
              </w:rPr>
            </w:pPr>
          </w:p>
        </w:tc>
        <w:tc>
          <w:tcPr>
            <w:tcW w:w="7366" w:type="dxa"/>
            <w:shd w:val="clear" w:color="auto" w:fill="auto"/>
          </w:tcPr>
          <w:p w:rsidR="00F94173" w:rsidRDefault="00E70652" w:rsidP="000658AF">
            <w:pPr>
              <w:tabs>
                <w:tab w:val="left" w:pos="3261"/>
              </w:tabs>
              <w:spacing w:after="0"/>
            </w:pPr>
            <w:r w:rsidRPr="0000095A">
              <w:rPr>
                <w:rFonts w:cstheme="minorHAnsi"/>
                <w:color w:val="000000"/>
              </w:rPr>
              <w:t xml:space="preserve">UKF má na fungovanie vnútorného systému </w:t>
            </w:r>
            <w:r w:rsidR="00F94173">
              <w:rPr>
                <w:rFonts w:cstheme="minorHAnsi"/>
                <w:color w:val="000000"/>
              </w:rPr>
              <w:t>zabezpečené</w:t>
            </w:r>
            <w:r w:rsidR="00F94173" w:rsidRPr="0000095A">
              <w:rPr>
                <w:rFonts w:cstheme="minorHAnsi"/>
                <w:color w:val="000000"/>
              </w:rPr>
              <w:t xml:space="preserve"> </w:t>
            </w:r>
            <w:r w:rsidR="00F94173">
              <w:rPr>
                <w:rFonts w:cstheme="minorHAnsi"/>
                <w:bCs/>
                <w:color w:val="000000"/>
              </w:rPr>
              <w:t>primerané</w:t>
            </w:r>
            <w:r w:rsidR="00F94173" w:rsidRPr="0000095A">
              <w:rPr>
                <w:rFonts w:cstheme="minorHAnsi"/>
                <w:bCs/>
                <w:color w:val="000000"/>
              </w:rPr>
              <w:t xml:space="preserve"> </w:t>
            </w:r>
            <w:r w:rsidRPr="0000095A">
              <w:rPr>
                <w:rFonts w:cstheme="minorHAnsi"/>
                <w:bCs/>
                <w:color w:val="000000"/>
              </w:rPr>
              <w:t>finančné</w:t>
            </w:r>
            <w:r w:rsidR="008C7B38">
              <w:rPr>
                <w:rFonts w:cstheme="minorHAnsi"/>
                <w:bCs/>
                <w:color w:val="000000"/>
              </w:rPr>
              <w:t xml:space="preserve"> </w:t>
            </w:r>
            <w:r w:rsidRPr="0000095A">
              <w:rPr>
                <w:rFonts w:cstheme="minorHAnsi"/>
                <w:bCs/>
                <w:color w:val="000000"/>
              </w:rPr>
              <w:t>zdroje</w:t>
            </w:r>
            <w:r w:rsidRPr="0000095A">
              <w:rPr>
                <w:rFonts w:cstheme="minorHAnsi"/>
                <w:color w:val="000000"/>
              </w:rPr>
              <w:t xml:space="preserve">. </w:t>
            </w:r>
            <w:r w:rsidR="00DF79E1">
              <w:t>Hlavným nástrojom finančného riadenia je r</w:t>
            </w:r>
            <w:r w:rsidR="00DF79E1" w:rsidRPr="00517097">
              <w:t xml:space="preserve">ozpočet </w:t>
            </w:r>
            <w:r w:rsidR="00DF79E1">
              <w:t>UKF,</w:t>
            </w:r>
            <w:r w:rsidR="00DF79E1" w:rsidRPr="00517097">
              <w:t xml:space="preserve"> </w:t>
            </w:r>
            <w:r w:rsidR="00DF79E1">
              <w:t xml:space="preserve">ktorý sa prioritne sústreďuje </w:t>
            </w:r>
            <w:r w:rsidR="00DF79E1" w:rsidRPr="00517097">
              <w:t xml:space="preserve">na plnenie </w:t>
            </w:r>
            <w:r w:rsidR="00B120FC">
              <w:t>hlavných</w:t>
            </w:r>
            <w:r w:rsidR="00DF79E1" w:rsidRPr="00517097">
              <w:t xml:space="preserve"> úloh </w:t>
            </w:r>
            <w:r w:rsidR="00B120FC">
              <w:t xml:space="preserve">UKF </w:t>
            </w:r>
            <w:r w:rsidR="00DF79E1">
              <w:t xml:space="preserve">a je </w:t>
            </w:r>
            <w:r w:rsidR="00DF79E1" w:rsidRPr="00517097">
              <w:t>schv</w:t>
            </w:r>
            <w:r w:rsidR="00DF79E1">
              <w:t>aľovaný</w:t>
            </w:r>
            <w:r w:rsidR="00DF79E1" w:rsidRPr="00517097">
              <w:t xml:space="preserve"> Akademickým senátom UKF a Správnou radou UKF</w:t>
            </w:r>
            <w:r w:rsidR="00DF79E1">
              <w:t>.</w:t>
            </w:r>
            <w:r w:rsidR="00DF79E1" w:rsidRPr="00517097">
              <w:t xml:space="preserve"> </w:t>
            </w:r>
            <w:r w:rsidR="00B120FC">
              <w:t xml:space="preserve">UKF </w:t>
            </w:r>
            <w:r w:rsidR="00DF79E1">
              <w:t>d</w:t>
            </w:r>
            <w:r w:rsidR="00DF79E1" w:rsidRPr="00634035">
              <w:t>održiava princíp vyrovnaného hospodárenia</w:t>
            </w:r>
            <w:r w:rsidR="00DF79E1">
              <w:t xml:space="preserve"> jednak</w:t>
            </w:r>
            <w:r w:rsidR="00DF79E1" w:rsidRPr="00634035">
              <w:t xml:space="preserve"> na úrovni univerzity, </w:t>
            </w:r>
            <w:r w:rsidR="001F18CA">
              <w:t>ale</w:t>
            </w:r>
            <w:r w:rsidR="001F18CA" w:rsidRPr="00634035">
              <w:t xml:space="preserve"> </w:t>
            </w:r>
            <w:r w:rsidR="00DF79E1" w:rsidRPr="00634035">
              <w:t xml:space="preserve">aj na úrovni jej </w:t>
            </w:r>
            <w:r w:rsidR="00DF79E1">
              <w:t>súčastí.</w:t>
            </w:r>
            <w:r w:rsidR="00DF79E1" w:rsidRPr="00634035">
              <w:t xml:space="preserve"> </w:t>
            </w:r>
            <w:r w:rsidR="00DF79E1">
              <w:t>Z</w:t>
            </w:r>
            <w:r w:rsidR="00DF79E1" w:rsidRPr="00634035">
              <w:t>namená to zabezpečenie krytia výdavkov príjmami získanými z výkonov v jednotlivých oblastiach činnosti univerzity (vzdelávacej, výskumnej a vývojovej a v oblasti angažovanosti pri podpore rastu hospodárstva a rozvoja spoločenského a kultúrneho života).</w:t>
            </w:r>
            <w:r w:rsidR="00AE5FC8">
              <w:t xml:space="preserve"> UKF </w:t>
            </w:r>
            <w:r w:rsidR="00DF79E1">
              <w:t>vyna</w:t>
            </w:r>
            <w:r w:rsidR="00AE5FC8">
              <w:t>kladá</w:t>
            </w:r>
            <w:r w:rsidR="00DF79E1">
              <w:t xml:space="preserve"> úsilie na získanie finančných prostriedkov z ďalších zdrojov doma aj v zahraničí, ako sú napríklad </w:t>
            </w:r>
            <w:r w:rsidR="00F94173">
              <w:t xml:space="preserve">národné a </w:t>
            </w:r>
            <w:r w:rsidR="00DF79E1">
              <w:t>medzinárodné grantové schémy alebo výskumné kontrakty. Na financovanie dlhodobých rozvojových projektov univerzita v prípade potreby využíva aj prebytkový rozpočet z niektorých rokov.</w:t>
            </w:r>
            <w:r w:rsidR="00F94173">
              <w:t xml:space="preserve"> </w:t>
            </w:r>
          </w:p>
          <w:p w:rsidR="006A57C5" w:rsidRDefault="00F94173" w:rsidP="000658AF">
            <w:pPr>
              <w:tabs>
                <w:tab w:val="left" w:pos="3261"/>
              </w:tabs>
              <w:spacing w:after="0"/>
              <w:rPr>
                <w:rFonts w:cstheme="minorHAnsi"/>
                <w:b/>
                <w:color w:val="000000"/>
              </w:rPr>
            </w:pPr>
            <w:r>
              <w:t>Pri vytváraní rozpočtu UKF sa dlhodobo používa metodika založená na výkonoch v oblasti vzdelávania a tvorivých činnost</w:t>
            </w:r>
            <w:r w:rsidR="001F18CA">
              <w:t>í</w:t>
            </w:r>
            <w:r>
              <w:t xml:space="preserve"> na princípoch prideľovania štátnej dotácie z </w:t>
            </w:r>
            <w:r w:rsidR="00321169">
              <w:t>ministerstva</w:t>
            </w:r>
            <w:r>
              <w:t>, ktorá zaručuje trvalo udržateľné financovanie UKF.</w:t>
            </w:r>
            <w:r w:rsidR="008C7B38">
              <w:t xml:space="preserve"> </w:t>
            </w:r>
          </w:p>
        </w:tc>
      </w:tr>
      <w:tr w:rsidR="006A57C5" w:rsidTr="00AA1159">
        <w:trPr>
          <w:trHeight w:val="234"/>
        </w:trPr>
        <w:tc>
          <w:tcPr>
            <w:tcW w:w="1696" w:type="dxa"/>
            <w:shd w:val="clear" w:color="auto" w:fill="auto"/>
            <w:vAlign w:val="center"/>
          </w:tcPr>
          <w:p w:rsidR="006A57C5"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2D1D24" w:rsidRDefault="00AA7075" w:rsidP="000658AF">
            <w:pPr>
              <w:autoSpaceDE w:val="0"/>
              <w:autoSpaceDN w:val="0"/>
              <w:adjustRightInd w:val="0"/>
              <w:spacing w:after="0"/>
              <w:rPr>
                <w:rStyle w:val="Hypertextovprepojenie"/>
                <w:color w:val="auto"/>
                <w:u w:val="none"/>
              </w:rPr>
            </w:pPr>
            <w:hyperlink r:id="rId34" w:history="1">
              <w:r w:rsidR="002D1D24" w:rsidRPr="00A97914">
                <w:rPr>
                  <w:rStyle w:val="Hypertextovprepojenie"/>
                  <w:rFonts w:cstheme="minorHAnsi"/>
                </w:rPr>
                <w:t>Rozpočet UKF</w:t>
              </w:r>
            </w:hyperlink>
          </w:p>
          <w:p w:rsidR="004B2BF8" w:rsidRPr="00A97914" w:rsidRDefault="00AA7075" w:rsidP="000658AF">
            <w:pPr>
              <w:spacing w:after="0"/>
              <w:rPr>
                <w:rFonts w:cstheme="minorHAnsi"/>
              </w:rPr>
            </w:pPr>
            <w:hyperlink r:id="rId35" w:history="1">
              <w:r w:rsidR="001D0DF7" w:rsidRPr="00032420">
                <w:rPr>
                  <w:rStyle w:val="Hypertextovprepojenie"/>
                  <w:rFonts w:cstheme="minorHAnsi"/>
                </w:rPr>
                <w:t>Výročné správ</w:t>
              </w:r>
              <w:r w:rsidR="001D0DF7">
                <w:rPr>
                  <w:rStyle w:val="Hypertextovprepojenie"/>
                  <w:rFonts w:cstheme="minorHAnsi"/>
                </w:rPr>
                <w:t>y o činnosti a</w:t>
              </w:r>
              <w:r w:rsidR="00BC1213">
                <w:rPr>
                  <w:rStyle w:val="Hypertextovprepojenie"/>
                  <w:rFonts w:cstheme="minorHAnsi"/>
                </w:rPr>
                <w:t xml:space="preserve"> výročné </w:t>
              </w:r>
              <w:r w:rsidR="001D0DF7">
                <w:rPr>
                  <w:rStyle w:val="Hypertextovprepojenie"/>
                  <w:rFonts w:cstheme="minorHAnsi"/>
                </w:rPr>
                <w:t>správy o hospodárení UKF</w:t>
              </w:r>
            </w:hyperlink>
            <w:r w:rsidR="008C7B38">
              <w:rPr>
                <w:rStyle w:val="Hypertextovprepojenie"/>
                <w:rFonts w:cstheme="minorHAnsi"/>
              </w:rPr>
              <w:t xml:space="preserve"> </w:t>
            </w:r>
          </w:p>
        </w:tc>
      </w:tr>
      <w:tr w:rsidR="007A4ECC" w:rsidTr="00AA1159">
        <w:trPr>
          <w:trHeight w:val="433"/>
        </w:trPr>
        <w:tc>
          <w:tcPr>
            <w:tcW w:w="9062" w:type="dxa"/>
            <w:gridSpan w:val="2"/>
            <w:shd w:val="clear" w:color="auto" w:fill="auto"/>
            <w:vAlign w:val="center"/>
          </w:tcPr>
          <w:p w:rsidR="007A4ECC" w:rsidRDefault="007A4ECC" w:rsidP="000658AF">
            <w:pPr>
              <w:autoSpaceDE w:val="0"/>
              <w:autoSpaceDN w:val="0"/>
              <w:adjustRightInd w:val="0"/>
              <w:spacing w:after="0"/>
              <w:jc w:val="center"/>
              <w:rPr>
                <w:rFonts w:cstheme="minorHAnsi"/>
                <w:b/>
                <w:color w:val="000000"/>
              </w:rPr>
            </w:pPr>
          </w:p>
        </w:tc>
      </w:tr>
      <w:tr w:rsidR="007A4ECC" w:rsidTr="00AA1159">
        <w:trPr>
          <w:trHeight w:val="234"/>
        </w:trPr>
        <w:tc>
          <w:tcPr>
            <w:tcW w:w="9062" w:type="dxa"/>
            <w:gridSpan w:val="2"/>
            <w:shd w:val="clear" w:color="auto" w:fill="auto"/>
            <w:vAlign w:val="center"/>
          </w:tcPr>
          <w:p w:rsidR="007A4ECC" w:rsidRPr="00AE5307" w:rsidRDefault="00733993" w:rsidP="000658AF">
            <w:pPr>
              <w:autoSpaceDE w:val="0"/>
              <w:autoSpaceDN w:val="0"/>
              <w:adjustRightInd w:val="0"/>
              <w:spacing w:after="0"/>
              <w:jc w:val="center"/>
              <w:rPr>
                <w:rFonts w:cstheme="minorHAnsi"/>
                <w:b/>
                <w:color w:val="000000"/>
              </w:rPr>
            </w:pPr>
            <w:r w:rsidRPr="00AE5307">
              <w:rPr>
                <w:rStyle w:val="markedcontent"/>
                <w:b/>
                <w:color w:val="0070C0"/>
              </w:rPr>
              <w:t xml:space="preserve">2.5.3 </w:t>
            </w:r>
            <w:r w:rsidR="006A57C5" w:rsidRPr="00AE5307">
              <w:rPr>
                <w:rStyle w:val="markedcontent"/>
                <w:rFonts w:cstheme="minorHAnsi"/>
                <w:b/>
                <w:color w:val="0070C0"/>
              </w:rPr>
              <w:t xml:space="preserve">Vysoká škola má na fungovanie vnútorného systému vyčlenené dostatočné </w:t>
            </w:r>
            <w:r w:rsidR="006A57C5" w:rsidRPr="00AE5307">
              <w:rPr>
                <w:rStyle w:val="markedcontent"/>
                <w:b/>
              </w:rPr>
              <w:br/>
            </w:r>
            <w:r w:rsidR="006A57C5" w:rsidRPr="00AE5307">
              <w:rPr>
                <w:rStyle w:val="markedcontent"/>
                <w:rFonts w:cstheme="minorHAnsi"/>
                <w:b/>
                <w:color w:val="0070C0"/>
              </w:rPr>
              <w:t xml:space="preserve">materiálne zdroje, ktoré zodpovedajú jej veľkosti a rozsahu uskutočňovaných </w:t>
            </w:r>
            <w:r w:rsidR="006A57C5" w:rsidRPr="00AE5307">
              <w:rPr>
                <w:rStyle w:val="markedcontent"/>
                <w:b/>
              </w:rPr>
              <w:br/>
            </w:r>
            <w:r w:rsidR="006A57C5" w:rsidRPr="00AE5307">
              <w:rPr>
                <w:rStyle w:val="markedcontent"/>
                <w:rFonts w:cstheme="minorHAnsi"/>
                <w:b/>
                <w:color w:val="0070C0"/>
              </w:rPr>
              <w:t>vzdelávacích, tvorivých</w:t>
            </w:r>
            <w:r w:rsidR="00AE5307">
              <w:rPr>
                <w:rStyle w:val="markedcontent"/>
                <w:rFonts w:cstheme="minorHAnsi"/>
                <w:b/>
                <w:color w:val="0070C0"/>
              </w:rPr>
              <w:t xml:space="preserve"> a ďalších súvisiacich činností</w:t>
            </w:r>
          </w:p>
        </w:tc>
      </w:tr>
      <w:tr w:rsidR="007A4ECC" w:rsidRPr="00757771" w:rsidTr="00AA1159">
        <w:trPr>
          <w:trHeight w:val="234"/>
        </w:trPr>
        <w:tc>
          <w:tcPr>
            <w:tcW w:w="1696" w:type="dxa"/>
            <w:shd w:val="clear" w:color="auto" w:fill="auto"/>
            <w:vAlign w:val="center"/>
          </w:tcPr>
          <w:p w:rsidR="007A4ECC"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F94173" w:rsidRPr="00AC621B" w:rsidRDefault="007B4857" w:rsidP="000658AF">
            <w:pPr>
              <w:pStyle w:val="StyleJustified"/>
              <w:spacing w:before="0"/>
              <w:rPr>
                <w:rFonts w:eastAsiaTheme="minorHAnsi"/>
                <w:bCs/>
                <w:color w:val="000000"/>
                <w:sz w:val="22"/>
                <w:szCs w:val="22"/>
                <w:lang w:eastAsia="en-US"/>
              </w:rPr>
            </w:pPr>
            <w:r w:rsidRPr="00D87079">
              <w:rPr>
                <w:rFonts w:eastAsiaTheme="minorHAnsi"/>
                <w:bCs/>
                <w:color w:val="000000"/>
                <w:sz w:val="22"/>
                <w:szCs w:val="22"/>
                <w:lang w:eastAsia="en-US"/>
              </w:rPr>
              <w:t xml:space="preserve">UKF </w:t>
            </w:r>
            <w:r w:rsidR="00F94173">
              <w:rPr>
                <w:rFonts w:eastAsiaTheme="minorHAnsi"/>
                <w:bCs/>
                <w:color w:val="000000"/>
                <w:sz w:val="22"/>
                <w:szCs w:val="22"/>
                <w:lang w:eastAsia="en-US"/>
              </w:rPr>
              <w:t xml:space="preserve">dlhodobo </w:t>
            </w:r>
            <w:r w:rsidRPr="00D87079">
              <w:rPr>
                <w:rFonts w:eastAsiaTheme="minorHAnsi"/>
                <w:bCs/>
                <w:color w:val="000000"/>
                <w:sz w:val="22"/>
                <w:szCs w:val="22"/>
                <w:lang w:eastAsia="en-US"/>
              </w:rPr>
              <w:t xml:space="preserve">venuje </w:t>
            </w:r>
            <w:r w:rsidR="00F94173">
              <w:rPr>
                <w:rFonts w:eastAsiaTheme="minorHAnsi"/>
                <w:bCs/>
                <w:color w:val="000000"/>
                <w:sz w:val="22"/>
                <w:szCs w:val="22"/>
                <w:lang w:eastAsia="en-US"/>
              </w:rPr>
              <w:t>náležitú</w:t>
            </w:r>
            <w:r w:rsidRPr="00D87079">
              <w:rPr>
                <w:rFonts w:eastAsiaTheme="minorHAnsi"/>
                <w:bCs/>
                <w:color w:val="000000"/>
                <w:sz w:val="22"/>
                <w:szCs w:val="22"/>
                <w:lang w:eastAsia="en-US"/>
              </w:rPr>
              <w:t xml:space="preserve"> pozornosť </w:t>
            </w:r>
            <w:r w:rsidR="00757771" w:rsidRPr="00D87079">
              <w:rPr>
                <w:rFonts w:eastAsiaTheme="minorHAnsi"/>
                <w:bCs/>
                <w:color w:val="000000"/>
                <w:sz w:val="22"/>
                <w:szCs w:val="22"/>
                <w:lang w:eastAsia="en-US"/>
              </w:rPr>
              <w:t>zlepšovaniu</w:t>
            </w:r>
            <w:r w:rsidRPr="00D87079">
              <w:rPr>
                <w:rFonts w:eastAsiaTheme="minorHAnsi"/>
                <w:bCs/>
                <w:color w:val="000000"/>
                <w:sz w:val="22"/>
                <w:szCs w:val="22"/>
                <w:lang w:eastAsia="en-US"/>
              </w:rPr>
              <w:t xml:space="preserve"> materiálnych a priestorových podmienok na plnenie svojich hlavných činností. </w:t>
            </w:r>
            <w:r w:rsidR="00F94173">
              <w:rPr>
                <w:rFonts w:eastAsiaTheme="minorHAnsi"/>
                <w:bCs/>
                <w:color w:val="000000"/>
                <w:sz w:val="22"/>
                <w:szCs w:val="22"/>
                <w:lang w:eastAsia="en-US"/>
              </w:rPr>
              <w:t>C</w:t>
            </w:r>
            <w:r w:rsidRPr="00D87079">
              <w:rPr>
                <w:rFonts w:eastAsiaTheme="minorHAnsi"/>
                <w:bCs/>
                <w:color w:val="000000"/>
                <w:sz w:val="22"/>
                <w:szCs w:val="22"/>
                <w:lang w:eastAsia="en-US"/>
              </w:rPr>
              <w:t xml:space="preserve">ieľavedome sa rozširujú a modernizujú priestory pre vzdelávanie a výskum. </w:t>
            </w:r>
          </w:p>
          <w:p w:rsidR="00AC621B" w:rsidRDefault="007B4857" w:rsidP="000658AF">
            <w:pPr>
              <w:pStyle w:val="StyleJustified"/>
              <w:spacing w:before="0"/>
              <w:rPr>
                <w:rFonts w:eastAsiaTheme="minorHAnsi"/>
                <w:bCs/>
                <w:color w:val="000000"/>
                <w:sz w:val="22"/>
                <w:szCs w:val="22"/>
                <w:lang w:eastAsia="en-US"/>
              </w:rPr>
            </w:pPr>
            <w:r w:rsidRPr="00AC621B">
              <w:rPr>
                <w:rFonts w:eastAsiaTheme="minorHAnsi"/>
                <w:bCs/>
                <w:color w:val="000000"/>
                <w:sz w:val="22"/>
                <w:szCs w:val="22"/>
                <w:lang w:eastAsia="en-US"/>
              </w:rPr>
              <w:t>Univerzita disponuje modernými učebňami a</w:t>
            </w:r>
            <w:r w:rsidR="00B17EB5" w:rsidRPr="00AC621B">
              <w:rPr>
                <w:rFonts w:eastAsiaTheme="minorHAnsi"/>
                <w:bCs/>
                <w:color w:val="000000"/>
                <w:sz w:val="22"/>
                <w:szCs w:val="22"/>
                <w:lang w:eastAsia="en-US"/>
              </w:rPr>
              <w:t> </w:t>
            </w:r>
            <w:r w:rsidRPr="00AC621B">
              <w:rPr>
                <w:rFonts w:eastAsiaTheme="minorHAnsi"/>
                <w:bCs/>
                <w:color w:val="000000"/>
                <w:sz w:val="22"/>
                <w:szCs w:val="22"/>
                <w:lang w:eastAsia="en-US"/>
              </w:rPr>
              <w:t>laboratóriami</w:t>
            </w:r>
            <w:r w:rsidR="00B17EB5" w:rsidRPr="00AC621B">
              <w:rPr>
                <w:rFonts w:eastAsiaTheme="minorHAnsi"/>
                <w:bCs/>
                <w:color w:val="000000"/>
                <w:sz w:val="22"/>
                <w:szCs w:val="22"/>
                <w:lang w:eastAsia="en-US"/>
              </w:rPr>
              <w:t xml:space="preserve"> pre výskum, kde zamestnanci a</w:t>
            </w:r>
            <w:r w:rsidR="002A113A">
              <w:rPr>
                <w:rFonts w:eastAsiaTheme="minorHAnsi"/>
                <w:bCs/>
                <w:color w:val="000000"/>
                <w:sz w:val="22"/>
                <w:szCs w:val="22"/>
                <w:lang w:eastAsia="en-US"/>
              </w:rPr>
              <w:t> </w:t>
            </w:r>
            <w:r w:rsidR="00B17EB5" w:rsidRPr="00AC621B">
              <w:rPr>
                <w:rFonts w:eastAsiaTheme="minorHAnsi"/>
                <w:bCs/>
                <w:color w:val="000000"/>
                <w:sz w:val="22"/>
                <w:szCs w:val="22"/>
                <w:lang w:eastAsia="en-US"/>
              </w:rPr>
              <w:t>študenti</w:t>
            </w:r>
            <w:r w:rsidR="002A113A">
              <w:rPr>
                <w:rFonts w:eastAsiaTheme="minorHAnsi"/>
                <w:bCs/>
                <w:color w:val="000000"/>
                <w:sz w:val="22"/>
                <w:szCs w:val="22"/>
                <w:lang w:eastAsia="en-US"/>
              </w:rPr>
              <w:t>,</w:t>
            </w:r>
            <w:r w:rsidR="00B17EB5" w:rsidRPr="00AC621B">
              <w:rPr>
                <w:rFonts w:eastAsiaTheme="minorHAnsi"/>
                <w:bCs/>
                <w:color w:val="000000"/>
                <w:sz w:val="22"/>
                <w:szCs w:val="22"/>
                <w:lang w:eastAsia="en-US"/>
              </w:rPr>
              <w:t xml:space="preserve"> najmä doktorandského štúdia</w:t>
            </w:r>
            <w:r w:rsidR="002A113A">
              <w:rPr>
                <w:rFonts w:eastAsiaTheme="minorHAnsi"/>
                <w:bCs/>
                <w:color w:val="000000"/>
                <w:sz w:val="22"/>
                <w:szCs w:val="22"/>
                <w:lang w:eastAsia="en-US"/>
              </w:rPr>
              <w:t>,</w:t>
            </w:r>
            <w:r w:rsidR="00B17EB5" w:rsidRPr="00AC621B">
              <w:rPr>
                <w:rFonts w:eastAsiaTheme="minorHAnsi"/>
                <w:bCs/>
                <w:color w:val="000000"/>
                <w:sz w:val="22"/>
                <w:szCs w:val="22"/>
                <w:lang w:eastAsia="en-US"/>
              </w:rPr>
              <w:t xml:space="preserve"> môžu realizovať svoje záverečné práce. Pozornosť sa venuje komplexnému budovaniu, </w:t>
            </w:r>
            <w:r w:rsidRPr="00AC621B">
              <w:rPr>
                <w:rFonts w:eastAsiaTheme="minorHAnsi"/>
                <w:bCs/>
                <w:color w:val="000000"/>
                <w:sz w:val="22"/>
                <w:szCs w:val="22"/>
                <w:lang w:eastAsia="en-US"/>
              </w:rPr>
              <w:t>rekonštru</w:t>
            </w:r>
            <w:r w:rsidR="00B17EB5" w:rsidRPr="00AC621B">
              <w:rPr>
                <w:rFonts w:eastAsiaTheme="minorHAnsi"/>
                <w:bCs/>
                <w:color w:val="000000"/>
                <w:sz w:val="22"/>
                <w:szCs w:val="22"/>
                <w:lang w:eastAsia="en-US"/>
              </w:rPr>
              <w:t>kcii a modernizácii ubytovacích</w:t>
            </w:r>
            <w:r w:rsidRPr="00AC621B">
              <w:rPr>
                <w:rFonts w:eastAsiaTheme="minorHAnsi"/>
                <w:bCs/>
                <w:color w:val="000000"/>
                <w:sz w:val="22"/>
                <w:szCs w:val="22"/>
                <w:lang w:eastAsia="en-US"/>
              </w:rPr>
              <w:t xml:space="preserve"> kapac</w:t>
            </w:r>
            <w:r w:rsidR="00B17EB5" w:rsidRPr="00AC621B">
              <w:rPr>
                <w:rFonts w:eastAsiaTheme="minorHAnsi"/>
                <w:bCs/>
                <w:color w:val="000000"/>
                <w:sz w:val="22"/>
                <w:szCs w:val="22"/>
                <w:lang w:eastAsia="en-US"/>
              </w:rPr>
              <w:t>ít</w:t>
            </w:r>
            <w:r w:rsidRPr="00AC621B">
              <w:rPr>
                <w:rFonts w:eastAsiaTheme="minorHAnsi"/>
                <w:bCs/>
                <w:color w:val="000000"/>
                <w:sz w:val="22"/>
                <w:szCs w:val="22"/>
                <w:lang w:eastAsia="en-US"/>
              </w:rPr>
              <w:t xml:space="preserve"> pre študentov.</w:t>
            </w:r>
          </w:p>
          <w:p w:rsidR="007B4857" w:rsidRPr="00AC621B" w:rsidRDefault="00B17EB5" w:rsidP="000658AF">
            <w:pPr>
              <w:pStyle w:val="StyleJustified"/>
              <w:spacing w:before="0"/>
              <w:rPr>
                <w:rFonts w:eastAsiaTheme="minorHAnsi"/>
                <w:bCs/>
                <w:color w:val="000000"/>
                <w:sz w:val="22"/>
                <w:szCs w:val="22"/>
                <w:lang w:eastAsia="en-US"/>
              </w:rPr>
            </w:pPr>
            <w:r w:rsidRPr="00AC621B">
              <w:rPr>
                <w:rFonts w:eastAsiaTheme="minorHAnsi"/>
                <w:bCs/>
                <w:color w:val="000000"/>
                <w:sz w:val="22"/>
                <w:szCs w:val="22"/>
                <w:lang w:eastAsia="en-US"/>
              </w:rPr>
              <w:t xml:space="preserve">Univerzitná knižnica </w:t>
            </w:r>
            <w:r w:rsidR="00B120FC">
              <w:rPr>
                <w:rFonts w:eastAsiaTheme="minorHAnsi"/>
                <w:bCs/>
                <w:color w:val="000000"/>
                <w:sz w:val="22"/>
                <w:szCs w:val="22"/>
                <w:lang w:eastAsia="en-US"/>
              </w:rPr>
              <w:t xml:space="preserve">UKF </w:t>
            </w:r>
            <w:r w:rsidRPr="00AC621B">
              <w:rPr>
                <w:rFonts w:eastAsiaTheme="minorHAnsi"/>
                <w:bCs/>
                <w:color w:val="000000"/>
                <w:sz w:val="22"/>
                <w:szCs w:val="22"/>
                <w:lang w:eastAsia="en-US"/>
              </w:rPr>
              <w:t>spĺňa</w:t>
            </w:r>
            <w:r w:rsidR="007B30E5" w:rsidRPr="00D87079">
              <w:rPr>
                <w:rFonts w:eastAsiaTheme="minorHAnsi"/>
                <w:bCs/>
                <w:color w:val="000000"/>
                <w:sz w:val="22"/>
                <w:szCs w:val="22"/>
                <w:lang w:eastAsia="en-US"/>
              </w:rPr>
              <w:t xml:space="preserve"> </w:t>
            </w:r>
            <w:r w:rsidR="007B4857" w:rsidRPr="00D87079">
              <w:rPr>
                <w:rFonts w:eastAsiaTheme="minorHAnsi"/>
                <w:bCs/>
                <w:color w:val="000000"/>
                <w:sz w:val="22"/>
                <w:szCs w:val="22"/>
                <w:lang w:eastAsia="en-US"/>
              </w:rPr>
              <w:t xml:space="preserve">všetky atribúty modernej </w:t>
            </w:r>
            <w:r w:rsidR="007B30E5">
              <w:rPr>
                <w:rFonts w:eastAsiaTheme="minorHAnsi"/>
                <w:bCs/>
                <w:color w:val="000000"/>
                <w:sz w:val="22"/>
                <w:szCs w:val="22"/>
                <w:lang w:eastAsia="en-US"/>
              </w:rPr>
              <w:t xml:space="preserve">akademickej </w:t>
            </w:r>
            <w:r w:rsidR="007B4857" w:rsidRPr="00D87079">
              <w:rPr>
                <w:rFonts w:eastAsiaTheme="minorHAnsi"/>
                <w:bCs/>
                <w:color w:val="000000"/>
                <w:sz w:val="22"/>
                <w:szCs w:val="22"/>
                <w:lang w:eastAsia="en-US"/>
              </w:rPr>
              <w:t>knižnice</w:t>
            </w:r>
            <w:r w:rsidR="007B30E5">
              <w:rPr>
                <w:rFonts w:eastAsiaTheme="minorHAnsi"/>
                <w:bCs/>
                <w:color w:val="000000"/>
                <w:sz w:val="22"/>
                <w:szCs w:val="22"/>
                <w:lang w:eastAsia="en-US"/>
              </w:rPr>
              <w:t xml:space="preserve">. Je zabezpečený </w:t>
            </w:r>
            <w:r w:rsidRPr="00D87079">
              <w:rPr>
                <w:rFonts w:eastAsiaTheme="minorHAnsi"/>
                <w:bCs/>
                <w:color w:val="000000"/>
                <w:sz w:val="22"/>
                <w:szCs w:val="22"/>
                <w:lang w:eastAsia="en-US"/>
              </w:rPr>
              <w:t>prístup do bibliografických a </w:t>
            </w:r>
            <w:proofErr w:type="spellStart"/>
            <w:r w:rsidRPr="00D87079">
              <w:rPr>
                <w:rFonts w:eastAsiaTheme="minorHAnsi"/>
                <w:bCs/>
                <w:color w:val="000000"/>
                <w:sz w:val="22"/>
                <w:szCs w:val="22"/>
                <w:lang w:eastAsia="en-US"/>
              </w:rPr>
              <w:t>plnotextových</w:t>
            </w:r>
            <w:proofErr w:type="spellEnd"/>
            <w:r w:rsidRPr="00D87079">
              <w:rPr>
                <w:rFonts w:eastAsiaTheme="minorHAnsi"/>
                <w:bCs/>
                <w:color w:val="000000"/>
                <w:sz w:val="22"/>
                <w:szCs w:val="22"/>
                <w:lang w:eastAsia="en-US"/>
              </w:rPr>
              <w:t xml:space="preserve"> databáz.</w:t>
            </w:r>
          </w:p>
          <w:p w:rsidR="007B4857" w:rsidRPr="00D87079" w:rsidRDefault="007B4857" w:rsidP="000658AF">
            <w:pPr>
              <w:pStyle w:val="StyleJustified"/>
              <w:spacing w:before="0"/>
              <w:rPr>
                <w:rFonts w:eastAsiaTheme="minorHAnsi"/>
                <w:bCs/>
                <w:color w:val="000000"/>
                <w:sz w:val="22"/>
                <w:szCs w:val="22"/>
                <w:lang w:eastAsia="en-US"/>
              </w:rPr>
            </w:pPr>
            <w:r w:rsidRPr="00D87079">
              <w:rPr>
                <w:rFonts w:eastAsiaTheme="minorHAnsi"/>
                <w:bCs/>
                <w:color w:val="000000"/>
                <w:sz w:val="22"/>
                <w:szCs w:val="22"/>
                <w:lang w:eastAsia="en-US"/>
              </w:rPr>
              <w:t xml:space="preserve">UKF </w:t>
            </w:r>
            <w:r w:rsidR="00B17EB5" w:rsidRPr="00D87079">
              <w:rPr>
                <w:rFonts w:eastAsiaTheme="minorHAnsi"/>
                <w:bCs/>
                <w:color w:val="000000"/>
                <w:sz w:val="22"/>
                <w:szCs w:val="22"/>
                <w:lang w:eastAsia="en-US"/>
              </w:rPr>
              <w:t>kladie dôraz na</w:t>
            </w:r>
            <w:r w:rsidRPr="00D87079">
              <w:rPr>
                <w:rFonts w:eastAsiaTheme="minorHAnsi"/>
                <w:bCs/>
                <w:color w:val="000000"/>
                <w:sz w:val="22"/>
                <w:szCs w:val="22"/>
                <w:lang w:eastAsia="en-US"/>
              </w:rPr>
              <w:t xml:space="preserve"> budovan</w:t>
            </w:r>
            <w:r w:rsidR="00B17EB5" w:rsidRPr="00D87079">
              <w:rPr>
                <w:rFonts w:eastAsiaTheme="minorHAnsi"/>
                <w:bCs/>
                <w:color w:val="000000"/>
                <w:sz w:val="22"/>
                <w:szCs w:val="22"/>
                <w:lang w:eastAsia="en-US"/>
              </w:rPr>
              <w:t>ie</w:t>
            </w:r>
            <w:r w:rsidRPr="00D87079">
              <w:rPr>
                <w:rFonts w:eastAsiaTheme="minorHAnsi"/>
                <w:bCs/>
                <w:color w:val="000000"/>
                <w:sz w:val="22"/>
                <w:szCs w:val="22"/>
                <w:lang w:eastAsia="en-US"/>
              </w:rPr>
              <w:t xml:space="preserve"> a modernizác</w:t>
            </w:r>
            <w:r w:rsidR="00B17EB5" w:rsidRPr="00D87079">
              <w:rPr>
                <w:rFonts w:eastAsiaTheme="minorHAnsi"/>
                <w:bCs/>
                <w:color w:val="000000"/>
                <w:sz w:val="22"/>
                <w:szCs w:val="22"/>
                <w:lang w:eastAsia="en-US"/>
              </w:rPr>
              <w:t>iu</w:t>
            </w:r>
            <w:r w:rsidRPr="00D87079">
              <w:rPr>
                <w:rFonts w:eastAsiaTheme="minorHAnsi"/>
                <w:bCs/>
                <w:color w:val="000000"/>
                <w:sz w:val="22"/>
                <w:szCs w:val="22"/>
                <w:lang w:eastAsia="en-US"/>
              </w:rPr>
              <w:t xml:space="preserve"> technickej infraštruktúry dátovej a telekomunikačnej siete, výpočtovej techniky a programového vybavenia</w:t>
            </w:r>
            <w:r w:rsidR="001F18CA">
              <w:rPr>
                <w:rFonts w:eastAsiaTheme="minorHAnsi"/>
                <w:bCs/>
                <w:color w:val="000000"/>
                <w:sz w:val="22"/>
                <w:szCs w:val="22"/>
                <w:lang w:eastAsia="en-US"/>
              </w:rPr>
              <w:t>,</w:t>
            </w:r>
            <w:r w:rsidRPr="00D87079">
              <w:rPr>
                <w:rFonts w:eastAsiaTheme="minorHAnsi"/>
                <w:bCs/>
                <w:color w:val="000000"/>
                <w:sz w:val="22"/>
                <w:szCs w:val="22"/>
                <w:lang w:eastAsia="en-US"/>
              </w:rPr>
              <w:t xml:space="preserve"> a to nielen vo vzdelávacích a prevádzkových priestoroch univerzity, ale aj v študentských domovoch. </w:t>
            </w:r>
          </w:p>
          <w:p w:rsidR="007A4ECC" w:rsidRPr="00D87079" w:rsidRDefault="007B4857" w:rsidP="006F7DD4">
            <w:pPr>
              <w:autoSpaceDE w:val="0"/>
              <w:autoSpaceDN w:val="0"/>
              <w:adjustRightInd w:val="0"/>
              <w:spacing w:after="0"/>
              <w:rPr>
                <w:rFonts w:cstheme="minorHAnsi"/>
                <w:bCs/>
                <w:color w:val="000000"/>
              </w:rPr>
            </w:pPr>
            <w:r w:rsidRPr="00D87079">
              <w:rPr>
                <w:rFonts w:cstheme="minorHAnsi"/>
                <w:bCs/>
                <w:color w:val="000000"/>
              </w:rPr>
              <w:t>Za účelom efekt</w:t>
            </w:r>
            <w:r w:rsidR="007B30E5">
              <w:rPr>
                <w:rFonts w:cstheme="minorHAnsi"/>
                <w:bCs/>
                <w:color w:val="000000"/>
              </w:rPr>
              <w:t xml:space="preserve">ívneho riadenia </w:t>
            </w:r>
            <w:r w:rsidRPr="00D87079">
              <w:rPr>
                <w:rFonts w:cstheme="minorHAnsi"/>
                <w:bCs/>
                <w:color w:val="000000"/>
              </w:rPr>
              <w:t xml:space="preserve">štandardných </w:t>
            </w:r>
            <w:r w:rsidR="007B30E5">
              <w:rPr>
                <w:rFonts w:cstheme="minorHAnsi"/>
                <w:bCs/>
                <w:color w:val="000000"/>
              </w:rPr>
              <w:t>procesov</w:t>
            </w:r>
            <w:r w:rsidRPr="00D87079">
              <w:rPr>
                <w:rFonts w:cstheme="minorHAnsi"/>
                <w:bCs/>
                <w:color w:val="000000"/>
              </w:rPr>
              <w:t xml:space="preserve"> </w:t>
            </w:r>
            <w:r w:rsidR="00B17EB5" w:rsidRPr="00D87079">
              <w:rPr>
                <w:rFonts w:cstheme="minorHAnsi"/>
                <w:bCs/>
                <w:color w:val="000000"/>
              </w:rPr>
              <w:t>sú</w:t>
            </w:r>
            <w:r w:rsidRPr="00D87079">
              <w:rPr>
                <w:rFonts w:cstheme="minorHAnsi"/>
                <w:bCs/>
                <w:color w:val="000000"/>
              </w:rPr>
              <w:t xml:space="preserve"> nasadené </w:t>
            </w:r>
            <w:r w:rsidR="00B17EB5" w:rsidRPr="00D87079">
              <w:rPr>
                <w:rFonts w:cstheme="minorHAnsi"/>
                <w:bCs/>
                <w:color w:val="000000"/>
              </w:rPr>
              <w:t>viaceré e</w:t>
            </w:r>
            <w:r w:rsidR="007B30E5">
              <w:rPr>
                <w:rFonts w:cstheme="minorHAnsi"/>
                <w:bCs/>
                <w:color w:val="000000"/>
              </w:rPr>
              <w:t xml:space="preserve">lektronické informačné </w:t>
            </w:r>
            <w:r w:rsidRPr="00D87079">
              <w:rPr>
                <w:rFonts w:cstheme="minorHAnsi"/>
                <w:bCs/>
                <w:color w:val="000000"/>
              </w:rPr>
              <w:t>systémy (Akademický informačný systém, Intranet webov</w:t>
            </w:r>
            <w:r w:rsidR="001F18CA">
              <w:rPr>
                <w:rFonts w:cstheme="minorHAnsi"/>
                <w:bCs/>
                <w:color w:val="000000"/>
              </w:rPr>
              <w:t>ého</w:t>
            </w:r>
            <w:r w:rsidRPr="00D87079">
              <w:rPr>
                <w:rFonts w:cstheme="minorHAnsi"/>
                <w:bCs/>
                <w:color w:val="000000"/>
              </w:rPr>
              <w:t xml:space="preserve"> </w:t>
            </w:r>
            <w:r w:rsidR="001F18CA">
              <w:rPr>
                <w:rFonts w:cstheme="minorHAnsi"/>
                <w:bCs/>
                <w:color w:val="000000"/>
              </w:rPr>
              <w:t>sídla</w:t>
            </w:r>
            <w:r w:rsidR="001F18CA" w:rsidRPr="00D87079">
              <w:rPr>
                <w:rFonts w:cstheme="minorHAnsi"/>
                <w:bCs/>
                <w:color w:val="000000"/>
              </w:rPr>
              <w:t xml:space="preserve"> </w:t>
            </w:r>
            <w:r w:rsidRPr="00D87079">
              <w:rPr>
                <w:rFonts w:cstheme="minorHAnsi"/>
                <w:bCs/>
                <w:color w:val="000000"/>
              </w:rPr>
              <w:t>univerzit</w:t>
            </w:r>
            <w:r w:rsidR="00B17EB5" w:rsidRPr="00D87079">
              <w:rPr>
                <w:rFonts w:cstheme="minorHAnsi"/>
                <w:bCs/>
                <w:color w:val="000000"/>
              </w:rPr>
              <w:t>y, e-learningový systém</w:t>
            </w:r>
            <w:r w:rsidR="007B30E5">
              <w:rPr>
                <w:rFonts w:cstheme="minorHAnsi"/>
                <w:bCs/>
                <w:color w:val="000000"/>
              </w:rPr>
              <w:t>, systém správy dokumentov</w:t>
            </w:r>
            <w:r w:rsidR="00B17EB5" w:rsidRPr="00D87079">
              <w:rPr>
                <w:rFonts w:cstheme="minorHAnsi"/>
                <w:bCs/>
                <w:color w:val="000000"/>
              </w:rPr>
              <w:t xml:space="preserve"> a pod.) vrátane </w:t>
            </w:r>
            <w:r w:rsidRPr="00D87079">
              <w:rPr>
                <w:rFonts w:cstheme="minorHAnsi"/>
                <w:bCs/>
                <w:color w:val="000000"/>
              </w:rPr>
              <w:t>antispamovej a antivírovej ochrany a systémové riešenie spôsobu zálohovania údajov</w:t>
            </w:r>
            <w:r w:rsidR="00757771" w:rsidRPr="00D87079">
              <w:rPr>
                <w:rFonts w:cstheme="minorHAnsi"/>
                <w:bCs/>
                <w:color w:val="000000"/>
              </w:rPr>
              <w:t>.</w:t>
            </w:r>
            <w:r w:rsidR="00733993" w:rsidRPr="00D87079">
              <w:rPr>
                <w:rFonts w:cstheme="minorHAnsi"/>
                <w:bCs/>
                <w:color w:val="000000"/>
              </w:rPr>
              <w:t xml:space="preserve"> </w:t>
            </w:r>
          </w:p>
        </w:tc>
      </w:tr>
      <w:tr w:rsidR="007A4ECC" w:rsidTr="00AA1159">
        <w:trPr>
          <w:trHeight w:val="234"/>
        </w:trPr>
        <w:tc>
          <w:tcPr>
            <w:tcW w:w="1696" w:type="dxa"/>
            <w:shd w:val="clear" w:color="auto" w:fill="auto"/>
            <w:vAlign w:val="center"/>
          </w:tcPr>
          <w:p w:rsidR="007A4ECC" w:rsidRDefault="007E193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D0DF7" w:rsidRDefault="00AA7075" w:rsidP="000658AF">
            <w:pPr>
              <w:spacing w:after="0"/>
              <w:rPr>
                <w:rFonts w:cstheme="minorHAnsi"/>
              </w:rPr>
            </w:pPr>
            <w:hyperlink r:id="rId36" w:history="1">
              <w:r w:rsidR="001D0DF7" w:rsidRPr="00032420">
                <w:rPr>
                  <w:rStyle w:val="Hypertextovprepojenie"/>
                  <w:rFonts w:cstheme="minorHAnsi"/>
                </w:rPr>
                <w:t>Výročné správ</w:t>
              </w:r>
              <w:r w:rsidR="001D0DF7">
                <w:rPr>
                  <w:rStyle w:val="Hypertextovprepojenie"/>
                  <w:rFonts w:cstheme="minorHAnsi"/>
                </w:rPr>
                <w:t>y o činnosti a správy o hospodárení UKF</w:t>
              </w:r>
            </w:hyperlink>
            <w:r w:rsidR="001D0DF7">
              <w:rPr>
                <w:rStyle w:val="Hypertextovprepojenie"/>
                <w:rFonts w:cstheme="minorHAnsi"/>
              </w:rPr>
              <w:t xml:space="preserve"> </w:t>
            </w:r>
          </w:p>
          <w:p w:rsidR="0012580B" w:rsidRPr="00AF13C7" w:rsidRDefault="00AA7075" w:rsidP="000658AF">
            <w:pPr>
              <w:autoSpaceDE w:val="0"/>
              <w:autoSpaceDN w:val="0"/>
              <w:adjustRightInd w:val="0"/>
              <w:spacing w:after="0"/>
            </w:pPr>
            <w:hyperlink r:id="rId37" w:history="1">
              <w:r w:rsidR="0012580B" w:rsidRPr="00AF13C7">
                <w:rPr>
                  <w:rStyle w:val="Hypertextovprepojenie"/>
                  <w:rFonts w:cstheme="minorHAnsi"/>
                </w:rPr>
                <w:t>Informačné systémy</w:t>
              </w:r>
            </w:hyperlink>
            <w:r w:rsidR="00AC621B">
              <w:rPr>
                <w:rStyle w:val="Hypertextovprepojenie"/>
                <w:rFonts w:cstheme="minorHAnsi"/>
              </w:rPr>
              <w:t xml:space="preserve"> UKF</w:t>
            </w:r>
          </w:p>
          <w:p w:rsidR="00FA04AD" w:rsidRDefault="00AA7075" w:rsidP="000658AF">
            <w:pPr>
              <w:autoSpaceDE w:val="0"/>
              <w:autoSpaceDN w:val="0"/>
              <w:adjustRightInd w:val="0"/>
              <w:spacing w:after="0"/>
            </w:pPr>
            <w:hyperlink r:id="rId38" w:history="1">
              <w:r w:rsidR="00FA04AD">
                <w:rPr>
                  <w:rStyle w:val="Hypertextovprepojenie"/>
                </w:rPr>
                <w:t>Univerzitná knižnica</w:t>
              </w:r>
            </w:hyperlink>
            <w:r w:rsidR="00AC621B">
              <w:rPr>
                <w:rStyle w:val="Hypertextovprepojenie"/>
              </w:rPr>
              <w:t xml:space="preserve"> UKF</w:t>
            </w:r>
          </w:p>
          <w:p w:rsidR="00FA04AD" w:rsidRDefault="00AA7075" w:rsidP="000658AF">
            <w:pPr>
              <w:autoSpaceDE w:val="0"/>
              <w:autoSpaceDN w:val="0"/>
              <w:adjustRightInd w:val="0"/>
              <w:spacing w:after="0"/>
            </w:pPr>
            <w:hyperlink r:id="rId39" w:history="1">
              <w:r w:rsidR="00FA04AD">
                <w:rPr>
                  <w:rStyle w:val="Hypertextovprepojenie"/>
                </w:rPr>
                <w:t>Študentské domovy</w:t>
              </w:r>
            </w:hyperlink>
            <w:r w:rsidR="00AC621B">
              <w:rPr>
                <w:rStyle w:val="Hypertextovprepojenie"/>
              </w:rPr>
              <w:t xml:space="preserve"> UKF</w:t>
            </w:r>
          </w:p>
          <w:p w:rsidR="00757771" w:rsidRPr="00A030DD" w:rsidRDefault="00AA7075" w:rsidP="000658AF">
            <w:pPr>
              <w:autoSpaceDE w:val="0"/>
              <w:autoSpaceDN w:val="0"/>
              <w:adjustRightInd w:val="0"/>
              <w:spacing w:after="0"/>
              <w:rPr>
                <w:rFonts w:cstheme="minorHAnsi"/>
                <w:color w:val="000000"/>
              </w:rPr>
            </w:pPr>
            <w:hyperlink r:id="rId40" w:history="1">
              <w:r w:rsidR="00AF13C7" w:rsidRPr="00FD461E">
                <w:rPr>
                  <w:rStyle w:val="Hypertextovprepojenie"/>
                  <w:rFonts w:cstheme="minorHAnsi"/>
                </w:rPr>
                <w:t xml:space="preserve">Dlhodobý zámer </w:t>
              </w:r>
              <w:r w:rsidR="00AF13C7">
                <w:rPr>
                  <w:rStyle w:val="Hypertextovprepojenie"/>
                  <w:rFonts w:cstheme="minorHAnsi"/>
                </w:rPr>
                <w:t>UKF</w:t>
              </w:r>
            </w:hyperlink>
          </w:p>
        </w:tc>
      </w:tr>
      <w:tr w:rsidR="007A4ECC" w:rsidTr="00AA1159">
        <w:trPr>
          <w:trHeight w:val="523"/>
        </w:trPr>
        <w:tc>
          <w:tcPr>
            <w:tcW w:w="9062" w:type="dxa"/>
            <w:gridSpan w:val="2"/>
            <w:shd w:val="clear" w:color="auto" w:fill="auto"/>
            <w:vAlign w:val="center"/>
          </w:tcPr>
          <w:p w:rsidR="007A4ECC" w:rsidRDefault="007A4ECC" w:rsidP="000658AF">
            <w:pPr>
              <w:autoSpaceDE w:val="0"/>
              <w:autoSpaceDN w:val="0"/>
              <w:adjustRightInd w:val="0"/>
              <w:spacing w:after="0"/>
              <w:jc w:val="center"/>
              <w:rPr>
                <w:rFonts w:cstheme="minorHAnsi"/>
                <w:b/>
                <w:color w:val="000000"/>
              </w:rPr>
            </w:pPr>
          </w:p>
        </w:tc>
      </w:tr>
      <w:tr w:rsidR="007A4ECC" w:rsidTr="00AA1159">
        <w:trPr>
          <w:trHeight w:val="234"/>
        </w:trPr>
        <w:tc>
          <w:tcPr>
            <w:tcW w:w="9062" w:type="dxa"/>
            <w:gridSpan w:val="2"/>
            <w:shd w:val="clear" w:color="auto" w:fill="auto"/>
            <w:vAlign w:val="center"/>
          </w:tcPr>
          <w:p w:rsidR="007A4ECC" w:rsidRPr="002F169A" w:rsidRDefault="00AE5307" w:rsidP="000658AF">
            <w:pPr>
              <w:autoSpaceDE w:val="0"/>
              <w:autoSpaceDN w:val="0"/>
              <w:adjustRightInd w:val="0"/>
              <w:spacing w:after="0"/>
              <w:jc w:val="center"/>
              <w:rPr>
                <w:rFonts w:cstheme="minorHAnsi"/>
                <w:color w:val="000000"/>
              </w:rPr>
            </w:pPr>
            <w:r w:rsidRPr="00AE5307">
              <w:rPr>
                <w:rStyle w:val="markedcontent"/>
                <w:b/>
                <w:color w:val="0070C0"/>
              </w:rPr>
              <w:t xml:space="preserve">2.6.a.1 </w:t>
            </w:r>
            <w:r w:rsidR="007A4ECC" w:rsidRPr="00AE5307">
              <w:rPr>
                <w:rStyle w:val="markedcontent"/>
                <w:rFonts w:cstheme="minorHAnsi"/>
                <w:b/>
                <w:color w:val="0070C0"/>
              </w:rPr>
              <w:t xml:space="preserve">Politiky, štruktúry a procesy vnútorného systému zaručujú zapojenie </w:t>
            </w:r>
            <w:r w:rsidR="00AC621B">
              <w:rPr>
                <w:rStyle w:val="markedcontent"/>
                <w:rFonts w:cstheme="minorHAnsi"/>
                <w:b/>
                <w:color w:val="0070C0"/>
              </w:rPr>
              <w:br/>
            </w:r>
            <w:r w:rsidR="007A4ECC" w:rsidRPr="00AE5307">
              <w:rPr>
                <w:rStyle w:val="markedcontent"/>
                <w:rFonts w:cstheme="minorHAnsi"/>
                <w:b/>
                <w:color w:val="0070C0"/>
              </w:rPr>
              <w:t>študentov do zabezpečenia kvality</w:t>
            </w:r>
          </w:p>
        </w:tc>
      </w:tr>
      <w:tr w:rsidR="007A4ECC" w:rsidTr="00AA1159">
        <w:trPr>
          <w:trHeight w:val="234"/>
        </w:trPr>
        <w:tc>
          <w:tcPr>
            <w:tcW w:w="1696" w:type="dxa"/>
            <w:shd w:val="clear" w:color="auto" w:fill="auto"/>
            <w:vAlign w:val="center"/>
          </w:tcPr>
          <w:p w:rsidR="007A4ECC"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182BCB" w:rsidRPr="00BE5224" w:rsidRDefault="009B35B1" w:rsidP="000658AF">
            <w:pPr>
              <w:autoSpaceDE w:val="0"/>
              <w:autoSpaceDN w:val="0"/>
              <w:adjustRightInd w:val="0"/>
              <w:spacing w:after="0"/>
              <w:textAlignment w:val="baseline"/>
              <w:rPr>
                <w:rStyle w:val="markedcontent"/>
                <w:rFonts w:cstheme="minorHAnsi"/>
              </w:rPr>
            </w:pPr>
            <w:r>
              <w:rPr>
                <w:rStyle w:val="markedcontent"/>
                <w:rFonts w:cstheme="minorHAnsi"/>
              </w:rPr>
              <w:t>Priamym n</w:t>
            </w:r>
            <w:r w:rsidR="00811B4F">
              <w:rPr>
                <w:rStyle w:val="markedcontent"/>
                <w:rFonts w:cstheme="minorHAnsi"/>
              </w:rPr>
              <w:t>ástrojom</w:t>
            </w:r>
            <w:r w:rsidR="00811B4F" w:rsidRPr="005D43FA">
              <w:rPr>
                <w:rStyle w:val="markedcontent"/>
                <w:rFonts w:cstheme="minorHAnsi"/>
              </w:rPr>
              <w:t xml:space="preserve"> </w:t>
            </w:r>
            <w:r w:rsidR="007067CB" w:rsidRPr="005D43FA">
              <w:rPr>
                <w:rStyle w:val="markedcontent"/>
                <w:rFonts w:cstheme="minorHAnsi"/>
              </w:rPr>
              <w:t>zapojenia študentov do zabezpečovania kvality</w:t>
            </w:r>
            <w:r w:rsidR="00DC3CAD">
              <w:rPr>
                <w:rStyle w:val="markedcontent"/>
                <w:rFonts w:cstheme="minorHAnsi"/>
              </w:rPr>
              <w:t xml:space="preserve"> vysokoškolského vzdelávania</w:t>
            </w:r>
            <w:r w:rsidR="007067CB" w:rsidRPr="005D43FA">
              <w:rPr>
                <w:rStyle w:val="markedcontent"/>
                <w:rFonts w:cstheme="minorHAnsi"/>
              </w:rPr>
              <w:t xml:space="preserve"> je činnosť študentov v</w:t>
            </w:r>
            <w:r w:rsidR="00182BCB" w:rsidRPr="005D43FA">
              <w:rPr>
                <w:rStyle w:val="markedcontent"/>
                <w:rFonts w:cstheme="minorHAnsi"/>
              </w:rPr>
              <w:t> Rade kvality UKF</w:t>
            </w:r>
            <w:r w:rsidR="00DC3CAD">
              <w:rPr>
                <w:rStyle w:val="markedcontent"/>
                <w:rFonts w:cstheme="minorHAnsi"/>
              </w:rPr>
              <w:t xml:space="preserve"> a v </w:t>
            </w:r>
            <w:r w:rsidR="007067CB" w:rsidRPr="005D43FA">
              <w:rPr>
                <w:rStyle w:val="markedcontent"/>
                <w:rFonts w:cstheme="minorHAnsi"/>
              </w:rPr>
              <w:t xml:space="preserve">Akademickom senáte UKF, v akademických senátoch </w:t>
            </w:r>
            <w:r w:rsidR="007067CB" w:rsidRPr="00321169">
              <w:rPr>
                <w:rStyle w:val="markedcontent"/>
                <w:rFonts w:cstheme="minorHAnsi"/>
              </w:rPr>
              <w:t>fakúlt</w:t>
            </w:r>
            <w:r w:rsidR="00AE5307" w:rsidRPr="00321169">
              <w:rPr>
                <w:rStyle w:val="markedcontent"/>
                <w:rFonts w:cstheme="minorHAnsi"/>
              </w:rPr>
              <w:t>,</w:t>
            </w:r>
            <w:r w:rsidR="007067CB" w:rsidRPr="00BE5224">
              <w:rPr>
                <w:rStyle w:val="markedcontent"/>
                <w:rFonts w:cstheme="minorHAnsi"/>
              </w:rPr>
              <w:t xml:space="preserve"> v </w:t>
            </w:r>
            <w:r w:rsidR="00AE5307" w:rsidRPr="00BE5224">
              <w:rPr>
                <w:rStyle w:val="markedcontent"/>
                <w:rFonts w:cstheme="minorHAnsi"/>
              </w:rPr>
              <w:t>di</w:t>
            </w:r>
            <w:r w:rsidR="007067CB" w:rsidRPr="003E7430">
              <w:rPr>
                <w:rStyle w:val="markedcontent"/>
                <w:rFonts w:cstheme="minorHAnsi"/>
              </w:rPr>
              <w:t>sciplinárn</w:t>
            </w:r>
            <w:r w:rsidR="00AE5307" w:rsidRPr="003E7430">
              <w:rPr>
                <w:rStyle w:val="markedcontent"/>
                <w:rFonts w:cstheme="minorHAnsi"/>
              </w:rPr>
              <w:t>ych komisiách</w:t>
            </w:r>
            <w:r w:rsidR="007067CB" w:rsidRPr="003E7430">
              <w:rPr>
                <w:rStyle w:val="markedcontent"/>
                <w:rFonts w:cstheme="minorHAnsi"/>
              </w:rPr>
              <w:t>,</w:t>
            </w:r>
            <w:r w:rsidR="008C7B38">
              <w:rPr>
                <w:rStyle w:val="markedcontent"/>
                <w:rFonts w:cstheme="minorHAnsi"/>
              </w:rPr>
              <w:t xml:space="preserve"> </w:t>
            </w:r>
            <w:r w:rsidR="007067CB" w:rsidRPr="003E7430">
              <w:rPr>
                <w:rStyle w:val="markedcontent"/>
                <w:rFonts w:cstheme="minorHAnsi"/>
              </w:rPr>
              <w:t>v poradných orgánoch</w:t>
            </w:r>
            <w:r w:rsidR="00182BCB" w:rsidRPr="003E7430">
              <w:rPr>
                <w:rStyle w:val="markedcontent"/>
                <w:rFonts w:cstheme="minorHAnsi"/>
              </w:rPr>
              <w:t xml:space="preserve"> rektora a</w:t>
            </w:r>
            <w:r w:rsidRPr="003E7430">
              <w:rPr>
                <w:rStyle w:val="markedcontent"/>
                <w:rFonts w:cstheme="minorHAnsi"/>
              </w:rPr>
              <w:t> poradných orgáno</w:t>
            </w:r>
            <w:r w:rsidR="005152EA">
              <w:rPr>
                <w:rStyle w:val="markedcontent"/>
                <w:rFonts w:cstheme="minorHAnsi"/>
              </w:rPr>
              <w:t>ch</w:t>
            </w:r>
            <w:r w:rsidRPr="003E7430">
              <w:rPr>
                <w:rStyle w:val="markedcontent"/>
                <w:rFonts w:cstheme="minorHAnsi"/>
              </w:rPr>
              <w:t xml:space="preserve"> </w:t>
            </w:r>
            <w:r w:rsidR="007067CB" w:rsidRPr="003E7430">
              <w:rPr>
                <w:rStyle w:val="markedcontent"/>
                <w:rFonts w:cstheme="minorHAnsi"/>
              </w:rPr>
              <w:t>pro</w:t>
            </w:r>
            <w:r w:rsidR="00182BCB" w:rsidRPr="003E7430">
              <w:rPr>
                <w:rStyle w:val="markedcontent"/>
                <w:rFonts w:cstheme="minorHAnsi"/>
              </w:rPr>
              <w:t>rektorov</w:t>
            </w:r>
            <w:r w:rsidR="005152EA">
              <w:rPr>
                <w:rStyle w:val="markedcontent"/>
                <w:rFonts w:cstheme="minorHAnsi"/>
              </w:rPr>
              <w:t>,</w:t>
            </w:r>
            <w:r w:rsidR="007067CB" w:rsidRPr="003E7430">
              <w:rPr>
                <w:rStyle w:val="markedcontent"/>
                <w:rFonts w:cstheme="minorHAnsi"/>
              </w:rPr>
              <w:t xml:space="preserve"> </w:t>
            </w:r>
            <w:r w:rsidRPr="003E7430">
              <w:rPr>
                <w:rStyle w:val="markedcontent"/>
                <w:rFonts w:cstheme="minorHAnsi"/>
              </w:rPr>
              <w:t xml:space="preserve">a to </w:t>
            </w:r>
            <w:r w:rsidR="007067CB" w:rsidRPr="003E7430">
              <w:rPr>
                <w:rStyle w:val="markedcontent"/>
                <w:rFonts w:cstheme="minorHAnsi"/>
              </w:rPr>
              <w:t xml:space="preserve">najmä </w:t>
            </w:r>
            <w:r w:rsidR="00182BCB" w:rsidRPr="003E7430">
              <w:rPr>
                <w:rStyle w:val="markedcontent"/>
                <w:rFonts w:cstheme="minorHAnsi"/>
              </w:rPr>
              <w:t>v kolégiu rektora</w:t>
            </w:r>
            <w:r w:rsidR="002A113A">
              <w:rPr>
                <w:rStyle w:val="markedcontent"/>
                <w:rFonts w:cstheme="minorHAnsi"/>
              </w:rPr>
              <w:t>,</w:t>
            </w:r>
            <w:r w:rsidR="00182BCB" w:rsidRPr="003E7430">
              <w:rPr>
                <w:rStyle w:val="markedcontent"/>
                <w:rFonts w:cstheme="minorHAnsi"/>
              </w:rPr>
              <w:t xml:space="preserve"> </w:t>
            </w:r>
            <w:r w:rsidR="007067CB" w:rsidRPr="003E7430">
              <w:rPr>
                <w:rStyle w:val="markedcontent"/>
                <w:rFonts w:cstheme="minorHAnsi"/>
              </w:rPr>
              <w:t xml:space="preserve">v komisii pre vzdelávanie, </w:t>
            </w:r>
            <w:r w:rsidR="002A113A">
              <w:rPr>
                <w:rStyle w:val="markedcontent"/>
                <w:rFonts w:cstheme="minorHAnsi"/>
              </w:rPr>
              <w:t xml:space="preserve">v </w:t>
            </w:r>
            <w:r w:rsidR="007067CB" w:rsidRPr="003E7430">
              <w:rPr>
                <w:rStyle w:val="markedcontent"/>
                <w:rFonts w:cstheme="minorHAnsi"/>
              </w:rPr>
              <w:t xml:space="preserve">komisii pre vonkajšie vzťahy a sociálne </w:t>
            </w:r>
            <w:r w:rsidR="00182BCB" w:rsidRPr="003E7430">
              <w:rPr>
                <w:rStyle w:val="markedcontent"/>
                <w:rFonts w:cstheme="minorHAnsi"/>
              </w:rPr>
              <w:t>veci a</w:t>
            </w:r>
            <w:r w:rsidR="002A113A">
              <w:rPr>
                <w:rStyle w:val="markedcontent"/>
                <w:rFonts w:cstheme="minorHAnsi"/>
              </w:rPr>
              <w:t xml:space="preserve"> v </w:t>
            </w:r>
            <w:r w:rsidR="007067CB" w:rsidRPr="003E7430">
              <w:rPr>
                <w:rStyle w:val="markedcontent"/>
                <w:rFonts w:cstheme="minorHAnsi"/>
              </w:rPr>
              <w:t>ubytovacej komi</w:t>
            </w:r>
            <w:r w:rsidR="00182BCB" w:rsidRPr="003E7430">
              <w:rPr>
                <w:rStyle w:val="markedcontent"/>
                <w:rFonts w:cstheme="minorHAnsi"/>
              </w:rPr>
              <w:t>s</w:t>
            </w:r>
            <w:r w:rsidR="007067CB" w:rsidRPr="003E7430">
              <w:rPr>
                <w:rStyle w:val="markedcontent"/>
                <w:rFonts w:cstheme="minorHAnsi"/>
              </w:rPr>
              <w:t>i</w:t>
            </w:r>
            <w:r w:rsidR="00182BCB" w:rsidRPr="003E7430">
              <w:rPr>
                <w:rStyle w:val="markedcontent"/>
                <w:rFonts w:cstheme="minorHAnsi"/>
              </w:rPr>
              <w:t>i. Zapojenie študentov v</w:t>
            </w:r>
            <w:r w:rsidR="006E10B1" w:rsidRPr="003E7430">
              <w:rPr>
                <w:rStyle w:val="markedcontent"/>
                <w:rFonts w:cstheme="minorHAnsi"/>
              </w:rPr>
              <w:t> Ra</w:t>
            </w:r>
            <w:r w:rsidR="005D43FA" w:rsidRPr="003E7430">
              <w:rPr>
                <w:rStyle w:val="markedcontent"/>
                <w:rFonts w:cstheme="minorHAnsi"/>
              </w:rPr>
              <w:t xml:space="preserve">de kvality UKF upravuje </w:t>
            </w:r>
            <w:r w:rsidR="005D43FA" w:rsidRPr="003E7430">
              <w:rPr>
                <w:rFonts w:cstheme="minorHAnsi"/>
                <w:color w:val="000000"/>
                <w:bdr w:val="none" w:sz="0" w:space="0" w:color="auto" w:frame="1"/>
              </w:rPr>
              <w:t>Štatút Rady kvality UKF. Zapojenie študentov v</w:t>
            </w:r>
            <w:r w:rsidR="008C7B38">
              <w:rPr>
                <w:rFonts w:cstheme="minorHAnsi"/>
                <w:color w:val="000000"/>
                <w:bdr w:val="none" w:sz="0" w:space="0" w:color="auto" w:frame="1"/>
              </w:rPr>
              <w:t xml:space="preserve"> </w:t>
            </w:r>
            <w:r w:rsidR="00182BCB" w:rsidRPr="003E7430">
              <w:rPr>
                <w:rStyle w:val="markedcontent"/>
                <w:rFonts w:cstheme="minorHAnsi"/>
              </w:rPr>
              <w:t>orgánoch akademickej samosprávy</w:t>
            </w:r>
            <w:r w:rsidR="008C7B38">
              <w:rPr>
                <w:rStyle w:val="markedcontent"/>
                <w:rFonts w:cstheme="minorHAnsi"/>
              </w:rPr>
              <w:t xml:space="preserve"> </w:t>
            </w:r>
            <w:r w:rsidR="00182BCB" w:rsidRPr="003E7430">
              <w:rPr>
                <w:rStyle w:val="markedcontent"/>
                <w:rFonts w:cstheme="minorHAnsi"/>
              </w:rPr>
              <w:t>a</w:t>
            </w:r>
            <w:r w:rsidR="008C7B38">
              <w:rPr>
                <w:rStyle w:val="markedcontent"/>
                <w:rFonts w:cstheme="minorHAnsi"/>
              </w:rPr>
              <w:t xml:space="preserve"> </w:t>
            </w:r>
            <w:r w:rsidR="00182BCB" w:rsidRPr="003E7430">
              <w:rPr>
                <w:rStyle w:val="markedcontent"/>
                <w:rFonts w:cstheme="minorHAnsi"/>
              </w:rPr>
              <w:t xml:space="preserve">komisiách upravuje </w:t>
            </w:r>
            <w:r w:rsidR="007067CB" w:rsidRPr="003E7430">
              <w:rPr>
                <w:rStyle w:val="markedcontent"/>
                <w:rFonts w:cstheme="minorHAnsi"/>
              </w:rPr>
              <w:t>Štatút UKF</w:t>
            </w:r>
            <w:r w:rsidR="00182BCB" w:rsidRPr="003E7430">
              <w:rPr>
                <w:rStyle w:val="markedcontent"/>
                <w:rFonts w:cstheme="minorHAnsi"/>
              </w:rPr>
              <w:t xml:space="preserve">, Organizačný poriadok UKF, Disciplinárny poriadok pre študentov </w:t>
            </w:r>
            <w:r w:rsidR="00182BCB" w:rsidRPr="00321169">
              <w:rPr>
                <w:rStyle w:val="markedcontent"/>
                <w:rFonts w:cstheme="minorHAnsi"/>
              </w:rPr>
              <w:t>a</w:t>
            </w:r>
            <w:r w:rsidRPr="00321169">
              <w:rPr>
                <w:rStyle w:val="markedcontent"/>
                <w:rFonts w:cstheme="minorHAnsi"/>
              </w:rPr>
              <w:t xml:space="preserve"> ich </w:t>
            </w:r>
            <w:r w:rsidR="00182BCB" w:rsidRPr="00BE5224">
              <w:rPr>
                <w:rStyle w:val="markedcontent"/>
                <w:rFonts w:cstheme="minorHAnsi"/>
              </w:rPr>
              <w:t>rokovacie poriadky.</w:t>
            </w:r>
          </w:p>
          <w:p w:rsidR="005D43FA" w:rsidRPr="00110017" w:rsidRDefault="00AE5307" w:rsidP="000658AF">
            <w:pPr>
              <w:autoSpaceDE w:val="0"/>
              <w:autoSpaceDN w:val="0"/>
              <w:adjustRightInd w:val="0"/>
              <w:spacing w:after="0"/>
              <w:rPr>
                <w:rStyle w:val="markedcontent"/>
                <w:rFonts w:cstheme="minorHAnsi"/>
              </w:rPr>
            </w:pPr>
            <w:r w:rsidRPr="003E7430">
              <w:rPr>
                <w:rStyle w:val="markedcontent"/>
                <w:rFonts w:cstheme="minorHAnsi"/>
              </w:rPr>
              <w:t xml:space="preserve">Študenti majú zákonom ustanovené právo periodicky hodnotiť vzdelávanie a učiteľov. Spôsob </w:t>
            </w:r>
            <w:r w:rsidR="00BB2468" w:rsidRPr="003E7430">
              <w:rPr>
                <w:rStyle w:val="markedcontent"/>
                <w:rFonts w:cstheme="minorHAnsi"/>
              </w:rPr>
              <w:t xml:space="preserve">organizovania študentských </w:t>
            </w:r>
            <w:r w:rsidR="005D43FA" w:rsidRPr="003E7430">
              <w:rPr>
                <w:rStyle w:val="markedcontent"/>
                <w:rFonts w:cstheme="minorHAnsi"/>
              </w:rPr>
              <w:t xml:space="preserve">hodnotení kvality je </w:t>
            </w:r>
            <w:r w:rsidR="00BB2468" w:rsidRPr="003E7430">
              <w:rPr>
                <w:rStyle w:val="markedcontent"/>
                <w:rFonts w:cstheme="minorHAnsi"/>
              </w:rPr>
              <w:t>stanovený</w:t>
            </w:r>
            <w:r w:rsidR="009F2AB8">
              <w:rPr>
                <w:rStyle w:val="markedcontent"/>
                <w:rFonts w:cstheme="minorHAnsi"/>
              </w:rPr>
              <w:t xml:space="preserve"> S</w:t>
            </w:r>
            <w:r w:rsidR="005D43FA" w:rsidRPr="003E7430">
              <w:rPr>
                <w:rStyle w:val="markedcontent"/>
                <w:rFonts w:cstheme="minorHAnsi"/>
              </w:rPr>
              <w:t xml:space="preserve">mernicou </w:t>
            </w:r>
            <w:r w:rsidR="005D43FA" w:rsidRPr="003E7430">
              <w:rPr>
                <w:rStyle w:val="Hypertextovprepojenie"/>
                <w:rFonts w:cstheme="minorHAnsi"/>
                <w:color w:val="auto"/>
                <w:u w:val="none"/>
              </w:rPr>
              <w:t>Zásady hodnotenia vzdelávania a učiteľov študentmi univerzity.</w:t>
            </w:r>
            <w:r w:rsidR="00F21D79" w:rsidRPr="003E7430">
              <w:rPr>
                <w:rStyle w:val="Hypertextovprepojenie"/>
                <w:rFonts w:cstheme="minorHAnsi"/>
                <w:color w:val="auto"/>
                <w:u w:val="none"/>
              </w:rPr>
              <w:t xml:space="preserve"> </w:t>
            </w:r>
            <w:r w:rsidR="00F21D79" w:rsidRPr="00321169">
              <w:rPr>
                <w:rStyle w:val="Hypertextovprepojenie"/>
                <w:rFonts w:cstheme="minorHAnsi"/>
                <w:color w:val="auto"/>
                <w:u w:val="none"/>
              </w:rPr>
              <w:t>Zapojenie študentov</w:t>
            </w:r>
            <w:r w:rsidR="002A113A">
              <w:rPr>
                <w:rStyle w:val="Hypertextovprepojenie"/>
                <w:rFonts w:cstheme="minorHAnsi"/>
                <w:color w:val="auto"/>
                <w:u w:val="none"/>
              </w:rPr>
              <w:t>,</w:t>
            </w:r>
            <w:r w:rsidR="00F21D79" w:rsidRPr="00321169">
              <w:rPr>
                <w:rStyle w:val="Hypertextovprepojenie"/>
                <w:rFonts w:cstheme="minorHAnsi"/>
                <w:color w:val="auto"/>
                <w:u w:val="none"/>
              </w:rPr>
              <w:t xml:space="preserve"> </w:t>
            </w:r>
            <w:r w:rsidR="00110017" w:rsidRPr="00321169">
              <w:rPr>
                <w:rStyle w:val="Hypertextovprepojenie"/>
                <w:rFonts w:cstheme="minorHAnsi"/>
                <w:color w:val="auto"/>
                <w:u w:val="none"/>
              </w:rPr>
              <w:t>v</w:t>
            </w:r>
            <w:r w:rsidR="002A113A">
              <w:rPr>
                <w:rStyle w:val="Hypertextovprepojenie"/>
                <w:rFonts w:cstheme="minorHAnsi"/>
                <w:color w:val="auto"/>
                <w:u w:val="none"/>
              </w:rPr>
              <w:t> </w:t>
            </w:r>
            <w:r w:rsidR="00110017" w:rsidRPr="00321169">
              <w:rPr>
                <w:rStyle w:val="Hypertextovprepojenie"/>
                <w:rFonts w:cstheme="minorHAnsi"/>
                <w:color w:val="auto"/>
                <w:u w:val="none"/>
              </w:rPr>
              <w:t>štruktúre počet zapojených študentov a počet zaevidovaných hodnotení</w:t>
            </w:r>
            <w:r w:rsidR="002A113A">
              <w:rPr>
                <w:rStyle w:val="Hypertextovprepojenie"/>
                <w:rFonts w:cstheme="minorHAnsi"/>
                <w:color w:val="auto"/>
                <w:u w:val="none"/>
              </w:rPr>
              <w:t>,</w:t>
            </w:r>
            <w:r w:rsidR="00110017" w:rsidRPr="00321169">
              <w:rPr>
                <w:rStyle w:val="Hypertextovprepojenie"/>
                <w:rFonts w:cstheme="minorHAnsi"/>
                <w:color w:val="auto"/>
                <w:u w:val="none"/>
              </w:rPr>
              <w:t xml:space="preserve"> </w:t>
            </w:r>
            <w:r w:rsidR="00F21D79" w:rsidRPr="003E7430">
              <w:rPr>
                <w:rStyle w:val="Hypertextovprepojenie"/>
                <w:rFonts w:cstheme="minorHAnsi"/>
                <w:color w:val="auto"/>
                <w:u w:val="none"/>
              </w:rPr>
              <w:t>je monitorované</w:t>
            </w:r>
            <w:r w:rsidR="008C7B38">
              <w:rPr>
                <w:rStyle w:val="Hypertextovprepojenie"/>
                <w:rFonts w:cstheme="minorHAnsi"/>
                <w:color w:val="auto"/>
                <w:u w:val="none"/>
              </w:rPr>
              <w:t xml:space="preserve"> </w:t>
            </w:r>
            <w:r w:rsidR="00F21D79" w:rsidRPr="003E7430">
              <w:rPr>
                <w:rStyle w:val="Hypertextovprepojenie"/>
                <w:rFonts w:cstheme="minorHAnsi"/>
                <w:color w:val="auto"/>
                <w:u w:val="none"/>
              </w:rPr>
              <w:t>prostredníctvom</w:t>
            </w:r>
            <w:r w:rsidR="00F21D79" w:rsidRPr="003E7430">
              <w:rPr>
                <w:rFonts w:cstheme="minorHAnsi"/>
                <w:color w:val="000000" w:themeColor="text1"/>
              </w:rPr>
              <w:t xml:space="preserve"> Správy o vzdelávacej činnosti</w:t>
            </w:r>
            <w:r w:rsidR="00F21D79" w:rsidRPr="00110017">
              <w:rPr>
                <w:rFonts w:cstheme="minorHAnsi"/>
                <w:color w:val="000000" w:themeColor="text1"/>
              </w:rPr>
              <w:t xml:space="preserve"> </w:t>
            </w:r>
            <w:r w:rsidR="00B120FC">
              <w:rPr>
                <w:rFonts w:cstheme="minorHAnsi"/>
                <w:color w:val="000000" w:themeColor="text1"/>
              </w:rPr>
              <w:t xml:space="preserve">na </w:t>
            </w:r>
            <w:r w:rsidR="00F21D79" w:rsidRPr="00110017">
              <w:rPr>
                <w:rFonts w:cstheme="minorHAnsi"/>
                <w:color w:val="000000" w:themeColor="text1"/>
              </w:rPr>
              <w:t>UKF</w:t>
            </w:r>
            <w:r w:rsidR="00110017" w:rsidRPr="00110017">
              <w:rPr>
                <w:rFonts w:cstheme="minorHAnsi"/>
                <w:color w:val="000000" w:themeColor="text1"/>
              </w:rPr>
              <w:t>.</w:t>
            </w:r>
            <w:r w:rsidR="000A0449">
              <w:rPr>
                <w:rFonts w:cstheme="minorHAnsi"/>
                <w:color w:val="000000" w:themeColor="text1"/>
              </w:rPr>
              <w:t xml:space="preserve"> </w:t>
            </w:r>
            <w:r w:rsidR="000A0449">
              <w:rPr>
                <w:rFonts w:cstheme="minorHAnsi"/>
                <w:color w:val="000000"/>
              </w:rPr>
              <w:t>UKF systematicky pracuje so Študentským parlamentom</w:t>
            </w:r>
            <w:r w:rsidR="00DC3CAD">
              <w:rPr>
                <w:rFonts w:cstheme="minorHAnsi"/>
                <w:color w:val="000000"/>
              </w:rPr>
              <w:t xml:space="preserve"> UKF</w:t>
            </w:r>
            <w:r w:rsidR="00B120FC">
              <w:rPr>
                <w:rFonts w:cstheme="minorHAnsi"/>
                <w:color w:val="000000"/>
              </w:rPr>
              <w:t>.</w:t>
            </w:r>
            <w:r w:rsidR="000A0449">
              <w:rPr>
                <w:rFonts w:cstheme="minorHAnsi"/>
                <w:color w:val="000000"/>
              </w:rPr>
              <w:t xml:space="preserve"> </w:t>
            </w:r>
            <w:r w:rsidR="00B120FC">
              <w:rPr>
                <w:rFonts w:cstheme="minorHAnsi"/>
                <w:color w:val="000000"/>
              </w:rPr>
              <w:t>P</w:t>
            </w:r>
            <w:r w:rsidR="000A0449">
              <w:rPr>
                <w:rFonts w:cstheme="minorHAnsi"/>
                <w:color w:val="000000"/>
              </w:rPr>
              <w:t xml:space="preserve">riestor na vyjadrenie názorov študentov je </w:t>
            </w:r>
            <w:r w:rsidR="009B35B1">
              <w:rPr>
                <w:rFonts w:cstheme="minorHAnsi"/>
                <w:color w:val="000000"/>
              </w:rPr>
              <w:t xml:space="preserve">zabezpečený cestou </w:t>
            </w:r>
            <w:r w:rsidR="000A0449">
              <w:rPr>
                <w:rFonts w:cstheme="minorHAnsi"/>
                <w:color w:val="000000"/>
              </w:rPr>
              <w:t>pravidelných stretnut</w:t>
            </w:r>
            <w:r w:rsidR="009B35B1">
              <w:rPr>
                <w:rFonts w:cstheme="minorHAnsi"/>
                <w:color w:val="000000"/>
              </w:rPr>
              <w:t>í</w:t>
            </w:r>
            <w:r w:rsidR="000A0449">
              <w:rPr>
                <w:rFonts w:cstheme="minorHAnsi"/>
                <w:color w:val="000000"/>
              </w:rPr>
              <w:t xml:space="preserve"> s vedením UKF a dekanmi fakúlt.</w:t>
            </w:r>
            <w:r w:rsidR="008C7B38">
              <w:rPr>
                <w:rFonts w:cstheme="minorHAnsi"/>
                <w:color w:val="000000"/>
              </w:rPr>
              <w:t xml:space="preserve"> </w:t>
            </w:r>
            <w:r w:rsidR="000A0449">
              <w:rPr>
                <w:rFonts w:cstheme="minorHAnsi"/>
                <w:color w:val="000000"/>
              </w:rPr>
              <w:t xml:space="preserve">Študenti </w:t>
            </w:r>
            <w:r w:rsidR="009B35B1">
              <w:rPr>
                <w:rFonts w:cstheme="minorHAnsi"/>
                <w:color w:val="000000"/>
              </w:rPr>
              <w:t>komunikujú</w:t>
            </w:r>
            <w:r w:rsidR="000A0449">
              <w:rPr>
                <w:rFonts w:cstheme="minorHAnsi"/>
                <w:color w:val="000000"/>
              </w:rPr>
              <w:t xml:space="preserve"> problémy súvisiace so štúdiom </w:t>
            </w:r>
            <w:r w:rsidR="009B35B1">
              <w:rPr>
                <w:rFonts w:cstheme="minorHAnsi"/>
                <w:color w:val="000000"/>
              </w:rPr>
              <w:t xml:space="preserve">a študentami </w:t>
            </w:r>
            <w:r w:rsidR="000A0449">
              <w:rPr>
                <w:rFonts w:cstheme="minorHAnsi"/>
                <w:color w:val="000000"/>
              </w:rPr>
              <w:t>aj v študentskom časopise Občas nečas a na sociálnych sieťach.</w:t>
            </w:r>
          </w:p>
          <w:p w:rsidR="00BB2468" w:rsidRPr="00E45493" w:rsidRDefault="005D43FA" w:rsidP="000658AF">
            <w:pPr>
              <w:autoSpaceDE w:val="0"/>
              <w:autoSpaceDN w:val="0"/>
              <w:adjustRightInd w:val="0"/>
              <w:spacing w:after="0"/>
              <w:rPr>
                <w:rFonts w:cstheme="minorHAnsi"/>
                <w:b/>
                <w:color w:val="000000"/>
              </w:rPr>
            </w:pPr>
            <w:r w:rsidRPr="005D43FA">
              <w:rPr>
                <w:rFonts w:cstheme="minorHAnsi"/>
                <w:color w:val="000000"/>
              </w:rPr>
              <w:t>Súčasti UKF si vytvára</w:t>
            </w:r>
            <w:r w:rsidR="009B35B1">
              <w:rPr>
                <w:rFonts w:cstheme="minorHAnsi"/>
                <w:color w:val="000000"/>
              </w:rPr>
              <w:t>jú</w:t>
            </w:r>
            <w:r w:rsidRPr="005D43FA">
              <w:rPr>
                <w:rFonts w:cstheme="minorHAnsi"/>
                <w:color w:val="000000"/>
              </w:rPr>
              <w:t xml:space="preserve"> nadväznú politiku zameranú na zapojenie študentov do zabezpečenia kvality</w:t>
            </w:r>
            <w:r w:rsidR="00DC3CAD">
              <w:rPr>
                <w:rFonts w:cstheme="minorHAnsi"/>
                <w:color w:val="000000"/>
              </w:rPr>
              <w:t xml:space="preserve"> vysokoškolského vzdelávania v rámci svojej pôsobnosti</w:t>
            </w:r>
            <w:r w:rsidRPr="005D43FA">
              <w:rPr>
                <w:rFonts w:cstheme="minorHAnsi"/>
                <w:color w:val="000000"/>
              </w:rPr>
              <w:t>.</w:t>
            </w:r>
            <w:r w:rsidR="000A0449">
              <w:rPr>
                <w:rFonts w:cstheme="minorHAnsi"/>
                <w:color w:val="000000"/>
              </w:rPr>
              <w:t xml:space="preserve"> </w:t>
            </w:r>
          </w:p>
        </w:tc>
      </w:tr>
      <w:tr w:rsidR="007A4ECC" w:rsidTr="00AA1159">
        <w:trPr>
          <w:trHeight w:val="234"/>
        </w:trPr>
        <w:tc>
          <w:tcPr>
            <w:tcW w:w="1696" w:type="dxa"/>
            <w:shd w:val="clear" w:color="auto" w:fill="auto"/>
            <w:vAlign w:val="center"/>
          </w:tcPr>
          <w:p w:rsidR="007A4ECC"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5D43FA" w:rsidRPr="00D87079" w:rsidRDefault="00AA7075" w:rsidP="000658AF">
            <w:pPr>
              <w:autoSpaceDE w:val="0"/>
              <w:autoSpaceDN w:val="0"/>
              <w:adjustRightInd w:val="0"/>
              <w:spacing w:after="0"/>
              <w:rPr>
                <w:rStyle w:val="Hypertextovprepojenie"/>
                <w:rFonts w:cstheme="minorHAnsi"/>
              </w:rPr>
            </w:pPr>
            <w:hyperlink r:id="rId41" w:history="1">
              <w:r w:rsidR="005D43FA" w:rsidRPr="00D87079">
                <w:rPr>
                  <w:rStyle w:val="Hypertextovprepojenie"/>
                  <w:rFonts w:cstheme="minorHAnsi"/>
                </w:rPr>
                <w:t>Štatút Rady kvality UKF</w:t>
              </w:r>
            </w:hyperlink>
          </w:p>
          <w:p w:rsidR="000A0449" w:rsidRPr="00D87079" w:rsidRDefault="00AA7075" w:rsidP="000658AF">
            <w:pPr>
              <w:autoSpaceDE w:val="0"/>
              <w:autoSpaceDN w:val="0"/>
              <w:adjustRightInd w:val="0"/>
              <w:spacing w:after="0"/>
              <w:rPr>
                <w:rStyle w:val="Hypertextovprepojenie"/>
              </w:rPr>
            </w:pPr>
            <w:hyperlink r:id="rId42" w:history="1">
              <w:r w:rsidR="00570A06" w:rsidRPr="00347256">
                <w:rPr>
                  <w:rStyle w:val="Hypertextovprepojenie"/>
                </w:rPr>
                <w:t>27/2021 Smernica: Posudzovanie študijných programov a posudzovanie spôsobilosti habilitačných konaní a inauguračných konaní na UKF</w:t>
              </w:r>
            </w:hyperlink>
          </w:p>
          <w:p w:rsidR="00182BCB" w:rsidRPr="005D43FA" w:rsidRDefault="00AA7075" w:rsidP="000658AF">
            <w:pPr>
              <w:autoSpaceDE w:val="0"/>
              <w:autoSpaceDN w:val="0"/>
              <w:adjustRightInd w:val="0"/>
              <w:spacing w:after="0"/>
              <w:rPr>
                <w:rStyle w:val="Hypertextovprepojenie"/>
                <w:rFonts w:cstheme="minorHAnsi"/>
              </w:rPr>
            </w:pPr>
            <w:hyperlink r:id="rId43" w:history="1">
              <w:r w:rsidR="00182BCB" w:rsidRPr="005D43FA">
                <w:rPr>
                  <w:rStyle w:val="Hypertextovprepojenie"/>
                  <w:rFonts w:cstheme="minorHAnsi"/>
                </w:rPr>
                <w:t>Štatút UKF</w:t>
              </w:r>
            </w:hyperlink>
          </w:p>
          <w:p w:rsidR="00182BCB" w:rsidRPr="005D43FA" w:rsidRDefault="00AA7075" w:rsidP="000658AF">
            <w:pPr>
              <w:autoSpaceDE w:val="0"/>
              <w:autoSpaceDN w:val="0"/>
              <w:adjustRightInd w:val="0"/>
              <w:spacing w:after="0"/>
              <w:rPr>
                <w:rStyle w:val="Hypertextovprepojenie"/>
                <w:rFonts w:cstheme="minorHAnsi"/>
              </w:rPr>
            </w:pPr>
            <w:hyperlink r:id="rId44" w:history="1">
              <w:r w:rsidR="00182BCB" w:rsidRPr="005D43FA">
                <w:rPr>
                  <w:rStyle w:val="Hypertextovprepojenie"/>
                  <w:rFonts w:cstheme="minorHAnsi"/>
                </w:rPr>
                <w:t>Organizačný poriadok UKF</w:t>
              </w:r>
            </w:hyperlink>
          </w:p>
          <w:p w:rsidR="00182BCB" w:rsidRPr="00D87079" w:rsidRDefault="00AA7075" w:rsidP="000658AF">
            <w:pPr>
              <w:autoSpaceDE w:val="0"/>
              <w:autoSpaceDN w:val="0"/>
              <w:adjustRightInd w:val="0"/>
              <w:spacing w:after="0"/>
              <w:rPr>
                <w:rStyle w:val="Hypertextovprepojenie"/>
              </w:rPr>
            </w:pPr>
            <w:hyperlink r:id="rId45" w:history="1">
              <w:r w:rsidR="00182BCB" w:rsidRPr="00D87079">
                <w:rPr>
                  <w:rStyle w:val="Hypertextovprepojenie"/>
                  <w:rFonts w:cstheme="minorHAnsi"/>
                </w:rPr>
                <w:t xml:space="preserve">Rokovací poriadok </w:t>
              </w:r>
              <w:r w:rsidR="00570A06">
                <w:rPr>
                  <w:rStyle w:val="Hypertextovprepojenie"/>
                  <w:rFonts w:cstheme="minorHAnsi"/>
                </w:rPr>
                <w:t>Akademického senátu</w:t>
              </w:r>
              <w:r w:rsidR="00182BCB" w:rsidRPr="00D87079">
                <w:rPr>
                  <w:rStyle w:val="Hypertextovprepojenie"/>
                  <w:rFonts w:cstheme="minorHAnsi"/>
                </w:rPr>
                <w:t xml:space="preserve"> UKF</w:t>
              </w:r>
            </w:hyperlink>
          </w:p>
          <w:p w:rsidR="00182BCB" w:rsidRPr="00D87079" w:rsidRDefault="00AA7075" w:rsidP="000658AF">
            <w:pPr>
              <w:autoSpaceDE w:val="0"/>
              <w:autoSpaceDN w:val="0"/>
              <w:adjustRightInd w:val="0"/>
              <w:spacing w:after="0"/>
              <w:rPr>
                <w:rStyle w:val="Hypertextovprepojenie"/>
              </w:rPr>
            </w:pPr>
            <w:hyperlink r:id="rId46" w:history="1">
              <w:r w:rsidR="00182BCB" w:rsidRPr="00D87079">
                <w:rPr>
                  <w:rStyle w:val="Hypertextovprepojenie"/>
                  <w:rFonts w:cstheme="minorHAnsi"/>
                </w:rPr>
                <w:t>Zásady volieb do Akademického senátu UKF</w:t>
              </w:r>
            </w:hyperlink>
          </w:p>
          <w:p w:rsidR="00570A06" w:rsidRDefault="00AA7075" w:rsidP="000658AF">
            <w:pPr>
              <w:autoSpaceDE w:val="0"/>
              <w:autoSpaceDN w:val="0"/>
              <w:adjustRightInd w:val="0"/>
              <w:spacing w:after="0"/>
            </w:pPr>
            <w:hyperlink r:id="rId47" w:history="1">
              <w:r w:rsidR="00570A06" w:rsidRPr="00570A06">
                <w:rPr>
                  <w:rStyle w:val="Hypertextovprepojenie"/>
                </w:rPr>
                <w:t>8/2018 Smernica: Zásady hodnotenia vzdelávania a učiteľov študentmi univerzity</w:t>
              </w:r>
            </w:hyperlink>
          </w:p>
          <w:p w:rsidR="00F21D79" w:rsidRDefault="00AA7075" w:rsidP="000658AF">
            <w:pPr>
              <w:autoSpaceDE w:val="0"/>
              <w:autoSpaceDN w:val="0"/>
              <w:adjustRightInd w:val="0"/>
              <w:spacing w:after="0"/>
              <w:rPr>
                <w:rStyle w:val="Hypertextovprepojenie"/>
                <w:rFonts w:cstheme="minorHAnsi"/>
              </w:rPr>
            </w:pPr>
            <w:hyperlink r:id="rId48" w:history="1">
              <w:r w:rsidR="00F21D79" w:rsidRPr="00032420">
                <w:rPr>
                  <w:rStyle w:val="Hypertextovprepojenie"/>
                  <w:rFonts w:cstheme="minorHAnsi"/>
                </w:rPr>
                <w:t>Výročné správy predkladané do Vedeckej rady UKF</w:t>
              </w:r>
            </w:hyperlink>
          </w:p>
          <w:p w:rsidR="000A0449" w:rsidRPr="00570A06" w:rsidRDefault="00AA7075" w:rsidP="000658AF">
            <w:pPr>
              <w:autoSpaceDE w:val="0"/>
              <w:autoSpaceDN w:val="0"/>
              <w:adjustRightInd w:val="0"/>
              <w:spacing w:after="0"/>
              <w:rPr>
                <w:rFonts w:cstheme="minorHAnsi"/>
                <w:color w:val="000000"/>
              </w:rPr>
            </w:pPr>
            <w:hyperlink r:id="rId49" w:history="1">
              <w:r w:rsidR="00570A06" w:rsidRPr="00570A06">
                <w:rPr>
                  <w:rStyle w:val="Hypertextovprepojenie"/>
                  <w:rFonts w:cstheme="minorHAnsi"/>
                </w:rPr>
                <w:t>Študentský časopis Občas nečas</w:t>
              </w:r>
            </w:hyperlink>
          </w:p>
        </w:tc>
      </w:tr>
      <w:tr w:rsidR="002F169A" w:rsidTr="00AA1159">
        <w:trPr>
          <w:trHeight w:val="234"/>
        </w:trPr>
        <w:tc>
          <w:tcPr>
            <w:tcW w:w="9062" w:type="dxa"/>
            <w:gridSpan w:val="2"/>
            <w:shd w:val="clear" w:color="auto" w:fill="auto"/>
            <w:vAlign w:val="center"/>
          </w:tcPr>
          <w:p w:rsidR="002F169A" w:rsidRDefault="002F169A" w:rsidP="000658AF">
            <w:pPr>
              <w:autoSpaceDE w:val="0"/>
              <w:autoSpaceDN w:val="0"/>
              <w:adjustRightInd w:val="0"/>
              <w:spacing w:after="0"/>
              <w:jc w:val="center"/>
              <w:rPr>
                <w:rFonts w:cstheme="minorHAnsi"/>
                <w:b/>
                <w:color w:val="000000"/>
              </w:rPr>
            </w:pPr>
          </w:p>
        </w:tc>
      </w:tr>
      <w:tr w:rsidR="002F169A" w:rsidTr="00AA1159">
        <w:trPr>
          <w:trHeight w:val="234"/>
        </w:trPr>
        <w:tc>
          <w:tcPr>
            <w:tcW w:w="9062" w:type="dxa"/>
            <w:gridSpan w:val="2"/>
            <w:shd w:val="clear" w:color="auto" w:fill="auto"/>
            <w:vAlign w:val="center"/>
          </w:tcPr>
          <w:p w:rsidR="002F169A" w:rsidRPr="002F169A" w:rsidRDefault="00BB2468" w:rsidP="000658AF">
            <w:pPr>
              <w:autoSpaceDE w:val="0"/>
              <w:autoSpaceDN w:val="0"/>
              <w:adjustRightInd w:val="0"/>
              <w:spacing w:after="0"/>
              <w:jc w:val="center"/>
              <w:rPr>
                <w:rFonts w:cstheme="minorHAnsi"/>
                <w:color w:val="000000"/>
              </w:rPr>
            </w:pPr>
            <w:r w:rsidRPr="00BB2468">
              <w:rPr>
                <w:rStyle w:val="markedcontent"/>
                <w:b/>
                <w:color w:val="0070C0"/>
              </w:rPr>
              <w:t xml:space="preserve">2.6.a.2 </w:t>
            </w:r>
            <w:r w:rsidR="002F169A" w:rsidRPr="00BB2468">
              <w:rPr>
                <w:rStyle w:val="markedcontent"/>
                <w:rFonts w:cstheme="minorHAnsi"/>
                <w:b/>
                <w:color w:val="0070C0"/>
              </w:rPr>
              <w:t xml:space="preserve">Politiky, štruktúry a procesy vnútorného systému kvality zaručujú zapojenie </w:t>
            </w:r>
            <w:r w:rsidR="00390009">
              <w:rPr>
                <w:rStyle w:val="markedcontent"/>
                <w:rFonts w:cstheme="minorHAnsi"/>
                <w:b/>
                <w:color w:val="0070C0"/>
              </w:rPr>
              <w:br/>
            </w:r>
            <w:r w:rsidR="002F169A" w:rsidRPr="00BB2468">
              <w:rPr>
                <w:rStyle w:val="markedcontent"/>
                <w:rFonts w:cstheme="minorHAnsi"/>
                <w:b/>
                <w:color w:val="0070C0"/>
              </w:rPr>
              <w:t>externých zainteresovaných strán do zabezpečenia kvality</w:t>
            </w:r>
          </w:p>
        </w:tc>
      </w:tr>
      <w:tr w:rsidR="002F169A" w:rsidTr="00AA1159">
        <w:trPr>
          <w:trHeight w:val="234"/>
        </w:trPr>
        <w:tc>
          <w:tcPr>
            <w:tcW w:w="1696" w:type="dxa"/>
            <w:shd w:val="clear" w:color="auto" w:fill="auto"/>
            <w:vAlign w:val="center"/>
          </w:tcPr>
          <w:p w:rsidR="002F169A"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F56DB5" w:rsidRPr="00F168A2" w:rsidRDefault="005D43FA" w:rsidP="000658AF">
            <w:pPr>
              <w:autoSpaceDE w:val="0"/>
              <w:autoSpaceDN w:val="0"/>
              <w:adjustRightInd w:val="0"/>
              <w:spacing w:after="0"/>
              <w:textAlignment w:val="baseline"/>
              <w:rPr>
                <w:rStyle w:val="markedcontent"/>
                <w:rFonts w:cstheme="minorHAnsi"/>
              </w:rPr>
            </w:pPr>
            <w:r w:rsidRPr="00F168A2">
              <w:rPr>
                <w:rStyle w:val="markedcontent"/>
                <w:rFonts w:cstheme="minorHAnsi"/>
              </w:rPr>
              <w:t>Prostriedkom zapojenia externých zainteresovaných strán</w:t>
            </w:r>
            <w:r w:rsidR="008C7B38">
              <w:rPr>
                <w:rStyle w:val="markedcontent"/>
                <w:rFonts w:cstheme="minorHAnsi"/>
              </w:rPr>
              <w:t xml:space="preserve"> </w:t>
            </w:r>
            <w:r w:rsidRPr="00F168A2">
              <w:rPr>
                <w:rStyle w:val="markedcontent"/>
                <w:rFonts w:cstheme="minorHAnsi"/>
              </w:rPr>
              <w:t>do zabezpečovania kvality je činnosť externých členov</w:t>
            </w:r>
            <w:r w:rsidR="00F56DB5" w:rsidRPr="00F168A2">
              <w:rPr>
                <w:rStyle w:val="markedcontent"/>
                <w:rFonts w:cstheme="minorHAnsi"/>
              </w:rPr>
              <w:t xml:space="preserve"> v Rade</w:t>
            </w:r>
            <w:r w:rsidRPr="00F168A2">
              <w:rPr>
                <w:rStyle w:val="markedcontent"/>
                <w:rFonts w:cstheme="minorHAnsi"/>
              </w:rPr>
              <w:t xml:space="preserve"> kvality </w:t>
            </w:r>
            <w:r w:rsidR="00B120FC">
              <w:rPr>
                <w:rStyle w:val="markedcontent"/>
                <w:rFonts w:cstheme="minorHAnsi"/>
              </w:rPr>
              <w:t xml:space="preserve">UKF </w:t>
            </w:r>
            <w:r w:rsidRPr="00F168A2">
              <w:rPr>
                <w:rStyle w:val="markedcontent"/>
                <w:rFonts w:cstheme="minorHAnsi"/>
              </w:rPr>
              <w:t xml:space="preserve">a jej </w:t>
            </w:r>
            <w:r w:rsidR="00F56DB5" w:rsidRPr="00F168A2">
              <w:rPr>
                <w:rStyle w:val="markedcontent"/>
                <w:rFonts w:cstheme="minorHAnsi"/>
              </w:rPr>
              <w:t xml:space="preserve">komisiách, činnosť externých členov vo </w:t>
            </w:r>
            <w:r w:rsidR="00BB2468" w:rsidRPr="00F168A2">
              <w:rPr>
                <w:rStyle w:val="markedcontent"/>
                <w:rFonts w:cstheme="minorHAnsi"/>
              </w:rPr>
              <w:t>V</w:t>
            </w:r>
            <w:r w:rsidR="00F56DB5" w:rsidRPr="00F168A2">
              <w:rPr>
                <w:rStyle w:val="markedcontent"/>
                <w:rFonts w:cstheme="minorHAnsi"/>
              </w:rPr>
              <w:t>edeckej rade UKF a vedeckých radách fakúlt a činnosť externých zainteresovaných strán v</w:t>
            </w:r>
            <w:r w:rsidR="00C74BE4">
              <w:rPr>
                <w:rStyle w:val="markedcontent"/>
                <w:rFonts w:cstheme="minorHAnsi"/>
              </w:rPr>
              <w:t xml:space="preserve"> orgánoch a </w:t>
            </w:r>
            <w:r w:rsidR="00F56DB5" w:rsidRPr="00F168A2">
              <w:rPr>
                <w:rStyle w:val="markedcontent"/>
                <w:rFonts w:cstheme="minorHAnsi"/>
              </w:rPr>
              <w:t>procesoch vytvárania, schvaľovania a hodnotenia študijných programov</w:t>
            </w:r>
            <w:r w:rsidR="00390009">
              <w:rPr>
                <w:rStyle w:val="markedcontent"/>
                <w:rFonts w:cstheme="minorHAnsi"/>
              </w:rPr>
              <w:t xml:space="preserve"> na úrovni fakúlt</w:t>
            </w:r>
            <w:r w:rsidR="00F56DB5" w:rsidRPr="00F168A2">
              <w:rPr>
                <w:rStyle w:val="markedcontent"/>
                <w:rFonts w:cstheme="minorHAnsi"/>
              </w:rPr>
              <w:t xml:space="preserve">. </w:t>
            </w:r>
          </w:p>
          <w:p w:rsidR="005D43FA" w:rsidRPr="00F168A2" w:rsidRDefault="005D43FA" w:rsidP="000658AF">
            <w:pPr>
              <w:autoSpaceDE w:val="0"/>
              <w:autoSpaceDN w:val="0"/>
              <w:adjustRightInd w:val="0"/>
              <w:spacing w:after="0"/>
              <w:textAlignment w:val="baseline"/>
              <w:rPr>
                <w:rStyle w:val="markedcontent"/>
                <w:rFonts w:cstheme="minorHAnsi"/>
              </w:rPr>
            </w:pPr>
            <w:r w:rsidRPr="00F168A2">
              <w:rPr>
                <w:rStyle w:val="markedcontent"/>
                <w:rFonts w:cstheme="minorHAnsi"/>
              </w:rPr>
              <w:t xml:space="preserve">Zapojenie </w:t>
            </w:r>
            <w:r w:rsidR="00F56DB5" w:rsidRPr="00F168A2">
              <w:rPr>
                <w:rStyle w:val="markedcontent"/>
                <w:rFonts w:cstheme="minorHAnsi"/>
              </w:rPr>
              <w:t xml:space="preserve">externých zainteresovaných strán </w:t>
            </w:r>
            <w:r w:rsidRPr="00F168A2">
              <w:rPr>
                <w:rStyle w:val="markedcontent"/>
                <w:rFonts w:cstheme="minorHAnsi"/>
              </w:rPr>
              <w:t>v</w:t>
            </w:r>
            <w:r w:rsidR="00F56DB5" w:rsidRPr="00F168A2">
              <w:rPr>
                <w:rStyle w:val="markedcontent"/>
                <w:rFonts w:cstheme="minorHAnsi"/>
              </w:rPr>
              <w:t xml:space="preserve"> Rade </w:t>
            </w:r>
            <w:r w:rsidRPr="00F168A2">
              <w:rPr>
                <w:rStyle w:val="markedcontent"/>
                <w:rFonts w:cstheme="minorHAnsi"/>
              </w:rPr>
              <w:t>kvality UKF</w:t>
            </w:r>
            <w:r w:rsidR="00F56DB5" w:rsidRPr="00F168A2">
              <w:rPr>
                <w:rStyle w:val="markedcontent"/>
                <w:rFonts w:cstheme="minorHAnsi"/>
              </w:rPr>
              <w:t xml:space="preserve"> a jej komisiách</w:t>
            </w:r>
            <w:r w:rsidR="008C7B38">
              <w:rPr>
                <w:rStyle w:val="markedcontent"/>
                <w:rFonts w:cstheme="minorHAnsi"/>
              </w:rPr>
              <w:t xml:space="preserve"> </w:t>
            </w:r>
            <w:r w:rsidRPr="00F168A2">
              <w:rPr>
                <w:rStyle w:val="markedcontent"/>
                <w:rFonts w:cstheme="minorHAnsi"/>
              </w:rPr>
              <w:t xml:space="preserve">upravuje </w:t>
            </w:r>
            <w:r w:rsidRPr="00F168A2">
              <w:rPr>
                <w:rFonts w:cstheme="minorHAnsi"/>
                <w:bdr w:val="none" w:sz="0" w:space="0" w:color="auto" w:frame="1"/>
              </w:rPr>
              <w:t xml:space="preserve">Štatút Rady pre vnútorné hodnotenie kvality vysokoškolského vzdelávania UKF. </w:t>
            </w:r>
            <w:r w:rsidR="00F56DB5" w:rsidRPr="00F168A2">
              <w:rPr>
                <w:rFonts w:cstheme="minorHAnsi"/>
                <w:bdr w:val="none" w:sz="0" w:space="0" w:color="auto" w:frame="1"/>
              </w:rPr>
              <w:t xml:space="preserve">Zapojenie vo vedeckých radách </w:t>
            </w:r>
            <w:r w:rsidRPr="00F168A2">
              <w:rPr>
                <w:rStyle w:val="markedcontent"/>
                <w:rFonts w:cstheme="minorHAnsi"/>
              </w:rPr>
              <w:t xml:space="preserve">upravuje Štatút UKF, </w:t>
            </w:r>
            <w:r w:rsidR="00F56DB5" w:rsidRPr="00F168A2">
              <w:rPr>
                <w:rStyle w:val="markedcontent"/>
                <w:rFonts w:cstheme="minorHAnsi"/>
              </w:rPr>
              <w:t>R</w:t>
            </w:r>
            <w:r w:rsidRPr="00F168A2">
              <w:rPr>
                <w:rStyle w:val="markedcontent"/>
                <w:rFonts w:cstheme="minorHAnsi"/>
              </w:rPr>
              <w:t>okovac</w:t>
            </w:r>
            <w:r w:rsidR="00F56DB5" w:rsidRPr="00F168A2">
              <w:rPr>
                <w:rStyle w:val="markedcontent"/>
                <w:rFonts w:cstheme="minorHAnsi"/>
              </w:rPr>
              <w:t>í</w:t>
            </w:r>
            <w:r w:rsidRPr="00F168A2">
              <w:rPr>
                <w:rStyle w:val="markedcontent"/>
                <w:rFonts w:cstheme="minorHAnsi"/>
              </w:rPr>
              <w:t xml:space="preserve"> poriad</w:t>
            </w:r>
            <w:r w:rsidR="00F56DB5" w:rsidRPr="00F168A2">
              <w:rPr>
                <w:rStyle w:val="markedcontent"/>
                <w:rFonts w:cstheme="minorHAnsi"/>
              </w:rPr>
              <w:t>ok Vedeckej rady UKF a rokovacie poriadky vedeckých rád fakúlt UKF</w:t>
            </w:r>
            <w:r w:rsidRPr="00F168A2">
              <w:rPr>
                <w:rStyle w:val="markedcontent"/>
                <w:rFonts w:cstheme="minorHAnsi"/>
              </w:rPr>
              <w:t>.</w:t>
            </w:r>
          </w:p>
          <w:p w:rsidR="00F56DB5" w:rsidRPr="00F168A2" w:rsidRDefault="005D43FA" w:rsidP="000658AF">
            <w:pPr>
              <w:autoSpaceDE w:val="0"/>
              <w:autoSpaceDN w:val="0"/>
              <w:adjustRightInd w:val="0"/>
              <w:spacing w:after="0"/>
              <w:rPr>
                <w:rFonts w:cstheme="minorHAnsi"/>
              </w:rPr>
            </w:pPr>
            <w:r w:rsidRPr="00F168A2">
              <w:rPr>
                <w:rStyle w:val="markedcontent"/>
                <w:rFonts w:cstheme="minorHAnsi"/>
              </w:rPr>
              <w:t xml:space="preserve">Zapojenie </w:t>
            </w:r>
            <w:r w:rsidR="00F56DB5" w:rsidRPr="00F168A2">
              <w:rPr>
                <w:rStyle w:val="markedcontent"/>
                <w:rFonts w:cstheme="minorHAnsi"/>
              </w:rPr>
              <w:t xml:space="preserve">externých zainteresovaných strán v procesoch vytvárania, schvaľovania a hodnotenia študijných programov upravuje </w:t>
            </w:r>
            <w:r w:rsidR="00F56DB5" w:rsidRPr="00F168A2">
              <w:rPr>
                <w:rFonts w:cstheme="minorHAnsi"/>
              </w:rPr>
              <w:t>Metodika tvorby študijných programov na UKF</w:t>
            </w:r>
            <w:r w:rsidR="008C7B38">
              <w:rPr>
                <w:rFonts w:cstheme="minorHAnsi"/>
              </w:rPr>
              <w:t xml:space="preserve"> </w:t>
            </w:r>
            <w:r w:rsidR="009F2AB8">
              <w:rPr>
                <w:rFonts w:cstheme="minorHAnsi"/>
              </w:rPr>
              <w:t xml:space="preserve">a </w:t>
            </w:r>
            <w:r w:rsidR="00BF3E70">
              <w:rPr>
                <w:rFonts w:cstheme="minorHAnsi"/>
              </w:rPr>
              <w:t>S</w:t>
            </w:r>
            <w:r w:rsidR="00F56DB5" w:rsidRPr="00F168A2">
              <w:rPr>
                <w:rFonts w:cstheme="minorHAnsi"/>
              </w:rPr>
              <w:t>mernic</w:t>
            </w:r>
            <w:r w:rsidR="00291FCA" w:rsidRPr="00F168A2">
              <w:rPr>
                <w:rFonts w:cstheme="minorHAnsi"/>
              </w:rPr>
              <w:t>a</w:t>
            </w:r>
            <w:r w:rsidR="00F56DB5" w:rsidRPr="00F168A2">
              <w:rPr>
                <w:rFonts w:cstheme="minorHAnsi"/>
              </w:rPr>
              <w:t xml:space="preserve"> Posudzovanie študijných programov </w:t>
            </w:r>
            <w:r w:rsidR="00F56DB5" w:rsidRPr="00F168A2">
              <w:rPr>
                <w:rFonts w:cstheme="minorHAnsi"/>
              </w:rPr>
              <w:lastRenderedPageBreak/>
              <w:t>a</w:t>
            </w:r>
            <w:r w:rsidR="00291FCA" w:rsidRPr="00F168A2">
              <w:rPr>
                <w:rFonts w:cstheme="minorHAnsi"/>
              </w:rPr>
              <w:t> </w:t>
            </w:r>
            <w:r w:rsidR="00F56DB5" w:rsidRPr="00F168A2">
              <w:rPr>
                <w:rFonts w:cstheme="minorHAnsi"/>
              </w:rPr>
              <w:t>posudzovanie</w:t>
            </w:r>
            <w:r w:rsidR="00291FCA" w:rsidRPr="00F168A2">
              <w:rPr>
                <w:rFonts w:cstheme="minorHAnsi"/>
              </w:rPr>
              <w:t xml:space="preserve"> </w:t>
            </w:r>
            <w:r w:rsidR="00F56DB5" w:rsidRPr="00F168A2">
              <w:rPr>
                <w:rFonts w:cstheme="minorHAnsi"/>
              </w:rPr>
              <w:t>spôsobilosti habilitačných konaní a inauguračných konaní na UKF.</w:t>
            </w:r>
          </w:p>
          <w:p w:rsidR="002F169A" w:rsidRPr="00291FCA" w:rsidRDefault="00BB2468" w:rsidP="000658AF">
            <w:pPr>
              <w:pStyle w:val="Default"/>
              <w:jc w:val="both"/>
              <w:rPr>
                <w:rFonts w:asciiTheme="minorHAnsi" w:hAnsiTheme="minorHAnsi" w:cstheme="minorHAnsi"/>
                <w:color w:val="auto"/>
                <w:sz w:val="22"/>
                <w:szCs w:val="22"/>
              </w:rPr>
            </w:pPr>
            <w:r w:rsidRPr="00F168A2">
              <w:rPr>
                <w:rFonts w:asciiTheme="minorHAnsi" w:hAnsiTheme="minorHAnsi" w:cstheme="minorHAnsi"/>
                <w:color w:val="auto"/>
                <w:sz w:val="22"/>
                <w:szCs w:val="22"/>
              </w:rPr>
              <w:t xml:space="preserve">Odborovo </w:t>
            </w:r>
            <w:r w:rsidR="00390009" w:rsidRPr="00F168A2">
              <w:rPr>
                <w:rFonts w:asciiTheme="minorHAnsi" w:hAnsiTheme="minorHAnsi" w:cstheme="minorHAnsi"/>
                <w:color w:val="auto"/>
                <w:sz w:val="22"/>
                <w:szCs w:val="22"/>
              </w:rPr>
              <w:t>vecn</w:t>
            </w:r>
            <w:r w:rsidR="00390009">
              <w:rPr>
                <w:rFonts w:asciiTheme="minorHAnsi" w:hAnsiTheme="minorHAnsi" w:cstheme="minorHAnsi"/>
                <w:color w:val="auto"/>
                <w:sz w:val="22"/>
                <w:szCs w:val="22"/>
              </w:rPr>
              <w:t>ý</w:t>
            </w:r>
            <w:r w:rsidR="00390009" w:rsidRPr="00F168A2">
              <w:rPr>
                <w:rFonts w:asciiTheme="minorHAnsi" w:hAnsiTheme="minorHAnsi" w:cstheme="minorHAnsi"/>
                <w:color w:val="auto"/>
                <w:sz w:val="22"/>
                <w:szCs w:val="22"/>
              </w:rPr>
              <w:t xml:space="preserve"> </w:t>
            </w:r>
            <w:r w:rsidRPr="00F168A2">
              <w:rPr>
                <w:rFonts w:asciiTheme="minorHAnsi" w:hAnsiTheme="minorHAnsi" w:cstheme="minorHAnsi"/>
                <w:color w:val="auto"/>
                <w:sz w:val="22"/>
                <w:szCs w:val="22"/>
              </w:rPr>
              <w:t>prístup externých strán sa vytvára na úrovni fakúlt a ich pracovísk.</w:t>
            </w:r>
          </w:p>
        </w:tc>
      </w:tr>
      <w:tr w:rsidR="002F169A" w:rsidTr="00AA1159">
        <w:trPr>
          <w:trHeight w:val="234"/>
        </w:trPr>
        <w:tc>
          <w:tcPr>
            <w:tcW w:w="1696" w:type="dxa"/>
            <w:shd w:val="clear" w:color="auto" w:fill="auto"/>
            <w:vAlign w:val="center"/>
          </w:tcPr>
          <w:p w:rsidR="002F169A" w:rsidRDefault="004F3B76"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410FEA" w:rsidRPr="00D87079" w:rsidRDefault="00AA7075" w:rsidP="000658AF">
            <w:pPr>
              <w:autoSpaceDE w:val="0"/>
              <w:autoSpaceDN w:val="0"/>
              <w:adjustRightInd w:val="0"/>
              <w:spacing w:after="0"/>
              <w:jc w:val="left"/>
              <w:rPr>
                <w:rStyle w:val="Hypertextovprepojenie"/>
                <w:rFonts w:cstheme="minorHAnsi"/>
              </w:rPr>
            </w:pPr>
            <w:hyperlink r:id="rId50" w:history="1">
              <w:r w:rsidR="00410FEA" w:rsidRPr="00D87079">
                <w:rPr>
                  <w:rStyle w:val="Hypertextovprepojenie"/>
                  <w:rFonts w:cstheme="minorHAnsi"/>
                </w:rPr>
                <w:t>Štatút Rady kvality UKF</w:t>
              </w:r>
            </w:hyperlink>
          </w:p>
          <w:p w:rsidR="00707D22" w:rsidRPr="00347256" w:rsidRDefault="00AA7075" w:rsidP="000658AF">
            <w:pPr>
              <w:autoSpaceDE w:val="0"/>
              <w:autoSpaceDN w:val="0"/>
              <w:adjustRightInd w:val="0"/>
              <w:spacing w:after="0"/>
              <w:jc w:val="left"/>
              <w:rPr>
                <w:rStyle w:val="Hypertextovprepojenie"/>
                <w:rFonts w:cstheme="minorHAnsi"/>
              </w:rPr>
            </w:pPr>
            <w:hyperlink r:id="rId51" w:history="1">
              <w:r w:rsidR="00707D22" w:rsidRPr="00347256">
                <w:rPr>
                  <w:rStyle w:val="Hypertextovprepojenie"/>
                  <w:rFonts w:cstheme="minorHAnsi"/>
                </w:rPr>
                <w:t>Štatút UKF</w:t>
              </w:r>
            </w:hyperlink>
          </w:p>
          <w:p w:rsidR="002F169A" w:rsidRDefault="00AA7075" w:rsidP="000658AF">
            <w:pPr>
              <w:autoSpaceDE w:val="0"/>
              <w:autoSpaceDN w:val="0"/>
              <w:adjustRightInd w:val="0"/>
              <w:spacing w:after="0"/>
              <w:jc w:val="left"/>
              <w:rPr>
                <w:rStyle w:val="Hypertextovprepojenie"/>
              </w:rPr>
            </w:pPr>
            <w:hyperlink r:id="rId52" w:history="1">
              <w:r w:rsidR="00771F15">
                <w:rPr>
                  <w:rStyle w:val="Hypertextovprepojenie"/>
                </w:rPr>
                <w:t>Rokovací poriadok Vedeckej rady UKF</w:t>
              </w:r>
            </w:hyperlink>
            <w:r w:rsidR="00771F15">
              <w:br/>
            </w:r>
            <w:hyperlink r:id="rId53" w:history="1">
              <w:r w:rsidR="00E016A4" w:rsidRPr="00347256">
                <w:rPr>
                  <w:rStyle w:val="Hypertextovprepojenie"/>
                </w:rPr>
                <w:t>27/2021 Smernica: Posudzovanie študijných programov a posudzovanie spôsobilosti habilitačných konaní a inauguračných konaní na UKF</w:t>
              </w:r>
            </w:hyperlink>
          </w:p>
          <w:p w:rsidR="00A8584A" w:rsidRDefault="00AA7075" w:rsidP="000658AF">
            <w:pPr>
              <w:autoSpaceDE w:val="0"/>
              <w:autoSpaceDN w:val="0"/>
              <w:adjustRightInd w:val="0"/>
              <w:spacing w:after="0"/>
              <w:jc w:val="left"/>
              <w:rPr>
                <w:rFonts w:cstheme="minorHAnsi"/>
                <w:b/>
                <w:color w:val="000000"/>
              </w:rPr>
            </w:pPr>
            <w:hyperlink r:id="rId54" w:history="1">
              <w:r w:rsidR="00A8584A" w:rsidRPr="00D24439">
                <w:rPr>
                  <w:rStyle w:val="Hypertextovprepojenie"/>
                  <w:rFonts w:cstheme="minorHAnsi"/>
                </w:rPr>
                <w:t xml:space="preserve">Smernica </w:t>
              </w:r>
              <w:r w:rsidR="00A8584A">
                <w:rPr>
                  <w:rStyle w:val="Hypertextovprepojenie"/>
                  <w:rFonts w:cstheme="minorHAnsi"/>
                </w:rPr>
                <w:t xml:space="preserve">č. </w:t>
              </w:r>
              <w:r w:rsidR="00A8584A" w:rsidRPr="00D24439">
                <w:rPr>
                  <w:rStyle w:val="Hypertextovprepojenie"/>
                  <w:rFonts w:cstheme="minorHAnsi"/>
                </w:rPr>
                <w:t>31/2021</w:t>
              </w:r>
              <w:r w:rsidR="00A8584A">
                <w:rPr>
                  <w:rStyle w:val="Hypertextovprepojenie"/>
                  <w:rFonts w:cstheme="minorHAnsi"/>
                </w:rPr>
                <w:t>:</w:t>
              </w:r>
              <w:r w:rsidR="00A8584A" w:rsidRPr="00D24439">
                <w:rPr>
                  <w:rStyle w:val="Hypertextovprepojenie"/>
                </w:rPr>
                <w:t xml:space="preserve"> Metodika tvorby študijných programov na UKF</w:t>
              </w:r>
            </w:hyperlink>
          </w:p>
        </w:tc>
      </w:tr>
      <w:tr w:rsidR="002F169A" w:rsidTr="00AA1159">
        <w:trPr>
          <w:trHeight w:val="234"/>
        </w:trPr>
        <w:tc>
          <w:tcPr>
            <w:tcW w:w="9062" w:type="dxa"/>
            <w:gridSpan w:val="2"/>
            <w:shd w:val="clear" w:color="auto" w:fill="auto"/>
            <w:vAlign w:val="center"/>
          </w:tcPr>
          <w:p w:rsidR="002F169A" w:rsidRDefault="002F169A" w:rsidP="000658AF">
            <w:pPr>
              <w:autoSpaceDE w:val="0"/>
              <w:autoSpaceDN w:val="0"/>
              <w:adjustRightInd w:val="0"/>
              <w:spacing w:after="0"/>
              <w:jc w:val="center"/>
              <w:rPr>
                <w:rFonts w:cstheme="minorHAnsi"/>
                <w:b/>
                <w:color w:val="000000"/>
              </w:rPr>
            </w:pPr>
          </w:p>
        </w:tc>
      </w:tr>
      <w:tr w:rsidR="002F169A" w:rsidRPr="00A5771C" w:rsidTr="00AA1159">
        <w:trPr>
          <w:trHeight w:val="234"/>
        </w:trPr>
        <w:tc>
          <w:tcPr>
            <w:tcW w:w="9062" w:type="dxa"/>
            <w:gridSpan w:val="2"/>
            <w:shd w:val="clear" w:color="auto" w:fill="auto"/>
            <w:vAlign w:val="center"/>
          </w:tcPr>
          <w:p w:rsidR="002F169A" w:rsidRPr="004F3B76" w:rsidRDefault="00BB2468" w:rsidP="000658AF">
            <w:pPr>
              <w:autoSpaceDE w:val="0"/>
              <w:autoSpaceDN w:val="0"/>
              <w:adjustRightInd w:val="0"/>
              <w:spacing w:after="0"/>
              <w:jc w:val="center"/>
              <w:rPr>
                <w:rFonts w:cstheme="minorHAnsi"/>
                <w:color w:val="000000"/>
              </w:rPr>
            </w:pPr>
            <w:r w:rsidRPr="00BB2468">
              <w:rPr>
                <w:rStyle w:val="markedcontent"/>
                <w:b/>
                <w:color w:val="0070C0"/>
              </w:rPr>
              <w:t xml:space="preserve">2.6.b </w:t>
            </w:r>
            <w:r w:rsidR="002F169A" w:rsidRPr="00BB2468">
              <w:rPr>
                <w:rStyle w:val="markedcontent"/>
                <w:rFonts w:cstheme="minorHAnsi"/>
                <w:b/>
                <w:color w:val="0070C0"/>
              </w:rPr>
              <w:t xml:space="preserve">Politiky, štruktúry a procesy vnútorného systému kvality zaručujú previazanie vzdelávania a tvorivých činností, pričom úroveň a zameranie tvorivej činnosti zodpovedá </w:t>
            </w:r>
            <w:r>
              <w:rPr>
                <w:rStyle w:val="markedcontent"/>
                <w:rFonts w:cstheme="minorHAnsi"/>
                <w:b/>
                <w:color w:val="0070C0"/>
              </w:rPr>
              <w:br/>
            </w:r>
            <w:r w:rsidR="002F169A" w:rsidRPr="00BB2468">
              <w:rPr>
                <w:rStyle w:val="markedcontent"/>
                <w:rFonts w:cstheme="minorHAnsi"/>
                <w:b/>
                <w:color w:val="0070C0"/>
              </w:rPr>
              <w:t>stupňu vysokoškolského vzdelávania a výstupom vzdelávania</w:t>
            </w:r>
          </w:p>
        </w:tc>
      </w:tr>
      <w:tr w:rsidR="002F169A" w:rsidTr="00AA1159">
        <w:trPr>
          <w:trHeight w:val="234"/>
        </w:trPr>
        <w:tc>
          <w:tcPr>
            <w:tcW w:w="1696" w:type="dxa"/>
            <w:shd w:val="clear" w:color="auto" w:fill="auto"/>
            <w:vAlign w:val="center"/>
          </w:tcPr>
          <w:p w:rsidR="002F169A" w:rsidRDefault="004F3B76"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FB5253" w:rsidRDefault="003B5488" w:rsidP="000658AF">
            <w:pPr>
              <w:autoSpaceDE w:val="0"/>
              <w:autoSpaceDN w:val="0"/>
              <w:adjustRightInd w:val="0"/>
              <w:spacing w:after="0"/>
            </w:pPr>
            <w:r w:rsidRPr="00D87079">
              <w:t xml:space="preserve">Previazanie vzdelávania a tvorivých činností na UKF je </w:t>
            </w:r>
            <w:r w:rsidR="008A4F8A" w:rsidRPr="00D87079">
              <w:t>zaručené</w:t>
            </w:r>
            <w:r w:rsidRPr="00D87079">
              <w:t xml:space="preserve"> najmä nástrojmi Dlhodobého zámeru UKF v oblasti </w:t>
            </w:r>
            <w:r w:rsidR="008A4F8A" w:rsidRPr="00D87079">
              <w:t xml:space="preserve">vzdelávania a </w:t>
            </w:r>
            <w:r w:rsidRPr="00D87079">
              <w:t>výskumu a</w:t>
            </w:r>
            <w:r w:rsidR="008A4F8A" w:rsidRPr="00D87079">
              <w:t> </w:t>
            </w:r>
            <w:r w:rsidRPr="00D87079">
              <w:t>vývoja</w:t>
            </w:r>
            <w:r w:rsidR="008A4F8A" w:rsidRPr="00D87079">
              <w:t xml:space="preserve">, v ktorých UKF deklaruje snahu zapájať študentov do výskumných a umeleckých aktivít na univerzite už počas prvého a druhého stupňa štúdia, podporu projektových zámerov študentov </w:t>
            </w:r>
            <w:r w:rsidR="000E7478" w:rsidRPr="00D87079">
              <w:t xml:space="preserve">doktorandského štúdia </w:t>
            </w:r>
            <w:r w:rsidR="008A4F8A" w:rsidRPr="00D87079">
              <w:t>v rámci Univerzitnej grantovej agent</w:t>
            </w:r>
            <w:r w:rsidR="00E21850" w:rsidRPr="00D87079">
              <w:t>úry UKF;</w:t>
            </w:r>
            <w:r w:rsidR="008C7B38">
              <w:t xml:space="preserve"> </w:t>
            </w:r>
            <w:r w:rsidR="008A4F8A" w:rsidRPr="00D87079">
              <w:t xml:space="preserve">organizáciu odborných prednášok obsahovo zameraných nad rámec obsahu existujúcich študijných programov, vrátane prednášok zahraničných odborníkov; </w:t>
            </w:r>
            <w:r w:rsidR="00E21850" w:rsidRPr="00D87079">
              <w:t>organizáciu</w:t>
            </w:r>
            <w:r w:rsidR="008A4F8A" w:rsidRPr="00D87079">
              <w:t xml:space="preserve"> študentsk</w:t>
            </w:r>
            <w:r w:rsidR="00E21850" w:rsidRPr="00D87079">
              <w:t>ých</w:t>
            </w:r>
            <w:r w:rsidR="008A4F8A" w:rsidRPr="00D87079">
              <w:t xml:space="preserve"> vedeck</w:t>
            </w:r>
            <w:r w:rsidR="00E21850" w:rsidRPr="00D87079">
              <w:t>ých</w:t>
            </w:r>
            <w:r w:rsidR="008A4F8A" w:rsidRPr="00D87079">
              <w:t xml:space="preserve"> konferenci</w:t>
            </w:r>
            <w:r w:rsidR="00E21850" w:rsidRPr="00D87079">
              <w:t>í</w:t>
            </w:r>
            <w:r w:rsidR="008A4F8A" w:rsidRPr="00D87079">
              <w:t>, súťaž</w:t>
            </w:r>
            <w:r w:rsidR="00E21850" w:rsidRPr="00D87079">
              <w:t>í</w:t>
            </w:r>
            <w:r w:rsidR="008A4F8A" w:rsidRPr="00D87079">
              <w:t xml:space="preserve"> študentskej vedeckej a umeleckej činnosti, tiež v spolupráci s inými vysokými školami v SR a zahraničí.</w:t>
            </w:r>
            <w:r w:rsidR="00E21850" w:rsidRPr="00D87079">
              <w:t xml:space="preserve"> Univerzita zároveň oceň</w:t>
            </w:r>
            <w:r w:rsidR="00A8584A">
              <w:t>uje</w:t>
            </w:r>
            <w:r w:rsidR="00E21850" w:rsidRPr="00D87079">
              <w:t xml:space="preserve"> </w:t>
            </w:r>
            <w:r w:rsidR="008A4F8A" w:rsidRPr="00D87079">
              <w:t>tých študentov, ktorí dosiahnu vynikajúce študijné výsledky a výsledky vo výskumnej a umeleckej činnosti udeľovaním mimoriadnych štipendií.</w:t>
            </w:r>
            <w:r w:rsidR="00F168A2" w:rsidRPr="00D87079">
              <w:t xml:space="preserve"> </w:t>
            </w:r>
            <w:r w:rsidR="000E7478" w:rsidRPr="00D87079">
              <w:t xml:space="preserve">Študenti doktorandského štúdia sú každoročne oceňovaní Cenou rektora za medzinárodne akceptovanú publikačnú činnosť. </w:t>
            </w:r>
          </w:p>
          <w:p w:rsidR="000E7478" w:rsidRPr="00FB5253" w:rsidRDefault="00FB5253" w:rsidP="000658AF">
            <w:pPr>
              <w:autoSpaceDE w:val="0"/>
              <w:autoSpaceDN w:val="0"/>
              <w:adjustRightInd w:val="0"/>
              <w:spacing w:after="0"/>
              <w:rPr>
                <w:rFonts w:cstheme="minorHAnsi"/>
              </w:rPr>
            </w:pPr>
            <w:r>
              <w:t>Š</w:t>
            </w:r>
            <w:r w:rsidR="003212B6" w:rsidRPr="00FB5253">
              <w:rPr>
                <w:rFonts w:cstheme="minorHAnsi"/>
              </w:rPr>
              <w:t xml:space="preserve">tudijné predmety majú </w:t>
            </w:r>
            <w:r w:rsidR="00B120FC">
              <w:rPr>
                <w:rFonts w:cstheme="minorHAnsi"/>
              </w:rPr>
              <w:t xml:space="preserve">štandardne </w:t>
            </w:r>
            <w:r w:rsidR="003212B6" w:rsidRPr="00FB5253">
              <w:rPr>
                <w:rFonts w:cstheme="minorHAnsi"/>
              </w:rPr>
              <w:t xml:space="preserve">určených </w:t>
            </w:r>
            <w:r w:rsidR="00400735" w:rsidRPr="00FB5253">
              <w:rPr>
                <w:rFonts w:cstheme="minorHAnsi"/>
              </w:rPr>
              <w:t xml:space="preserve">takých </w:t>
            </w:r>
            <w:r w:rsidR="003212B6" w:rsidRPr="00FB5253">
              <w:rPr>
                <w:rFonts w:cstheme="minorHAnsi"/>
              </w:rPr>
              <w:t>zabezpečujúcich a hodnotiacich učiteľov, ktorých úroveň tvorivých činností zodpovedá stupňu vzdelávania a typu predmetu</w:t>
            </w:r>
            <w:r w:rsidR="00400735" w:rsidRPr="00FB5253">
              <w:rPr>
                <w:rFonts w:cstheme="minorHAnsi"/>
              </w:rPr>
              <w:t>. Očakáva sa, že zabezpečujúce pracovisko a zabezpečujúci učiteľ sa podieľa na tvorbe informačných zdrojov k študijnému predmetu, ktoré sú uvedené v odporúčaných zdrojoch v informačnom liste predmetu.</w:t>
            </w:r>
            <w:r w:rsidR="00F168A2" w:rsidRPr="00FB5253">
              <w:rPr>
                <w:rFonts w:cstheme="minorHAnsi"/>
              </w:rPr>
              <w:t xml:space="preserve"> </w:t>
            </w:r>
            <w:r w:rsidR="00627B8F" w:rsidRPr="00FB5253">
              <w:rPr>
                <w:rFonts w:cstheme="minorHAnsi"/>
              </w:rPr>
              <w:t xml:space="preserve">Overovanie plnenia kritéria sa uskutočňuje </w:t>
            </w:r>
            <w:r w:rsidR="00F168A2" w:rsidRPr="00FB5253">
              <w:rPr>
                <w:rFonts w:cstheme="minorHAnsi"/>
              </w:rPr>
              <w:t>pri posudzovaní š</w:t>
            </w:r>
            <w:r w:rsidR="009F2AB8">
              <w:rPr>
                <w:rFonts w:cstheme="minorHAnsi"/>
              </w:rPr>
              <w:t xml:space="preserve">tudijného programu podľa </w:t>
            </w:r>
            <w:r w:rsidR="00BF3E70">
              <w:rPr>
                <w:rFonts w:cstheme="minorHAnsi"/>
              </w:rPr>
              <w:t>S</w:t>
            </w:r>
            <w:r w:rsidR="00A8584A" w:rsidRPr="00FB5253">
              <w:rPr>
                <w:rFonts w:cstheme="minorHAnsi"/>
              </w:rPr>
              <w:t xml:space="preserve">mernice </w:t>
            </w:r>
            <w:r w:rsidR="006F3D24" w:rsidRPr="00FB5253">
              <w:rPr>
                <w:rFonts w:cstheme="minorHAnsi"/>
              </w:rPr>
              <w:t>Posudzovanie študijných programov a posudzovanie spôsobilosti habilitačných konaní a inauguračných konaní na UKF.</w:t>
            </w:r>
            <w:r w:rsidR="004C045E" w:rsidRPr="00FB5253">
              <w:rPr>
                <w:rFonts w:cstheme="minorHAnsi"/>
              </w:rPr>
              <w:t xml:space="preserve"> </w:t>
            </w:r>
          </w:p>
          <w:p w:rsidR="000E7478" w:rsidRPr="00D87079" w:rsidRDefault="000E7478" w:rsidP="000658AF">
            <w:pPr>
              <w:autoSpaceDE w:val="0"/>
              <w:autoSpaceDN w:val="0"/>
              <w:adjustRightInd w:val="0"/>
              <w:spacing w:after="0"/>
              <w:rPr>
                <w:rFonts w:cstheme="minorHAnsi"/>
              </w:rPr>
            </w:pPr>
            <w:r w:rsidRPr="00D87079">
              <w:rPr>
                <w:rFonts w:cstheme="minorHAnsi"/>
              </w:rPr>
              <w:t xml:space="preserve">Pri habilitačných a inauguračných konaniach musia osoby zabezpečujúce kvalitu týchto konaní preukazovať tvorivú činnosť vo vzťahu k danému odboru habilitačného a inauguračného konania. </w:t>
            </w:r>
          </w:p>
          <w:p w:rsidR="006F3D24" w:rsidRPr="000E7478" w:rsidRDefault="004C045E" w:rsidP="000658AF">
            <w:pPr>
              <w:autoSpaceDE w:val="0"/>
              <w:autoSpaceDN w:val="0"/>
              <w:adjustRightInd w:val="0"/>
              <w:spacing w:after="0"/>
              <w:rPr>
                <w:rFonts w:cstheme="minorHAnsi"/>
              </w:rPr>
            </w:pPr>
            <w:r w:rsidRPr="000E7478">
              <w:rPr>
                <w:rFonts w:cstheme="minorHAnsi"/>
              </w:rPr>
              <w:t>Základnou štruktúrou hodnotenia prepojenia vzdelávania a tvorivých činností</w:t>
            </w:r>
            <w:r w:rsidR="00110017" w:rsidRPr="000E7478">
              <w:rPr>
                <w:rFonts w:cstheme="minorHAnsi"/>
              </w:rPr>
              <w:t xml:space="preserve"> je v zmysle Štatútu UKF Vedecká</w:t>
            </w:r>
            <w:r w:rsidRPr="000E7478">
              <w:rPr>
                <w:rFonts w:cstheme="minorHAnsi"/>
              </w:rPr>
              <w:t xml:space="preserve"> rada UKF a v zmysle Štatútu Rady kvality UKF Rada kvality UKF. </w:t>
            </w:r>
          </w:p>
          <w:p w:rsidR="002F169A" w:rsidRDefault="006F3D24" w:rsidP="000658AF">
            <w:pPr>
              <w:autoSpaceDE w:val="0"/>
              <w:autoSpaceDN w:val="0"/>
              <w:adjustRightInd w:val="0"/>
              <w:spacing w:after="0"/>
              <w:rPr>
                <w:rFonts w:cstheme="minorHAnsi"/>
                <w:b/>
                <w:color w:val="000000"/>
              </w:rPr>
            </w:pPr>
            <w:r w:rsidRPr="000E7478">
              <w:rPr>
                <w:rFonts w:cstheme="minorHAnsi"/>
              </w:rPr>
              <w:t>Súčasti UKF si vytvára</w:t>
            </w:r>
            <w:r w:rsidR="00F168A2" w:rsidRPr="000E7478">
              <w:rPr>
                <w:rFonts w:cstheme="minorHAnsi"/>
              </w:rPr>
              <w:t>jú</w:t>
            </w:r>
            <w:r w:rsidRPr="000E7478">
              <w:rPr>
                <w:rFonts w:cstheme="minorHAnsi"/>
              </w:rPr>
              <w:t xml:space="preserve"> nadväznú politiku upravujúcu prostriedky a</w:t>
            </w:r>
            <w:r w:rsidR="003B5488" w:rsidRPr="000E7478">
              <w:rPr>
                <w:rFonts w:cstheme="minorHAnsi"/>
              </w:rPr>
              <w:t> </w:t>
            </w:r>
            <w:r w:rsidRPr="000E7478">
              <w:rPr>
                <w:rFonts w:cstheme="minorHAnsi"/>
              </w:rPr>
              <w:t>procesy</w:t>
            </w:r>
            <w:r w:rsidR="003B5488" w:rsidRPr="000E7478">
              <w:rPr>
                <w:rFonts w:cstheme="minorHAnsi"/>
              </w:rPr>
              <w:t xml:space="preserve"> zabezpečujúce</w:t>
            </w:r>
            <w:r w:rsidRPr="000E7478">
              <w:rPr>
                <w:rFonts w:cstheme="minorHAnsi"/>
              </w:rPr>
              <w:t xml:space="preserve"> </w:t>
            </w:r>
            <w:r w:rsidR="003B5488" w:rsidRPr="000E7478">
              <w:rPr>
                <w:rStyle w:val="markedcontent"/>
                <w:rFonts w:cstheme="minorHAnsi"/>
              </w:rPr>
              <w:t>previazanie vzdelávania a tvorivých činností.</w:t>
            </w:r>
          </w:p>
        </w:tc>
      </w:tr>
      <w:tr w:rsidR="002F169A" w:rsidTr="00AA1159">
        <w:trPr>
          <w:trHeight w:val="234"/>
        </w:trPr>
        <w:tc>
          <w:tcPr>
            <w:tcW w:w="1696" w:type="dxa"/>
            <w:shd w:val="clear" w:color="auto" w:fill="auto"/>
            <w:vAlign w:val="center"/>
          </w:tcPr>
          <w:p w:rsidR="002F169A"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3B5488" w:rsidRPr="00032420" w:rsidRDefault="00AA7075" w:rsidP="000658AF">
            <w:pPr>
              <w:autoSpaceDE w:val="0"/>
              <w:autoSpaceDN w:val="0"/>
              <w:adjustRightInd w:val="0"/>
              <w:spacing w:after="0"/>
              <w:rPr>
                <w:rFonts w:cstheme="minorHAnsi"/>
                <w:color w:val="000000"/>
              </w:rPr>
            </w:pPr>
            <w:hyperlink r:id="rId55" w:history="1">
              <w:r w:rsidR="003B5488" w:rsidRPr="00032420">
                <w:rPr>
                  <w:rStyle w:val="Hypertextovprepojenie"/>
                  <w:rFonts w:cstheme="minorHAnsi"/>
                </w:rPr>
                <w:t xml:space="preserve">Dlhodobý zámer UKF </w:t>
              </w:r>
            </w:hyperlink>
          </w:p>
          <w:p w:rsidR="0010476E" w:rsidRDefault="00AA7075" w:rsidP="000658AF">
            <w:pPr>
              <w:spacing w:after="0"/>
              <w:textAlignment w:val="baseline"/>
            </w:pPr>
            <w:hyperlink r:id="rId56" w:history="1">
              <w:r w:rsidR="0010476E" w:rsidRPr="0010476E">
                <w:rPr>
                  <w:rStyle w:val="Hypertextovprepojenie"/>
                </w:rPr>
                <w:t>21/2018 Štatút Univerzitnej grantovej agentúry</w:t>
              </w:r>
            </w:hyperlink>
            <w:r w:rsidR="0010476E" w:rsidRPr="0010476E">
              <w:t xml:space="preserve"> </w:t>
            </w:r>
          </w:p>
          <w:p w:rsidR="00FB5253" w:rsidRPr="005D43FA" w:rsidRDefault="00AA7075" w:rsidP="000658AF">
            <w:pPr>
              <w:spacing w:after="0"/>
              <w:textAlignment w:val="baseline"/>
              <w:rPr>
                <w:rFonts w:cstheme="minorHAnsi"/>
                <w:color w:val="000000"/>
              </w:rPr>
            </w:pPr>
            <w:hyperlink r:id="rId57" w:history="1">
              <w:r w:rsidR="000A061A" w:rsidRPr="00D87079">
                <w:rPr>
                  <w:rStyle w:val="Hypertextovprepojenie"/>
                  <w:rFonts w:cstheme="minorHAnsi"/>
                </w:rPr>
                <w:t>Štatút Rady kvality UKF</w:t>
              </w:r>
            </w:hyperlink>
          </w:p>
          <w:p w:rsidR="000E7478" w:rsidRDefault="00AA7075" w:rsidP="000658AF">
            <w:pPr>
              <w:autoSpaceDE w:val="0"/>
              <w:autoSpaceDN w:val="0"/>
              <w:adjustRightInd w:val="0"/>
              <w:spacing w:after="0"/>
              <w:rPr>
                <w:rFonts w:cstheme="minorHAnsi"/>
                <w:b/>
                <w:color w:val="000000"/>
              </w:rPr>
            </w:pPr>
            <w:hyperlink r:id="rId58" w:history="1">
              <w:r w:rsidR="00A31D47" w:rsidRPr="00347256">
                <w:rPr>
                  <w:rStyle w:val="Hypertextovprepojenie"/>
                </w:rPr>
                <w:t>27/2021 Smernica: Posudzovanie študijných programov a posudzovanie spôsobilosti habilitačných konaní a inauguračných konaní na UKF</w:t>
              </w:r>
            </w:hyperlink>
          </w:p>
        </w:tc>
      </w:tr>
      <w:tr w:rsidR="002F169A" w:rsidTr="00AA1159">
        <w:trPr>
          <w:trHeight w:val="234"/>
        </w:trPr>
        <w:tc>
          <w:tcPr>
            <w:tcW w:w="9062" w:type="dxa"/>
            <w:gridSpan w:val="2"/>
            <w:shd w:val="clear" w:color="auto" w:fill="auto"/>
            <w:vAlign w:val="center"/>
          </w:tcPr>
          <w:p w:rsidR="002F169A" w:rsidRDefault="002F169A" w:rsidP="000658AF">
            <w:pPr>
              <w:autoSpaceDE w:val="0"/>
              <w:autoSpaceDN w:val="0"/>
              <w:adjustRightInd w:val="0"/>
              <w:spacing w:after="0"/>
              <w:jc w:val="center"/>
              <w:rPr>
                <w:rFonts w:cstheme="minorHAnsi"/>
                <w:b/>
                <w:color w:val="000000"/>
              </w:rPr>
            </w:pPr>
          </w:p>
        </w:tc>
      </w:tr>
      <w:tr w:rsidR="002F169A" w:rsidTr="00AA1159">
        <w:trPr>
          <w:trHeight w:val="234"/>
        </w:trPr>
        <w:tc>
          <w:tcPr>
            <w:tcW w:w="9062" w:type="dxa"/>
            <w:gridSpan w:val="2"/>
            <w:shd w:val="clear" w:color="auto" w:fill="auto"/>
            <w:vAlign w:val="center"/>
          </w:tcPr>
          <w:p w:rsidR="002F169A" w:rsidRPr="00F168A2" w:rsidRDefault="0089725F" w:rsidP="000658AF">
            <w:pPr>
              <w:autoSpaceDE w:val="0"/>
              <w:autoSpaceDN w:val="0"/>
              <w:adjustRightInd w:val="0"/>
              <w:spacing w:after="0"/>
              <w:jc w:val="center"/>
              <w:rPr>
                <w:rFonts w:cstheme="minorHAnsi"/>
                <w:b/>
                <w:color w:val="0070C0"/>
              </w:rPr>
            </w:pPr>
            <w:r w:rsidRPr="0089725F">
              <w:rPr>
                <w:rStyle w:val="markedcontent"/>
                <w:b/>
                <w:color w:val="0070C0"/>
              </w:rPr>
              <w:lastRenderedPageBreak/>
              <w:t>2.6.c</w:t>
            </w:r>
            <w:r w:rsidRPr="0089725F">
              <w:rPr>
                <w:rStyle w:val="markedcontent"/>
                <w:rFonts w:cstheme="minorHAnsi"/>
                <w:b/>
                <w:color w:val="0070C0"/>
              </w:rPr>
              <w:t xml:space="preserve"> </w:t>
            </w:r>
            <w:r w:rsidR="002F169A" w:rsidRPr="0089725F">
              <w:rPr>
                <w:rStyle w:val="markedcontent"/>
                <w:rFonts w:cstheme="minorHAnsi"/>
                <w:b/>
                <w:color w:val="0070C0"/>
              </w:rPr>
              <w:t xml:space="preserve">Politiky, štruktúry a procesy vnútorného systému kvality UKF zaručujú podporu internacionalizácie vzdelávacích, tvorivých a ďalších súvisiacich činností, </w:t>
            </w:r>
            <w:r w:rsidR="00945D61">
              <w:rPr>
                <w:rStyle w:val="markedcontent"/>
                <w:rFonts w:cstheme="minorHAnsi"/>
                <w:b/>
                <w:color w:val="0070C0"/>
              </w:rPr>
              <w:br/>
            </w:r>
            <w:r w:rsidR="002F169A" w:rsidRPr="0089725F">
              <w:rPr>
                <w:rStyle w:val="markedcontent"/>
                <w:rFonts w:cstheme="minorHAnsi"/>
                <w:b/>
                <w:color w:val="0070C0"/>
              </w:rPr>
              <w:t xml:space="preserve">aby jej miera zodpovedala poslaniu a strategickým cieľom vysokej školy, </w:t>
            </w:r>
            <w:r w:rsidR="00945D61">
              <w:rPr>
                <w:rStyle w:val="markedcontent"/>
                <w:rFonts w:cstheme="minorHAnsi"/>
                <w:b/>
                <w:color w:val="0070C0"/>
              </w:rPr>
              <w:br/>
            </w:r>
            <w:r w:rsidR="002F169A" w:rsidRPr="0089725F">
              <w:rPr>
                <w:rStyle w:val="markedcontent"/>
                <w:rFonts w:cstheme="minorHAnsi"/>
                <w:b/>
                <w:color w:val="0070C0"/>
              </w:rPr>
              <w:t>cieľom a výstupom vzdelávania a potrebám zainteresovaných strán</w:t>
            </w:r>
          </w:p>
        </w:tc>
      </w:tr>
      <w:tr w:rsidR="002F169A" w:rsidTr="00AA1159">
        <w:trPr>
          <w:trHeight w:val="234"/>
        </w:trPr>
        <w:tc>
          <w:tcPr>
            <w:tcW w:w="1696" w:type="dxa"/>
            <w:shd w:val="clear" w:color="auto" w:fill="auto"/>
            <w:vAlign w:val="center"/>
          </w:tcPr>
          <w:p w:rsidR="002F169A" w:rsidRDefault="004F3B76"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7F1D7C" w:rsidRDefault="0089725F" w:rsidP="000658AF">
            <w:pPr>
              <w:autoSpaceDE w:val="0"/>
              <w:autoSpaceDN w:val="0"/>
              <w:adjustRightInd w:val="0"/>
              <w:spacing w:after="0"/>
              <w:rPr>
                <w:rStyle w:val="markedcontent"/>
                <w:rFonts w:cstheme="minorHAnsi"/>
              </w:rPr>
            </w:pPr>
            <w:r>
              <w:rPr>
                <w:rStyle w:val="markedcontent"/>
                <w:rFonts w:cstheme="minorHAnsi"/>
              </w:rPr>
              <w:t xml:space="preserve">UKF má vytvorenú </w:t>
            </w:r>
            <w:r w:rsidR="00EE6BF1" w:rsidRPr="0089725F">
              <w:rPr>
                <w:rStyle w:val="markedcontent"/>
                <w:rFonts w:cstheme="minorHAnsi"/>
              </w:rPr>
              <w:t>Stratégiu internacionalizácie UKF,</w:t>
            </w:r>
            <w:r w:rsidRPr="0089725F">
              <w:rPr>
                <w:rStyle w:val="markedcontent"/>
                <w:rFonts w:cstheme="minorHAnsi"/>
              </w:rPr>
              <w:t xml:space="preserve"> ktorá nadväzuje na </w:t>
            </w:r>
            <w:r>
              <w:rPr>
                <w:rStyle w:val="markedcontent"/>
                <w:rFonts w:cstheme="minorHAnsi"/>
              </w:rPr>
              <w:t xml:space="preserve">Dlhodobý zámer UKF. </w:t>
            </w:r>
          </w:p>
          <w:p w:rsidR="0089725F" w:rsidRDefault="0089725F" w:rsidP="000658AF">
            <w:pPr>
              <w:autoSpaceDE w:val="0"/>
              <w:autoSpaceDN w:val="0"/>
              <w:adjustRightInd w:val="0"/>
              <w:spacing w:after="0"/>
              <w:rPr>
                <w:rStyle w:val="markedcontent"/>
                <w:rFonts w:cstheme="minorHAnsi"/>
              </w:rPr>
            </w:pPr>
            <w:r>
              <w:rPr>
                <w:rStyle w:val="markedcontent"/>
                <w:rFonts w:cstheme="minorHAnsi"/>
              </w:rPr>
              <w:t>Hlavné nástroje na uskutočňovanie a rozvoj</w:t>
            </w:r>
            <w:r w:rsidR="008C7B38">
              <w:rPr>
                <w:rStyle w:val="markedcontent"/>
                <w:rFonts w:cstheme="minorHAnsi"/>
              </w:rPr>
              <w:t xml:space="preserve"> </w:t>
            </w:r>
            <w:r>
              <w:rPr>
                <w:rStyle w:val="markedcontent"/>
                <w:rFonts w:cstheme="minorHAnsi"/>
              </w:rPr>
              <w:t>medzinárodnej spolupráce sú</w:t>
            </w:r>
            <w:r w:rsidR="008C7B38">
              <w:rPr>
                <w:rStyle w:val="markedcontent"/>
                <w:rFonts w:cstheme="minorHAnsi"/>
              </w:rPr>
              <w:t xml:space="preserve"> </w:t>
            </w:r>
            <w:r w:rsidR="00323756" w:rsidRPr="00EC662D">
              <w:rPr>
                <w:rStyle w:val="markedcontent"/>
                <w:rFonts w:cstheme="minorHAnsi"/>
              </w:rPr>
              <w:t>bilateráln</w:t>
            </w:r>
            <w:r w:rsidR="00F168A2">
              <w:rPr>
                <w:rStyle w:val="markedcontent"/>
                <w:rFonts w:cstheme="minorHAnsi"/>
              </w:rPr>
              <w:t>e</w:t>
            </w:r>
            <w:r w:rsidR="00323756" w:rsidRPr="00EC662D">
              <w:rPr>
                <w:rStyle w:val="markedcontent"/>
                <w:rFonts w:cstheme="minorHAnsi"/>
              </w:rPr>
              <w:t xml:space="preserve"> dohod</w:t>
            </w:r>
            <w:r w:rsidR="00F168A2">
              <w:rPr>
                <w:rStyle w:val="markedcontent"/>
                <w:rFonts w:cstheme="minorHAnsi"/>
              </w:rPr>
              <w:t>y</w:t>
            </w:r>
            <w:r w:rsidR="00323756" w:rsidRPr="00EC662D">
              <w:rPr>
                <w:rStyle w:val="markedcontent"/>
                <w:rFonts w:cstheme="minorHAnsi"/>
              </w:rPr>
              <w:t xml:space="preserve"> o</w:t>
            </w:r>
            <w:r>
              <w:rPr>
                <w:rStyle w:val="markedcontent"/>
                <w:rFonts w:cstheme="minorHAnsi"/>
              </w:rPr>
              <w:t> </w:t>
            </w:r>
            <w:r w:rsidR="00323756" w:rsidRPr="00EC662D">
              <w:rPr>
                <w:rStyle w:val="markedcontent"/>
                <w:rFonts w:cstheme="minorHAnsi"/>
              </w:rPr>
              <w:t>spolupráci</w:t>
            </w:r>
            <w:r>
              <w:rPr>
                <w:rStyle w:val="markedcontent"/>
                <w:rFonts w:cstheme="minorHAnsi"/>
              </w:rPr>
              <w:t xml:space="preserve"> a</w:t>
            </w:r>
            <w:r w:rsidR="00323756" w:rsidRPr="00EC662D">
              <w:rPr>
                <w:rStyle w:val="markedcontent"/>
                <w:rFonts w:cstheme="minorHAnsi"/>
              </w:rPr>
              <w:t xml:space="preserve"> Erasmus+ bilateráln</w:t>
            </w:r>
            <w:r w:rsidR="00F168A2">
              <w:rPr>
                <w:rStyle w:val="markedcontent"/>
                <w:rFonts w:cstheme="minorHAnsi"/>
              </w:rPr>
              <w:t>e</w:t>
            </w:r>
            <w:r w:rsidR="00323756" w:rsidRPr="00EC662D">
              <w:rPr>
                <w:rStyle w:val="markedcontent"/>
                <w:rFonts w:cstheme="minorHAnsi"/>
              </w:rPr>
              <w:t xml:space="preserve"> dohod</w:t>
            </w:r>
            <w:r w:rsidR="00F168A2">
              <w:rPr>
                <w:rStyle w:val="markedcontent"/>
                <w:rFonts w:cstheme="minorHAnsi"/>
              </w:rPr>
              <w:t>y</w:t>
            </w:r>
            <w:r>
              <w:rPr>
                <w:rStyle w:val="markedcontent"/>
                <w:rFonts w:cstheme="minorHAnsi"/>
              </w:rPr>
              <w:t xml:space="preserve"> so zahraničnými vysokými školami</w:t>
            </w:r>
            <w:r w:rsidR="00323756" w:rsidRPr="00EC662D">
              <w:rPr>
                <w:rStyle w:val="markedcontent"/>
                <w:rFonts w:cstheme="minorHAnsi"/>
              </w:rPr>
              <w:t xml:space="preserve">. </w:t>
            </w:r>
          </w:p>
          <w:p w:rsidR="007F1D7C" w:rsidRPr="00321169" w:rsidRDefault="007F1D7C" w:rsidP="000658AF">
            <w:pPr>
              <w:autoSpaceDE w:val="0"/>
              <w:autoSpaceDN w:val="0"/>
              <w:adjustRightInd w:val="0"/>
              <w:spacing w:after="0"/>
              <w:rPr>
                <w:rStyle w:val="markedcontent"/>
                <w:rFonts w:cstheme="minorHAnsi"/>
              </w:rPr>
            </w:pPr>
            <w:r w:rsidRPr="00321169">
              <w:rPr>
                <w:rStyle w:val="markedcontent"/>
                <w:rFonts w:cstheme="minorHAnsi"/>
              </w:rPr>
              <w:t xml:space="preserve">Medzinárodná spolupráca cestou akademických mobilít je financovaná </w:t>
            </w:r>
            <w:r w:rsidR="00A8584A">
              <w:rPr>
                <w:rStyle w:val="markedcontent"/>
                <w:rFonts w:cstheme="minorHAnsi"/>
              </w:rPr>
              <w:t xml:space="preserve">hlavne </w:t>
            </w:r>
            <w:r w:rsidRPr="00321169">
              <w:rPr>
                <w:rStyle w:val="markedcontent"/>
                <w:rFonts w:cstheme="minorHAnsi"/>
              </w:rPr>
              <w:t xml:space="preserve">cestou projektov </w:t>
            </w:r>
            <w:r w:rsidR="0089725F" w:rsidRPr="00321169">
              <w:rPr>
                <w:rStyle w:val="markedcontent"/>
                <w:rFonts w:cstheme="minorHAnsi"/>
              </w:rPr>
              <w:t>pro</w:t>
            </w:r>
            <w:r w:rsidRPr="00321169">
              <w:rPr>
                <w:rStyle w:val="markedcontent"/>
                <w:rFonts w:cstheme="minorHAnsi"/>
              </w:rPr>
              <w:t>gramu</w:t>
            </w:r>
            <w:r w:rsidR="0089725F" w:rsidRPr="00321169">
              <w:rPr>
                <w:rStyle w:val="markedcontent"/>
                <w:rFonts w:cstheme="minorHAnsi"/>
              </w:rPr>
              <w:t xml:space="preserve"> Erasmus</w:t>
            </w:r>
            <w:r w:rsidR="0034044D">
              <w:rPr>
                <w:rStyle w:val="markedcontent"/>
                <w:rFonts w:cstheme="minorHAnsi"/>
              </w:rPr>
              <w:t>+</w:t>
            </w:r>
            <w:r w:rsidRPr="00321169">
              <w:rPr>
                <w:rStyle w:val="markedcontent"/>
                <w:rFonts w:cstheme="minorHAnsi"/>
              </w:rPr>
              <w:t>.</w:t>
            </w:r>
          </w:p>
          <w:p w:rsidR="00F168A2" w:rsidRPr="00321169" w:rsidRDefault="007F1D7C" w:rsidP="000658AF">
            <w:pPr>
              <w:autoSpaceDE w:val="0"/>
              <w:autoSpaceDN w:val="0"/>
              <w:adjustRightInd w:val="0"/>
              <w:spacing w:after="0"/>
              <w:rPr>
                <w:rFonts w:cstheme="minorHAnsi"/>
              </w:rPr>
            </w:pPr>
            <w:r w:rsidRPr="00321169">
              <w:rPr>
                <w:rStyle w:val="markedcontent"/>
                <w:rFonts w:cstheme="minorHAnsi"/>
              </w:rPr>
              <w:t xml:space="preserve">Mobility zamestnancov a študentov sa riadia </w:t>
            </w:r>
            <w:r w:rsidR="00F168A2" w:rsidRPr="00321169">
              <w:rPr>
                <w:rStyle w:val="markedcontent"/>
                <w:rFonts w:cstheme="minorHAnsi"/>
              </w:rPr>
              <w:t>Smernic</w:t>
            </w:r>
            <w:r w:rsidRPr="00321169">
              <w:rPr>
                <w:rStyle w:val="markedcontent"/>
                <w:rFonts w:cstheme="minorHAnsi"/>
              </w:rPr>
              <w:t>ou</w:t>
            </w:r>
            <w:r w:rsidR="00F168A2" w:rsidRPr="00321169">
              <w:rPr>
                <w:rStyle w:val="markedcontent"/>
                <w:rFonts w:cstheme="minorHAnsi"/>
              </w:rPr>
              <w:t xml:space="preserve"> </w:t>
            </w:r>
            <w:r w:rsidR="00F168A2" w:rsidRPr="00321169">
              <w:rPr>
                <w:rFonts w:cstheme="minorHAnsi"/>
                <w:noProof/>
              </w:rPr>
              <w:t>o realizácii mobilít v rámci programu Erasmus+, iných štipendijných programov a dohôd</w:t>
            </w:r>
            <w:r w:rsidR="00BC1F12" w:rsidRPr="00321169">
              <w:rPr>
                <w:rFonts w:cstheme="minorHAnsi"/>
                <w:noProof/>
              </w:rPr>
              <w:t xml:space="preserve"> a </w:t>
            </w:r>
            <w:r w:rsidR="00B05426">
              <w:rPr>
                <w:rFonts w:cstheme="minorHAnsi"/>
              </w:rPr>
              <w:t>P</w:t>
            </w:r>
            <w:r w:rsidR="00F168A2" w:rsidRPr="00321169">
              <w:rPr>
                <w:rFonts w:cstheme="minorHAnsi"/>
              </w:rPr>
              <w:t>ríkaz</w:t>
            </w:r>
            <w:r w:rsidR="00407C9B">
              <w:rPr>
                <w:rFonts w:cstheme="minorHAnsi"/>
              </w:rPr>
              <w:t>om</w:t>
            </w:r>
            <w:r w:rsidR="00F168A2" w:rsidRPr="00321169">
              <w:rPr>
                <w:rFonts w:cstheme="minorHAnsi"/>
              </w:rPr>
              <w:t xml:space="preserve"> rektora</w:t>
            </w:r>
            <w:r w:rsidR="008C7B38">
              <w:rPr>
                <w:rFonts w:cstheme="minorHAnsi"/>
              </w:rPr>
              <w:t xml:space="preserve"> </w:t>
            </w:r>
            <w:r w:rsidR="00F168A2" w:rsidRPr="00321169">
              <w:rPr>
                <w:rFonts w:cstheme="minorHAnsi"/>
              </w:rPr>
              <w:t>na realizáciu personálnej politiky</w:t>
            </w:r>
            <w:r w:rsidR="006C7AA2">
              <w:rPr>
                <w:rFonts w:cstheme="minorHAnsi"/>
              </w:rPr>
              <w:t xml:space="preserve">, ktorý upravuje </w:t>
            </w:r>
            <w:r w:rsidR="00F168A2" w:rsidRPr="00321169">
              <w:rPr>
                <w:rFonts w:cstheme="minorHAnsi"/>
              </w:rPr>
              <w:t xml:space="preserve">prijímanie zahraničných lektorov. </w:t>
            </w:r>
          </w:p>
          <w:p w:rsidR="002F169A" w:rsidRDefault="00EC662D" w:rsidP="000658AF">
            <w:pPr>
              <w:autoSpaceDE w:val="0"/>
              <w:autoSpaceDN w:val="0"/>
              <w:adjustRightInd w:val="0"/>
              <w:spacing w:after="0"/>
              <w:rPr>
                <w:rFonts w:cstheme="minorHAnsi"/>
                <w:b/>
              </w:rPr>
            </w:pPr>
            <w:r w:rsidRPr="00321169">
              <w:rPr>
                <w:rFonts w:cstheme="minorHAnsi"/>
              </w:rPr>
              <w:t>Súčasti UKF si vytvára</w:t>
            </w:r>
            <w:r w:rsidR="0089725F" w:rsidRPr="00321169">
              <w:rPr>
                <w:rFonts w:cstheme="minorHAnsi"/>
              </w:rPr>
              <w:t>jú</w:t>
            </w:r>
            <w:r w:rsidRPr="00321169">
              <w:rPr>
                <w:rFonts w:cstheme="minorHAnsi"/>
              </w:rPr>
              <w:t xml:space="preserve"> nadväzn</w:t>
            </w:r>
            <w:r w:rsidR="0089725F" w:rsidRPr="00321169">
              <w:rPr>
                <w:rFonts w:cstheme="minorHAnsi"/>
              </w:rPr>
              <w:t>é</w:t>
            </w:r>
            <w:r w:rsidRPr="00321169">
              <w:rPr>
                <w:rFonts w:cstheme="minorHAnsi"/>
              </w:rPr>
              <w:t xml:space="preserve"> politik</w:t>
            </w:r>
            <w:r w:rsidR="0089725F" w:rsidRPr="00321169">
              <w:rPr>
                <w:rFonts w:cstheme="minorHAnsi"/>
              </w:rPr>
              <w:t>y</w:t>
            </w:r>
            <w:r w:rsidRPr="00321169">
              <w:rPr>
                <w:rFonts w:cstheme="minorHAnsi"/>
              </w:rPr>
              <w:t xml:space="preserve"> </w:t>
            </w:r>
            <w:r w:rsidR="00F168A2" w:rsidRPr="00321169">
              <w:rPr>
                <w:rFonts w:cstheme="minorHAnsi"/>
              </w:rPr>
              <w:t xml:space="preserve">na </w:t>
            </w:r>
            <w:r w:rsidRPr="00321169">
              <w:rPr>
                <w:rFonts w:cstheme="minorHAnsi"/>
              </w:rPr>
              <w:t xml:space="preserve">podporu </w:t>
            </w:r>
            <w:r w:rsidRPr="00321169">
              <w:rPr>
                <w:rStyle w:val="markedcontent"/>
                <w:rFonts w:cstheme="minorHAnsi"/>
              </w:rPr>
              <w:t>internacionalizácie vzdelávacích, tvorivých a ďalších súvisiacich činností.</w:t>
            </w:r>
            <w:r w:rsidRPr="00EC662D">
              <w:rPr>
                <w:rStyle w:val="markedcontent"/>
                <w:rFonts w:cstheme="minorHAnsi"/>
              </w:rPr>
              <w:t xml:space="preserve"> </w:t>
            </w:r>
          </w:p>
        </w:tc>
      </w:tr>
      <w:tr w:rsidR="002F169A" w:rsidTr="00AA1159">
        <w:trPr>
          <w:trHeight w:val="234"/>
        </w:trPr>
        <w:tc>
          <w:tcPr>
            <w:tcW w:w="1696" w:type="dxa"/>
            <w:shd w:val="clear" w:color="auto" w:fill="auto"/>
            <w:vAlign w:val="center"/>
          </w:tcPr>
          <w:p w:rsidR="002F169A" w:rsidRDefault="004F3B7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2F169A" w:rsidRPr="001056A0" w:rsidRDefault="00AA7075" w:rsidP="000658AF">
            <w:pPr>
              <w:autoSpaceDE w:val="0"/>
              <w:autoSpaceDN w:val="0"/>
              <w:adjustRightInd w:val="0"/>
              <w:spacing w:after="0"/>
              <w:rPr>
                <w:rStyle w:val="markedcontent"/>
                <w:rFonts w:cstheme="minorHAnsi"/>
              </w:rPr>
            </w:pPr>
            <w:hyperlink r:id="rId59" w:history="1">
              <w:r w:rsidR="00EE6BF1" w:rsidRPr="001056A0">
                <w:rPr>
                  <w:rStyle w:val="Hypertextovprepojenie"/>
                  <w:rFonts w:cstheme="minorHAnsi"/>
                </w:rPr>
                <w:t>Stratégia internacionalizácie UKF</w:t>
              </w:r>
            </w:hyperlink>
          </w:p>
          <w:p w:rsidR="00323756" w:rsidRPr="001056A0" w:rsidRDefault="00AA7075" w:rsidP="000658AF">
            <w:pPr>
              <w:autoSpaceDE w:val="0"/>
              <w:autoSpaceDN w:val="0"/>
              <w:adjustRightInd w:val="0"/>
              <w:spacing w:after="0"/>
              <w:rPr>
                <w:rStyle w:val="markedcontent"/>
                <w:rFonts w:cstheme="minorHAnsi"/>
              </w:rPr>
            </w:pPr>
            <w:hyperlink r:id="rId60" w:history="1">
              <w:r w:rsidR="00470107" w:rsidRPr="001056A0">
                <w:rPr>
                  <w:rStyle w:val="Hypertextovprepojenie"/>
                </w:rPr>
                <w:t>Bilaterálne dohody o spolupráci</w:t>
              </w:r>
            </w:hyperlink>
          </w:p>
          <w:p w:rsidR="00323756" w:rsidRPr="001056A0" w:rsidRDefault="00AA7075" w:rsidP="000658AF">
            <w:pPr>
              <w:autoSpaceDE w:val="0"/>
              <w:autoSpaceDN w:val="0"/>
              <w:adjustRightInd w:val="0"/>
              <w:spacing w:after="0"/>
              <w:rPr>
                <w:rStyle w:val="markedcontent"/>
                <w:rFonts w:cstheme="minorHAnsi"/>
              </w:rPr>
            </w:pPr>
            <w:hyperlink r:id="rId61" w:history="1">
              <w:r w:rsidR="00323756" w:rsidRPr="001056A0">
                <w:rPr>
                  <w:rStyle w:val="Hypertextovprepojenie"/>
                  <w:rFonts w:cstheme="minorHAnsi"/>
                </w:rPr>
                <w:t>Erasmus+ bilaterálne dohody</w:t>
              </w:r>
            </w:hyperlink>
          </w:p>
          <w:p w:rsidR="00EA3674" w:rsidRDefault="00AA7075" w:rsidP="00264F6F">
            <w:pPr>
              <w:autoSpaceDE w:val="0"/>
              <w:autoSpaceDN w:val="0"/>
              <w:adjustRightInd w:val="0"/>
              <w:spacing w:after="0"/>
              <w:rPr>
                <w:rStyle w:val="Hypertextovprepojenie"/>
                <w:rFonts w:cstheme="minorHAnsi"/>
              </w:rPr>
            </w:pPr>
            <w:hyperlink r:id="rId62" w:history="1">
              <w:r w:rsidR="00470107" w:rsidRPr="001056A0">
                <w:rPr>
                  <w:rStyle w:val="Hypertextovprepojenie"/>
                  <w:rFonts w:cstheme="minorHAnsi"/>
                </w:rPr>
                <w:t>12/2021 Smernica o realizácii mobilít v rámci programu Erasmus+, iných štipendijných programov a bilaterálnych dohôd</w:t>
              </w:r>
            </w:hyperlink>
          </w:p>
          <w:p w:rsidR="00794475" w:rsidRPr="00264F6F" w:rsidRDefault="00AA7075" w:rsidP="00264F6F">
            <w:pPr>
              <w:autoSpaceDE w:val="0"/>
              <w:autoSpaceDN w:val="0"/>
              <w:adjustRightInd w:val="0"/>
              <w:spacing w:after="0"/>
              <w:rPr>
                <w:rFonts w:cstheme="minorHAnsi"/>
              </w:rPr>
            </w:pPr>
            <w:hyperlink r:id="rId63" w:history="1">
              <w:r w:rsidR="00794475" w:rsidRPr="00F66719">
                <w:rPr>
                  <w:rStyle w:val="Hypertextovprepojenie"/>
                  <w:rFonts w:cstheme="minorHAnsi"/>
                </w:rPr>
                <w:t>11/2010 Príkaz rektora na realizáciu personálnej politiky</w:t>
              </w:r>
            </w:hyperlink>
          </w:p>
        </w:tc>
      </w:tr>
      <w:tr w:rsidR="002F169A" w:rsidTr="00AA1159">
        <w:trPr>
          <w:trHeight w:val="234"/>
        </w:trPr>
        <w:tc>
          <w:tcPr>
            <w:tcW w:w="9062" w:type="dxa"/>
            <w:gridSpan w:val="2"/>
            <w:shd w:val="clear" w:color="auto" w:fill="auto"/>
            <w:vAlign w:val="center"/>
          </w:tcPr>
          <w:p w:rsidR="002F169A" w:rsidRDefault="002F169A" w:rsidP="000658AF">
            <w:pPr>
              <w:autoSpaceDE w:val="0"/>
              <w:autoSpaceDN w:val="0"/>
              <w:adjustRightInd w:val="0"/>
              <w:spacing w:after="0"/>
              <w:jc w:val="center"/>
              <w:rPr>
                <w:rFonts w:cstheme="minorHAnsi"/>
                <w:b/>
                <w:color w:val="000000"/>
              </w:rPr>
            </w:pPr>
            <w:r>
              <w:rPr>
                <w:rFonts w:cstheme="minorHAnsi"/>
                <w:b/>
                <w:color w:val="000000"/>
              </w:rPr>
              <w:t xml:space="preserve"> </w:t>
            </w:r>
          </w:p>
        </w:tc>
      </w:tr>
      <w:tr w:rsidR="002F169A" w:rsidTr="00AA1159">
        <w:trPr>
          <w:trHeight w:val="234"/>
        </w:trPr>
        <w:tc>
          <w:tcPr>
            <w:tcW w:w="9062" w:type="dxa"/>
            <w:gridSpan w:val="2"/>
            <w:shd w:val="clear" w:color="auto" w:fill="auto"/>
            <w:vAlign w:val="center"/>
          </w:tcPr>
          <w:p w:rsidR="002F169A" w:rsidRPr="004F3B76" w:rsidRDefault="0089725F" w:rsidP="000658AF">
            <w:pPr>
              <w:autoSpaceDE w:val="0"/>
              <w:autoSpaceDN w:val="0"/>
              <w:adjustRightInd w:val="0"/>
              <w:spacing w:after="0"/>
              <w:jc w:val="center"/>
              <w:rPr>
                <w:rFonts w:cstheme="minorHAnsi"/>
                <w:color w:val="000000"/>
              </w:rPr>
            </w:pPr>
            <w:r w:rsidRPr="0089725F">
              <w:rPr>
                <w:rStyle w:val="markedcontent"/>
                <w:b/>
                <w:color w:val="0070C0"/>
              </w:rPr>
              <w:t xml:space="preserve">2.6.d.1 </w:t>
            </w:r>
            <w:r w:rsidR="002F169A" w:rsidRPr="0089725F">
              <w:rPr>
                <w:rStyle w:val="markedcontent"/>
                <w:rFonts w:cstheme="minorHAnsi"/>
                <w:b/>
                <w:color w:val="0070C0"/>
              </w:rPr>
              <w:t xml:space="preserve">Politiky, štruktúry a procesy vnútorného systému kvality UKF zaručujú ochranu </w:t>
            </w:r>
            <w:r>
              <w:rPr>
                <w:rStyle w:val="markedcontent"/>
                <w:rFonts w:cstheme="minorHAnsi"/>
                <w:b/>
                <w:color w:val="0070C0"/>
              </w:rPr>
              <w:br/>
            </w:r>
            <w:r w:rsidR="002F169A" w:rsidRPr="0089725F">
              <w:rPr>
                <w:rStyle w:val="markedcontent"/>
                <w:rFonts w:cstheme="minorHAnsi"/>
                <w:b/>
                <w:color w:val="0070C0"/>
              </w:rPr>
              <w:t>proti akémukoľvek druhu intolerancie a diskriminácie</w:t>
            </w:r>
            <w:r w:rsidR="004F3B76" w:rsidRPr="0089725F">
              <w:rPr>
                <w:rStyle w:val="markedcontent"/>
                <w:rFonts w:cstheme="minorHAnsi"/>
                <w:b/>
                <w:color w:val="0070C0"/>
              </w:rPr>
              <w:t xml:space="preserve"> študentov</w:t>
            </w:r>
          </w:p>
        </w:tc>
      </w:tr>
      <w:tr w:rsidR="002F169A" w:rsidTr="00AA1159">
        <w:trPr>
          <w:trHeight w:val="1486"/>
        </w:trPr>
        <w:tc>
          <w:tcPr>
            <w:tcW w:w="1696" w:type="dxa"/>
            <w:shd w:val="clear" w:color="auto" w:fill="auto"/>
            <w:vAlign w:val="center"/>
          </w:tcPr>
          <w:p w:rsidR="002F169A" w:rsidRDefault="002F169A"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2F169A" w:rsidRDefault="002603FE" w:rsidP="000658AF">
            <w:pPr>
              <w:pStyle w:val="Default"/>
              <w:jc w:val="both"/>
              <w:rPr>
                <w:rFonts w:asciiTheme="minorHAnsi" w:hAnsiTheme="minorHAnsi" w:cstheme="minorHAnsi"/>
                <w:color w:val="auto"/>
                <w:sz w:val="22"/>
                <w:szCs w:val="22"/>
              </w:rPr>
            </w:pPr>
            <w:r w:rsidRPr="00650E46">
              <w:rPr>
                <w:rStyle w:val="markedcontent"/>
                <w:rFonts w:asciiTheme="minorHAnsi" w:hAnsiTheme="minorHAnsi" w:cstheme="minorHAnsi"/>
                <w:color w:val="auto"/>
                <w:sz w:val="22"/>
                <w:szCs w:val="22"/>
              </w:rPr>
              <w:t xml:space="preserve">Ochrana študentov </w:t>
            </w:r>
            <w:r w:rsidRPr="00954A26">
              <w:rPr>
                <w:rStyle w:val="markedcontent"/>
                <w:rFonts w:asciiTheme="minorHAnsi" w:hAnsiTheme="minorHAnsi" w:cstheme="minorHAnsi"/>
                <w:color w:val="auto"/>
                <w:sz w:val="22"/>
                <w:szCs w:val="22"/>
              </w:rPr>
              <w:t xml:space="preserve">proti akémukoľvek druhu intolerancie a diskriminácie je </w:t>
            </w:r>
            <w:r w:rsidR="0050325F" w:rsidRPr="00954A26">
              <w:rPr>
                <w:rStyle w:val="markedcontent"/>
                <w:rFonts w:asciiTheme="minorHAnsi" w:hAnsiTheme="minorHAnsi" w:cstheme="minorHAnsi"/>
                <w:color w:val="auto"/>
                <w:sz w:val="22"/>
                <w:szCs w:val="22"/>
              </w:rPr>
              <w:t>zaručená Štatútom UKF</w:t>
            </w:r>
            <w:r w:rsidR="00106BC4" w:rsidRPr="00954A26">
              <w:rPr>
                <w:rStyle w:val="markedcontent"/>
                <w:rFonts w:asciiTheme="minorHAnsi" w:hAnsiTheme="minorHAnsi" w:cstheme="minorHAnsi"/>
                <w:color w:val="auto"/>
                <w:sz w:val="22"/>
                <w:szCs w:val="22"/>
              </w:rPr>
              <w:t>, Pracovným poriadkom UKF</w:t>
            </w:r>
            <w:r w:rsidR="004C7B1E">
              <w:rPr>
                <w:rStyle w:val="markedcontent"/>
                <w:rFonts w:asciiTheme="minorHAnsi" w:hAnsiTheme="minorHAnsi" w:cstheme="minorHAnsi"/>
                <w:color w:val="auto"/>
                <w:sz w:val="22"/>
                <w:szCs w:val="22"/>
              </w:rPr>
              <w:t>,</w:t>
            </w:r>
            <w:r w:rsidR="0050325F" w:rsidRPr="00954A26">
              <w:rPr>
                <w:rStyle w:val="markedcontent"/>
                <w:rFonts w:asciiTheme="minorHAnsi" w:hAnsiTheme="minorHAnsi" w:cstheme="minorHAnsi"/>
                <w:color w:val="auto"/>
                <w:sz w:val="22"/>
                <w:szCs w:val="22"/>
              </w:rPr>
              <w:t xml:space="preserve"> </w:t>
            </w:r>
            <w:r w:rsidR="00BC3F8D" w:rsidRPr="00954A26">
              <w:rPr>
                <w:rStyle w:val="markedcontent"/>
                <w:rFonts w:asciiTheme="minorHAnsi" w:hAnsiTheme="minorHAnsi" w:cstheme="minorHAnsi"/>
                <w:color w:val="auto"/>
                <w:sz w:val="22"/>
                <w:szCs w:val="22"/>
              </w:rPr>
              <w:t xml:space="preserve">Etickým kódexom UKF a vnútornými predpismi o ochrane a spracúvaní osobných údajov, najmä Bezpečnostnou smernicou o ochrane osobných údajov, </w:t>
            </w:r>
            <w:r w:rsidR="00B05426">
              <w:rPr>
                <w:rStyle w:val="markedcontent"/>
                <w:rFonts w:asciiTheme="minorHAnsi" w:hAnsiTheme="minorHAnsi" w:cstheme="minorHAnsi"/>
                <w:color w:val="auto"/>
                <w:sz w:val="22"/>
                <w:szCs w:val="22"/>
              </w:rPr>
              <w:t>P</w:t>
            </w:r>
            <w:r w:rsidR="00BC3F8D" w:rsidRPr="00954A26">
              <w:rPr>
                <w:rStyle w:val="markedcontent"/>
                <w:rFonts w:asciiTheme="minorHAnsi" w:hAnsiTheme="minorHAnsi" w:cstheme="minorHAnsi"/>
                <w:color w:val="auto"/>
                <w:sz w:val="22"/>
                <w:szCs w:val="22"/>
              </w:rPr>
              <w:t>ríkazom rektora k zverejňovaniu osobných údajov</w:t>
            </w:r>
            <w:r w:rsidR="00407C9B">
              <w:rPr>
                <w:rStyle w:val="markedcontent"/>
                <w:rFonts w:asciiTheme="minorHAnsi" w:hAnsiTheme="minorHAnsi" w:cstheme="minorHAnsi"/>
                <w:color w:val="auto"/>
                <w:sz w:val="22"/>
                <w:szCs w:val="22"/>
              </w:rPr>
              <w:t>,</w:t>
            </w:r>
            <w:r w:rsidR="00BC3F8D" w:rsidRPr="00954A26">
              <w:rPr>
                <w:rStyle w:val="markedcontent"/>
                <w:rFonts w:asciiTheme="minorHAnsi" w:hAnsiTheme="minorHAnsi" w:cstheme="minorHAnsi"/>
                <w:color w:val="auto"/>
                <w:sz w:val="22"/>
                <w:szCs w:val="22"/>
              </w:rPr>
              <w:t xml:space="preserve"> </w:t>
            </w:r>
            <w:r w:rsidR="00B25546">
              <w:rPr>
                <w:rStyle w:val="markedcontent"/>
                <w:rFonts w:asciiTheme="minorHAnsi" w:hAnsiTheme="minorHAnsi" w:cstheme="minorHAnsi"/>
                <w:color w:val="auto"/>
                <w:sz w:val="22"/>
                <w:szCs w:val="22"/>
              </w:rPr>
              <w:t>P</w:t>
            </w:r>
            <w:r w:rsidR="00BC3F8D" w:rsidRPr="00954A26">
              <w:rPr>
                <w:rStyle w:val="markedcontent"/>
                <w:rFonts w:asciiTheme="minorHAnsi" w:hAnsiTheme="minorHAnsi" w:cstheme="minorHAnsi"/>
                <w:color w:val="auto"/>
                <w:sz w:val="22"/>
                <w:szCs w:val="22"/>
              </w:rPr>
              <w:t>ríkazom rektora o oznámení o porušení ochrany osobných údajov</w:t>
            </w:r>
            <w:r w:rsidR="00BC3F8D" w:rsidRPr="00650E46">
              <w:rPr>
                <w:rStyle w:val="markedcontent"/>
                <w:rFonts w:asciiTheme="minorHAnsi" w:hAnsiTheme="minorHAnsi" w:cstheme="minorHAnsi"/>
                <w:i/>
                <w:color w:val="auto"/>
                <w:sz w:val="22"/>
                <w:szCs w:val="22"/>
              </w:rPr>
              <w:t>.</w:t>
            </w:r>
            <w:r w:rsidR="00705B8B" w:rsidRPr="00650E46">
              <w:rPr>
                <w:rFonts w:asciiTheme="minorHAnsi" w:hAnsiTheme="minorHAnsi" w:cstheme="minorHAnsi"/>
                <w:color w:val="auto"/>
                <w:sz w:val="22"/>
                <w:szCs w:val="22"/>
                <w:highlight w:val="magenta"/>
              </w:rPr>
              <w:t xml:space="preserve"> </w:t>
            </w:r>
          </w:p>
          <w:p w:rsidR="001321B4" w:rsidRDefault="001321B4" w:rsidP="000658AF">
            <w:pPr>
              <w:pStyle w:val="Default"/>
              <w:jc w:val="both"/>
              <w:rPr>
                <w:rFonts w:cstheme="minorHAnsi"/>
                <w:b/>
              </w:rPr>
            </w:pPr>
            <w:r>
              <w:rPr>
                <w:rFonts w:asciiTheme="minorHAnsi" w:hAnsiTheme="minorHAnsi" w:cstheme="minorHAnsi"/>
                <w:color w:val="auto"/>
                <w:sz w:val="22"/>
                <w:szCs w:val="22"/>
              </w:rPr>
              <w:t xml:space="preserve">UKF neregistruje žiaden prípad </w:t>
            </w:r>
            <w:r w:rsidRPr="001321B4">
              <w:rPr>
                <w:rFonts w:asciiTheme="minorHAnsi" w:hAnsiTheme="minorHAnsi" w:cstheme="minorHAnsi"/>
                <w:color w:val="auto"/>
                <w:sz w:val="22"/>
                <w:szCs w:val="22"/>
              </w:rPr>
              <w:t>intolerancie a</w:t>
            </w:r>
            <w:r w:rsidR="00BC1F12">
              <w:rPr>
                <w:rFonts w:asciiTheme="minorHAnsi" w:hAnsiTheme="minorHAnsi" w:cstheme="minorHAnsi"/>
                <w:color w:val="auto"/>
                <w:sz w:val="22"/>
                <w:szCs w:val="22"/>
              </w:rPr>
              <w:t>lebo</w:t>
            </w:r>
            <w:r w:rsidRPr="001321B4">
              <w:rPr>
                <w:rFonts w:asciiTheme="minorHAnsi" w:hAnsiTheme="minorHAnsi" w:cstheme="minorHAnsi"/>
                <w:color w:val="auto"/>
                <w:sz w:val="22"/>
                <w:szCs w:val="22"/>
              </w:rPr>
              <w:t xml:space="preserve"> diskriminácie študentov</w:t>
            </w:r>
            <w:r>
              <w:rPr>
                <w:rFonts w:asciiTheme="minorHAnsi" w:hAnsiTheme="minorHAnsi" w:cstheme="minorHAnsi"/>
                <w:color w:val="auto"/>
                <w:sz w:val="22"/>
                <w:szCs w:val="22"/>
              </w:rPr>
              <w:t xml:space="preserve"> UKF. </w:t>
            </w:r>
          </w:p>
        </w:tc>
      </w:tr>
      <w:tr w:rsidR="002F169A" w:rsidTr="00AA1159">
        <w:trPr>
          <w:trHeight w:val="234"/>
        </w:trPr>
        <w:tc>
          <w:tcPr>
            <w:tcW w:w="1696" w:type="dxa"/>
            <w:shd w:val="clear" w:color="auto" w:fill="auto"/>
            <w:vAlign w:val="center"/>
          </w:tcPr>
          <w:p w:rsidR="002F169A" w:rsidRDefault="002F169A"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50325F" w:rsidRDefault="00AA7075" w:rsidP="000658AF">
            <w:pPr>
              <w:autoSpaceDE w:val="0"/>
              <w:autoSpaceDN w:val="0"/>
              <w:adjustRightInd w:val="0"/>
              <w:spacing w:after="0"/>
              <w:rPr>
                <w:rStyle w:val="Hypertextovprepojenie"/>
                <w:rFonts w:cstheme="minorHAnsi"/>
              </w:rPr>
            </w:pPr>
            <w:hyperlink r:id="rId64" w:history="1">
              <w:r w:rsidR="0050325F" w:rsidRPr="005D43FA">
                <w:rPr>
                  <w:rStyle w:val="Hypertextovprepojenie"/>
                  <w:rFonts w:cstheme="minorHAnsi"/>
                </w:rPr>
                <w:t>Štatút UKF</w:t>
              </w:r>
            </w:hyperlink>
          </w:p>
          <w:p w:rsidR="00106BC4" w:rsidRPr="005D43FA" w:rsidRDefault="00AA7075" w:rsidP="000658AF">
            <w:pPr>
              <w:autoSpaceDE w:val="0"/>
              <w:autoSpaceDN w:val="0"/>
              <w:adjustRightInd w:val="0"/>
              <w:spacing w:after="0"/>
              <w:rPr>
                <w:rStyle w:val="Hypertextovprepojenie"/>
                <w:rFonts w:cstheme="minorHAnsi"/>
              </w:rPr>
            </w:pPr>
            <w:hyperlink r:id="rId65" w:history="1">
              <w:r w:rsidR="00106BC4">
                <w:rPr>
                  <w:rStyle w:val="Hypertextovprepojenie"/>
                </w:rPr>
                <w:t>Pracovný poriadok UKF</w:t>
              </w:r>
            </w:hyperlink>
          </w:p>
          <w:p w:rsidR="004F4904" w:rsidRDefault="00AA7075" w:rsidP="000658AF">
            <w:pPr>
              <w:autoSpaceDE w:val="0"/>
              <w:autoSpaceDN w:val="0"/>
              <w:adjustRightInd w:val="0"/>
              <w:spacing w:after="0"/>
              <w:rPr>
                <w:rStyle w:val="markedcontent"/>
                <w:rFonts w:cstheme="minorHAnsi"/>
              </w:rPr>
            </w:pPr>
            <w:hyperlink r:id="rId66" w:history="1">
              <w:r w:rsidR="004F4904" w:rsidRPr="004F4904">
                <w:rPr>
                  <w:rStyle w:val="Hypertextovprepojenie"/>
                  <w:rFonts w:cstheme="minorHAnsi"/>
                </w:rPr>
                <w:t>Etický kódex UKF</w:t>
              </w:r>
            </w:hyperlink>
          </w:p>
          <w:p w:rsidR="00251F8D" w:rsidRDefault="00AA7075" w:rsidP="000658AF">
            <w:pPr>
              <w:autoSpaceDE w:val="0"/>
              <w:autoSpaceDN w:val="0"/>
              <w:adjustRightInd w:val="0"/>
              <w:spacing w:after="0"/>
            </w:pPr>
            <w:hyperlink r:id="rId67" w:history="1">
              <w:r w:rsidR="00251F8D" w:rsidRPr="00251F8D">
                <w:rPr>
                  <w:rStyle w:val="Hypertextovprepojenie"/>
                </w:rPr>
                <w:t>16/2018 Bezpečnostná smernica k ochrane osobných údajov</w:t>
              </w:r>
            </w:hyperlink>
          </w:p>
          <w:p w:rsidR="00251F8D" w:rsidRDefault="00AA7075" w:rsidP="000658AF">
            <w:pPr>
              <w:autoSpaceDE w:val="0"/>
              <w:autoSpaceDN w:val="0"/>
              <w:adjustRightInd w:val="0"/>
              <w:spacing w:after="0"/>
            </w:pPr>
            <w:hyperlink r:id="rId68" w:history="1">
              <w:r w:rsidR="00251F8D" w:rsidRPr="00251F8D">
                <w:rPr>
                  <w:rStyle w:val="Hypertextovprepojenie"/>
                </w:rPr>
                <w:t>17/2018 Príkaz rektora k zverejňovaniu osobných údajov</w:t>
              </w:r>
            </w:hyperlink>
            <w:r w:rsidR="00251F8D" w:rsidRPr="00251F8D">
              <w:t xml:space="preserve"> </w:t>
            </w:r>
          </w:p>
          <w:p w:rsidR="00E62A85" w:rsidRPr="001321B4" w:rsidRDefault="00AA7075" w:rsidP="000658AF">
            <w:pPr>
              <w:autoSpaceDE w:val="0"/>
              <w:autoSpaceDN w:val="0"/>
              <w:adjustRightInd w:val="0"/>
              <w:spacing w:after="0"/>
            </w:pPr>
            <w:hyperlink r:id="rId69" w:history="1">
              <w:r w:rsidR="00251F8D" w:rsidRPr="00251F8D">
                <w:rPr>
                  <w:rStyle w:val="Hypertextovprepojenie"/>
                </w:rPr>
                <w:t>20/2018 Príkaz rektora: Oznámenie porušenia ochrany osobných údajov</w:t>
              </w:r>
            </w:hyperlink>
          </w:p>
        </w:tc>
      </w:tr>
      <w:tr w:rsidR="004F3B76" w:rsidTr="00AA1159">
        <w:trPr>
          <w:trHeight w:val="234"/>
        </w:trPr>
        <w:tc>
          <w:tcPr>
            <w:tcW w:w="9062" w:type="dxa"/>
            <w:gridSpan w:val="2"/>
            <w:shd w:val="clear" w:color="auto" w:fill="auto"/>
            <w:vAlign w:val="center"/>
          </w:tcPr>
          <w:p w:rsidR="004F3B76" w:rsidRDefault="004F3B76" w:rsidP="000658AF">
            <w:pPr>
              <w:autoSpaceDE w:val="0"/>
              <w:autoSpaceDN w:val="0"/>
              <w:adjustRightInd w:val="0"/>
              <w:spacing w:after="0"/>
              <w:jc w:val="center"/>
            </w:pPr>
          </w:p>
        </w:tc>
      </w:tr>
      <w:tr w:rsidR="004F3B76" w:rsidTr="00AA1159">
        <w:trPr>
          <w:trHeight w:val="234"/>
        </w:trPr>
        <w:tc>
          <w:tcPr>
            <w:tcW w:w="9062" w:type="dxa"/>
            <w:gridSpan w:val="2"/>
            <w:shd w:val="clear" w:color="auto" w:fill="auto"/>
            <w:vAlign w:val="center"/>
          </w:tcPr>
          <w:p w:rsidR="004F3B76" w:rsidRPr="00D87079" w:rsidRDefault="001321B4" w:rsidP="000658AF">
            <w:pPr>
              <w:autoSpaceDE w:val="0"/>
              <w:autoSpaceDN w:val="0"/>
              <w:adjustRightInd w:val="0"/>
              <w:spacing w:after="0"/>
              <w:jc w:val="center"/>
              <w:rPr>
                <w:b/>
              </w:rPr>
            </w:pPr>
            <w:r w:rsidRPr="00D87079">
              <w:rPr>
                <w:rStyle w:val="markedcontent"/>
                <w:b/>
                <w:color w:val="0070C0"/>
              </w:rPr>
              <w:t xml:space="preserve">2.6.d.2 </w:t>
            </w:r>
            <w:r w:rsidR="004F3B76" w:rsidRPr="00D87079">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4F3B76" w:rsidRPr="00D87079">
              <w:rPr>
                <w:rStyle w:val="markedcontent"/>
                <w:rFonts w:cstheme="minorHAnsi"/>
                <w:b/>
                <w:color w:val="0070C0"/>
              </w:rPr>
              <w:t xml:space="preserve">zaručujú </w:t>
            </w:r>
            <w:r w:rsidR="004F3B76" w:rsidRPr="00BC1F12">
              <w:rPr>
                <w:rStyle w:val="markedcontent"/>
                <w:rFonts w:cstheme="minorHAnsi"/>
                <w:b/>
                <w:color w:val="0070C0"/>
              </w:rPr>
              <w:t xml:space="preserve">ochranu </w:t>
            </w:r>
            <w:r w:rsidRPr="00BC1F12">
              <w:rPr>
                <w:rStyle w:val="markedcontent"/>
                <w:rFonts w:cstheme="minorHAnsi"/>
                <w:b/>
                <w:color w:val="0070C0"/>
              </w:rPr>
              <w:br/>
            </w:r>
            <w:r w:rsidR="004F3B76" w:rsidRPr="00BC1F12">
              <w:rPr>
                <w:rStyle w:val="markedcontent"/>
                <w:rFonts w:cstheme="minorHAnsi"/>
                <w:b/>
                <w:color w:val="0070C0"/>
              </w:rPr>
              <w:t xml:space="preserve">proti akémukoľvek druhu intolerancie a diskriminácie </w:t>
            </w:r>
            <w:r w:rsidR="004F3B76" w:rsidRPr="00D87079">
              <w:rPr>
                <w:rStyle w:val="markedcontent"/>
                <w:rFonts w:cstheme="minorHAnsi"/>
                <w:b/>
                <w:color w:val="0070C0"/>
              </w:rPr>
              <w:t>zamestnancov</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407C9B" w:rsidRDefault="00FC6470" w:rsidP="00407C9B">
            <w:pPr>
              <w:pStyle w:val="Default"/>
              <w:jc w:val="both"/>
              <w:rPr>
                <w:rStyle w:val="markedcontent"/>
                <w:rFonts w:asciiTheme="minorHAnsi" w:hAnsiTheme="minorHAnsi" w:cstheme="minorHAnsi"/>
                <w:color w:val="auto"/>
                <w:sz w:val="22"/>
                <w:szCs w:val="22"/>
              </w:rPr>
            </w:pPr>
            <w:r w:rsidRPr="00650E46">
              <w:rPr>
                <w:rStyle w:val="markedcontent"/>
                <w:rFonts w:asciiTheme="minorHAnsi" w:hAnsiTheme="minorHAnsi" w:cstheme="minorHAnsi"/>
                <w:color w:val="auto"/>
                <w:sz w:val="22"/>
                <w:szCs w:val="22"/>
              </w:rPr>
              <w:t xml:space="preserve">Ochrana </w:t>
            </w:r>
            <w:r w:rsidRPr="00954A26">
              <w:rPr>
                <w:rStyle w:val="markedcontent"/>
                <w:rFonts w:asciiTheme="minorHAnsi" w:hAnsiTheme="minorHAnsi" w:cstheme="minorHAnsi"/>
                <w:color w:val="auto"/>
                <w:sz w:val="22"/>
                <w:szCs w:val="22"/>
              </w:rPr>
              <w:t xml:space="preserve">zamestnancov proti akémukoľvek druhu intolerancie a diskriminácie je zaručená Štatútom UKF, </w:t>
            </w:r>
            <w:r w:rsidRPr="00954A26">
              <w:rPr>
                <w:rStyle w:val="markedcontent"/>
                <w:rFonts w:asciiTheme="minorHAnsi" w:hAnsiTheme="minorHAnsi" w:cstheme="minorHAnsi"/>
                <w:sz w:val="22"/>
                <w:szCs w:val="22"/>
              </w:rPr>
              <w:t>Pracovným poriadkom UKF</w:t>
            </w:r>
            <w:r w:rsidR="004C7B1E">
              <w:rPr>
                <w:rStyle w:val="markedcontent"/>
                <w:rFonts w:asciiTheme="minorHAnsi" w:hAnsiTheme="minorHAnsi" w:cstheme="minorHAnsi"/>
                <w:sz w:val="22"/>
                <w:szCs w:val="22"/>
              </w:rPr>
              <w:t>,</w:t>
            </w:r>
            <w:r w:rsidRPr="00954A26">
              <w:rPr>
                <w:rStyle w:val="markedcontent"/>
                <w:rFonts w:asciiTheme="minorHAnsi" w:hAnsiTheme="minorHAnsi" w:cstheme="minorHAnsi"/>
                <w:color w:val="auto"/>
                <w:sz w:val="22"/>
                <w:szCs w:val="22"/>
              </w:rPr>
              <w:t xml:space="preserve"> Etickým kódexom UKF a vnútornými predpismi o ochrane a spr</w:t>
            </w:r>
            <w:r w:rsidR="009F2AB8">
              <w:rPr>
                <w:rStyle w:val="markedcontent"/>
                <w:rFonts w:asciiTheme="minorHAnsi" w:hAnsiTheme="minorHAnsi" w:cstheme="minorHAnsi"/>
                <w:color w:val="auto"/>
                <w:sz w:val="22"/>
                <w:szCs w:val="22"/>
              </w:rPr>
              <w:t>acúvaní osobných údajov, najmä B</w:t>
            </w:r>
            <w:r w:rsidRPr="00954A26">
              <w:rPr>
                <w:rStyle w:val="markedcontent"/>
                <w:rFonts w:asciiTheme="minorHAnsi" w:hAnsiTheme="minorHAnsi" w:cstheme="minorHAnsi"/>
                <w:color w:val="auto"/>
                <w:sz w:val="22"/>
                <w:szCs w:val="22"/>
              </w:rPr>
              <w:t xml:space="preserve">ezpečnostnou smernicou o ochrane osobných údajov, </w:t>
            </w:r>
            <w:r w:rsidR="00B25546">
              <w:rPr>
                <w:rStyle w:val="markedcontent"/>
                <w:rFonts w:asciiTheme="minorHAnsi" w:hAnsiTheme="minorHAnsi" w:cstheme="minorHAnsi"/>
                <w:color w:val="auto"/>
                <w:sz w:val="22"/>
                <w:szCs w:val="22"/>
              </w:rPr>
              <w:t>P</w:t>
            </w:r>
            <w:r w:rsidRPr="00954A26">
              <w:rPr>
                <w:rStyle w:val="markedcontent"/>
                <w:rFonts w:asciiTheme="minorHAnsi" w:hAnsiTheme="minorHAnsi" w:cstheme="minorHAnsi"/>
                <w:color w:val="auto"/>
                <w:sz w:val="22"/>
                <w:szCs w:val="22"/>
              </w:rPr>
              <w:t>ríkazom rektora k zverejňovaniu osobných údajov</w:t>
            </w:r>
            <w:r w:rsidR="00B25546">
              <w:rPr>
                <w:rStyle w:val="markedcontent"/>
                <w:rFonts w:asciiTheme="minorHAnsi" w:hAnsiTheme="minorHAnsi" w:cstheme="minorHAnsi"/>
                <w:color w:val="auto"/>
                <w:sz w:val="22"/>
                <w:szCs w:val="22"/>
              </w:rPr>
              <w:t>,</w:t>
            </w:r>
            <w:r w:rsidRPr="00954A26">
              <w:rPr>
                <w:rStyle w:val="markedcontent"/>
                <w:rFonts w:asciiTheme="minorHAnsi" w:hAnsiTheme="minorHAnsi" w:cstheme="minorHAnsi"/>
                <w:color w:val="auto"/>
                <w:sz w:val="22"/>
                <w:szCs w:val="22"/>
              </w:rPr>
              <w:t xml:space="preserve"> </w:t>
            </w:r>
            <w:r w:rsidR="00B25546">
              <w:rPr>
                <w:rStyle w:val="markedcontent"/>
                <w:rFonts w:asciiTheme="minorHAnsi" w:hAnsiTheme="minorHAnsi" w:cstheme="minorHAnsi"/>
                <w:color w:val="auto"/>
                <w:sz w:val="22"/>
                <w:szCs w:val="22"/>
              </w:rPr>
              <w:t>P</w:t>
            </w:r>
            <w:r w:rsidRPr="00954A26">
              <w:rPr>
                <w:rStyle w:val="markedcontent"/>
                <w:rFonts w:asciiTheme="minorHAnsi" w:hAnsiTheme="minorHAnsi" w:cstheme="minorHAnsi"/>
                <w:color w:val="auto"/>
                <w:sz w:val="22"/>
                <w:szCs w:val="22"/>
              </w:rPr>
              <w:t>ríkazom rektora o oznámení o porušení ochrany oso</w:t>
            </w:r>
            <w:r w:rsidR="00407C9B">
              <w:rPr>
                <w:rStyle w:val="markedcontent"/>
                <w:rFonts w:asciiTheme="minorHAnsi" w:hAnsiTheme="minorHAnsi" w:cstheme="minorHAnsi"/>
                <w:color w:val="auto"/>
                <w:sz w:val="22"/>
                <w:szCs w:val="22"/>
              </w:rPr>
              <w:t xml:space="preserve">bných údajov, </w:t>
            </w:r>
            <w:r w:rsidR="00B25546">
              <w:rPr>
                <w:rStyle w:val="markedcontent"/>
                <w:rFonts w:asciiTheme="minorHAnsi" w:hAnsiTheme="minorHAnsi" w:cstheme="minorHAnsi"/>
                <w:color w:val="auto"/>
                <w:sz w:val="22"/>
                <w:szCs w:val="22"/>
              </w:rPr>
              <w:t>P</w:t>
            </w:r>
            <w:r w:rsidR="00407C9B">
              <w:rPr>
                <w:rStyle w:val="markedcontent"/>
                <w:rFonts w:asciiTheme="minorHAnsi" w:hAnsiTheme="minorHAnsi" w:cstheme="minorHAnsi"/>
                <w:color w:val="auto"/>
                <w:sz w:val="22"/>
                <w:szCs w:val="22"/>
              </w:rPr>
              <w:t xml:space="preserve">ríkazom rektora </w:t>
            </w:r>
            <w:r w:rsidR="006F7DD4">
              <w:rPr>
                <w:rStyle w:val="markedcontent"/>
                <w:rFonts w:asciiTheme="minorHAnsi" w:hAnsiTheme="minorHAnsi" w:cstheme="minorHAnsi"/>
                <w:color w:val="auto"/>
                <w:sz w:val="22"/>
                <w:szCs w:val="22"/>
              </w:rPr>
              <w:t xml:space="preserve">na </w:t>
            </w:r>
            <w:r w:rsidR="00407C9B">
              <w:rPr>
                <w:rStyle w:val="markedcontent"/>
                <w:rFonts w:asciiTheme="minorHAnsi" w:hAnsiTheme="minorHAnsi" w:cstheme="minorHAnsi"/>
                <w:color w:val="auto"/>
                <w:sz w:val="22"/>
                <w:szCs w:val="22"/>
              </w:rPr>
              <w:t>s</w:t>
            </w:r>
            <w:r w:rsidRPr="00954A26">
              <w:rPr>
                <w:rStyle w:val="markedcontent"/>
                <w:rFonts w:asciiTheme="minorHAnsi" w:hAnsiTheme="minorHAnsi" w:cstheme="minorHAnsi"/>
                <w:color w:val="auto"/>
                <w:sz w:val="22"/>
                <w:szCs w:val="22"/>
              </w:rPr>
              <w:t>pracúvanie osobných údajov vo výberovom konaní. Och</w:t>
            </w:r>
            <w:r w:rsidRPr="00407C9B">
              <w:rPr>
                <w:rStyle w:val="markedcontent"/>
                <w:rFonts w:asciiTheme="minorHAnsi" w:hAnsiTheme="minorHAnsi" w:cstheme="minorHAnsi"/>
                <w:color w:val="auto"/>
                <w:sz w:val="22"/>
                <w:szCs w:val="22"/>
              </w:rPr>
              <w:t>ra</w:t>
            </w:r>
            <w:r w:rsidRPr="00954A26">
              <w:rPr>
                <w:rStyle w:val="markedcontent"/>
                <w:rFonts w:asciiTheme="minorHAnsi" w:hAnsiTheme="minorHAnsi" w:cstheme="minorHAnsi"/>
                <w:color w:val="auto"/>
                <w:sz w:val="22"/>
                <w:szCs w:val="22"/>
              </w:rPr>
              <w:t>na zame</w:t>
            </w:r>
            <w:r w:rsidRPr="00407C9B">
              <w:rPr>
                <w:rStyle w:val="markedcontent"/>
                <w:rFonts w:asciiTheme="minorHAnsi" w:hAnsiTheme="minorHAnsi" w:cstheme="minorHAnsi"/>
                <w:color w:val="auto"/>
                <w:sz w:val="22"/>
                <w:szCs w:val="22"/>
              </w:rPr>
              <w:t>s</w:t>
            </w:r>
            <w:r w:rsidRPr="00954A26">
              <w:rPr>
                <w:rStyle w:val="markedcontent"/>
                <w:rFonts w:asciiTheme="minorHAnsi" w:hAnsiTheme="minorHAnsi" w:cstheme="minorHAnsi"/>
                <w:color w:val="auto"/>
                <w:sz w:val="22"/>
                <w:szCs w:val="22"/>
              </w:rPr>
              <w:t>tnancov je zabezpečená Kolektívnou zmluvou</w:t>
            </w:r>
            <w:r w:rsidR="00407C9B" w:rsidRPr="002C45FF">
              <w:rPr>
                <w:rStyle w:val="markedcontent"/>
                <w:rFonts w:asciiTheme="minorHAnsi" w:hAnsiTheme="minorHAnsi" w:cstheme="minorHAnsi"/>
                <w:color w:val="auto"/>
                <w:sz w:val="18"/>
                <w:szCs w:val="18"/>
              </w:rPr>
              <w:t>.</w:t>
            </w:r>
            <w:r w:rsidR="00407C9B">
              <w:rPr>
                <w:rStyle w:val="markedcontent"/>
                <w:rFonts w:asciiTheme="minorHAnsi" w:hAnsiTheme="minorHAnsi" w:cstheme="minorHAnsi"/>
                <w:color w:val="auto"/>
                <w:sz w:val="22"/>
                <w:szCs w:val="22"/>
              </w:rPr>
              <w:t xml:space="preserve"> </w:t>
            </w:r>
          </w:p>
          <w:p w:rsidR="00407C9B" w:rsidRDefault="00FC6470" w:rsidP="00407C9B">
            <w:pPr>
              <w:pStyle w:val="Default"/>
              <w:jc w:val="both"/>
              <w:rPr>
                <w:rStyle w:val="Hypertextovprepojenie"/>
                <w:rFonts w:asciiTheme="minorHAnsi" w:hAnsiTheme="minorHAnsi" w:cstheme="minorHAnsi"/>
                <w:color w:val="auto"/>
                <w:sz w:val="22"/>
                <w:szCs w:val="22"/>
                <w:u w:val="none"/>
              </w:rPr>
            </w:pPr>
            <w:r w:rsidRPr="00407C9B">
              <w:rPr>
                <w:rFonts w:asciiTheme="minorHAnsi" w:hAnsiTheme="minorHAnsi" w:cstheme="minorHAnsi"/>
                <w:sz w:val="22"/>
                <w:szCs w:val="22"/>
              </w:rPr>
              <w:t>Kontrola n</w:t>
            </w:r>
            <w:r w:rsidR="009F2AB8">
              <w:rPr>
                <w:rFonts w:asciiTheme="minorHAnsi" w:hAnsiTheme="minorHAnsi" w:cstheme="minorHAnsi"/>
                <w:sz w:val="22"/>
                <w:szCs w:val="22"/>
              </w:rPr>
              <w:t>a UKF sa realizuje v súlade so S</w:t>
            </w:r>
            <w:r w:rsidRPr="00407C9B">
              <w:rPr>
                <w:rFonts w:asciiTheme="minorHAnsi" w:hAnsiTheme="minorHAnsi" w:cstheme="minorHAnsi"/>
                <w:sz w:val="22"/>
                <w:szCs w:val="22"/>
              </w:rPr>
              <w:t>mernicou Vykonávanie vnútornej kontroly na UKF a</w:t>
            </w:r>
            <w:r w:rsidR="008C7B38" w:rsidRPr="00407C9B">
              <w:rPr>
                <w:rFonts w:asciiTheme="minorHAnsi" w:hAnsiTheme="minorHAnsi" w:cstheme="minorHAnsi"/>
                <w:sz w:val="22"/>
                <w:szCs w:val="22"/>
              </w:rPr>
              <w:t xml:space="preserve"> </w:t>
            </w:r>
            <w:r w:rsidR="009F2AB8">
              <w:rPr>
                <w:rStyle w:val="Hypertextovprepojenie"/>
                <w:rFonts w:asciiTheme="minorHAnsi" w:hAnsiTheme="minorHAnsi" w:cstheme="minorHAnsi"/>
                <w:color w:val="auto"/>
                <w:sz w:val="22"/>
                <w:szCs w:val="22"/>
                <w:u w:val="none"/>
              </w:rPr>
              <w:t>S</w:t>
            </w:r>
            <w:r w:rsidRPr="00407C9B">
              <w:rPr>
                <w:rStyle w:val="Hypertextovprepojenie"/>
                <w:rFonts w:asciiTheme="minorHAnsi" w:hAnsiTheme="minorHAnsi" w:cstheme="minorHAnsi"/>
                <w:color w:val="auto"/>
                <w:sz w:val="22"/>
                <w:szCs w:val="22"/>
                <w:u w:val="none"/>
              </w:rPr>
              <w:t xml:space="preserve">mernicou Vnútorný systém vybavovania oznámení </w:t>
            </w:r>
            <w:r w:rsidRPr="00407C9B">
              <w:rPr>
                <w:rStyle w:val="Hypertextovprepojenie"/>
                <w:rFonts w:asciiTheme="minorHAnsi" w:hAnsiTheme="minorHAnsi" w:cstheme="minorHAnsi"/>
                <w:color w:val="auto"/>
                <w:sz w:val="22"/>
                <w:szCs w:val="22"/>
                <w:u w:val="none"/>
              </w:rPr>
              <w:lastRenderedPageBreak/>
              <w:t>zamestnancov UKF (oznamovateľov) o protispoločenskej činnosti.</w:t>
            </w:r>
            <w:r w:rsidR="00E62A85" w:rsidRPr="00407C9B">
              <w:rPr>
                <w:rStyle w:val="Hypertextovprepojenie"/>
                <w:rFonts w:asciiTheme="minorHAnsi" w:hAnsiTheme="minorHAnsi" w:cstheme="minorHAnsi"/>
                <w:color w:val="auto"/>
                <w:sz w:val="22"/>
                <w:szCs w:val="22"/>
                <w:u w:val="none"/>
              </w:rPr>
              <w:t xml:space="preserve"> Posudzovaním podnetov vo veciach porušenia Etického kódexu sa v zmysle svojho štatútu zaoberá aj Etická komisia UKF.</w:t>
            </w:r>
            <w:r w:rsidR="00407C9B">
              <w:rPr>
                <w:rStyle w:val="Hypertextovprepojenie"/>
                <w:rFonts w:asciiTheme="minorHAnsi" w:hAnsiTheme="minorHAnsi" w:cstheme="minorHAnsi"/>
                <w:color w:val="auto"/>
                <w:sz w:val="22"/>
                <w:szCs w:val="22"/>
                <w:u w:val="none"/>
              </w:rPr>
              <w:t xml:space="preserve"> </w:t>
            </w:r>
          </w:p>
          <w:p w:rsidR="001321B4" w:rsidRPr="00407C9B" w:rsidRDefault="001321B4" w:rsidP="00407C9B">
            <w:pPr>
              <w:pStyle w:val="Default"/>
              <w:jc w:val="both"/>
              <w:rPr>
                <w:rFonts w:asciiTheme="minorHAnsi" w:hAnsiTheme="minorHAnsi" w:cstheme="minorHAnsi"/>
                <w:color w:val="auto"/>
                <w:sz w:val="22"/>
                <w:szCs w:val="22"/>
                <w:highlight w:val="magenta"/>
              </w:rPr>
            </w:pPr>
            <w:r w:rsidRPr="00407C9B">
              <w:rPr>
                <w:rFonts w:asciiTheme="minorHAnsi" w:hAnsiTheme="minorHAnsi" w:cstheme="minorHAnsi"/>
                <w:sz w:val="22"/>
                <w:szCs w:val="22"/>
              </w:rPr>
              <w:t xml:space="preserve">UKF </w:t>
            </w:r>
            <w:r w:rsidR="00E62A85" w:rsidRPr="00407C9B">
              <w:rPr>
                <w:rFonts w:asciiTheme="minorHAnsi" w:hAnsiTheme="minorHAnsi" w:cstheme="minorHAnsi"/>
                <w:sz w:val="22"/>
                <w:szCs w:val="22"/>
              </w:rPr>
              <w:t xml:space="preserve">doposiaľ </w:t>
            </w:r>
            <w:r w:rsidRPr="00407C9B">
              <w:rPr>
                <w:rFonts w:asciiTheme="minorHAnsi" w:hAnsiTheme="minorHAnsi" w:cstheme="minorHAnsi"/>
                <w:sz w:val="22"/>
                <w:szCs w:val="22"/>
              </w:rPr>
              <w:t>neregistruje žiaden prípad intolerancie a diskriminácie zamestnancov UKF.</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FC6470" w:rsidRDefault="00AA7075" w:rsidP="000658AF">
            <w:pPr>
              <w:autoSpaceDE w:val="0"/>
              <w:autoSpaceDN w:val="0"/>
              <w:adjustRightInd w:val="0"/>
              <w:spacing w:after="0"/>
              <w:rPr>
                <w:rStyle w:val="Hypertextovprepojenie"/>
                <w:rFonts w:cstheme="minorHAnsi"/>
              </w:rPr>
            </w:pPr>
            <w:hyperlink r:id="rId70" w:history="1">
              <w:r w:rsidR="00FC6470" w:rsidRPr="005D43FA">
                <w:rPr>
                  <w:rStyle w:val="Hypertextovprepojenie"/>
                  <w:rFonts w:cstheme="minorHAnsi"/>
                </w:rPr>
                <w:t>Štatút UKF</w:t>
              </w:r>
            </w:hyperlink>
          </w:p>
          <w:p w:rsidR="00FC6470" w:rsidRPr="005D43FA" w:rsidRDefault="00AA7075" w:rsidP="000658AF">
            <w:pPr>
              <w:autoSpaceDE w:val="0"/>
              <w:autoSpaceDN w:val="0"/>
              <w:adjustRightInd w:val="0"/>
              <w:spacing w:after="0"/>
              <w:rPr>
                <w:rStyle w:val="Hypertextovprepojenie"/>
                <w:rFonts w:cstheme="minorHAnsi"/>
              </w:rPr>
            </w:pPr>
            <w:hyperlink r:id="rId71" w:history="1">
              <w:r w:rsidR="00FC6470">
                <w:rPr>
                  <w:rStyle w:val="Hypertextovprepojenie"/>
                </w:rPr>
                <w:t>Pracovný poriadok UKF</w:t>
              </w:r>
            </w:hyperlink>
          </w:p>
          <w:p w:rsidR="00FC6470" w:rsidRDefault="00AA7075" w:rsidP="000658AF">
            <w:pPr>
              <w:autoSpaceDE w:val="0"/>
              <w:autoSpaceDN w:val="0"/>
              <w:adjustRightInd w:val="0"/>
              <w:spacing w:after="0"/>
              <w:rPr>
                <w:rStyle w:val="Hypertextovprepojenie"/>
                <w:rFonts w:cstheme="minorHAnsi"/>
              </w:rPr>
            </w:pPr>
            <w:hyperlink r:id="rId72" w:history="1">
              <w:r w:rsidR="00FC6470" w:rsidRPr="004F4904">
                <w:rPr>
                  <w:rStyle w:val="Hypertextovprepojenie"/>
                  <w:rFonts w:cstheme="minorHAnsi"/>
                </w:rPr>
                <w:t>Etický kódex UKF</w:t>
              </w:r>
            </w:hyperlink>
          </w:p>
          <w:p w:rsidR="006A7EB1" w:rsidRDefault="00AA7075" w:rsidP="000658AF">
            <w:pPr>
              <w:autoSpaceDE w:val="0"/>
              <w:autoSpaceDN w:val="0"/>
              <w:adjustRightInd w:val="0"/>
              <w:spacing w:after="0"/>
              <w:rPr>
                <w:rStyle w:val="Hypertextovprepojenie"/>
                <w:rFonts w:cstheme="minorHAnsi"/>
              </w:rPr>
            </w:pPr>
            <w:hyperlink r:id="rId73" w:history="1">
              <w:r w:rsidR="006A7EB1" w:rsidRPr="0079637E">
                <w:rPr>
                  <w:rStyle w:val="Hypertextovprepojenie"/>
                  <w:rFonts w:cstheme="minorHAnsi"/>
                </w:rPr>
                <w:t>Štatút Etickej komisie UKF</w:t>
              </w:r>
            </w:hyperlink>
          </w:p>
          <w:p w:rsidR="00B66411" w:rsidRDefault="00AA7075" w:rsidP="000658AF">
            <w:pPr>
              <w:autoSpaceDE w:val="0"/>
              <w:autoSpaceDN w:val="0"/>
              <w:adjustRightInd w:val="0"/>
              <w:spacing w:after="0"/>
            </w:pPr>
            <w:hyperlink r:id="rId74" w:history="1">
              <w:r w:rsidR="00B66411" w:rsidRPr="00251F8D">
                <w:rPr>
                  <w:rStyle w:val="Hypertextovprepojenie"/>
                </w:rPr>
                <w:t>16/2018 Bezpečnostná smernica k ochrane osobných údajov</w:t>
              </w:r>
            </w:hyperlink>
          </w:p>
          <w:p w:rsidR="00B66411" w:rsidRDefault="00AA7075" w:rsidP="000658AF">
            <w:pPr>
              <w:autoSpaceDE w:val="0"/>
              <w:autoSpaceDN w:val="0"/>
              <w:adjustRightInd w:val="0"/>
              <w:spacing w:after="0"/>
            </w:pPr>
            <w:hyperlink r:id="rId75" w:history="1">
              <w:r w:rsidR="00B66411" w:rsidRPr="00251F8D">
                <w:rPr>
                  <w:rStyle w:val="Hypertextovprepojenie"/>
                </w:rPr>
                <w:t>17/2018 Príkaz rektora k zverejňovaniu osobných údajov</w:t>
              </w:r>
            </w:hyperlink>
            <w:r w:rsidR="00B66411" w:rsidRPr="00251F8D">
              <w:t xml:space="preserve"> </w:t>
            </w:r>
          </w:p>
          <w:p w:rsidR="00FC6470" w:rsidRDefault="00AA7075" w:rsidP="000658AF">
            <w:pPr>
              <w:autoSpaceDE w:val="0"/>
              <w:autoSpaceDN w:val="0"/>
              <w:adjustRightInd w:val="0"/>
              <w:spacing w:after="0"/>
            </w:pPr>
            <w:hyperlink r:id="rId76" w:history="1">
              <w:r w:rsidR="00B66411" w:rsidRPr="00251F8D">
                <w:rPr>
                  <w:rStyle w:val="Hypertextovprepojenie"/>
                </w:rPr>
                <w:t>20/2018 Príkaz rektora: Oznámenie porušenia ochrany osobných údajov</w:t>
              </w:r>
            </w:hyperlink>
          </w:p>
          <w:p w:rsidR="00FC6470" w:rsidRDefault="00AA7075" w:rsidP="000658AF">
            <w:pPr>
              <w:autoSpaceDE w:val="0"/>
              <w:autoSpaceDN w:val="0"/>
              <w:adjustRightInd w:val="0"/>
              <w:spacing w:after="0"/>
            </w:pPr>
            <w:hyperlink r:id="rId77" w:history="1">
              <w:r w:rsidR="00406F3D" w:rsidRPr="00406F3D">
                <w:rPr>
                  <w:rStyle w:val="Hypertextovprepojenie"/>
                </w:rPr>
                <w:t>19/2018 Príkaz rektora: Spracúvanie osobných údajov vo výberovom konaní</w:t>
              </w:r>
            </w:hyperlink>
          </w:p>
          <w:p w:rsidR="00FC6470" w:rsidRDefault="00AA7075" w:rsidP="000658AF">
            <w:pPr>
              <w:autoSpaceDE w:val="0"/>
              <w:autoSpaceDN w:val="0"/>
              <w:adjustRightInd w:val="0"/>
              <w:spacing w:after="0"/>
              <w:rPr>
                <w:rFonts w:cstheme="minorHAnsi"/>
                <w:color w:val="000000" w:themeColor="text1"/>
              </w:rPr>
            </w:pPr>
            <w:hyperlink r:id="rId78" w:history="1">
              <w:r w:rsidR="00FC6470" w:rsidRPr="00650E46">
                <w:rPr>
                  <w:rStyle w:val="Hypertextovprepojenie"/>
                  <w:rFonts w:cstheme="minorHAnsi"/>
                </w:rPr>
                <w:t>Kolektívna zmluva</w:t>
              </w:r>
            </w:hyperlink>
            <w:r w:rsidR="00FC6470">
              <w:rPr>
                <w:rFonts w:cstheme="minorHAnsi"/>
                <w:color w:val="000000" w:themeColor="text1"/>
              </w:rPr>
              <w:t xml:space="preserve"> </w:t>
            </w:r>
          </w:p>
          <w:p w:rsidR="00AA1503" w:rsidRDefault="00AA7075" w:rsidP="000658AF">
            <w:pPr>
              <w:autoSpaceDE w:val="0"/>
              <w:autoSpaceDN w:val="0"/>
              <w:adjustRightInd w:val="0"/>
              <w:spacing w:after="0"/>
              <w:rPr>
                <w:rFonts w:cstheme="minorHAnsi"/>
                <w:color w:val="000000" w:themeColor="text1"/>
              </w:rPr>
            </w:pPr>
            <w:hyperlink r:id="rId79" w:history="1">
              <w:r w:rsidR="00AA1503" w:rsidRPr="002534D4">
                <w:rPr>
                  <w:rStyle w:val="Hypertextovprepojenie"/>
                  <w:rFonts w:cstheme="minorHAnsi"/>
                </w:rPr>
                <w:t>7/2016</w:t>
              </w:r>
              <w:r w:rsidR="00E215DE" w:rsidRPr="002534D4">
                <w:rPr>
                  <w:rStyle w:val="Hypertextovprepojenie"/>
                  <w:rFonts w:cstheme="minorHAnsi"/>
                </w:rPr>
                <w:t xml:space="preserve"> Smernica:</w:t>
              </w:r>
              <w:r w:rsidR="00AA1503" w:rsidRPr="002534D4">
                <w:rPr>
                  <w:rStyle w:val="Hypertextovprepojenie"/>
                  <w:rFonts w:cstheme="minorHAnsi"/>
                </w:rPr>
                <w:t xml:space="preserve"> Vykonávanie vnútornej kontroly na UKF</w:t>
              </w:r>
            </w:hyperlink>
          </w:p>
          <w:p w:rsidR="00FC6470" w:rsidRDefault="00AA7075" w:rsidP="00205BC9">
            <w:pPr>
              <w:autoSpaceDE w:val="0"/>
              <w:autoSpaceDN w:val="0"/>
              <w:adjustRightInd w:val="0"/>
              <w:spacing w:after="0"/>
              <w:jc w:val="left"/>
            </w:pPr>
            <w:hyperlink r:id="rId80" w:history="1">
              <w:r w:rsidR="004F5A66" w:rsidRPr="004F5A66">
                <w:rPr>
                  <w:rStyle w:val="Hypertextovprepojenie"/>
                </w:rPr>
                <w:t>21/2019 Smernica: Vnútorný systém vybavovania oznámení zamestnancov UKF (oznamovateľov) o protispoločenskej činnosti</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pPr>
          </w:p>
        </w:tc>
      </w:tr>
      <w:tr w:rsidR="00FC6470" w:rsidTr="00AA1159">
        <w:trPr>
          <w:trHeight w:val="234"/>
        </w:trPr>
        <w:tc>
          <w:tcPr>
            <w:tcW w:w="9062" w:type="dxa"/>
            <w:gridSpan w:val="2"/>
            <w:shd w:val="clear" w:color="auto" w:fill="auto"/>
            <w:vAlign w:val="center"/>
          </w:tcPr>
          <w:p w:rsidR="00FC6470" w:rsidRPr="00D87079" w:rsidRDefault="00ED6C6E" w:rsidP="000658AF">
            <w:pPr>
              <w:autoSpaceDE w:val="0"/>
              <w:autoSpaceDN w:val="0"/>
              <w:adjustRightInd w:val="0"/>
              <w:spacing w:after="0"/>
              <w:jc w:val="center"/>
              <w:rPr>
                <w:b/>
              </w:rPr>
            </w:pPr>
            <w:r w:rsidRPr="00411244">
              <w:rPr>
                <w:rStyle w:val="markedcontent"/>
                <w:b/>
                <w:color w:val="0070C0"/>
              </w:rPr>
              <w:t xml:space="preserve">2.6.d.3 </w:t>
            </w:r>
            <w:r w:rsidR="00FC6470" w:rsidRPr="00411244">
              <w:rPr>
                <w:rStyle w:val="markedcontent"/>
                <w:rFonts w:cstheme="minorHAnsi"/>
                <w:b/>
                <w:color w:val="0070C0"/>
              </w:rPr>
              <w:t>Politiky</w:t>
            </w:r>
            <w:r w:rsidR="00FC6470" w:rsidRPr="00D87079">
              <w:rPr>
                <w:rStyle w:val="markedcontent"/>
                <w:rFonts w:cstheme="minorHAnsi"/>
                <w:b/>
                <w:color w:val="0070C0"/>
              </w:rPr>
              <w:t>, štruktúry a procesy vnútorného systému kvality UKF</w:t>
            </w:r>
            <w:r w:rsidR="008C7B38">
              <w:rPr>
                <w:rStyle w:val="markedcontent"/>
                <w:rFonts w:cstheme="minorHAnsi"/>
                <w:b/>
                <w:color w:val="0070C0"/>
              </w:rPr>
              <w:t xml:space="preserve"> </w:t>
            </w:r>
            <w:r w:rsidR="00FC6470" w:rsidRPr="00D87079">
              <w:rPr>
                <w:rStyle w:val="markedcontent"/>
                <w:rFonts w:cstheme="minorHAnsi"/>
                <w:b/>
                <w:color w:val="0070C0"/>
              </w:rPr>
              <w:t xml:space="preserve">zaručujú </w:t>
            </w:r>
            <w:r w:rsidR="00FC6470" w:rsidRPr="00BC1F12">
              <w:rPr>
                <w:rStyle w:val="markedcontent"/>
                <w:rFonts w:cstheme="minorHAnsi"/>
                <w:b/>
                <w:color w:val="0070C0"/>
              </w:rPr>
              <w:t>ochranu proti akémukoľvek druhu intolerancie a diskriminácie</w:t>
            </w:r>
            <w:r w:rsidR="00FC6470" w:rsidRPr="00D87079">
              <w:rPr>
                <w:rStyle w:val="markedcontent"/>
                <w:rFonts w:cstheme="minorHAnsi"/>
                <w:b/>
                <w:color w:val="0070C0"/>
              </w:rPr>
              <w:t xml:space="preserve"> uchádzačov</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ED6C6E" w:rsidRPr="00083D5D" w:rsidRDefault="00FC6470" w:rsidP="000658AF">
            <w:pPr>
              <w:pStyle w:val="Default"/>
              <w:jc w:val="both"/>
              <w:rPr>
                <w:rStyle w:val="markedcontent"/>
                <w:rFonts w:asciiTheme="minorHAnsi" w:hAnsiTheme="minorHAnsi" w:cstheme="minorHAnsi"/>
                <w:color w:val="auto"/>
                <w:sz w:val="22"/>
                <w:szCs w:val="22"/>
              </w:rPr>
            </w:pPr>
            <w:r w:rsidRPr="00083D5D">
              <w:rPr>
                <w:rStyle w:val="markedcontent"/>
                <w:rFonts w:asciiTheme="minorHAnsi" w:hAnsiTheme="minorHAnsi" w:cstheme="minorHAnsi"/>
                <w:color w:val="auto"/>
                <w:sz w:val="22"/>
                <w:szCs w:val="22"/>
              </w:rPr>
              <w:t>P</w:t>
            </w:r>
            <w:r w:rsidR="00ED6C6E" w:rsidRPr="00083D5D">
              <w:rPr>
                <w:rStyle w:val="markedcontent"/>
                <w:rFonts w:asciiTheme="minorHAnsi" w:hAnsiTheme="minorHAnsi" w:cstheme="minorHAnsi"/>
                <w:color w:val="auto"/>
                <w:sz w:val="22"/>
                <w:szCs w:val="22"/>
              </w:rPr>
              <w:t xml:space="preserve">rijímacie konanie je na UKF </w:t>
            </w:r>
            <w:r w:rsidR="004C7B1E">
              <w:rPr>
                <w:rStyle w:val="markedcontent"/>
                <w:rFonts w:asciiTheme="minorHAnsi" w:hAnsiTheme="minorHAnsi" w:cstheme="minorHAnsi"/>
                <w:color w:val="auto"/>
                <w:sz w:val="22"/>
                <w:szCs w:val="22"/>
              </w:rPr>
              <w:t xml:space="preserve">principiálne </w:t>
            </w:r>
            <w:r w:rsidR="00ED6C6E" w:rsidRPr="00083D5D">
              <w:rPr>
                <w:rStyle w:val="markedcontent"/>
                <w:rFonts w:asciiTheme="minorHAnsi" w:hAnsiTheme="minorHAnsi" w:cstheme="minorHAnsi"/>
                <w:color w:val="auto"/>
                <w:sz w:val="22"/>
                <w:szCs w:val="22"/>
              </w:rPr>
              <w:t xml:space="preserve">organizované tak, aby sa predchádzalo </w:t>
            </w:r>
            <w:r w:rsidRPr="00083D5D">
              <w:rPr>
                <w:rStyle w:val="markedcontent"/>
                <w:rFonts w:asciiTheme="minorHAnsi" w:hAnsiTheme="minorHAnsi" w:cstheme="minorHAnsi"/>
                <w:color w:val="auto"/>
                <w:sz w:val="22"/>
                <w:szCs w:val="22"/>
              </w:rPr>
              <w:t>diskrimináci</w:t>
            </w:r>
            <w:r w:rsidR="00ED6C6E" w:rsidRPr="00083D5D">
              <w:rPr>
                <w:rStyle w:val="markedcontent"/>
                <w:rFonts w:asciiTheme="minorHAnsi" w:hAnsiTheme="minorHAnsi" w:cstheme="minorHAnsi"/>
                <w:color w:val="auto"/>
                <w:sz w:val="22"/>
                <w:szCs w:val="22"/>
              </w:rPr>
              <w:t>i</w:t>
            </w:r>
            <w:r w:rsidRPr="00083D5D">
              <w:rPr>
                <w:rStyle w:val="markedcontent"/>
                <w:rFonts w:asciiTheme="minorHAnsi" w:hAnsiTheme="minorHAnsi" w:cstheme="minorHAnsi"/>
                <w:color w:val="auto"/>
                <w:sz w:val="22"/>
                <w:szCs w:val="22"/>
              </w:rPr>
              <w:t xml:space="preserve"> uchádzačov.</w:t>
            </w:r>
            <w:r w:rsidR="00083D5D">
              <w:rPr>
                <w:rStyle w:val="markedcontent"/>
                <w:rFonts w:asciiTheme="minorHAnsi" w:hAnsiTheme="minorHAnsi" w:cstheme="minorHAnsi"/>
                <w:color w:val="auto"/>
                <w:sz w:val="22"/>
                <w:szCs w:val="22"/>
              </w:rPr>
              <w:t xml:space="preserve"> </w:t>
            </w:r>
            <w:r w:rsidR="00BC1F12">
              <w:rPr>
                <w:rStyle w:val="markedcontent"/>
                <w:rFonts w:asciiTheme="minorHAnsi" w:hAnsiTheme="minorHAnsi" w:cstheme="minorHAnsi"/>
                <w:color w:val="auto"/>
                <w:sz w:val="22"/>
                <w:szCs w:val="22"/>
              </w:rPr>
              <w:t xml:space="preserve">Vo vzťahu k uchádzačom o štúdium </w:t>
            </w:r>
            <w:r w:rsidR="00ED6C6E" w:rsidRPr="00083D5D">
              <w:rPr>
                <w:rStyle w:val="markedcontent"/>
                <w:rFonts w:asciiTheme="minorHAnsi" w:hAnsiTheme="minorHAnsi" w:cstheme="minorHAnsi"/>
                <w:color w:val="auto"/>
                <w:sz w:val="22"/>
                <w:szCs w:val="22"/>
              </w:rPr>
              <w:t xml:space="preserve">UKF nestanovuje žiadne </w:t>
            </w:r>
            <w:r w:rsidR="00E870F8">
              <w:rPr>
                <w:rStyle w:val="markedcontent"/>
                <w:rFonts w:asciiTheme="minorHAnsi" w:hAnsiTheme="minorHAnsi" w:cstheme="minorHAnsi"/>
                <w:color w:val="auto"/>
                <w:sz w:val="22"/>
                <w:szCs w:val="22"/>
              </w:rPr>
              <w:t xml:space="preserve">potenciálne </w:t>
            </w:r>
            <w:r w:rsidR="00ED6C6E" w:rsidRPr="00083D5D">
              <w:rPr>
                <w:rStyle w:val="markedcontent"/>
                <w:rFonts w:asciiTheme="minorHAnsi" w:hAnsiTheme="minorHAnsi" w:cstheme="minorHAnsi"/>
                <w:color w:val="auto"/>
                <w:sz w:val="22"/>
                <w:szCs w:val="22"/>
              </w:rPr>
              <w:t xml:space="preserve">diskriminačné opatrenia a všetky informácie sú spracúvané tak, aby študenti boli prijímaní objektívne na základe zhodnotenia predpokladov pre ich budúce úspešné absolvovanie štúdia. </w:t>
            </w:r>
          </w:p>
          <w:p w:rsidR="004C7B1E" w:rsidRDefault="00954A26" w:rsidP="004C7B1E">
            <w:pPr>
              <w:pStyle w:val="Default"/>
              <w:jc w:val="both"/>
              <w:rPr>
                <w:rStyle w:val="markedcontent"/>
                <w:rFonts w:asciiTheme="minorHAnsi" w:hAnsiTheme="minorHAnsi" w:cstheme="minorHAnsi"/>
                <w:color w:val="auto"/>
                <w:sz w:val="22"/>
                <w:szCs w:val="22"/>
              </w:rPr>
            </w:pPr>
            <w:r w:rsidRPr="00083D5D">
              <w:rPr>
                <w:rFonts w:asciiTheme="minorHAnsi" w:eastAsia="Times New Roman" w:hAnsiTheme="minorHAnsi" w:cstheme="minorHAnsi"/>
                <w:sz w:val="22"/>
                <w:szCs w:val="22"/>
                <w:lang w:eastAsia="sk-SK"/>
              </w:rPr>
              <w:t>Z</w:t>
            </w:r>
            <w:r w:rsidRPr="00954A26">
              <w:rPr>
                <w:rFonts w:asciiTheme="minorHAnsi" w:eastAsia="Times New Roman" w:hAnsiTheme="minorHAnsi" w:cstheme="minorHAnsi"/>
                <w:sz w:val="22"/>
                <w:szCs w:val="22"/>
                <w:lang w:eastAsia="sk-SK"/>
              </w:rPr>
              <w:t>ákladnými pod</w:t>
            </w:r>
            <w:r w:rsidRPr="00083D5D">
              <w:rPr>
                <w:rFonts w:asciiTheme="minorHAnsi" w:eastAsia="Times New Roman" w:hAnsiTheme="minorHAnsi" w:cstheme="minorHAnsi"/>
                <w:sz w:val="22"/>
                <w:szCs w:val="22"/>
                <w:lang w:eastAsia="sk-SK"/>
              </w:rPr>
              <w:t xml:space="preserve">mienkami prijatia na štúdium sú </w:t>
            </w:r>
            <w:r w:rsidR="004C7B1E">
              <w:rPr>
                <w:rFonts w:asciiTheme="minorHAnsi" w:eastAsia="Times New Roman" w:hAnsiTheme="minorHAnsi" w:cstheme="minorHAnsi"/>
                <w:sz w:val="22"/>
                <w:szCs w:val="22"/>
                <w:lang w:eastAsia="sk-SK"/>
              </w:rPr>
              <w:t xml:space="preserve">v súlade so zákonom o vysokých školách </w:t>
            </w:r>
            <w:r w:rsidRPr="00954A26">
              <w:rPr>
                <w:rFonts w:asciiTheme="minorHAnsi" w:eastAsia="Times New Roman" w:hAnsiTheme="minorHAnsi" w:cstheme="minorHAnsi"/>
                <w:sz w:val="22"/>
                <w:szCs w:val="22"/>
                <w:lang w:eastAsia="sk-SK"/>
              </w:rPr>
              <w:t>dosiahnuté vzdelanie</w:t>
            </w:r>
            <w:r w:rsidRPr="00083D5D">
              <w:rPr>
                <w:rFonts w:asciiTheme="minorHAnsi" w:eastAsia="Times New Roman" w:hAnsiTheme="minorHAnsi" w:cstheme="minorHAnsi"/>
                <w:sz w:val="22"/>
                <w:szCs w:val="22"/>
                <w:lang w:eastAsia="sk-SK"/>
              </w:rPr>
              <w:t xml:space="preserve"> a </w:t>
            </w:r>
            <w:r w:rsidRPr="00954A26">
              <w:rPr>
                <w:rFonts w:asciiTheme="minorHAnsi" w:eastAsia="Times New Roman" w:hAnsiTheme="minorHAnsi" w:cstheme="minorHAnsi"/>
                <w:sz w:val="22"/>
                <w:szCs w:val="22"/>
                <w:lang w:eastAsia="sk-SK"/>
              </w:rPr>
              <w:t>podanie prihlášky na štúdium.</w:t>
            </w:r>
            <w:r w:rsidRPr="00083D5D">
              <w:rPr>
                <w:rFonts w:asciiTheme="minorHAnsi" w:eastAsia="Times New Roman" w:hAnsiTheme="minorHAnsi" w:cstheme="minorHAnsi"/>
                <w:sz w:val="22"/>
                <w:szCs w:val="22"/>
                <w:lang w:eastAsia="sk-SK"/>
              </w:rPr>
              <w:t xml:space="preserve"> </w:t>
            </w:r>
            <w:r w:rsidRPr="00954A26">
              <w:rPr>
                <w:rFonts w:asciiTheme="minorHAnsi" w:eastAsia="Times New Roman" w:hAnsiTheme="minorHAnsi" w:cstheme="minorHAnsi"/>
                <w:sz w:val="22"/>
                <w:szCs w:val="22"/>
                <w:lang w:eastAsia="sk-SK"/>
              </w:rPr>
              <w:t>Ďalši</w:t>
            </w:r>
            <w:r w:rsidRPr="00083D5D">
              <w:rPr>
                <w:rFonts w:asciiTheme="minorHAnsi" w:eastAsia="Times New Roman" w:hAnsiTheme="minorHAnsi" w:cstheme="minorHAnsi"/>
                <w:sz w:val="22"/>
                <w:szCs w:val="22"/>
                <w:lang w:eastAsia="sk-SK"/>
              </w:rPr>
              <w:t>e podmienky prijatia na štúdium</w:t>
            </w:r>
            <w:r w:rsidR="00083D5D" w:rsidRPr="00083D5D">
              <w:rPr>
                <w:rFonts w:asciiTheme="minorHAnsi" w:eastAsia="Times New Roman" w:hAnsiTheme="minorHAnsi" w:cstheme="minorHAnsi"/>
                <w:sz w:val="22"/>
                <w:szCs w:val="22"/>
                <w:lang w:eastAsia="sk-SK"/>
              </w:rPr>
              <w:t xml:space="preserve"> </w:t>
            </w:r>
            <w:r w:rsidR="004C7B1E">
              <w:rPr>
                <w:rFonts w:asciiTheme="minorHAnsi" w:eastAsia="Times New Roman" w:hAnsiTheme="minorHAnsi" w:cstheme="minorHAnsi"/>
                <w:sz w:val="22"/>
                <w:szCs w:val="22"/>
                <w:lang w:eastAsia="sk-SK"/>
              </w:rPr>
              <w:t xml:space="preserve">stanovuje a </w:t>
            </w:r>
            <w:r w:rsidR="00083D5D" w:rsidRPr="00083D5D">
              <w:rPr>
                <w:rFonts w:asciiTheme="minorHAnsi" w:eastAsia="Times New Roman" w:hAnsiTheme="minorHAnsi" w:cstheme="minorHAnsi"/>
                <w:sz w:val="22"/>
                <w:szCs w:val="22"/>
                <w:lang w:eastAsia="sk-SK"/>
              </w:rPr>
              <w:t xml:space="preserve">zverejňuje každá fakulta na webovom sídle v stanovenom termíne. </w:t>
            </w:r>
            <w:r w:rsidR="00083D5D" w:rsidRPr="00083D5D">
              <w:rPr>
                <w:rStyle w:val="markedcontent"/>
                <w:rFonts w:asciiTheme="minorHAnsi" w:hAnsiTheme="minorHAnsi" w:cstheme="minorHAnsi"/>
                <w:color w:val="auto"/>
                <w:sz w:val="22"/>
                <w:szCs w:val="22"/>
              </w:rPr>
              <w:t xml:space="preserve">Ochrana uchádzačov proti akémukoľvek druhu intolerancie a diskriminácie je zaručená Štatútom UKF, </w:t>
            </w:r>
            <w:r w:rsidR="00083D5D" w:rsidRPr="00083D5D">
              <w:rPr>
                <w:rStyle w:val="markedcontent"/>
                <w:rFonts w:asciiTheme="minorHAnsi" w:hAnsiTheme="minorHAnsi" w:cstheme="minorHAnsi"/>
                <w:sz w:val="22"/>
                <w:szCs w:val="22"/>
              </w:rPr>
              <w:t>Pracovným poriadkom UKF</w:t>
            </w:r>
            <w:r w:rsidR="00083D5D" w:rsidRPr="00083D5D">
              <w:rPr>
                <w:rStyle w:val="markedcontent"/>
                <w:rFonts w:asciiTheme="minorHAnsi" w:hAnsiTheme="minorHAnsi" w:cstheme="minorHAnsi"/>
                <w:color w:val="auto"/>
                <w:sz w:val="22"/>
                <w:szCs w:val="22"/>
              </w:rPr>
              <w:t xml:space="preserve"> a zabezpečená Etickým kódexom UKF a vnútornými predpismi o ochrane a spracúvaní osobných údajov.</w:t>
            </w:r>
            <w:r w:rsidR="00A460AF">
              <w:rPr>
                <w:rStyle w:val="markedcontent"/>
                <w:rFonts w:asciiTheme="minorHAnsi" w:hAnsiTheme="minorHAnsi" w:cstheme="minorHAnsi"/>
                <w:color w:val="auto"/>
                <w:sz w:val="22"/>
                <w:szCs w:val="22"/>
              </w:rPr>
              <w:t xml:space="preserve"> </w:t>
            </w:r>
          </w:p>
          <w:p w:rsidR="00FC6470" w:rsidRDefault="00A460AF" w:rsidP="004C7B1E">
            <w:pPr>
              <w:pStyle w:val="Default"/>
              <w:jc w:val="both"/>
            </w:pPr>
            <w:r>
              <w:rPr>
                <w:rStyle w:val="markedcontent"/>
                <w:rFonts w:asciiTheme="minorHAnsi" w:hAnsiTheme="minorHAnsi" w:cstheme="minorHAnsi"/>
                <w:color w:val="auto"/>
                <w:sz w:val="22"/>
                <w:szCs w:val="22"/>
              </w:rPr>
              <w:t>Uvedené platí aj pre uchádzačov o rigorózne konanie</w:t>
            </w:r>
            <w:r w:rsidR="006F7DD4">
              <w:rPr>
                <w:rStyle w:val="markedcontent"/>
                <w:rFonts w:asciiTheme="minorHAnsi" w:hAnsiTheme="minorHAnsi" w:cstheme="minorHAnsi"/>
                <w:color w:val="auto"/>
                <w:sz w:val="22"/>
                <w:szCs w:val="22"/>
              </w:rPr>
              <w:t>,</w:t>
            </w:r>
            <w:r w:rsidR="00BC1F12">
              <w:rPr>
                <w:rStyle w:val="markedcontent"/>
                <w:rFonts w:asciiTheme="minorHAnsi" w:hAnsiTheme="minorHAnsi" w:cstheme="minorHAnsi"/>
                <w:color w:val="auto"/>
                <w:sz w:val="22"/>
                <w:szCs w:val="22"/>
              </w:rPr>
              <w:t xml:space="preserve"> ako aj</w:t>
            </w:r>
            <w:r>
              <w:rPr>
                <w:rStyle w:val="markedcontent"/>
                <w:rFonts w:asciiTheme="minorHAnsi" w:hAnsiTheme="minorHAnsi" w:cstheme="minorHAnsi"/>
                <w:color w:val="auto"/>
                <w:sz w:val="22"/>
                <w:szCs w:val="22"/>
              </w:rPr>
              <w:t xml:space="preserve"> </w:t>
            </w:r>
            <w:r w:rsidR="00292C84">
              <w:rPr>
                <w:rStyle w:val="markedcontent"/>
                <w:rFonts w:asciiTheme="minorHAnsi" w:hAnsiTheme="minorHAnsi" w:cstheme="minorHAnsi"/>
                <w:color w:val="auto"/>
                <w:sz w:val="22"/>
                <w:szCs w:val="22"/>
              </w:rPr>
              <w:t xml:space="preserve">o </w:t>
            </w:r>
            <w:r>
              <w:rPr>
                <w:rStyle w:val="markedcontent"/>
                <w:rFonts w:asciiTheme="minorHAnsi" w:hAnsiTheme="minorHAnsi" w:cstheme="minorHAnsi"/>
                <w:color w:val="auto"/>
                <w:sz w:val="22"/>
                <w:szCs w:val="22"/>
              </w:rPr>
              <w:t>habilitačné a inauguračné konanie</w:t>
            </w:r>
            <w:r w:rsidR="00AC621B">
              <w:rPr>
                <w:rStyle w:val="markedcontent"/>
                <w:rFonts w:asciiTheme="minorHAnsi" w:hAnsiTheme="minorHAnsi" w:cstheme="minorHAnsi"/>
                <w:color w:val="auto"/>
                <w:sz w:val="22"/>
                <w:szCs w:val="22"/>
              </w:rPr>
              <w:t>.</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2F2CC5" w:rsidRDefault="00AA7075" w:rsidP="000658AF">
            <w:pPr>
              <w:autoSpaceDE w:val="0"/>
              <w:autoSpaceDN w:val="0"/>
              <w:adjustRightInd w:val="0"/>
              <w:spacing w:after="0"/>
            </w:pPr>
            <w:hyperlink r:id="rId81" w:history="1">
              <w:r w:rsidR="002F2CC5" w:rsidRPr="002F2CC5">
                <w:rPr>
                  <w:rStyle w:val="Hypertextovprepojenie"/>
                </w:rPr>
                <w:t>Prijímacie konanie</w:t>
              </w:r>
            </w:hyperlink>
            <w:r w:rsidR="002F2CC5" w:rsidRPr="002F2CC5">
              <w:t xml:space="preserve"> </w:t>
            </w:r>
          </w:p>
          <w:p w:rsidR="002F2CC5" w:rsidRDefault="00AA7075" w:rsidP="000658AF">
            <w:pPr>
              <w:autoSpaceDE w:val="0"/>
              <w:autoSpaceDN w:val="0"/>
              <w:adjustRightInd w:val="0"/>
              <w:spacing w:after="0"/>
            </w:pPr>
            <w:hyperlink r:id="rId82" w:history="1">
              <w:r w:rsidR="002F2CC5" w:rsidRPr="00251F8D">
                <w:rPr>
                  <w:rStyle w:val="Hypertextovprepojenie"/>
                </w:rPr>
                <w:t>16/2018 Bezpečnostná smernica k ochrane osobných údajov</w:t>
              </w:r>
            </w:hyperlink>
          </w:p>
          <w:p w:rsidR="002F2CC5" w:rsidRDefault="00AA7075" w:rsidP="000658AF">
            <w:pPr>
              <w:autoSpaceDE w:val="0"/>
              <w:autoSpaceDN w:val="0"/>
              <w:adjustRightInd w:val="0"/>
              <w:spacing w:after="0"/>
            </w:pPr>
            <w:hyperlink r:id="rId83" w:history="1">
              <w:r w:rsidR="002F2CC5" w:rsidRPr="00251F8D">
                <w:rPr>
                  <w:rStyle w:val="Hypertextovprepojenie"/>
                </w:rPr>
                <w:t>17/2018 Príkaz rektora k zverejňovaniu osobných údajov</w:t>
              </w:r>
            </w:hyperlink>
            <w:r w:rsidR="002F2CC5" w:rsidRPr="00251F8D">
              <w:t xml:space="preserve"> </w:t>
            </w:r>
          </w:p>
          <w:p w:rsidR="002F2CC5" w:rsidRDefault="00AA7075" w:rsidP="000658AF">
            <w:pPr>
              <w:autoSpaceDE w:val="0"/>
              <w:autoSpaceDN w:val="0"/>
              <w:adjustRightInd w:val="0"/>
              <w:spacing w:after="0"/>
            </w:pPr>
            <w:hyperlink r:id="rId84" w:history="1">
              <w:r w:rsidR="002F2CC5" w:rsidRPr="00251F8D">
                <w:rPr>
                  <w:rStyle w:val="Hypertextovprepojenie"/>
                </w:rPr>
                <w:t>20/2018 Príkaz rektora: Oznámenie porušenia ochrany osobných údajov</w:t>
              </w:r>
            </w:hyperlink>
          </w:p>
          <w:p w:rsidR="00244FF2" w:rsidRDefault="00AA7075" w:rsidP="000658AF">
            <w:pPr>
              <w:autoSpaceDE w:val="0"/>
              <w:autoSpaceDN w:val="0"/>
              <w:adjustRightInd w:val="0"/>
              <w:spacing w:after="0"/>
            </w:pPr>
            <w:hyperlink r:id="rId85" w:history="1">
              <w:r w:rsidR="002F2CC5" w:rsidRPr="002F2CC5">
                <w:rPr>
                  <w:rStyle w:val="Hypertextovprepojenie"/>
                </w:rPr>
                <w:t>13/2020 Smernica o záverečných, rigoróznych a habilitačných prácach</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rPr>
                <w:rFonts w:cstheme="minorHAnsi"/>
                <w:b/>
                <w:color w:val="000000"/>
              </w:rPr>
            </w:pPr>
          </w:p>
        </w:tc>
      </w:tr>
      <w:tr w:rsidR="00FC6470" w:rsidTr="00AA1159">
        <w:trPr>
          <w:trHeight w:val="234"/>
        </w:trPr>
        <w:tc>
          <w:tcPr>
            <w:tcW w:w="9062" w:type="dxa"/>
            <w:gridSpan w:val="2"/>
            <w:shd w:val="clear" w:color="auto" w:fill="auto"/>
            <w:vAlign w:val="center"/>
          </w:tcPr>
          <w:p w:rsidR="00FC6470" w:rsidRPr="004F3B76" w:rsidRDefault="00ED6C6E" w:rsidP="000658AF">
            <w:pPr>
              <w:autoSpaceDE w:val="0"/>
              <w:autoSpaceDN w:val="0"/>
              <w:adjustRightInd w:val="0"/>
              <w:spacing w:after="0"/>
              <w:jc w:val="center"/>
              <w:rPr>
                <w:rFonts w:cstheme="minorHAnsi"/>
                <w:color w:val="000000"/>
              </w:rPr>
            </w:pPr>
            <w:r w:rsidRPr="00ED6C6E">
              <w:rPr>
                <w:rStyle w:val="markedcontent"/>
                <w:b/>
                <w:color w:val="0070C0"/>
              </w:rPr>
              <w:t>2.6.e</w:t>
            </w:r>
            <w:r w:rsidRPr="00ED6C6E">
              <w:rPr>
                <w:rStyle w:val="markedcontent"/>
                <w:rFonts w:cstheme="minorHAnsi"/>
                <w:b/>
                <w:color w:val="0070C0"/>
              </w:rPr>
              <w:t xml:space="preserve"> </w:t>
            </w:r>
            <w:r w:rsidR="00FC6470" w:rsidRPr="00ED6C6E">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ED6C6E">
              <w:rPr>
                <w:rStyle w:val="markedcontent"/>
                <w:rFonts w:cstheme="minorHAnsi"/>
                <w:b/>
                <w:color w:val="0070C0"/>
              </w:rPr>
              <w:t>zaručujú zachovávanie vedeckej integrity a dodržiavanie akademickej etiky, ostražitosť voči plagiátorstvu a ďalším akademickým podvodom, umožňujú ich odhaľovanie a zaručujú vyvodenie dôsledkov</w:t>
            </w:r>
          </w:p>
        </w:tc>
      </w:tr>
      <w:tr w:rsidR="00FC6470" w:rsidTr="00AA1159">
        <w:trPr>
          <w:trHeight w:val="234"/>
        </w:trPr>
        <w:tc>
          <w:tcPr>
            <w:tcW w:w="1696" w:type="dxa"/>
            <w:shd w:val="clear" w:color="auto" w:fill="auto"/>
            <w:vAlign w:val="center"/>
          </w:tcPr>
          <w:p w:rsidR="00FC6470" w:rsidRPr="00705B8B" w:rsidRDefault="00FC6470" w:rsidP="000658AF">
            <w:pPr>
              <w:autoSpaceDE w:val="0"/>
              <w:autoSpaceDN w:val="0"/>
              <w:adjustRightInd w:val="0"/>
              <w:spacing w:after="0"/>
              <w:rPr>
                <w:rFonts w:cstheme="minorHAnsi"/>
                <w:b/>
                <w:color w:val="000000"/>
                <w:highlight w:val="magenta"/>
              </w:rPr>
            </w:pPr>
            <w:r>
              <w:rPr>
                <w:rFonts w:cstheme="minorHAnsi"/>
                <w:b/>
                <w:color w:val="000000"/>
              </w:rPr>
              <w:t>UKF</w:t>
            </w:r>
          </w:p>
        </w:tc>
        <w:tc>
          <w:tcPr>
            <w:tcW w:w="7366" w:type="dxa"/>
            <w:shd w:val="clear" w:color="auto" w:fill="auto"/>
          </w:tcPr>
          <w:p w:rsidR="00723AD9" w:rsidRDefault="00083D5D" w:rsidP="000658AF">
            <w:pPr>
              <w:autoSpaceDE w:val="0"/>
              <w:autoSpaceDN w:val="0"/>
              <w:adjustRightInd w:val="0"/>
              <w:spacing w:after="0"/>
              <w:rPr>
                <w:rFonts w:cstheme="minorHAnsi"/>
              </w:rPr>
            </w:pPr>
            <w:r w:rsidRPr="00FC6470">
              <w:rPr>
                <w:rStyle w:val="markedcontent"/>
                <w:rFonts w:cstheme="minorHAnsi"/>
              </w:rPr>
              <w:t>Požiadavka</w:t>
            </w:r>
            <w:r w:rsidRPr="00FC6470">
              <w:rPr>
                <w:rFonts w:cstheme="minorHAnsi"/>
              </w:rPr>
              <w:t xml:space="preserve"> </w:t>
            </w:r>
            <w:r w:rsidRPr="00FC6470">
              <w:rPr>
                <w:rStyle w:val="markedcontent"/>
                <w:rFonts w:cstheme="minorHAnsi"/>
              </w:rPr>
              <w:t>zachovávania vedeckej integrity a dodržiavania akademickej etiky je zabezpečená Štatútom UKF</w:t>
            </w:r>
            <w:r w:rsidRPr="00083D5D">
              <w:rPr>
                <w:rStyle w:val="markedcontent"/>
                <w:rFonts w:cstheme="minorHAnsi"/>
              </w:rPr>
              <w:t>, Etickým kódexom UKF,</w:t>
            </w:r>
            <w:r w:rsidR="008C7B38">
              <w:rPr>
                <w:rStyle w:val="markedcontent"/>
                <w:rFonts w:cstheme="minorHAnsi"/>
              </w:rPr>
              <w:t xml:space="preserve"> </w:t>
            </w:r>
            <w:r w:rsidR="00665833">
              <w:rPr>
                <w:rStyle w:val="markedcontent"/>
                <w:rFonts w:cstheme="minorHAnsi"/>
              </w:rPr>
              <w:t>Študijným poriadkom UKF.</w:t>
            </w:r>
            <w:r w:rsidR="008C7B38">
              <w:rPr>
                <w:rStyle w:val="markedcontent"/>
                <w:rFonts w:cstheme="minorHAnsi"/>
              </w:rPr>
              <w:t xml:space="preserve"> </w:t>
            </w:r>
          </w:p>
          <w:p w:rsidR="004C7B1E" w:rsidRDefault="004C7B1E" w:rsidP="004C7B1E">
            <w:pPr>
              <w:autoSpaceDE w:val="0"/>
              <w:autoSpaceDN w:val="0"/>
              <w:adjustRightInd w:val="0"/>
              <w:spacing w:after="0"/>
              <w:rPr>
                <w:rStyle w:val="Hypertextovprepojenie"/>
                <w:color w:val="auto"/>
                <w:u w:val="none"/>
              </w:rPr>
            </w:pPr>
            <w:r>
              <w:rPr>
                <w:rStyle w:val="Hypertextovprepojenie"/>
                <w:color w:val="auto"/>
                <w:u w:val="none"/>
              </w:rPr>
              <w:t xml:space="preserve">Všetky záverečné práce </w:t>
            </w:r>
            <w:r>
              <w:rPr>
                <w:rStyle w:val="markedcontent"/>
                <w:rFonts w:cstheme="minorHAnsi"/>
              </w:rPr>
              <w:t>v zmysle</w:t>
            </w:r>
            <w:r w:rsidRPr="00083D5D">
              <w:rPr>
                <w:rStyle w:val="markedcontent"/>
                <w:rFonts w:cstheme="minorHAnsi"/>
              </w:rPr>
              <w:t xml:space="preserve"> </w:t>
            </w:r>
            <w:r w:rsidRPr="00083D5D">
              <w:rPr>
                <w:rFonts w:cstheme="minorHAnsi"/>
              </w:rPr>
              <w:t>Smernic</w:t>
            </w:r>
            <w:r>
              <w:rPr>
                <w:rFonts w:cstheme="minorHAnsi"/>
              </w:rPr>
              <w:t>e</w:t>
            </w:r>
            <w:r w:rsidRPr="00083D5D">
              <w:rPr>
                <w:rFonts w:cstheme="minorHAnsi"/>
              </w:rPr>
              <w:t xml:space="preserve"> o záverečných, rigoróznych a habilitačných prácach</w:t>
            </w:r>
            <w:r>
              <w:rPr>
                <w:rStyle w:val="Hypertextovprepojenie"/>
                <w:color w:val="auto"/>
                <w:u w:val="none"/>
              </w:rPr>
              <w:t xml:space="preserve"> podliehajú kontrole </w:t>
            </w:r>
            <w:r w:rsidR="00B255CC">
              <w:rPr>
                <w:rStyle w:val="Hypertextovprepojenie"/>
                <w:color w:val="auto"/>
                <w:u w:val="none"/>
              </w:rPr>
              <w:t xml:space="preserve">originality </w:t>
            </w:r>
            <w:r>
              <w:rPr>
                <w:rStyle w:val="Hypertextovprepojenie"/>
                <w:color w:val="auto"/>
                <w:u w:val="none"/>
              </w:rPr>
              <w:t>prostredníctvom Celoštátneho registra záverečných prác.</w:t>
            </w:r>
          </w:p>
          <w:p w:rsidR="00083D5D" w:rsidRPr="00083D5D" w:rsidRDefault="00C54811" w:rsidP="000658AF">
            <w:pPr>
              <w:autoSpaceDE w:val="0"/>
              <w:autoSpaceDN w:val="0"/>
              <w:adjustRightInd w:val="0"/>
              <w:spacing w:after="0"/>
              <w:rPr>
                <w:rFonts w:cstheme="minorHAnsi"/>
              </w:rPr>
            </w:pPr>
            <w:r>
              <w:rPr>
                <w:rStyle w:val="Hypertextovprepojenie"/>
                <w:color w:val="auto"/>
                <w:u w:val="none"/>
              </w:rPr>
              <w:t xml:space="preserve">Posudzovaním podnetov vo veciach porušenia Etického kódexu </w:t>
            </w:r>
            <w:r w:rsidR="002534D4">
              <w:rPr>
                <w:rStyle w:val="Hypertextovprepojenie"/>
                <w:color w:val="auto"/>
                <w:u w:val="none"/>
              </w:rPr>
              <w:t xml:space="preserve">UKF </w:t>
            </w:r>
            <w:r>
              <w:rPr>
                <w:rStyle w:val="Hypertextovprepojenie"/>
                <w:color w:val="auto"/>
                <w:u w:val="none"/>
              </w:rPr>
              <w:t>sa v zmysle svojho štatútu zaoberá Etická komisia UKF.</w:t>
            </w:r>
          </w:p>
          <w:p w:rsidR="00FC6470" w:rsidRPr="001524E1" w:rsidRDefault="00083D5D" w:rsidP="000658AF">
            <w:pPr>
              <w:autoSpaceDE w:val="0"/>
              <w:autoSpaceDN w:val="0"/>
              <w:adjustRightInd w:val="0"/>
              <w:spacing w:after="0"/>
              <w:rPr>
                <w:rFonts w:cstheme="minorHAnsi"/>
              </w:rPr>
            </w:pPr>
            <w:r w:rsidRPr="00083D5D">
              <w:rPr>
                <w:rFonts w:cstheme="minorHAnsi"/>
              </w:rPr>
              <w:lastRenderedPageBreak/>
              <w:t>Vyvodenie dôsledkov v prípade neetického správania je vymedzené Etickým kódexom UKF, Disciplinárnym poriadkom UKF pre študentov a Pracovným poriadkom UKF.</w:t>
            </w:r>
            <w:r w:rsidR="008C7B38">
              <w:rPr>
                <w:rFonts w:cstheme="minorHAnsi"/>
              </w:rPr>
              <w:t xml:space="preserve"> </w:t>
            </w:r>
          </w:p>
        </w:tc>
      </w:tr>
      <w:tr w:rsidR="00FC6470" w:rsidTr="00AA1159">
        <w:trPr>
          <w:trHeight w:val="234"/>
        </w:trPr>
        <w:tc>
          <w:tcPr>
            <w:tcW w:w="1696" w:type="dxa"/>
            <w:shd w:val="clear" w:color="auto" w:fill="auto"/>
            <w:vAlign w:val="center"/>
          </w:tcPr>
          <w:p w:rsidR="00FC6470" w:rsidRPr="00605251" w:rsidRDefault="00FC6470"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083D5D" w:rsidRDefault="00AA7075" w:rsidP="000658AF">
            <w:pPr>
              <w:autoSpaceDE w:val="0"/>
              <w:autoSpaceDN w:val="0"/>
              <w:adjustRightInd w:val="0"/>
              <w:spacing w:after="0"/>
              <w:rPr>
                <w:rStyle w:val="Hypertextovprepojenie"/>
                <w:rFonts w:cstheme="minorHAnsi"/>
              </w:rPr>
            </w:pPr>
            <w:hyperlink r:id="rId86" w:history="1">
              <w:r w:rsidR="00083D5D" w:rsidRPr="005D43FA">
                <w:rPr>
                  <w:rStyle w:val="Hypertextovprepojenie"/>
                  <w:rFonts w:cstheme="minorHAnsi"/>
                </w:rPr>
                <w:t>Štatút UKF</w:t>
              </w:r>
            </w:hyperlink>
          </w:p>
          <w:p w:rsidR="001524E1" w:rsidRDefault="00AA7075" w:rsidP="000658AF">
            <w:pPr>
              <w:autoSpaceDE w:val="0"/>
              <w:autoSpaceDN w:val="0"/>
              <w:adjustRightInd w:val="0"/>
              <w:spacing w:after="0"/>
              <w:rPr>
                <w:rStyle w:val="Hypertextovprepojenie"/>
                <w:rFonts w:cstheme="minorHAnsi"/>
              </w:rPr>
            </w:pPr>
            <w:hyperlink r:id="rId87" w:history="1">
              <w:r w:rsidR="001524E1" w:rsidRPr="004F4904">
                <w:rPr>
                  <w:rStyle w:val="Hypertextovprepojenie"/>
                  <w:rFonts w:cstheme="minorHAnsi"/>
                </w:rPr>
                <w:t>Etický kódex UKF</w:t>
              </w:r>
            </w:hyperlink>
          </w:p>
          <w:p w:rsidR="0079637E" w:rsidRDefault="00AA7075" w:rsidP="000658AF">
            <w:pPr>
              <w:autoSpaceDE w:val="0"/>
              <w:autoSpaceDN w:val="0"/>
              <w:adjustRightInd w:val="0"/>
              <w:spacing w:after="0"/>
              <w:rPr>
                <w:rStyle w:val="Hypertextovprepojenie"/>
                <w:rFonts w:cstheme="minorHAnsi"/>
              </w:rPr>
            </w:pPr>
            <w:hyperlink r:id="rId88" w:history="1">
              <w:r w:rsidR="0079637E" w:rsidRPr="0079637E">
                <w:rPr>
                  <w:rStyle w:val="Hypertextovprepojenie"/>
                  <w:rFonts w:cstheme="minorHAnsi"/>
                </w:rPr>
                <w:t>Štatút Etickej komisie UKF</w:t>
              </w:r>
            </w:hyperlink>
          </w:p>
          <w:p w:rsidR="00FC6470" w:rsidRDefault="00AA7075" w:rsidP="000658AF">
            <w:pPr>
              <w:autoSpaceDE w:val="0"/>
              <w:autoSpaceDN w:val="0"/>
              <w:adjustRightInd w:val="0"/>
              <w:spacing w:after="0"/>
              <w:rPr>
                <w:rFonts w:cstheme="minorHAnsi"/>
                <w:color w:val="000000"/>
              </w:rPr>
            </w:pPr>
            <w:hyperlink r:id="rId89" w:history="1">
              <w:r w:rsidR="009A1D36" w:rsidRPr="002F2CC5">
                <w:rPr>
                  <w:rStyle w:val="Hypertextovprepojenie"/>
                </w:rPr>
                <w:t>13/2020 Smernica o záverečných, rigoróznych a habilitačných prácach</w:t>
              </w:r>
            </w:hyperlink>
          </w:p>
          <w:p w:rsidR="00083D5D" w:rsidRDefault="00AA7075" w:rsidP="000658AF">
            <w:pPr>
              <w:autoSpaceDE w:val="0"/>
              <w:autoSpaceDN w:val="0"/>
              <w:adjustRightInd w:val="0"/>
              <w:spacing w:after="0"/>
              <w:rPr>
                <w:rFonts w:cstheme="minorHAnsi"/>
              </w:rPr>
            </w:pPr>
            <w:hyperlink r:id="rId90" w:history="1">
              <w:r w:rsidR="00083D5D" w:rsidRPr="00897F8C">
                <w:rPr>
                  <w:rStyle w:val="Hypertextovprepojenie"/>
                  <w:rFonts w:cstheme="minorHAnsi"/>
                </w:rPr>
                <w:t>Študijný poriadok UKF</w:t>
              </w:r>
            </w:hyperlink>
          </w:p>
          <w:p w:rsidR="001524E1" w:rsidRDefault="00AA7075" w:rsidP="000658AF">
            <w:pPr>
              <w:autoSpaceDE w:val="0"/>
              <w:autoSpaceDN w:val="0"/>
              <w:adjustRightInd w:val="0"/>
              <w:spacing w:after="0"/>
              <w:rPr>
                <w:rStyle w:val="Hypertextovprepojenie"/>
              </w:rPr>
            </w:pPr>
            <w:hyperlink r:id="rId91" w:history="1">
              <w:r w:rsidR="001524E1">
                <w:rPr>
                  <w:rStyle w:val="Hypertextovprepojenie"/>
                </w:rPr>
                <w:t>Pracovný poriadok UKF</w:t>
              </w:r>
            </w:hyperlink>
          </w:p>
          <w:p w:rsidR="00FC6470" w:rsidRDefault="00AA7075" w:rsidP="000658AF">
            <w:pPr>
              <w:autoSpaceDE w:val="0"/>
              <w:autoSpaceDN w:val="0"/>
              <w:adjustRightInd w:val="0"/>
              <w:spacing w:after="0"/>
              <w:rPr>
                <w:rFonts w:cstheme="minorHAnsi"/>
                <w:b/>
                <w:color w:val="000000"/>
              </w:rPr>
            </w:pPr>
            <w:hyperlink r:id="rId92" w:history="1">
              <w:r w:rsidR="00FC6470">
                <w:rPr>
                  <w:rStyle w:val="Hypertextovprepojenie"/>
                </w:rPr>
                <w:t>Disciplinárny poriadok UKF pre študentov</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4F3B76" w:rsidRDefault="001524E1" w:rsidP="000658AF">
            <w:pPr>
              <w:autoSpaceDE w:val="0"/>
              <w:autoSpaceDN w:val="0"/>
              <w:adjustRightInd w:val="0"/>
              <w:spacing w:after="0"/>
              <w:jc w:val="center"/>
              <w:rPr>
                <w:rFonts w:cstheme="minorHAnsi"/>
                <w:color w:val="000000"/>
              </w:rPr>
            </w:pPr>
            <w:r w:rsidRPr="001524E1">
              <w:rPr>
                <w:rStyle w:val="markedcontent"/>
                <w:b/>
                <w:color w:val="0070C0"/>
              </w:rPr>
              <w:t>2.6.f</w:t>
            </w:r>
            <w:r w:rsidRPr="001524E1">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zaručujú efektívne a transparentné mechanizmy preskúmavania podnetov, ktorými sa študent domáha ochrany svojich práv alebo právom chránených záujmov, alebo poukazuje na konkrétne nedostatky v činnosti alebo v nečinnosti vysokej školy</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3E30F6" w:rsidRPr="00E44F0E" w:rsidRDefault="001524E1"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M</w:t>
            </w:r>
            <w:r w:rsidR="00FC6470" w:rsidRPr="003E30F6">
              <w:rPr>
                <w:rStyle w:val="markedcontent"/>
                <w:rFonts w:asciiTheme="minorHAnsi" w:hAnsiTheme="minorHAnsi" w:cstheme="minorHAnsi"/>
                <w:color w:val="auto"/>
                <w:sz w:val="22"/>
                <w:szCs w:val="22"/>
              </w:rPr>
              <w:t xml:space="preserve">echanizmy preskúmavania podnetov, ktorými sa študent domáha ochrany svojich práv alebo právom chránených záujmov, alebo poukazuje na konkrétne nedostatky v činnosti alebo v </w:t>
            </w:r>
            <w:r w:rsidR="00FC6470" w:rsidRPr="00E44F0E">
              <w:rPr>
                <w:rStyle w:val="markedcontent"/>
                <w:rFonts w:asciiTheme="minorHAnsi" w:hAnsiTheme="minorHAnsi" w:cstheme="minorHAnsi"/>
                <w:color w:val="auto"/>
                <w:sz w:val="22"/>
                <w:szCs w:val="22"/>
              </w:rPr>
              <w:t>nečinnosti vysokej školy</w:t>
            </w:r>
            <w:r w:rsidRPr="00E44F0E">
              <w:rPr>
                <w:rStyle w:val="markedcontent"/>
                <w:rFonts w:asciiTheme="minorHAnsi" w:hAnsiTheme="minorHAnsi" w:cstheme="minorHAnsi"/>
                <w:color w:val="auto"/>
                <w:sz w:val="22"/>
                <w:szCs w:val="22"/>
              </w:rPr>
              <w:t xml:space="preserve"> sú rámcov</w:t>
            </w:r>
            <w:r w:rsidR="00292C84">
              <w:rPr>
                <w:rStyle w:val="markedcontent"/>
                <w:rFonts w:asciiTheme="minorHAnsi" w:hAnsiTheme="minorHAnsi" w:cstheme="minorHAnsi"/>
                <w:color w:val="auto"/>
                <w:sz w:val="22"/>
                <w:szCs w:val="22"/>
              </w:rPr>
              <w:t>o</w:t>
            </w:r>
            <w:r w:rsidRPr="00E44F0E">
              <w:rPr>
                <w:rStyle w:val="markedcontent"/>
                <w:rFonts w:asciiTheme="minorHAnsi" w:hAnsiTheme="minorHAnsi" w:cstheme="minorHAnsi"/>
                <w:color w:val="auto"/>
                <w:sz w:val="22"/>
                <w:szCs w:val="22"/>
              </w:rPr>
              <w:t xml:space="preserve"> ustanovené najmä </w:t>
            </w:r>
            <w:r w:rsidR="007221A9">
              <w:rPr>
                <w:rFonts w:asciiTheme="minorHAnsi" w:hAnsiTheme="minorHAnsi" w:cstheme="minorHAnsi"/>
                <w:color w:val="auto"/>
                <w:sz w:val="22"/>
                <w:szCs w:val="22"/>
              </w:rPr>
              <w:t>S</w:t>
            </w:r>
            <w:r w:rsidR="00FC6470" w:rsidRPr="00E44F0E">
              <w:rPr>
                <w:rFonts w:asciiTheme="minorHAnsi" w:hAnsiTheme="minorHAnsi" w:cstheme="minorHAnsi"/>
                <w:color w:val="auto"/>
                <w:sz w:val="22"/>
                <w:szCs w:val="22"/>
              </w:rPr>
              <w:t xml:space="preserve">mernicou Vykonávanie vnútornej kontroly na UKF, </w:t>
            </w:r>
            <w:r w:rsidR="00B25546">
              <w:rPr>
                <w:rStyle w:val="markedcontent"/>
                <w:rFonts w:asciiTheme="minorHAnsi" w:hAnsiTheme="minorHAnsi" w:cstheme="minorHAnsi"/>
                <w:color w:val="auto"/>
                <w:sz w:val="22"/>
                <w:szCs w:val="22"/>
              </w:rPr>
              <w:t>P</w:t>
            </w:r>
            <w:r w:rsidR="00FC6470" w:rsidRPr="00E44F0E">
              <w:rPr>
                <w:rStyle w:val="markedcontent"/>
                <w:rFonts w:asciiTheme="minorHAnsi" w:hAnsiTheme="minorHAnsi" w:cstheme="minorHAnsi"/>
                <w:color w:val="auto"/>
                <w:sz w:val="22"/>
                <w:szCs w:val="22"/>
              </w:rPr>
              <w:t>ríkazom rektora o oznámení o porušení ochrany osobných údajov.</w:t>
            </w:r>
          </w:p>
          <w:p w:rsidR="00FC6470" w:rsidRPr="003E30F6" w:rsidRDefault="001524E1" w:rsidP="000658AF">
            <w:pPr>
              <w:pStyle w:val="Default"/>
              <w:jc w:val="both"/>
              <w:rPr>
                <w:rFonts w:asciiTheme="minorHAnsi" w:hAnsiTheme="minorHAnsi" w:cstheme="minorHAnsi"/>
                <w:sz w:val="22"/>
                <w:szCs w:val="22"/>
                <w:highlight w:val="magenta"/>
              </w:rPr>
            </w:pPr>
            <w:r w:rsidRPr="00E44F0E">
              <w:rPr>
                <w:rFonts w:asciiTheme="minorHAnsi" w:hAnsiTheme="minorHAnsi" w:cstheme="minorHAnsi"/>
                <w:color w:val="auto"/>
                <w:sz w:val="22"/>
                <w:szCs w:val="22"/>
              </w:rPr>
              <w:t xml:space="preserve">Kompetencie </w:t>
            </w:r>
            <w:r w:rsidR="00FC6470" w:rsidRPr="00E44F0E">
              <w:rPr>
                <w:rFonts w:asciiTheme="minorHAnsi" w:hAnsiTheme="minorHAnsi" w:cstheme="minorHAnsi"/>
                <w:color w:val="auto"/>
                <w:sz w:val="22"/>
                <w:szCs w:val="22"/>
              </w:rPr>
              <w:t>pre riešenie podnetov študentov vymedzuje Organizačný poriadok UKF</w:t>
            </w:r>
            <w:r w:rsidR="001A1F8D">
              <w:rPr>
                <w:rFonts w:asciiTheme="minorHAnsi" w:hAnsiTheme="minorHAnsi" w:cstheme="minorHAnsi"/>
                <w:color w:val="auto"/>
                <w:sz w:val="22"/>
                <w:szCs w:val="22"/>
              </w:rPr>
              <w:t>.</w:t>
            </w:r>
            <w:r w:rsidR="00FC6470" w:rsidRPr="003E30F6">
              <w:rPr>
                <w:rFonts w:asciiTheme="minorHAnsi" w:hAnsiTheme="minorHAnsi" w:cstheme="minorHAnsi"/>
                <w:color w:val="auto"/>
                <w:sz w:val="22"/>
                <w:szCs w:val="22"/>
              </w:rPr>
              <w:t xml:space="preserve"> </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E215DE" w:rsidRDefault="00AA7075" w:rsidP="000658AF">
            <w:pPr>
              <w:autoSpaceDE w:val="0"/>
              <w:autoSpaceDN w:val="0"/>
              <w:adjustRightInd w:val="0"/>
              <w:spacing w:after="0"/>
              <w:rPr>
                <w:rFonts w:cstheme="minorHAnsi"/>
                <w:color w:val="000000" w:themeColor="text1"/>
              </w:rPr>
            </w:pPr>
            <w:hyperlink r:id="rId93" w:history="1">
              <w:r w:rsidR="00E215DE" w:rsidRPr="00AA1503">
                <w:rPr>
                  <w:rStyle w:val="Hypertextovprepojenie"/>
                  <w:rFonts w:cstheme="minorHAnsi"/>
                </w:rPr>
                <w:t>7/2016</w:t>
              </w:r>
              <w:r w:rsidR="00E215DE">
                <w:rPr>
                  <w:rStyle w:val="Hypertextovprepojenie"/>
                  <w:rFonts w:cstheme="minorHAnsi"/>
                </w:rPr>
                <w:t xml:space="preserve"> Smernica:</w:t>
              </w:r>
              <w:r w:rsidR="00E215DE" w:rsidRPr="00AA1503">
                <w:rPr>
                  <w:rStyle w:val="Hypertextovprepojenie"/>
                  <w:rFonts w:cstheme="minorHAnsi"/>
                </w:rPr>
                <w:t xml:space="preserve"> Vykonávanie vnútornej kontroly na UKF</w:t>
              </w:r>
            </w:hyperlink>
            <w:r w:rsidR="00E215DE" w:rsidRPr="00AA1503">
              <w:rPr>
                <w:rFonts w:cstheme="minorHAnsi"/>
                <w:color w:val="000000" w:themeColor="text1"/>
              </w:rPr>
              <w:t xml:space="preserve"> </w:t>
            </w:r>
          </w:p>
          <w:p w:rsidR="009A1D36" w:rsidRDefault="00AA7075" w:rsidP="000658AF">
            <w:pPr>
              <w:autoSpaceDE w:val="0"/>
              <w:autoSpaceDN w:val="0"/>
              <w:adjustRightInd w:val="0"/>
              <w:spacing w:after="0"/>
            </w:pPr>
            <w:hyperlink r:id="rId94" w:history="1">
              <w:r w:rsidR="009A1D36" w:rsidRPr="00251F8D">
                <w:rPr>
                  <w:rStyle w:val="Hypertextovprepojenie"/>
                </w:rPr>
                <w:t>20/2018 Príkaz rektora: Oznámenie porušenia ochrany osobných údajov</w:t>
              </w:r>
            </w:hyperlink>
          </w:p>
          <w:p w:rsidR="00FC6470" w:rsidRPr="003E30F6" w:rsidRDefault="00AA7075" w:rsidP="000658AF">
            <w:pPr>
              <w:pStyle w:val="Default"/>
              <w:rPr>
                <w:rFonts w:asciiTheme="minorHAnsi" w:hAnsiTheme="minorHAnsi" w:cstheme="minorHAnsi"/>
                <w:b/>
                <w:sz w:val="22"/>
                <w:szCs w:val="22"/>
              </w:rPr>
            </w:pPr>
            <w:hyperlink r:id="rId95" w:history="1">
              <w:r w:rsidR="003E30F6" w:rsidRPr="003E30F6">
                <w:rPr>
                  <w:rStyle w:val="Hypertextovprepojenie"/>
                  <w:rFonts w:asciiTheme="minorHAnsi" w:hAnsiTheme="minorHAnsi" w:cstheme="minorHAnsi"/>
                  <w:sz w:val="22"/>
                  <w:szCs w:val="22"/>
                </w:rPr>
                <w:t>Organizačný poriadok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2.6.g</w:t>
            </w:r>
            <w:r w:rsidRPr="001524E1">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 xml:space="preserve">zaručujú súlad </w:t>
            </w:r>
            <w:r w:rsidRPr="001524E1">
              <w:rPr>
                <w:rStyle w:val="markedcontent"/>
                <w:rFonts w:cstheme="minorHAnsi"/>
                <w:b/>
                <w:color w:val="0070C0"/>
              </w:rPr>
              <w:br/>
            </w:r>
            <w:r w:rsidR="00FC6470" w:rsidRPr="001524E1">
              <w:rPr>
                <w:rStyle w:val="markedcontent"/>
                <w:rFonts w:cstheme="minorHAnsi"/>
                <w:b/>
                <w:color w:val="0070C0"/>
              </w:rPr>
              <w:t>a dodržiavanie všeobecne záväzných predpisov a vnútorných predpisov vysokej školy</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3E30F6" w:rsidRPr="001E11BC" w:rsidRDefault="001524E1"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 xml:space="preserve">Na UKF sa systematicky dodržiavajú </w:t>
            </w:r>
            <w:r w:rsidR="003E30F6" w:rsidRPr="001E11BC">
              <w:rPr>
                <w:rStyle w:val="markedcontent"/>
                <w:rFonts w:asciiTheme="minorHAnsi" w:hAnsiTheme="minorHAnsi" w:cstheme="minorHAnsi"/>
                <w:color w:val="auto"/>
                <w:sz w:val="22"/>
                <w:szCs w:val="22"/>
              </w:rPr>
              <w:t>všeobecne záväzn</w:t>
            </w:r>
            <w:r w:rsidR="006C37BA">
              <w:rPr>
                <w:rStyle w:val="markedcontent"/>
                <w:rFonts w:asciiTheme="minorHAnsi" w:hAnsiTheme="minorHAnsi" w:cstheme="minorHAnsi"/>
                <w:color w:val="auto"/>
                <w:sz w:val="22"/>
                <w:szCs w:val="22"/>
              </w:rPr>
              <w:t>é</w:t>
            </w:r>
            <w:r w:rsidR="003E30F6" w:rsidRPr="001E11BC">
              <w:rPr>
                <w:rStyle w:val="markedcontent"/>
                <w:rFonts w:asciiTheme="minorHAnsi" w:hAnsiTheme="minorHAnsi" w:cstheme="minorHAnsi"/>
                <w:color w:val="auto"/>
                <w:sz w:val="22"/>
                <w:szCs w:val="22"/>
              </w:rPr>
              <w:t xml:space="preserve"> predpis</w:t>
            </w:r>
            <w:r w:rsidR="006C37BA">
              <w:rPr>
                <w:rStyle w:val="markedcontent"/>
                <w:rFonts w:asciiTheme="minorHAnsi" w:hAnsiTheme="minorHAnsi" w:cstheme="minorHAnsi"/>
                <w:color w:val="auto"/>
                <w:sz w:val="22"/>
                <w:szCs w:val="22"/>
              </w:rPr>
              <w:t>y</w:t>
            </w:r>
            <w:r w:rsidR="003E30F6" w:rsidRPr="001E11BC">
              <w:rPr>
                <w:rStyle w:val="markedcontent"/>
                <w:rFonts w:asciiTheme="minorHAnsi" w:hAnsiTheme="minorHAnsi" w:cstheme="minorHAnsi"/>
                <w:color w:val="auto"/>
                <w:sz w:val="22"/>
                <w:szCs w:val="22"/>
              </w:rPr>
              <w:t xml:space="preserve"> a vnútorn</w:t>
            </w:r>
            <w:r w:rsidR="006C37BA">
              <w:rPr>
                <w:rStyle w:val="markedcontent"/>
                <w:rFonts w:asciiTheme="minorHAnsi" w:hAnsiTheme="minorHAnsi" w:cstheme="minorHAnsi"/>
                <w:color w:val="auto"/>
                <w:sz w:val="22"/>
                <w:szCs w:val="22"/>
              </w:rPr>
              <w:t>é</w:t>
            </w:r>
            <w:r w:rsidR="003E30F6" w:rsidRPr="001E11BC">
              <w:rPr>
                <w:rStyle w:val="markedcontent"/>
                <w:rFonts w:asciiTheme="minorHAnsi" w:hAnsiTheme="minorHAnsi" w:cstheme="minorHAnsi"/>
                <w:color w:val="auto"/>
                <w:sz w:val="22"/>
                <w:szCs w:val="22"/>
              </w:rPr>
              <w:t xml:space="preserve"> predpis</w:t>
            </w:r>
            <w:r w:rsidR="006C37BA">
              <w:rPr>
                <w:rStyle w:val="markedcontent"/>
                <w:rFonts w:asciiTheme="minorHAnsi" w:hAnsiTheme="minorHAnsi" w:cstheme="minorHAnsi"/>
                <w:color w:val="auto"/>
                <w:sz w:val="22"/>
                <w:szCs w:val="22"/>
              </w:rPr>
              <w:t>y</w:t>
            </w:r>
            <w:r w:rsidR="003E30F6" w:rsidRPr="001E11BC">
              <w:rPr>
                <w:rStyle w:val="markedcontent"/>
                <w:rFonts w:asciiTheme="minorHAnsi" w:hAnsiTheme="minorHAnsi" w:cstheme="minorHAnsi"/>
                <w:color w:val="auto"/>
                <w:sz w:val="22"/>
                <w:szCs w:val="22"/>
              </w:rPr>
              <w:t xml:space="preserve"> vysokej školy.</w:t>
            </w:r>
            <w:r>
              <w:rPr>
                <w:rStyle w:val="markedcontent"/>
                <w:rFonts w:asciiTheme="minorHAnsi" w:hAnsiTheme="minorHAnsi" w:cstheme="minorHAnsi"/>
                <w:color w:val="auto"/>
                <w:sz w:val="22"/>
                <w:szCs w:val="22"/>
              </w:rPr>
              <w:t xml:space="preserve"> </w:t>
            </w:r>
          </w:p>
          <w:p w:rsidR="00FC6470" w:rsidRPr="001E11BC" w:rsidRDefault="008116E9" w:rsidP="008116E9">
            <w:pPr>
              <w:pStyle w:val="Default"/>
              <w:jc w:val="both"/>
              <w:rPr>
                <w:rFonts w:asciiTheme="minorHAnsi" w:hAnsiTheme="minorHAnsi" w:cstheme="minorHAnsi"/>
                <w:color w:val="auto"/>
                <w:sz w:val="22"/>
                <w:szCs w:val="22"/>
              </w:rPr>
            </w:pPr>
            <w:r>
              <w:rPr>
                <w:rStyle w:val="markedcontent"/>
                <w:rFonts w:asciiTheme="minorHAnsi" w:hAnsiTheme="minorHAnsi" w:cstheme="minorHAnsi"/>
                <w:color w:val="auto"/>
                <w:sz w:val="22"/>
                <w:szCs w:val="22"/>
              </w:rPr>
              <w:t>Procesy sú garantované</w:t>
            </w:r>
            <w:r w:rsidR="001E11BC" w:rsidRPr="001E11BC">
              <w:rPr>
                <w:rStyle w:val="markedcontent"/>
                <w:rFonts w:asciiTheme="minorHAnsi" w:hAnsiTheme="minorHAnsi" w:cstheme="minorHAnsi"/>
                <w:color w:val="auto"/>
                <w:sz w:val="22"/>
                <w:szCs w:val="22"/>
              </w:rPr>
              <w:t xml:space="preserve"> </w:t>
            </w:r>
            <w:r w:rsidR="00BE4BB7" w:rsidRPr="001E11BC">
              <w:rPr>
                <w:rStyle w:val="markedcontent"/>
                <w:rFonts w:asciiTheme="minorHAnsi" w:hAnsiTheme="minorHAnsi" w:cstheme="minorHAnsi"/>
                <w:color w:val="auto"/>
                <w:sz w:val="22"/>
                <w:szCs w:val="22"/>
              </w:rPr>
              <w:t xml:space="preserve">vymedzením štruktúr </w:t>
            </w:r>
            <w:r>
              <w:rPr>
                <w:rStyle w:val="markedcontent"/>
                <w:rFonts w:asciiTheme="minorHAnsi" w:hAnsiTheme="minorHAnsi" w:cstheme="minorHAnsi"/>
                <w:color w:val="auto"/>
                <w:sz w:val="22"/>
                <w:szCs w:val="22"/>
              </w:rPr>
              <w:t xml:space="preserve">a zamestnancov </w:t>
            </w:r>
            <w:r w:rsidR="00BE4BB7" w:rsidRPr="001E11BC">
              <w:rPr>
                <w:rStyle w:val="markedcontent"/>
                <w:rFonts w:asciiTheme="minorHAnsi" w:hAnsiTheme="minorHAnsi" w:cstheme="minorHAnsi"/>
                <w:color w:val="auto"/>
                <w:sz w:val="22"/>
                <w:szCs w:val="22"/>
              </w:rPr>
              <w:t xml:space="preserve">zodpovedných za zabezpečenie </w:t>
            </w:r>
            <w:r w:rsidR="00BE4BB7" w:rsidRPr="00265F64">
              <w:rPr>
                <w:rStyle w:val="markedcontent"/>
                <w:rFonts w:asciiTheme="minorHAnsi" w:hAnsiTheme="minorHAnsi" w:cstheme="minorHAnsi"/>
                <w:color w:val="auto"/>
                <w:sz w:val="22"/>
                <w:szCs w:val="22"/>
              </w:rPr>
              <w:t>súladu a dodržiavania záväzných predpisov a vnútorných predpisov školy v </w:t>
            </w:r>
            <w:r w:rsidR="00BE4BB7" w:rsidRPr="00E61235">
              <w:rPr>
                <w:rStyle w:val="markedcontent"/>
                <w:rFonts w:asciiTheme="minorHAnsi" w:hAnsiTheme="minorHAnsi" w:cstheme="minorHAnsi"/>
                <w:color w:val="auto"/>
                <w:sz w:val="22"/>
                <w:szCs w:val="22"/>
              </w:rPr>
              <w:t>Štatúte UKF</w:t>
            </w:r>
            <w:r w:rsidR="00BE4BB7" w:rsidRPr="00265F64">
              <w:rPr>
                <w:rStyle w:val="markedcontent"/>
                <w:rFonts w:asciiTheme="minorHAnsi" w:hAnsiTheme="minorHAnsi" w:cstheme="minorHAnsi"/>
                <w:color w:val="auto"/>
                <w:sz w:val="22"/>
                <w:szCs w:val="22"/>
              </w:rPr>
              <w:t xml:space="preserve"> a v </w:t>
            </w:r>
            <w:r w:rsidR="00BE4BB7" w:rsidRPr="00E61235">
              <w:rPr>
                <w:rStyle w:val="markedcontent"/>
                <w:rFonts w:asciiTheme="minorHAnsi" w:hAnsiTheme="minorHAnsi" w:cstheme="minorHAnsi"/>
                <w:color w:val="auto"/>
                <w:sz w:val="22"/>
                <w:szCs w:val="22"/>
              </w:rPr>
              <w:t>Organizačnom poriadku UKF</w:t>
            </w:r>
            <w:r w:rsidR="00723AD9" w:rsidRPr="00265F64">
              <w:rPr>
                <w:rStyle w:val="markedcontent"/>
                <w:rFonts w:asciiTheme="minorHAnsi" w:hAnsiTheme="minorHAnsi" w:cstheme="minorHAnsi"/>
                <w:color w:val="auto"/>
                <w:sz w:val="22"/>
                <w:szCs w:val="22"/>
              </w:rPr>
              <w:t>.</w:t>
            </w:r>
            <w:r w:rsidR="006C37BA" w:rsidRPr="00265F64">
              <w:rPr>
                <w:rStyle w:val="markedcontent"/>
                <w:rFonts w:asciiTheme="minorHAnsi" w:hAnsiTheme="minorHAnsi" w:cstheme="minorHAnsi"/>
                <w:color w:val="auto"/>
                <w:sz w:val="22"/>
                <w:szCs w:val="22"/>
              </w:rPr>
              <w:t xml:space="preserve"> </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BE4BB7" w:rsidRDefault="00AA7075" w:rsidP="000658AF">
            <w:pPr>
              <w:autoSpaceDE w:val="0"/>
              <w:autoSpaceDN w:val="0"/>
              <w:adjustRightInd w:val="0"/>
              <w:spacing w:after="0"/>
              <w:rPr>
                <w:rStyle w:val="Hypertextovprepojenie"/>
                <w:rFonts w:cstheme="minorHAnsi"/>
              </w:rPr>
            </w:pPr>
            <w:hyperlink r:id="rId96" w:history="1">
              <w:r w:rsidR="00BE4BB7" w:rsidRPr="005D43FA">
                <w:rPr>
                  <w:rStyle w:val="Hypertextovprepojenie"/>
                  <w:rFonts w:cstheme="minorHAnsi"/>
                </w:rPr>
                <w:t>Štatút UKF</w:t>
              </w:r>
            </w:hyperlink>
          </w:p>
          <w:p w:rsidR="00FC6470" w:rsidRDefault="00AA7075" w:rsidP="000658AF">
            <w:pPr>
              <w:autoSpaceDE w:val="0"/>
              <w:autoSpaceDN w:val="0"/>
              <w:adjustRightInd w:val="0"/>
              <w:spacing w:after="0"/>
              <w:rPr>
                <w:rFonts w:cstheme="minorHAnsi"/>
                <w:b/>
                <w:color w:val="000000"/>
              </w:rPr>
            </w:pPr>
            <w:hyperlink r:id="rId97" w:history="1">
              <w:r w:rsidR="001E11BC">
                <w:rPr>
                  <w:rStyle w:val="Hypertextovprepojenie"/>
                </w:rPr>
                <w:t>Organizačný poriadok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E95FC8" w:rsidTr="00AA1159">
        <w:trPr>
          <w:trHeight w:val="234"/>
        </w:trPr>
        <w:tc>
          <w:tcPr>
            <w:tcW w:w="9062" w:type="dxa"/>
            <w:gridSpan w:val="2"/>
            <w:shd w:val="clear" w:color="auto" w:fill="auto"/>
            <w:vAlign w:val="center"/>
          </w:tcPr>
          <w:p w:rsidR="00FC6470" w:rsidRPr="001524E1" w:rsidRDefault="001524E1" w:rsidP="000658AF">
            <w:pPr>
              <w:autoSpaceDE w:val="0"/>
              <w:autoSpaceDN w:val="0"/>
              <w:adjustRightInd w:val="0"/>
              <w:spacing w:after="0"/>
              <w:jc w:val="center"/>
              <w:rPr>
                <w:rFonts w:cstheme="minorHAnsi"/>
                <w:b/>
                <w:color w:val="000000"/>
              </w:rPr>
            </w:pPr>
            <w:r w:rsidRPr="001524E1">
              <w:rPr>
                <w:rStyle w:val="markedcontent"/>
                <w:b/>
                <w:color w:val="0070C0"/>
              </w:rPr>
              <w:t>2.6.h.1</w:t>
            </w:r>
            <w:r w:rsidRPr="001524E1">
              <w:rPr>
                <w:rFonts w:cstheme="minorHAnsi"/>
                <w:b/>
                <w:color w:val="000000"/>
              </w:rPr>
              <w:t xml:space="preserve"> </w:t>
            </w:r>
            <w:r w:rsidR="00FC6470" w:rsidRPr="001524E1">
              <w:rPr>
                <w:rStyle w:val="markedcontent"/>
                <w:rFonts w:cstheme="minorHAnsi"/>
                <w:b/>
                <w:color w:val="0070C0"/>
              </w:rPr>
              <w:t>Politiky, štruktúry a procesy vnútorného systému kvality zaručujú kontinuálne zlepšovanie kvality činno</w:t>
            </w:r>
            <w:r w:rsidR="0094482A">
              <w:rPr>
                <w:rStyle w:val="markedcontent"/>
                <w:rFonts w:cstheme="minorHAnsi"/>
                <w:b/>
                <w:color w:val="0070C0"/>
              </w:rPr>
              <w:t>stí vykonávaných vysokou školou</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FC6470" w:rsidRDefault="00AA4BA5" w:rsidP="008116E9">
            <w:pPr>
              <w:pStyle w:val="Default"/>
              <w:jc w:val="both"/>
              <w:rPr>
                <w:rFonts w:cstheme="minorHAnsi"/>
                <w:b/>
              </w:rPr>
            </w:pPr>
            <w:r w:rsidRPr="00AA4BA5">
              <w:rPr>
                <w:rFonts w:asciiTheme="minorHAnsi" w:hAnsiTheme="minorHAnsi" w:cstheme="minorHAnsi"/>
                <w:color w:val="auto"/>
                <w:sz w:val="22"/>
                <w:szCs w:val="22"/>
              </w:rPr>
              <w:t xml:space="preserve">Zdrojom pre vymedzenie úloh v oblasti </w:t>
            </w:r>
            <w:r w:rsidR="00566925" w:rsidRPr="00AA4BA5">
              <w:rPr>
                <w:rFonts w:asciiTheme="minorHAnsi" w:hAnsiTheme="minorHAnsi" w:cstheme="minorHAnsi"/>
                <w:color w:val="auto"/>
                <w:sz w:val="22"/>
                <w:szCs w:val="22"/>
              </w:rPr>
              <w:t xml:space="preserve">kontinuálneho zlepšovania </w:t>
            </w:r>
            <w:r w:rsidR="00E870F8">
              <w:rPr>
                <w:rFonts w:asciiTheme="minorHAnsi" w:hAnsiTheme="minorHAnsi" w:cstheme="minorHAnsi"/>
                <w:color w:val="auto"/>
                <w:sz w:val="22"/>
                <w:szCs w:val="22"/>
              </w:rPr>
              <w:t xml:space="preserve">sa a rozvoja UKF </w:t>
            </w:r>
            <w:r w:rsidR="00566925" w:rsidRPr="00AA4BA5">
              <w:rPr>
                <w:rFonts w:asciiTheme="minorHAnsi" w:hAnsiTheme="minorHAnsi" w:cstheme="minorHAnsi"/>
                <w:color w:val="auto"/>
                <w:sz w:val="22"/>
                <w:szCs w:val="22"/>
              </w:rPr>
              <w:t xml:space="preserve">je </w:t>
            </w:r>
            <w:r w:rsidR="008116E9">
              <w:rPr>
                <w:rFonts w:asciiTheme="minorHAnsi" w:hAnsiTheme="minorHAnsi" w:cstheme="minorHAnsi"/>
                <w:color w:val="auto"/>
                <w:sz w:val="22"/>
                <w:szCs w:val="22"/>
              </w:rPr>
              <w:t xml:space="preserve">najmä </w:t>
            </w:r>
            <w:r w:rsidR="00566925" w:rsidRPr="00AA4BA5">
              <w:rPr>
                <w:rFonts w:asciiTheme="minorHAnsi" w:hAnsiTheme="minorHAnsi" w:cstheme="minorHAnsi"/>
                <w:color w:val="auto"/>
                <w:sz w:val="22"/>
                <w:szCs w:val="22"/>
              </w:rPr>
              <w:t>Dlhodobý zámer</w:t>
            </w:r>
            <w:r w:rsidR="00E870F8">
              <w:rPr>
                <w:rFonts w:asciiTheme="minorHAnsi" w:hAnsiTheme="minorHAnsi" w:cstheme="minorHAnsi"/>
                <w:color w:val="auto"/>
                <w:sz w:val="22"/>
                <w:szCs w:val="22"/>
              </w:rPr>
              <w:t xml:space="preserve"> UKF</w:t>
            </w:r>
            <w:r w:rsidR="008544C0">
              <w:rPr>
                <w:rFonts w:asciiTheme="minorHAnsi" w:hAnsiTheme="minorHAnsi" w:cstheme="minorHAnsi"/>
                <w:color w:val="auto"/>
                <w:sz w:val="22"/>
                <w:szCs w:val="22"/>
              </w:rPr>
              <w:t>. K</w:t>
            </w:r>
            <w:r w:rsidR="008544C0" w:rsidRPr="00AA4BA5">
              <w:rPr>
                <w:rFonts w:asciiTheme="minorHAnsi" w:hAnsiTheme="minorHAnsi" w:cstheme="minorHAnsi"/>
                <w:color w:val="auto"/>
                <w:sz w:val="22"/>
                <w:szCs w:val="22"/>
              </w:rPr>
              <w:t>ompetentn</w:t>
            </w:r>
            <w:r w:rsidR="008544C0">
              <w:rPr>
                <w:rFonts w:asciiTheme="minorHAnsi" w:hAnsiTheme="minorHAnsi" w:cstheme="minorHAnsi"/>
                <w:color w:val="auto"/>
                <w:sz w:val="22"/>
                <w:szCs w:val="22"/>
              </w:rPr>
              <w:t>ými</w:t>
            </w:r>
            <w:r w:rsidR="008544C0" w:rsidRPr="00AA4BA5">
              <w:rPr>
                <w:rFonts w:asciiTheme="minorHAnsi" w:hAnsiTheme="minorHAnsi" w:cstheme="minorHAnsi"/>
                <w:color w:val="auto"/>
                <w:sz w:val="22"/>
                <w:szCs w:val="22"/>
              </w:rPr>
              <w:t xml:space="preserve"> štruktúr</w:t>
            </w:r>
            <w:r w:rsidR="008544C0">
              <w:rPr>
                <w:rFonts w:asciiTheme="minorHAnsi" w:hAnsiTheme="minorHAnsi" w:cstheme="minorHAnsi"/>
                <w:color w:val="auto"/>
                <w:sz w:val="22"/>
                <w:szCs w:val="22"/>
              </w:rPr>
              <w:t>ami</w:t>
            </w:r>
            <w:r w:rsidR="008544C0" w:rsidRPr="00AA4BA5">
              <w:rPr>
                <w:rFonts w:asciiTheme="minorHAnsi" w:hAnsiTheme="minorHAnsi" w:cstheme="minorHAnsi"/>
                <w:color w:val="auto"/>
                <w:sz w:val="22"/>
                <w:szCs w:val="22"/>
              </w:rPr>
              <w:t xml:space="preserve"> zaručujúc</w:t>
            </w:r>
            <w:r w:rsidR="008544C0">
              <w:rPr>
                <w:rFonts w:asciiTheme="minorHAnsi" w:hAnsiTheme="minorHAnsi" w:cstheme="minorHAnsi"/>
                <w:color w:val="auto"/>
                <w:sz w:val="22"/>
                <w:szCs w:val="22"/>
              </w:rPr>
              <w:t>imi</w:t>
            </w:r>
            <w:r w:rsidR="008544C0" w:rsidRPr="00AA4BA5">
              <w:rPr>
                <w:rFonts w:asciiTheme="minorHAnsi" w:hAnsiTheme="minorHAnsi" w:cstheme="minorHAnsi"/>
                <w:color w:val="auto"/>
                <w:sz w:val="22"/>
                <w:szCs w:val="22"/>
              </w:rPr>
              <w:t xml:space="preserve"> </w:t>
            </w:r>
            <w:r w:rsidRPr="00AA4BA5">
              <w:rPr>
                <w:rFonts w:asciiTheme="minorHAnsi" w:hAnsiTheme="minorHAnsi" w:cstheme="minorHAnsi"/>
                <w:color w:val="auto"/>
                <w:sz w:val="22"/>
                <w:szCs w:val="22"/>
              </w:rPr>
              <w:t xml:space="preserve">kontinuálne zlepšovanie kvality činností vykonávaných univerzitou </w:t>
            </w:r>
            <w:r w:rsidR="008544C0">
              <w:rPr>
                <w:rFonts w:asciiTheme="minorHAnsi" w:hAnsiTheme="minorHAnsi" w:cstheme="minorHAnsi"/>
                <w:color w:val="auto"/>
                <w:sz w:val="22"/>
                <w:szCs w:val="22"/>
              </w:rPr>
              <w:t xml:space="preserve">sú najmä samosprávne orgány univerzity </w:t>
            </w:r>
            <w:r w:rsidR="00665833">
              <w:rPr>
                <w:rFonts w:asciiTheme="minorHAnsi" w:hAnsiTheme="minorHAnsi" w:cstheme="minorHAnsi"/>
                <w:color w:val="auto"/>
                <w:sz w:val="22"/>
                <w:szCs w:val="22"/>
              </w:rPr>
              <w:t>–</w:t>
            </w:r>
            <w:r w:rsidR="008544C0" w:rsidRPr="00AA4BA5">
              <w:rPr>
                <w:rFonts w:asciiTheme="minorHAnsi" w:hAnsiTheme="minorHAnsi" w:cstheme="minorHAnsi"/>
                <w:color w:val="auto"/>
                <w:sz w:val="22"/>
                <w:szCs w:val="22"/>
              </w:rPr>
              <w:t xml:space="preserve"> </w:t>
            </w:r>
            <w:r w:rsidRPr="00AA4BA5">
              <w:rPr>
                <w:rFonts w:asciiTheme="minorHAnsi" w:hAnsiTheme="minorHAnsi" w:cstheme="minorHAnsi"/>
                <w:color w:val="auto"/>
                <w:sz w:val="22"/>
                <w:szCs w:val="22"/>
              </w:rPr>
              <w:t>Rada kvality UKF</w:t>
            </w:r>
            <w:r w:rsidR="00865176">
              <w:rPr>
                <w:rFonts w:asciiTheme="minorHAnsi" w:hAnsiTheme="minorHAnsi" w:cstheme="minorHAnsi"/>
                <w:color w:val="auto"/>
                <w:sz w:val="22"/>
                <w:szCs w:val="22"/>
              </w:rPr>
              <w:t>, Akademický senát</w:t>
            </w:r>
            <w:r w:rsidR="00E870F8">
              <w:rPr>
                <w:rFonts w:asciiTheme="minorHAnsi" w:hAnsiTheme="minorHAnsi" w:cstheme="minorHAnsi"/>
                <w:color w:val="auto"/>
                <w:sz w:val="22"/>
                <w:szCs w:val="22"/>
              </w:rPr>
              <w:t xml:space="preserve"> UKF</w:t>
            </w:r>
            <w:r w:rsidR="00865176">
              <w:rPr>
                <w:rFonts w:asciiTheme="minorHAnsi" w:hAnsiTheme="minorHAnsi" w:cstheme="minorHAnsi"/>
                <w:color w:val="auto"/>
                <w:sz w:val="22"/>
                <w:szCs w:val="22"/>
              </w:rPr>
              <w:t>, Vedecká rada</w:t>
            </w:r>
            <w:r w:rsidR="00E870F8">
              <w:rPr>
                <w:rFonts w:asciiTheme="minorHAnsi" w:hAnsiTheme="minorHAnsi" w:cstheme="minorHAnsi"/>
                <w:color w:val="auto"/>
                <w:sz w:val="22"/>
                <w:szCs w:val="22"/>
              </w:rPr>
              <w:t xml:space="preserve"> UKF</w:t>
            </w:r>
            <w:r w:rsidR="00865176">
              <w:rPr>
                <w:rFonts w:asciiTheme="minorHAnsi" w:hAnsiTheme="minorHAnsi" w:cstheme="minorHAnsi"/>
                <w:color w:val="auto"/>
                <w:sz w:val="22"/>
                <w:szCs w:val="22"/>
              </w:rPr>
              <w:t xml:space="preserve"> a Správna rada</w:t>
            </w:r>
            <w:r w:rsidR="00E870F8">
              <w:rPr>
                <w:rFonts w:asciiTheme="minorHAnsi" w:hAnsiTheme="minorHAnsi" w:cstheme="minorHAnsi"/>
                <w:color w:val="auto"/>
                <w:sz w:val="22"/>
                <w:szCs w:val="22"/>
              </w:rPr>
              <w:t xml:space="preserve"> UKF</w:t>
            </w:r>
            <w:r w:rsidR="008544C0">
              <w:rPr>
                <w:rFonts w:asciiTheme="minorHAnsi" w:hAnsiTheme="minorHAnsi" w:cstheme="minorHAnsi"/>
                <w:color w:val="auto"/>
                <w:sz w:val="22"/>
                <w:szCs w:val="22"/>
              </w:rPr>
              <w:t>.</w:t>
            </w:r>
            <w:r w:rsidRPr="00AA4BA5">
              <w:rPr>
                <w:rFonts w:asciiTheme="minorHAnsi" w:hAnsiTheme="minorHAnsi" w:cstheme="minorHAnsi"/>
                <w:color w:val="auto"/>
                <w:sz w:val="22"/>
                <w:szCs w:val="22"/>
              </w:rPr>
              <w:t xml:space="preserve"> </w:t>
            </w:r>
            <w:r w:rsidR="00566925" w:rsidRPr="00AA4BA5">
              <w:rPr>
                <w:rStyle w:val="markedcontent"/>
                <w:rFonts w:asciiTheme="minorHAnsi" w:hAnsiTheme="minorHAnsi" w:cstheme="minorHAnsi"/>
                <w:color w:val="auto"/>
                <w:sz w:val="22"/>
                <w:szCs w:val="22"/>
              </w:rPr>
              <w:t>Procesy</w:t>
            </w:r>
            <w:r w:rsidR="006C37BA">
              <w:rPr>
                <w:rStyle w:val="markedcontent"/>
                <w:rFonts w:asciiTheme="minorHAnsi" w:hAnsiTheme="minorHAnsi" w:cstheme="minorHAnsi"/>
                <w:color w:val="auto"/>
                <w:sz w:val="22"/>
                <w:szCs w:val="22"/>
              </w:rPr>
              <w:t xml:space="preserve"> hodnotenia kvality, najmä</w:t>
            </w:r>
            <w:r w:rsidR="00566925" w:rsidRPr="00AA4BA5">
              <w:rPr>
                <w:rStyle w:val="markedcontent"/>
                <w:rFonts w:asciiTheme="minorHAnsi" w:hAnsiTheme="minorHAnsi" w:cstheme="minorHAnsi"/>
                <w:color w:val="auto"/>
                <w:sz w:val="22"/>
                <w:szCs w:val="22"/>
              </w:rPr>
              <w:t xml:space="preserve"> pravidelného monitoringu, vyhodnocovania a revidovania vnútorného systému kvality </w:t>
            </w:r>
            <w:r w:rsidR="008116E9">
              <w:rPr>
                <w:rStyle w:val="markedcontent"/>
                <w:rFonts w:asciiTheme="minorHAnsi" w:hAnsiTheme="minorHAnsi" w:cstheme="minorHAnsi"/>
                <w:color w:val="auto"/>
                <w:sz w:val="22"/>
                <w:szCs w:val="22"/>
              </w:rPr>
              <w:t xml:space="preserve">UKF </w:t>
            </w:r>
            <w:r w:rsidR="00566925" w:rsidRPr="00AA4BA5">
              <w:rPr>
                <w:rStyle w:val="markedcontent"/>
                <w:rFonts w:asciiTheme="minorHAnsi" w:hAnsiTheme="minorHAnsi" w:cstheme="minorHAnsi"/>
                <w:color w:val="auto"/>
                <w:sz w:val="22"/>
                <w:szCs w:val="22"/>
              </w:rPr>
              <w:t xml:space="preserve">sa </w:t>
            </w:r>
            <w:r w:rsidR="00265F64">
              <w:rPr>
                <w:rStyle w:val="markedcontent"/>
                <w:rFonts w:asciiTheme="minorHAnsi" w:hAnsiTheme="minorHAnsi" w:cstheme="minorHAnsi"/>
                <w:color w:val="auto"/>
                <w:sz w:val="22"/>
                <w:szCs w:val="22"/>
              </w:rPr>
              <w:t xml:space="preserve">budú </w:t>
            </w:r>
            <w:r w:rsidR="00F2439C" w:rsidRPr="00AA4BA5">
              <w:rPr>
                <w:rStyle w:val="markedcontent"/>
                <w:rFonts w:asciiTheme="minorHAnsi" w:hAnsiTheme="minorHAnsi" w:cstheme="minorHAnsi"/>
                <w:color w:val="auto"/>
                <w:sz w:val="22"/>
                <w:szCs w:val="22"/>
              </w:rPr>
              <w:t>realizo</w:t>
            </w:r>
            <w:r w:rsidR="00F2439C">
              <w:rPr>
                <w:rStyle w:val="markedcontent"/>
                <w:rFonts w:asciiTheme="minorHAnsi" w:hAnsiTheme="minorHAnsi" w:cstheme="minorHAnsi"/>
                <w:color w:val="auto"/>
                <w:sz w:val="22"/>
                <w:szCs w:val="22"/>
              </w:rPr>
              <w:t>vať</w:t>
            </w:r>
            <w:r w:rsidR="00265F64" w:rsidRPr="00AA4BA5">
              <w:rPr>
                <w:rStyle w:val="markedcontent"/>
                <w:rFonts w:asciiTheme="minorHAnsi" w:hAnsiTheme="minorHAnsi" w:cstheme="minorHAnsi"/>
                <w:color w:val="auto"/>
                <w:sz w:val="22"/>
                <w:szCs w:val="22"/>
              </w:rPr>
              <w:t xml:space="preserve"> </w:t>
            </w:r>
            <w:r w:rsidR="008544C0" w:rsidRPr="00265F64">
              <w:rPr>
                <w:rStyle w:val="markedcontent"/>
                <w:rFonts w:asciiTheme="minorHAnsi" w:hAnsiTheme="minorHAnsi" w:cstheme="minorHAnsi"/>
                <w:color w:val="auto"/>
                <w:sz w:val="22"/>
                <w:szCs w:val="22"/>
              </w:rPr>
              <w:t>pravidelne</w:t>
            </w:r>
            <w:r w:rsidR="008544C0" w:rsidRPr="00E61235">
              <w:rPr>
                <w:rStyle w:val="markedcontent"/>
                <w:rFonts w:asciiTheme="minorHAnsi" w:hAnsiTheme="minorHAnsi" w:cstheme="minorHAnsi"/>
                <w:color w:val="auto"/>
                <w:sz w:val="22"/>
                <w:szCs w:val="22"/>
              </w:rPr>
              <w:t xml:space="preserve"> v štvorročných intervaloch</w:t>
            </w:r>
            <w:r w:rsidR="008544C0" w:rsidRPr="001A1F8D">
              <w:rPr>
                <w:rStyle w:val="markedcontent"/>
                <w:rFonts w:asciiTheme="minorHAnsi" w:hAnsiTheme="minorHAnsi" w:cstheme="minorHAnsi"/>
                <w:color w:val="auto"/>
                <w:sz w:val="22"/>
                <w:szCs w:val="22"/>
              </w:rPr>
              <w:t>.</w:t>
            </w:r>
            <w:r w:rsidRPr="001A1F8D">
              <w:rPr>
                <w:rStyle w:val="markedcontent"/>
                <w:rFonts w:asciiTheme="minorHAnsi" w:hAnsiTheme="minorHAnsi" w:cstheme="minorHAnsi"/>
                <w:color w:val="auto"/>
                <w:sz w:val="22"/>
                <w:szCs w:val="22"/>
              </w:rPr>
              <w:t xml:space="preserve"> </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AA4BA5" w:rsidRDefault="00AA7075" w:rsidP="000658AF">
            <w:pPr>
              <w:autoSpaceDE w:val="0"/>
              <w:autoSpaceDN w:val="0"/>
              <w:adjustRightInd w:val="0"/>
              <w:spacing w:after="0"/>
              <w:rPr>
                <w:rStyle w:val="Hypertextovprepojenie"/>
                <w:rFonts w:cstheme="minorHAnsi"/>
              </w:rPr>
            </w:pPr>
            <w:hyperlink r:id="rId98" w:history="1">
              <w:r w:rsidR="00AA4BA5">
                <w:rPr>
                  <w:rStyle w:val="Hypertextovprepojenie"/>
                  <w:rFonts w:cstheme="minorHAnsi"/>
                </w:rPr>
                <w:t>Štatút UKF</w:t>
              </w:r>
            </w:hyperlink>
          </w:p>
          <w:p w:rsidR="00E870F8" w:rsidRDefault="00AA7075" w:rsidP="00E870F8">
            <w:pPr>
              <w:autoSpaceDE w:val="0"/>
              <w:autoSpaceDN w:val="0"/>
              <w:adjustRightInd w:val="0"/>
              <w:spacing w:after="0"/>
            </w:pPr>
            <w:hyperlink r:id="rId99" w:history="1">
              <w:r w:rsidR="00AA4BA5">
                <w:rPr>
                  <w:rStyle w:val="Hypertextovprepojenie"/>
                </w:rPr>
                <w:t>Štatút Rady kvality UKF</w:t>
              </w:r>
            </w:hyperlink>
            <w:r w:rsidR="00AA4BA5">
              <w:t xml:space="preserve"> </w:t>
            </w:r>
          </w:p>
          <w:p w:rsidR="005A45A3" w:rsidRPr="005A45A3" w:rsidRDefault="00AA7075" w:rsidP="00205BC9">
            <w:pPr>
              <w:autoSpaceDE w:val="0"/>
              <w:autoSpaceDN w:val="0"/>
              <w:adjustRightInd w:val="0"/>
              <w:spacing w:after="0"/>
              <w:jc w:val="left"/>
              <w:rPr>
                <w:color w:val="0563C1" w:themeColor="hyperlink"/>
                <w:u w:val="single"/>
              </w:rPr>
            </w:pPr>
            <w:hyperlink r:id="rId100" w:history="1">
              <w:r w:rsidR="005A45A3" w:rsidRPr="00347256">
                <w:rPr>
                  <w:rStyle w:val="Hypertextovprepojenie"/>
                </w:rPr>
                <w:t>27/2021 Smernica: Posudzovanie študijných programov a posudzovanie spôsobilosti habilitačných konaní a inauguračných konaní na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1524E1" w:rsidRDefault="001524E1" w:rsidP="000658AF">
            <w:pPr>
              <w:autoSpaceDE w:val="0"/>
              <w:autoSpaceDN w:val="0"/>
              <w:adjustRightInd w:val="0"/>
              <w:spacing w:after="0"/>
              <w:jc w:val="center"/>
              <w:rPr>
                <w:rFonts w:cstheme="minorHAnsi"/>
                <w:b/>
                <w:color w:val="000000"/>
              </w:rPr>
            </w:pPr>
            <w:r w:rsidRPr="001524E1">
              <w:rPr>
                <w:rStyle w:val="markedcontent"/>
                <w:b/>
                <w:color w:val="0070C0"/>
              </w:rPr>
              <w:lastRenderedPageBreak/>
              <w:t xml:space="preserve">2.6.h.2 </w:t>
            </w:r>
            <w:r w:rsidR="00FC6470" w:rsidRPr="001524E1">
              <w:rPr>
                <w:rStyle w:val="markedcontent"/>
                <w:rFonts w:cstheme="minorHAnsi"/>
                <w:b/>
                <w:color w:val="0070C0"/>
              </w:rPr>
              <w:t>Politiky, štruktúry a procesy vnútorného systému kvality UKF</w:t>
            </w:r>
            <w:r w:rsidR="008C7B38">
              <w:rPr>
                <w:rStyle w:val="markedcontent"/>
                <w:rFonts w:cstheme="minorHAnsi"/>
                <w:b/>
                <w:color w:val="0070C0"/>
              </w:rPr>
              <w:t xml:space="preserve"> </w:t>
            </w:r>
            <w:r w:rsidR="00FC6470" w:rsidRPr="001524E1">
              <w:rPr>
                <w:rStyle w:val="markedcontent"/>
                <w:rFonts w:cstheme="minorHAnsi"/>
                <w:b/>
                <w:color w:val="0070C0"/>
              </w:rPr>
              <w:t xml:space="preserve">zaručujú </w:t>
            </w:r>
            <w:r w:rsidR="00E870F8">
              <w:rPr>
                <w:rStyle w:val="markedcontent"/>
                <w:rFonts w:cstheme="minorHAnsi"/>
                <w:b/>
                <w:color w:val="0070C0"/>
              </w:rPr>
              <w:br/>
            </w:r>
            <w:r w:rsidR="00FC6470" w:rsidRPr="001524E1">
              <w:rPr>
                <w:rStyle w:val="markedcontent"/>
                <w:rFonts w:cstheme="minorHAnsi"/>
                <w:b/>
                <w:color w:val="0070C0"/>
              </w:rPr>
              <w:t>rozvoj kultúry kvality na všetkých súčastiach a úrovniach vysokej školy</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7B6126" w:rsidRPr="007B6126" w:rsidRDefault="00F44B5C" w:rsidP="000658AF">
            <w:pPr>
              <w:pStyle w:val="Default"/>
              <w:jc w:val="both"/>
              <w:rPr>
                <w:rFonts w:asciiTheme="minorHAnsi" w:hAnsiTheme="minorHAnsi" w:cstheme="minorHAnsi"/>
                <w:sz w:val="22"/>
                <w:szCs w:val="22"/>
              </w:rPr>
            </w:pPr>
            <w:r w:rsidRPr="007B6126">
              <w:rPr>
                <w:rStyle w:val="markedcontent"/>
                <w:rFonts w:asciiTheme="minorHAnsi" w:hAnsiTheme="minorHAnsi" w:cstheme="minorHAnsi"/>
                <w:sz w:val="22"/>
                <w:szCs w:val="22"/>
              </w:rPr>
              <w:t>R</w:t>
            </w:r>
            <w:r w:rsidR="00DD4D26" w:rsidRPr="007B6126">
              <w:rPr>
                <w:rStyle w:val="markedcontent"/>
                <w:rFonts w:asciiTheme="minorHAnsi" w:hAnsiTheme="minorHAnsi" w:cstheme="minorHAnsi"/>
                <w:sz w:val="22"/>
                <w:szCs w:val="22"/>
              </w:rPr>
              <w:t xml:space="preserve">ozvoj kultúry kvality </w:t>
            </w:r>
            <w:r w:rsidR="00E6336D">
              <w:rPr>
                <w:rStyle w:val="markedcontent"/>
                <w:rFonts w:asciiTheme="minorHAnsi" w:hAnsiTheme="minorHAnsi" w:cstheme="minorHAnsi"/>
                <w:sz w:val="22"/>
                <w:szCs w:val="22"/>
              </w:rPr>
              <w:t>v rámci</w:t>
            </w:r>
            <w:r w:rsidR="00DD4D26" w:rsidRPr="007B6126">
              <w:rPr>
                <w:rStyle w:val="markedcontent"/>
                <w:rFonts w:asciiTheme="minorHAnsi" w:hAnsiTheme="minorHAnsi" w:cstheme="minorHAnsi"/>
                <w:sz w:val="22"/>
                <w:szCs w:val="22"/>
              </w:rPr>
              <w:t xml:space="preserve"> všetkých súčast</w:t>
            </w:r>
            <w:r w:rsidR="00E6336D">
              <w:rPr>
                <w:rStyle w:val="markedcontent"/>
                <w:rFonts w:asciiTheme="minorHAnsi" w:hAnsiTheme="minorHAnsi" w:cstheme="minorHAnsi"/>
                <w:sz w:val="22"/>
                <w:szCs w:val="22"/>
              </w:rPr>
              <w:t>í</w:t>
            </w:r>
            <w:r w:rsidR="00DD4D26" w:rsidRPr="007B6126">
              <w:rPr>
                <w:rStyle w:val="markedcontent"/>
                <w:rFonts w:asciiTheme="minorHAnsi" w:hAnsiTheme="minorHAnsi" w:cstheme="minorHAnsi"/>
                <w:sz w:val="22"/>
                <w:szCs w:val="22"/>
              </w:rPr>
              <w:t xml:space="preserve"> a</w:t>
            </w:r>
            <w:r w:rsidR="00E6336D">
              <w:rPr>
                <w:rStyle w:val="markedcontent"/>
                <w:rFonts w:asciiTheme="minorHAnsi" w:hAnsiTheme="minorHAnsi" w:cstheme="minorHAnsi"/>
                <w:sz w:val="22"/>
                <w:szCs w:val="22"/>
              </w:rPr>
              <w:t xml:space="preserve"> na všetkých </w:t>
            </w:r>
            <w:r w:rsidR="00DD4D26" w:rsidRPr="007B6126">
              <w:rPr>
                <w:rStyle w:val="markedcontent"/>
                <w:rFonts w:asciiTheme="minorHAnsi" w:hAnsiTheme="minorHAnsi" w:cstheme="minorHAnsi"/>
                <w:sz w:val="22"/>
                <w:szCs w:val="22"/>
              </w:rPr>
              <w:t>úrovniach vysokej školy</w:t>
            </w:r>
            <w:r w:rsidRPr="007B6126">
              <w:rPr>
                <w:rStyle w:val="markedcontent"/>
                <w:rFonts w:asciiTheme="minorHAnsi" w:hAnsiTheme="minorHAnsi" w:cstheme="minorHAnsi"/>
                <w:sz w:val="22"/>
                <w:szCs w:val="22"/>
              </w:rPr>
              <w:t xml:space="preserve"> je deklarovaný v</w:t>
            </w:r>
            <w:r w:rsidR="00566925" w:rsidRPr="007B6126">
              <w:rPr>
                <w:rStyle w:val="markedcontent"/>
                <w:rFonts w:asciiTheme="minorHAnsi" w:hAnsiTheme="minorHAnsi" w:cstheme="minorHAnsi"/>
                <w:sz w:val="22"/>
                <w:szCs w:val="22"/>
              </w:rPr>
              <w:t xml:space="preserve"> Dlhodob</w:t>
            </w:r>
            <w:r w:rsidRPr="007B6126">
              <w:rPr>
                <w:rStyle w:val="markedcontent"/>
                <w:rFonts w:asciiTheme="minorHAnsi" w:hAnsiTheme="minorHAnsi" w:cstheme="minorHAnsi"/>
                <w:sz w:val="22"/>
                <w:szCs w:val="22"/>
              </w:rPr>
              <w:t>om</w:t>
            </w:r>
            <w:r w:rsidR="00566925" w:rsidRPr="007B6126">
              <w:rPr>
                <w:rStyle w:val="markedcontent"/>
                <w:rFonts w:asciiTheme="minorHAnsi" w:hAnsiTheme="minorHAnsi" w:cstheme="minorHAnsi"/>
                <w:sz w:val="22"/>
                <w:szCs w:val="22"/>
              </w:rPr>
              <w:t xml:space="preserve"> zámer</w:t>
            </w:r>
            <w:r w:rsidRPr="007B6126">
              <w:rPr>
                <w:rStyle w:val="markedcontent"/>
                <w:rFonts w:asciiTheme="minorHAnsi" w:hAnsiTheme="minorHAnsi" w:cstheme="minorHAnsi"/>
                <w:sz w:val="22"/>
                <w:szCs w:val="22"/>
              </w:rPr>
              <w:t>e</w:t>
            </w:r>
            <w:r w:rsidR="00566925" w:rsidRPr="007B6126">
              <w:rPr>
                <w:rStyle w:val="markedcontent"/>
                <w:rFonts w:asciiTheme="minorHAnsi" w:hAnsiTheme="minorHAnsi" w:cstheme="minorHAnsi"/>
                <w:sz w:val="22"/>
                <w:szCs w:val="22"/>
              </w:rPr>
              <w:t xml:space="preserve"> UKF</w:t>
            </w:r>
            <w:r w:rsidRPr="007B6126">
              <w:rPr>
                <w:rStyle w:val="markedcontent"/>
                <w:rFonts w:asciiTheme="minorHAnsi" w:hAnsiTheme="minorHAnsi" w:cstheme="minorHAnsi"/>
                <w:sz w:val="22"/>
                <w:szCs w:val="22"/>
              </w:rPr>
              <w:t xml:space="preserve">, ktorý systematické a dôsledné využívanie vnútorného systému zabezpečovania kvality vzdelávania definuje ako základný nástroj na trvalé poskytovanie kvalitného vysokoškolského </w:t>
            </w:r>
            <w:r w:rsidRPr="007B6126">
              <w:rPr>
                <w:rFonts w:asciiTheme="minorHAnsi" w:hAnsiTheme="minorHAnsi" w:cstheme="minorHAnsi"/>
                <w:sz w:val="22"/>
                <w:szCs w:val="22"/>
              </w:rPr>
              <w:br/>
            </w:r>
            <w:r w:rsidRPr="007B6126">
              <w:rPr>
                <w:rStyle w:val="markedcontent"/>
                <w:rFonts w:asciiTheme="minorHAnsi" w:hAnsiTheme="minorHAnsi" w:cstheme="minorHAnsi"/>
                <w:sz w:val="22"/>
                <w:szCs w:val="22"/>
              </w:rPr>
              <w:t>vzdelávania. Univerzita poklad</w:t>
            </w:r>
            <w:r w:rsidR="007B6126" w:rsidRPr="007B6126">
              <w:rPr>
                <w:rStyle w:val="markedcontent"/>
                <w:rFonts w:asciiTheme="minorHAnsi" w:hAnsiTheme="minorHAnsi" w:cstheme="minorHAnsi"/>
                <w:sz w:val="22"/>
                <w:szCs w:val="22"/>
              </w:rPr>
              <w:t>á</w:t>
            </w:r>
            <w:r w:rsidRPr="007B6126">
              <w:rPr>
                <w:rStyle w:val="markedcontent"/>
                <w:rFonts w:asciiTheme="minorHAnsi" w:hAnsiTheme="minorHAnsi" w:cstheme="minorHAnsi"/>
                <w:sz w:val="22"/>
                <w:szCs w:val="22"/>
              </w:rPr>
              <w:t xml:space="preserve"> za kľúčové prvky v oblasti vnútorného zabezpečovania kvality nielen </w:t>
            </w:r>
            <w:r w:rsidR="008544C0" w:rsidRPr="007B6126">
              <w:rPr>
                <w:rStyle w:val="markedcontent"/>
                <w:rFonts w:asciiTheme="minorHAnsi" w:hAnsiTheme="minorHAnsi" w:cstheme="minorHAnsi"/>
                <w:sz w:val="22"/>
                <w:szCs w:val="22"/>
              </w:rPr>
              <w:t>adekvátn</w:t>
            </w:r>
            <w:r w:rsidR="008544C0">
              <w:rPr>
                <w:rStyle w:val="markedcontent"/>
                <w:rFonts w:asciiTheme="minorHAnsi" w:hAnsiTheme="minorHAnsi" w:cstheme="minorHAnsi"/>
                <w:sz w:val="22"/>
                <w:szCs w:val="22"/>
              </w:rPr>
              <w:t>e</w:t>
            </w:r>
            <w:r w:rsidR="008544C0" w:rsidRPr="007B6126">
              <w:rPr>
                <w:rStyle w:val="markedcontent"/>
                <w:rFonts w:asciiTheme="minorHAnsi" w:hAnsiTheme="minorHAnsi" w:cstheme="minorHAnsi"/>
                <w:sz w:val="22"/>
                <w:szCs w:val="22"/>
              </w:rPr>
              <w:t xml:space="preserve"> </w:t>
            </w:r>
            <w:r w:rsidR="008544C0">
              <w:rPr>
                <w:rStyle w:val="markedcontent"/>
                <w:rFonts w:asciiTheme="minorHAnsi" w:hAnsiTheme="minorHAnsi" w:cstheme="minorHAnsi"/>
                <w:sz w:val="22"/>
                <w:szCs w:val="22"/>
              </w:rPr>
              <w:t>ustanovenie</w:t>
            </w:r>
            <w:r w:rsidR="008544C0" w:rsidRPr="007B6126">
              <w:rPr>
                <w:rStyle w:val="markedcontent"/>
                <w:rFonts w:asciiTheme="minorHAnsi" w:hAnsiTheme="minorHAnsi" w:cstheme="minorHAnsi"/>
                <w:sz w:val="22"/>
                <w:szCs w:val="22"/>
              </w:rPr>
              <w:t xml:space="preserve"> </w:t>
            </w:r>
            <w:r w:rsidRPr="007B6126">
              <w:rPr>
                <w:rStyle w:val="markedcontent"/>
                <w:rFonts w:asciiTheme="minorHAnsi" w:hAnsiTheme="minorHAnsi" w:cstheme="minorHAnsi"/>
                <w:sz w:val="22"/>
                <w:szCs w:val="22"/>
              </w:rPr>
              <w:t xml:space="preserve">pravidiel vnútorného </w:t>
            </w:r>
            <w:r w:rsidRPr="007B6126">
              <w:rPr>
                <w:rFonts w:asciiTheme="minorHAnsi" w:hAnsiTheme="minorHAnsi" w:cstheme="minorHAnsi"/>
                <w:sz w:val="22"/>
                <w:szCs w:val="22"/>
              </w:rPr>
              <w:br/>
            </w:r>
            <w:r w:rsidRPr="007B6126">
              <w:rPr>
                <w:rStyle w:val="markedcontent"/>
                <w:rFonts w:asciiTheme="minorHAnsi" w:hAnsiTheme="minorHAnsi" w:cstheme="minorHAnsi"/>
                <w:sz w:val="22"/>
                <w:szCs w:val="22"/>
              </w:rPr>
              <w:t xml:space="preserve">systému </w:t>
            </w:r>
            <w:r w:rsidR="007B6126" w:rsidRPr="007B6126">
              <w:rPr>
                <w:rStyle w:val="markedcontent"/>
                <w:rFonts w:asciiTheme="minorHAnsi" w:hAnsiTheme="minorHAnsi" w:cstheme="minorHAnsi"/>
                <w:sz w:val="22"/>
                <w:szCs w:val="22"/>
              </w:rPr>
              <w:t>prostredníctvom tohto dokumentu</w:t>
            </w:r>
            <w:r w:rsidRPr="007B6126">
              <w:rPr>
                <w:rStyle w:val="markedcontent"/>
                <w:rFonts w:asciiTheme="minorHAnsi" w:hAnsiTheme="minorHAnsi" w:cstheme="minorHAnsi"/>
                <w:sz w:val="22"/>
                <w:szCs w:val="22"/>
              </w:rPr>
              <w:t>, ale v rovnakej miere aj ich dodržiavanie</w:t>
            </w:r>
            <w:r w:rsidR="007B6126" w:rsidRPr="007B6126">
              <w:rPr>
                <w:rStyle w:val="markedcontent"/>
                <w:rFonts w:asciiTheme="minorHAnsi" w:hAnsiTheme="minorHAnsi" w:cstheme="minorHAnsi"/>
                <w:sz w:val="22"/>
                <w:szCs w:val="22"/>
              </w:rPr>
              <w:t>.</w:t>
            </w:r>
            <w:r w:rsidR="007B6126">
              <w:rPr>
                <w:rStyle w:val="markedcontent"/>
                <w:rFonts w:asciiTheme="minorHAnsi" w:hAnsiTheme="minorHAnsi" w:cstheme="minorHAnsi"/>
                <w:sz w:val="22"/>
                <w:szCs w:val="22"/>
              </w:rPr>
              <w:t xml:space="preserve"> </w:t>
            </w:r>
            <w:r w:rsidR="007B6126" w:rsidRPr="007B6126">
              <w:rPr>
                <w:rStyle w:val="markedcontent"/>
                <w:rFonts w:asciiTheme="minorHAnsi" w:hAnsiTheme="minorHAnsi" w:cstheme="minorHAnsi"/>
                <w:sz w:val="22"/>
                <w:szCs w:val="22"/>
              </w:rPr>
              <w:t xml:space="preserve">Kompetencie pre hodnotenie dodržiavania pravidiel vnútorného systému </w:t>
            </w:r>
            <w:r w:rsidR="008116E9">
              <w:rPr>
                <w:rStyle w:val="markedcontent"/>
                <w:rFonts w:asciiTheme="minorHAnsi" w:hAnsiTheme="minorHAnsi" w:cstheme="minorHAnsi"/>
                <w:sz w:val="22"/>
                <w:szCs w:val="22"/>
              </w:rPr>
              <w:t xml:space="preserve">kvality UKF </w:t>
            </w:r>
            <w:r w:rsidR="007B6126" w:rsidRPr="007B6126">
              <w:rPr>
                <w:rStyle w:val="markedcontent"/>
                <w:rFonts w:asciiTheme="minorHAnsi" w:hAnsiTheme="minorHAnsi" w:cstheme="minorHAnsi"/>
                <w:sz w:val="22"/>
                <w:szCs w:val="22"/>
              </w:rPr>
              <w:t xml:space="preserve">má vymedzené </w:t>
            </w:r>
            <w:r w:rsidR="007B6126" w:rsidRPr="007B6126">
              <w:rPr>
                <w:rFonts w:asciiTheme="minorHAnsi" w:hAnsiTheme="minorHAnsi" w:cstheme="minorHAnsi"/>
                <w:sz w:val="22"/>
                <w:szCs w:val="22"/>
              </w:rPr>
              <w:t>Rada</w:t>
            </w:r>
            <w:r w:rsidR="00566925" w:rsidRPr="007B6126">
              <w:rPr>
                <w:rFonts w:asciiTheme="minorHAnsi" w:hAnsiTheme="minorHAnsi" w:cstheme="minorHAnsi"/>
                <w:sz w:val="22"/>
                <w:szCs w:val="22"/>
              </w:rPr>
              <w:t xml:space="preserve"> kvality UKF </w:t>
            </w:r>
            <w:r w:rsidR="007B6126" w:rsidRPr="007B6126">
              <w:rPr>
                <w:rFonts w:asciiTheme="minorHAnsi" w:hAnsiTheme="minorHAnsi" w:cstheme="minorHAnsi"/>
                <w:sz w:val="22"/>
                <w:szCs w:val="22"/>
              </w:rPr>
              <w:t>prostredníctvom svojho štatútu a</w:t>
            </w:r>
            <w:r w:rsidR="008C7B38">
              <w:rPr>
                <w:rFonts w:asciiTheme="minorHAnsi" w:hAnsiTheme="minorHAnsi" w:cstheme="minorHAnsi"/>
                <w:sz w:val="22"/>
                <w:szCs w:val="22"/>
              </w:rPr>
              <w:t xml:space="preserve"> </w:t>
            </w:r>
            <w:r w:rsidR="00BF3E70">
              <w:rPr>
                <w:rFonts w:asciiTheme="minorHAnsi" w:hAnsiTheme="minorHAnsi" w:cstheme="minorHAnsi"/>
                <w:sz w:val="22"/>
                <w:szCs w:val="22"/>
              </w:rPr>
              <w:t>S</w:t>
            </w:r>
            <w:r w:rsidRPr="007B6126">
              <w:rPr>
                <w:rFonts w:asciiTheme="minorHAnsi" w:hAnsiTheme="minorHAnsi" w:cstheme="minorHAnsi"/>
                <w:sz w:val="22"/>
                <w:szCs w:val="22"/>
              </w:rPr>
              <w:t>mernic</w:t>
            </w:r>
            <w:r w:rsidR="007B6126" w:rsidRPr="007B6126">
              <w:rPr>
                <w:rFonts w:asciiTheme="minorHAnsi" w:hAnsiTheme="minorHAnsi" w:cstheme="minorHAnsi"/>
                <w:sz w:val="22"/>
                <w:szCs w:val="22"/>
              </w:rPr>
              <w:t>e</w:t>
            </w:r>
            <w:r w:rsidRPr="007B6126">
              <w:rPr>
                <w:rFonts w:asciiTheme="minorHAnsi" w:hAnsiTheme="minorHAnsi" w:cstheme="minorHAnsi"/>
                <w:sz w:val="22"/>
                <w:szCs w:val="22"/>
              </w:rPr>
              <w:t xml:space="preserve"> </w:t>
            </w:r>
            <w:r w:rsidR="00566925" w:rsidRPr="007B6126">
              <w:rPr>
                <w:rFonts w:asciiTheme="minorHAnsi" w:hAnsiTheme="minorHAnsi" w:cstheme="minorHAnsi"/>
                <w:sz w:val="22"/>
                <w:szCs w:val="22"/>
              </w:rPr>
              <w:t>Posudzovanie študijných programov a posudzovanie spôsobilosti habilitačných konaní a inauguračných konaní na UKF.</w:t>
            </w:r>
            <w:r w:rsidRPr="007B6126">
              <w:rPr>
                <w:rFonts w:asciiTheme="minorHAnsi" w:hAnsiTheme="minorHAnsi" w:cstheme="minorHAnsi"/>
                <w:sz w:val="22"/>
                <w:szCs w:val="22"/>
              </w:rPr>
              <w:t xml:space="preserve"> </w:t>
            </w:r>
          </w:p>
          <w:p w:rsidR="006C37BA" w:rsidRPr="00566925" w:rsidRDefault="00F44B5C" w:rsidP="000658AF">
            <w:pPr>
              <w:pStyle w:val="Default"/>
              <w:jc w:val="both"/>
              <w:rPr>
                <w:rFonts w:cstheme="minorHAnsi"/>
              </w:rPr>
            </w:pPr>
            <w:r w:rsidRPr="007B6126">
              <w:rPr>
                <w:rFonts w:asciiTheme="minorHAnsi" w:hAnsiTheme="minorHAnsi" w:cstheme="minorHAnsi"/>
                <w:sz w:val="22"/>
                <w:szCs w:val="22"/>
              </w:rPr>
              <w:t>Každá fakulta UKF má vytvorené orgány pre hodnotenie a schvaľovanie študijných programov fakulty alebo určené zodpovednosti a právomoci v procesoch hodnotenia a schvaľovania študijných programov v existujúcich samosprávnych orgánoch fakulty, pričom je zaručené nezávislé, nezaujaté a objektívne, odborne fundované, transparentné a spravodlivé posúdenie a schválenie návrhov študijných programov. Pôsobnosť vnútorných štruktúr pri hodnotení a schvaľovaní študijných programov upravuje fakulta vlastným vnútorným predpisom alebo úpravou existujúcich vnútorných predpisov, ktorých predmetom je vymedzenie pôsobnosti daného samosprávneho orgánu fakulty.</w:t>
            </w:r>
            <w:r w:rsidRPr="00F44B5C">
              <w:rPr>
                <w:rFonts w:asciiTheme="minorHAnsi" w:hAnsiTheme="minorHAnsi" w:cstheme="minorHAnsi"/>
                <w:sz w:val="22"/>
                <w:szCs w:val="22"/>
              </w:rPr>
              <w:t xml:space="preserve"> </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566925" w:rsidRDefault="00AA7075" w:rsidP="000658AF">
            <w:pPr>
              <w:autoSpaceDE w:val="0"/>
              <w:autoSpaceDN w:val="0"/>
              <w:adjustRightInd w:val="0"/>
              <w:spacing w:after="0"/>
              <w:rPr>
                <w:rStyle w:val="Hypertextovprepojenie"/>
                <w:rFonts w:cstheme="minorHAnsi"/>
              </w:rPr>
            </w:pPr>
            <w:hyperlink r:id="rId101" w:history="1">
              <w:r w:rsidR="00566925" w:rsidRPr="00032420">
                <w:rPr>
                  <w:rStyle w:val="Hypertextovprepojenie"/>
                  <w:rFonts w:cstheme="minorHAnsi"/>
                </w:rPr>
                <w:t xml:space="preserve">Dlhodobý zámer UKF </w:t>
              </w:r>
            </w:hyperlink>
          </w:p>
          <w:p w:rsidR="00566925" w:rsidRDefault="00AA7075" w:rsidP="000658AF">
            <w:pPr>
              <w:autoSpaceDE w:val="0"/>
              <w:autoSpaceDN w:val="0"/>
              <w:adjustRightInd w:val="0"/>
              <w:spacing w:after="0"/>
              <w:rPr>
                <w:rStyle w:val="Hypertextovprepojenie"/>
                <w:rFonts w:cstheme="minorHAnsi"/>
              </w:rPr>
            </w:pPr>
            <w:hyperlink r:id="rId102" w:history="1">
              <w:r w:rsidR="00566925">
                <w:rPr>
                  <w:rStyle w:val="Hypertextovprepojenie"/>
                  <w:rFonts w:cstheme="minorHAnsi"/>
                </w:rPr>
                <w:t>Štatút UKF</w:t>
              </w:r>
            </w:hyperlink>
          </w:p>
          <w:p w:rsidR="00FC6470" w:rsidRPr="005E6965" w:rsidRDefault="00AA7075" w:rsidP="00205BC9">
            <w:pPr>
              <w:autoSpaceDE w:val="0"/>
              <w:autoSpaceDN w:val="0"/>
              <w:adjustRightInd w:val="0"/>
              <w:spacing w:after="0"/>
              <w:jc w:val="left"/>
              <w:rPr>
                <w:color w:val="0563C1" w:themeColor="hyperlink"/>
                <w:u w:val="single"/>
              </w:rPr>
            </w:pPr>
            <w:hyperlink r:id="rId103" w:history="1">
              <w:r w:rsidR="00566925">
                <w:rPr>
                  <w:rStyle w:val="Hypertextovprepojenie"/>
                </w:rPr>
                <w:t>Štatút Rady pre vnútorné hodnotenie kvality vysokoškolského vzdelávania UKF</w:t>
              </w:r>
            </w:hyperlink>
            <w:r w:rsidR="00566925">
              <w:t xml:space="preserve"> </w:t>
            </w:r>
            <w:hyperlink r:id="rId104" w:history="1">
              <w:r w:rsidR="005E6965" w:rsidRPr="00347256">
                <w:rPr>
                  <w:rStyle w:val="Hypertextovprepojenie"/>
                </w:rPr>
                <w:t>27/2021 Smernica: Posudzovanie študijných programov a posudzovanie spôsobilosti habilitačných konaní a inauguračných konaní na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E95FC8" w:rsidTr="00AA1159">
        <w:trPr>
          <w:trHeight w:val="234"/>
        </w:trPr>
        <w:tc>
          <w:tcPr>
            <w:tcW w:w="9062" w:type="dxa"/>
            <w:gridSpan w:val="2"/>
            <w:shd w:val="clear" w:color="auto" w:fill="auto"/>
            <w:vAlign w:val="center"/>
          </w:tcPr>
          <w:p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2.6.i</w:t>
            </w:r>
            <w:r w:rsidRPr="001524E1">
              <w:rPr>
                <w:rStyle w:val="markedcontent"/>
                <w:rFonts w:cstheme="minorHAnsi"/>
                <w:b/>
                <w:color w:val="0070C0"/>
              </w:rPr>
              <w:t xml:space="preserve"> </w:t>
            </w:r>
            <w:r w:rsidR="00FC6470" w:rsidRPr="001524E1">
              <w:rPr>
                <w:rStyle w:val="markedcontent"/>
                <w:rFonts w:cstheme="minorHAnsi"/>
                <w:b/>
                <w:color w:val="0070C0"/>
              </w:rPr>
              <w:t xml:space="preserve">Politiky, štruktúry a procesy vnútorného systému kvality zaručujú previazanie </w:t>
            </w:r>
            <w:r w:rsidR="00E870F8">
              <w:rPr>
                <w:rStyle w:val="markedcontent"/>
                <w:rFonts w:cstheme="minorHAnsi"/>
                <w:b/>
                <w:color w:val="0070C0"/>
              </w:rPr>
              <w:br/>
            </w:r>
            <w:r w:rsidR="00FC6470" w:rsidRPr="001524E1">
              <w:rPr>
                <w:rStyle w:val="markedcontent"/>
                <w:rFonts w:cstheme="minorHAnsi"/>
                <w:b/>
                <w:color w:val="0070C0"/>
              </w:rPr>
              <w:t>vnútorného systému s dlhodobým zámerom vysokej školy</w:t>
            </w:r>
          </w:p>
        </w:tc>
      </w:tr>
      <w:tr w:rsidR="00FC6470" w:rsidTr="00AA1159">
        <w:trPr>
          <w:trHeight w:val="234"/>
        </w:trPr>
        <w:tc>
          <w:tcPr>
            <w:tcW w:w="1696" w:type="dxa"/>
            <w:shd w:val="clear" w:color="auto" w:fill="auto"/>
            <w:vAlign w:val="center"/>
          </w:tcPr>
          <w:p w:rsidR="00FC6470" w:rsidRDefault="00DD4D26" w:rsidP="000658AF">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FC6470" w:rsidRPr="00657A0C" w:rsidRDefault="001524E1" w:rsidP="000658AF">
            <w:pPr>
              <w:spacing w:after="0"/>
              <w:rPr>
                <w:rFonts w:cstheme="minorHAnsi"/>
                <w:b/>
                <w:highlight w:val="magenta"/>
              </w:rPr>
            </w:pPr>
            <w:r>
              <w:rPr>
                <w:rStyle w:val="markedcontent"/>
                <w:rFonts w:cstheme="minorHAnsi"/>
              </w:rPr>
              <w:t xml:space="preserve">Dlhodobý zámer UKF je východiskom vnútorného systému. </w:t>
            </w:r>
            <w:r w:rsidR="00DD4D26" w:rsidRPr="00DD4D26">
              <w:rPr>
                <w:rStyle w:val="markedcontent"/>
                <w:rFonts w:cstheme="minorHAnsi"/>
              </w:rPr>
              <w:t xml:space="preserve">Previazanie vnútorného </w:t>
            </w:r>
            <w:r w:rsidR="00DD4D26" w:rsidRPr="00E61235">
              <w:rPr>
                <w:rStyle w:val="markedcontent"/>
                <w:rFonts w:cstheme="minorHAnsi"/>
              </w:rPr>
              <w:t>systému kvality s </w:t>
            </w:r>
            <w:r w:rsidR="006A5CA9">
              <w:rPr>
                <w:rStyle w:val="markedcontent"/>
                <w:rFonts w:cstheme="minorHAnsi"/>
              </w:rPr>
              <w:t>D</w:t>
            </w:r>
            <w:r w:rsidR="00DD4D26" w:rsidRPr="00E61235">
              <w:rPr>
                <w:rStyle w:val="markedcontent"/>
                <w:rFonts w:cstheme="minorHAnsi"/>
              </w:rPr>
              <w:t xml:space="preserve">lhodobým zámerom UKF je zabezpečené </w:t>
            </w:r>
            <w:r w:rsidRPr="00E61235">
              <w:rPr>
                <w:rStyle w:val="markedcontent"/>
                <w:rFonts w:cstheme="minorHAnsi"/>
              </w:rPr>
              <w:t xml:space="preserve">plnením </w:t>
            </w:r>
            <w:r w:rsidR="00DD4D26" w:rsidRPr="00E61235">
              <w:rPr>
                <w:rStyle w:val="markedcontent"/>
                <w:rFonts w:cstheme="minorHAnsi"/>
              </w:rPr>
              <w:t>nástroj</w:t>
            </w:r>
            <w:r w:rsidRPr="00E61235">
              <w:rPr>
                <w:rStyle w:val="markedcontent"/>
                <w:rFonts w:cstheme="minorHAnsi"/>
              </w:rPr>
              <w:t xml:space="preserve">ov </w:t>
            </w:r>
            <w:r w:rsidR="00DD4D26" w:rsidRPr="00E61235">
              <w:rPr>
                <w:rStyle w:val="markedcontent"/>
                <w:rFonts w:cstheme="minorHAnsi"/>
              </w:rPr>
              <w:t>Dlhodobého zámeru</w:t>
            </w:r>
            <w:r w:rsidR="00DD4D26" w:rsidRPr="00265F64">
              <w:rPr>
                <w:rStyle w:val="markedcontent"/>
                <w:rFonts w:cstheme="minorHAnsi"/>
              </w:rPr>
              <w:t xml:space="preserve"> </w:t>
            </w:r>
            <w:r w:rsidR="00DD4D26" w:rsidRPr="00E61235">
              <w:rPr>
                <w:rStyle w:val="markedcontent"/>
                <w:rFonts w:cstheme="minorHAnsi"/>
              </w:rPr>
              <w:t>UKF</w:t>
            </w:r>
            <w:r w:rsidR="00DD4D26" w:rsidRPr="00265F64">
              <w:rPr>
                <w:rStyle w:val="markedcontent"/>
                <w:rFonts w:cstheme="minorHAnsi"/>
              </w:rPr>
              <w:t xml:space="preserve"> v oblasti</w:t>
            </w:r>
            <w:r w:rsidR="00DD4D26" w:rsidRPr="00DD4D26">
              <w:rPr>
                <w:rStyle w:val="markedcontent"/>
                <w:rFonts w:cstheme="minorHAnsi"/>
              </w:rPr>
              <w:t xml:space="preserve"> vzdelávania </w:t>
            </w:r>
            <w:r w:rsidR="007B6126">
              <w:rPr>
                <w:rStyle w:val="markedcontent"/>
                <w:rFonts w:cstheme="minorHAnsi"/>
              </w:rPr>
              <w:t xml:space="preserve">a </w:t>
            </w:r>
            <w:r w:rsidR="00DD4D26" w:rsidRPr="00DD4D26">
              <w:rPr>
                <w:rStyle w:val="markedcontent"/>
                <w:rFonts w:cstheme="minorHAnsi"/>
              </w:rPr>
              <w:t>týmto vnútorným predpisom.</w:t>
            </w:r>
            <w:r w:rsidR="00865176">
              <w:rPr>
                <w:rStyle w:val="markedcontent"/>
                <w:rFonts w:cstheme="minorHAnsi"/>
              </w:rPr>
              <w:t xml:space="preserve"> </w:t>
            </w:r>
          </w:p>
        </w:tc>
      </w:tr>
      <w:tr w:rsidR="00FC6470" w:rsidTr="00AA1159">
        <w:trPr>
          <w:trHeight w:val="234"/>
        </w:trPr>
        <w:tc>
          <w:tcPr>
            <w:tcW w:w="1696" w:type="dxa"/>
            <w:shd w:val="clear" w:color="auto" w:fill="auto"/>
            <w:vAlign w:val="center"/>
          </w:tcPr>
          <w:p w:rsidR="00FC6470" w:rsidRDefault="00DD4D26"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FC6470" w:rsidRDefault="00AA7075" w:rsidP="000658AF">
            <w:pPr>
              <w:autoSpaceDE w:val="0"/>
              <w:autoSpaceDN w:val="0"/>
              <w:adjustRightInd w:val="0"/>
              <w:spacing w:after="0"/>
              <w:rPr>
                <w:rFonts w:cstheme="minorHAnsi"/>
                <w:b/>
                <w:color w:val="000000"/>
              </w:rPr>
            </w:pPr>
            <w:hyperlink r:id="rId105" w:history="1">
              <w:r w:rsidR="00DD4D26" w:rsidRPr="00032420">
                <w:rPr>
                  <w:rStyle w:val="Hypertextovprepojenie"/>
                  <w:rFonts w:cstheme="minorHAnsi"/>
                </w:rPr>
                <w:t xml:space="preserve">Dlhodobý zámer UKF </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E95FC8" w:rsidTr="00AA1159">
        <w:trPr>
          <w:trHeight w:val="234"/>
        </w:trPr>
        <w:tc>
          <w:tcPr>
            <w:tcW w:w="9062" w:type="dxa"/>
            <w:gridSpan w:val="2"/>
            <w:shd w:val="clear" w:color="auto" w:fill="auto"/>
            <w:vAlign w:val="center"/>
          </w:tcPr>
          <w:p w:rsidR="00FC6470" w:rsidRPr="00605251" w:rsidRDefault="001524E1" w:rsidP="000658AF">
            <w:pPr>
              <w:autoSpaceDE w:val="0"/>
              <w:autoSpaceDN w:val="0"/>
              <w:adjustRightInd w:val="0"/>
              <w:spacing w:after="0"/>
              <w:jc w:val="center"/>
              <w:rPr>
                <w:rFonts w:cstheme="minorHAnsi"/>
                <w:color w:val="000000"/>
              </w:rPr>
            </w:pPr>
            <w:r w:rsidRPr="001524E1">
              <w:rPr>
                <w:rStyle w:val="markedcontent"/>
                <w:b/>
                <w:color w:val="0070C0"/>
              </w:rPr>
              <w:t>2.6.j</w:t>
            </w:r>
            <w:r w:rsidR="008C7B38">
              <w:rPr>
                <w:rStyle w:val="markedcontent"/>
                <w:rFonts w:cstheme="minorHAnsi"/>
                <w:b/>
                <w:color w:val="0070C0"/>
              </w:rPr>
              <w:t xml:space="preserve"> </w:t>
            </w:r>
            <w:r w:rsidR="00FC6470" w:rsidRPr="001524E1">
              <w:rPr>
                <w:rStyle w:val="markedcontent"/>
                <w:rFonts w:cstheme="minorHAnsi"/>
                <w:b/>
                <w:color w:val="0070C0"/>
              </w:rPr>
              <w:t>Politiky, štruktúry a procesy vnútorného systému k</w:t>
            </w:r>
            <w:r w:rsidR="00F93F9C">
              <w:rPr>
                <w:rStyle w:val="markedcontent"/>
                <w:rFonts w:cstheme="minorHAnsi"/>
                <w:b/>
                <w:color w:val="0070C0"/>
              </w:rPr>
              <w:t xml:space="preserve">vality zaručujú efektívny výkon </w:t>
            </w:r>
            <w:r w:rsidR="00FC6470" w:rsidRPr="001524E1">
              <w:rPr>
                <w:rStyle w:val="markedcontent"/>
                <w:rFonts w:cstheme="minorHAnsi"/>
                <w:b/>
                <w:color w:val="0070C0"/>
              </w:rPr>
              <w:t>administratívnych činností súvisiacich so zabezpečením kvality a nezaťažovanie učiteľov, študentov a ďalších tvorivých zamestnancov vysokej školy neodôvodnenou byrokraciou</w:t>
            </w:r>
          </w:p>
        </w:tc>
      </w:tr>
      <w:tr w:rsidR="00FC6470" w:rsidTr="00AA1159">
        <w:trPr>
          <w:trHeight w:val="234"/>
        </w:trPr>
        <w:tc>
          <w:tcPr>
            <w:tcW w:w="1696" w:type="dxa"/>
            <w:shd w:val="clear" w:color="auto" w:fill="auto"/>
            <w:vAlign w:val="center"/>
          </w:tcPr>
          <w:p w:rsidR="00FC6470" w:rsidRPr="006C39F8" w:rsidRDefault="006C39F8" w:rsidP="000658AF">
            <w:pPr>
              <w:autoSpaceDE w:val="0"/>
              <w:autoSpaceDN w:val="0"/>
              <w:adjustRightInd w:val="0"/>
              <w:spacing w:after="0"/>
              <w:rPr>
                <w:rFonts w:cstheme="minorHAnsi"/>
                <w:b/>
                <w:color w:val="000000"/>
              </w:rPr>
            </w:pPr>
            <w:r w:rsidRPr="006C39F8">
              <w:rPr>
                <w:rFonts w:cstheme="minorHAnsi"/>
                <w:b/>
                <w:color w:val="000000"/>
              </w:rPr>
              <w:t xml:space="preserve">UKF </w:t>
            </w:r>
          </w:p>
        </w:tc>
        <w:tc>
          <w:tcPr>
            <w:tcW w:w="7366" w:type="dxa"/>
            <w:shd w:val="clear" w:color="auto" w:fill="auto"/>
          </w:tcPr>
          <w:p w:rsidR="00F93F9C" w:rsidRPr="0036046B" w:rsidRDefault="00E93C92" w:rsidP="000658AF">
            <w:pPr>
              <w:spacing w:after="0"/>
              <w:rPr>
                <w:rFonts w:cstheme="minorHAnsi"/>
              </w:rPr>
            </w:pPr>
            <w:r>
              <w:t xml:space="preserve">Snahou </w:t>
            </w:r>
            <w:r w:rsidR="00F8370E">
              <w:t xml:space="preserve">UKF </w:t>
            </w:r>
            <w:r>
              <w:t>je minimalizovať administratívnu záťaž zamestnancov a</w:t>
            </w:r>
            <w:r w:rsidR="00C67E5F">
              <w:t> </w:t>
            </w:r>
            <w:r>
              <w:t>študentov</w:t>
            </w:r>
            <w:r w:rsidR="00C67E5F">
              <w:t xml:space="preserve">. Cestou je kontinuálne </w:t>
            </w:r>
            <w:r w:rsidRPr="00634035">
              <w:t>zefektívňovan</w:t>
            </w:r>
            <w:r w:rsidR="00C67E5F">
              <w:t>ie</w:t>
            </w:r>
            <w:r w:rsidRPr="00634035">
              <w:t xml:space="preserve"> procesov s podstatným využitím IT</w:t>
            </w:r>
            <w:r>
              <w:t xml:space="preserve"> (</w:t>
            </w:r>
            <w:proofErr w:type="spellStart"/>
            <w:r>
              <w:t>smart</w:t>
            </w:r>
            <w:proofErr w:type="spellEnd"/>
            <w:r>
              <w:t xml:space="preserve"> univerzita)</w:t>
            </w:r>
            <w:r w:rsidRPr="00634035">
              <w:t xml:space="preserve"> a uplatnením princípu „1x a dosť“ na vkladanie vstupných údajov. U procesov nastavovaných externe </w:t>
            </w:r>
            <w:r>
              <w:t xml:space="preserve">je snaha </w:t>
            </w:r>
            <w:r w:rsidRPr="00634035">
              <w:t>na prípadnú nadmernú administratívu upozorňovať zodpovedné subjekty.</w:t>
            </w:r>
            <w:r>
              <w:t xml:space="preserve"> </w:t>
            </w:r>
            <w:r w:rsidR="007456BD">
              <w:t xml:space="preserve">Znižovanie byrokracie definuje </w:t>
            </w:r>
            <w:r>
              <w:rPr>
                <w:rStyle w:val="markedcontent"/>
                <w:rFonts w:cstheme="minorHAnsi"/>
              </w:rPr>
              <w:t xml:space="preserve">Dlhodobý zámer </w:t>
            </w:r>
            <w:r w:rsidR="00BE5224">
              <w:rPr>
                <w:rStyle w:val="markedcontent"/>
                <w:rFonts w:cstheme="minorHAnsi"/>
              </w:rPr>
              <w:t xml:space="preserve">UKF </w:t>
            </w:r>
            <w:r>
              <w:rPr>
                <w:rStyle w:val="markedcontent"/>
                <w:rFonts w:cstheme="minorHAnsi"/>
              </w:rPr>
              <w:t>ako jeden z nástrojov na plnenie strategického cieľa „</w:t>
            </w:r>
            <w:r w:rsidRPr="00205BC9">
              <w:rPr>
                <w:rStyle w:val="markedcontent"/>
                <w:rFonts w:cstheme="minorHAnsi"/>
                <w:i/>
              </w:rPr>
              <w:t>u</w:t>
            </w:r>
            <w:r w:rsidRPr="00205BC9">
              <w:rPr>
                <w:i/>
              </w:rPr>
              <w:t>držiavanie administratívnej záťaže zamestnancov a študentov univerzity na minimálnej nevyhnutnej úrovni; na tento účel zabezpečiť permanentné sledovanie a hodnotenie efektívnosti nastavených procesov a v prípade potreby ich modifikáciu</w:t>
            </w:r>
            <w:r w:rsidR="008116E9" w:rsidRPr="00E45493">
              <w:t>”</w:t>
            </w:r>
            <w:r w:rsidRPr="00634035">
              <w:t>.</w:t>
            </w:r>
            <w:r>
              <w:t xml:space="preserve"> </w:t>
            </w:r>
          </w:p>
        </w:tc>
      </w:tr>
      <w:tr w:rsidR="00FC6470" w:rsidTr="00AA1159">
        <w:trPr>
          <w:trHeight w:val="234"/>
        </w:trPr>
        <w:tc>
          <w:tcPr>
            <w:tcW w:w="1696" w:type="dxa"/>
            <w:shd w:val="clear" w:color="auto" w:fill="auto"/>
            <w:vAlign w:val="center"/>
          </w:tcPr>
          <w:p w:rsidR="00FC6470" w:rsidRPr="006C39F8" w:rsidRDefault="006C39F8" w:rsidP="000658AF">
            <w:pPr>
              <w:autoSpaceDE w:val="0"/>
              <w:autoSpaceDN w:val="0"/>
              <w:adjustRightInd w:val="0"/>
              <w:spacing w:after="0"/>
              <w:rPr>
                <w:rFonts w:cstheme="minorHAnsi"/>
                <w:b/>
                <w:color w:val="000000"/>
              </w:rPr>
            </w:pPr>
            <w:r w:rsidRPr="006C39F8">
              <w:rPr>
                <w:rFonts w:cstheme="minorHAnsi"/>
                <w:b/>
                <w:color w:val="000000"/>
              </w:rPr>
              <w:t xml:space="preserve">Referencie </w:t>
            </w:r>
          </w:p>
        </w:tc>
        <w:tc>
          <w:tcPr>
            <w:tcW w:w="7366" w:type="dxa"/>
            <w:shd w:val="clear" w:color="auto" w:fill="auto"/>
          </w:tcPr>
          <w:p w:rsidR="00FC6470" w:rsidRDefault="00AA7075" w:rsidP="000658AF">
            <w:pPr>
              <w:autoSpaceDE w:val="0"/>
              <w:autoSpaceDN w:val="0"/>
              <w:adjustRightInd w:val="0"/>
              <w:spacing w:after="0"/>
              <w:rPr>
                <w:rFonts w:cstheme="minorHAnsi"/>
                <w:b/>
                <w:color w:val="000000"/>
              </w:rPr>
            </w:pPr>
            <w:hyperlink r:id="rId106" w:history="1">
              <w:r w:rsidR="00683C92" w:rsidRPr="00032420">
                <w:rPr>
                  <w:rStyle w:val="Hypertextovprepojenie"/>
                  <w:rFonts w:cstheme="minorHAnsi"/>
                </w:rPr>
                <w:t xml:space="preserve">Dlhodobý zámer UKF </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E95FC8" w:rsidTr="00AA1159">
        <w:trPr>
          <w:trHeight w:val="234"/>
        </w:trPr>
        <w:tc>
          <w:tcPr>
            <w:tcW w:w="9062" w:type="dxa"/>
            <w:gridSpan w:val="2"/>
            <w:shd w:val="clear" w:color="auto" w:fill="auto"/>
            <w:vAlign w:val="center"/>
          </w:tcPr>
          <w:p w:rsidR="00FC6470" w:rsidRPr="000967CF" w:rsidRDefault="000967CF" w:rsidP="000658AF">
            <w:pPr>
              <w:autoSpaceDE w:val="0"/>
              <w:autoSpaceDN w:val="0"/>
              <w:adjustRightInd w:val="0"/>
              <w:spacing w:after="0"/>
              <w:jc w:val="center"/>
              <w:rPr>
                <w:rFonts w:cstheme="minorHAnsi"/>
                <w:b/>
                <w:color w:val="000000"/>
              </w:rPr>
            </w:pPr>
            <w:r w:rsidRPr="000967CF">
              <w:rPr>
                <w:rStyle w:val="markedcontent"/>
                <w:b/>
                <w:color w:val="0070C0"/>
              </w:rPr>
              <w:lastRenderedPageBreak/>
              <w:t xml:space="preserve">2.7.1 </w:t>
            </w:r>
            <w:r w:rsidR="00FC6470" w:rsidRPr="000967CF">
              <w:rPr>
                <w:rStyle w:val="markedcontent"/>
                <w:rFonts w:cstheme="minorHAnsi"/>
                <w:b/>
                <w:color w:val="0070C0"/>
              </w:rPr>
              <w:t xml:space="preserve">Ak vysoká škola uskutočňuje habilitačné konanie a inauguračné konanie, politiky, </w:t>
            </w:r>
            <w:r w:rsidR="00411244">
              <w:rPr>
                <w:rStyle w:val="markedcontent"/>
                <w:rFonts w:cstheme="minorHAnsi"/>
                <w:b/>
                <w:color w:val="0070C0"/>
              </w:rPr>
              <w:br/>
            </w:r>
            <w:r w:rsidR="00FC6470" w:rsidRPr="000967CF">
              <w:rPr>
                <w:rStyle w:val="markedcontent"/>
                <w:rFonts w:cstheme="minorHAnsi"/>
                <w:b/>
                <w:color w:val="0070C0"/>
              </w:rPr>
              <w:t xml:space="preserve">štruktúry a procesy vnútorného systému zaručujú, že spĺňa štandardy </w:t>
            </w:r>
            <w:r w:rsidR="00411244">
              <w:rPr>
                <w:rStyle w:val="markedcontent"/>
                <w:rFonts w:cstheme="minorHAnsi"/>
                <w:b/>
                <w:color w:val="0070C0"/>
              </w:rPr>
              <w:br/>
            </w:r>
            <w:r w:rsidR="00FC6470" w:rsidRPr="000967CF">
              <w:rPr>
                <w:rStyle w:val="markedcontent"/>
                <w:rFonts w:cstheme="minorHAnsi"/>
                <w:b/>
                <w:color w:val="0070C0"/>
              </w:rPr>
              <w:t>pre habilitačn</w:t>
            </w:r>
            <w:r>
              <w:rPr>
                <w:rStyle w:val="markedcontent"/>
                <w:rFonts w:cstheme="minorHAnsi"/>
                <w:b/>
                <w:color w:val="0070C0"/>
              </w:rPr>
              <w:t>é konanie a inauguračné konanie</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4652EF" w:rsidRDefault="00295CDA" w:rsidP="000658AF">
            <w:pPr>
              <w:autoSpaceDE w:val="0"/>
              <w:autoSpaceDN w:val="0"/>
              <w:adjustRightInd w:val="0"/>
              <w:spacing w:after="0"/>
              <w:rPr>
                <w:rFonts w:cstheme="minorHAnsi"/>
              </w:rPr>
            </w:pPr>
            <w:r>
              <w:rPr>
                <w:rFonts w:cstheme="minorHAnsi"/>
              </w:rPr>
              <w:t>Habilitačné a inauguračné konania sa na UKF uskutočňujú plne v súlade s príslušnou legislatívou</w:t>
            </w:r>
            <w:r w:rsidR="004C6051">
              <w:rPr>
                <w:rFonts w:cstheme="minorHAnsi"/>
              </w:rPr>
              <w:t>,</w:t>
            </w:r>
            <w:r>
              <w:rPr>
                <w:rFonts w:cstheme="minorHAnsi"/>
              </w:rPr>
              <w:t xml:space="preserve"> </w:t>
            </w:r>
            <w:r w:rsidR="008116E9">
              <w:rPr>
                <w:rFonts w:cstheme="minorHAnsi"/>
              </w:rPr>
              <w:t xml:space="preserve">a to najmä </w:t>
            </w:r>
            <w:r w:rsidR="004652EF">
              <w:rPr>
                <w:rFonts w:cstheme="minorHAnsi"/>
              </w:rPr>
              <w:t>z</w:t>
            </w:r>
            <w:r w:rsidR="008A2DE7">
              <w:rPr>
                <w:rFonts w:cstheme="minorHAnsi"/>
              </w:rPr>
              <w:t>ákon</w:t>
            </w:r>
            <w:r w:rsidR="008116E9">
              <w:rPr>
                <w:rFonts w:cstheme="minorHAnsi"/>
              </w:rPr>
              <w:t>om</w:t>
            </w:r>
            <w:r w:rsidR="008A2DE7">
              <w:rPr>
                <w:rFonts w:cstheme="minorHAnsi"/>
              </w:rPr>
              <w:t xml:space="preserve"> o vysokých školách</w:t>
            </w:r>
            <w:r w:rsidR="008116E9">
              <w:rPr>
                <w:rFonts w:cstheme="minorHAnsi"/>
              </w:rPr>
              <w:t xml:space="preserve"> a </w:t>
            </w:r>
            <w:r w:rsidR="008116E9" w:rsidRPr="00D87079">
              <w:rPr>
                <w:rFonts w:cstheme="minorHAnsi"/>
                <w:bCs/>
              </w:rPr>
              <w:t>V</w:t>
            </w:r>
            <w:r w:rsidR="008116E9">
              <w:rPr>
                <w:rFonts w:cstheme="minorHAnsi"/>
                <w:bCs/>
              </w:rPr>
              <w:t xml:space="preserve">yhláškou </w:t>
            </w:r>
            <w:r w:rsidR="0034044D">
              <w:rPr>
                <w:rFonts w:cstheme="minorHAnsi"/>
                <w:bCs/>
              </w:rPr>
              <w:t>ministerstva</w:t>
            </w:r>
            <w:r w:rsidR="008A2DE7">
              <w:rPr>
                <w:rFonts w:cstheme="minorHAnsi"/>
                <w:bCs/>
              </w:rPr>
              <w:t xml:space="preserve"> </w:t>
            </w:r>
            <w:r w:rsidR="008A2DE7" w:rsidRPr="00D87079">
              <w:rPr>
                <w:rFonts w:cstheme="minorHAnsi"/>
                <w:bCs/>
              </w:rPr>
              <w:t>o postupe získavania</w:t>
            </w:r>
            <w:r w:rsidR="008A2DE7">
              <w:rPr>
                <w:rFonts w:cstheme="minorHAnsi"/>
                <w:bCs/>
              </w:rPr>
              <w:t xml:space="preserve"> </w:t>
            </w:r>
            <w:r w:rsidR="008A2DE7" w:rsidRPr="00D87079">
              <w:rPr>
                <w:rFonts w:cstheme="minorHAnsi"/>
                <w:bCs/>
              </w:rPr>
              <w:t>vedecko-pedagogických</w:t>
            </w:r>
            <w:r w:rsidR="008A2DE7">
              <w:rPr>
                <w:rFonts w:cstheme="minorHAnsi"/>
                <w:bCs/>
              </w:rPr>
              <w:t xml:space="preserve"> </w:t>
            </w:r>
            <w:r w:rsidR="008A2DE7" w:rsidRPr="00D87079">
              <w:rPr>
                <w:rFonts w:cstheme="minorHAnsi"/>
                <w:bCs/>
              </w:rPr>
              <w:t>titulov</w:t>
            </w:r>
            <w:r w:rsidR="004652EF">
              <w:rPr>
                <w:rFonts w:cstheme="minorHAnsi"/>
                <w:bCs/>
              </w:rPr>
              <w:t xml:space="preserve"> </w:t>
            </w:r>
            <w:r w:rsidR="008A2DE7" w:rsidRPr="00D87079">
              <w:rPr>
                <w:rFonts w:cstheme="minorHAnsi"/>
                <w:bCs/>
              </w:rPr>
              <w:t>a umelecko-pedagogických titulov</w:t>
            </w:r>
            <w:r w:rsidR="008A2DE7">
              <w:rPr>
                <w:rFonts w:cstheme="minorHAnsi"/>
                <w:bCs/>
              </w:rPr>
              <w:t xml:space="preserve"> </w:t>
            </w:r>
            <w:r w:rsidR="008A2DE7" w:rsidRPr="00D87079">
              <w:rPr>
                <w:rFonts w:cstheme="minorHAnsi"/>
                <w:bCs/>
              </w:rPr>
              <w:t>docent</w:t>
            </w:r>
            <w:r w:rsidR="008A2DE7">
              <w:rPr>
                <w:rFonts w:cstheme="minorHAnsi"/>
                <w:bCs/>
              </w:rPr>
              <w:t xml:space="preserve"> </w:t>
            </w:r>
            <w:r w:rsidR="008A2DE7" w:rsidRPr="00D87079">
              <w:rPr>
                <w:rFonts w:cstheme="minorHAnsi"/>
                <w:bCs/>
              </w:rPr>
              <w:t>a profesor</w:t>
            </w:r>
            <w:r w:rsidRPr="006E6825">
              <w:rPr>
                <w:rFonts w:cstheme="minorHAnsi"/>
              </w:rPr>
              <w:t xml:space="preserve">. </w:t>
            </w:r>
          </w:p>
          <w:p w:rsidR="00295CDA" w:rsidRPr="00295CDA" w:rsidRDefault="00295CDA" w:rsidP="000658AF">
            <w:pPr>
              <w:autoSpaceDE w:val="0"/>
              <w:autoSpaceDN w:val="0"/>
              <w:adjustRightInd w:val="0"/>
              <w:spacing w:after="0"/>
              <w:rPr>
                <w:rFonts w:cstheme="minorHAnsi"/>
              </w:rPr>
            </w:pPr>
            <w:r w:rsidRPr="006E6825">
              <w:rPr>
                <w:rFonts w:cstheme="minorHAnsi"/>
              </w:rPr>
              <w:t>Všetky inform</w:t>
            </w:r>
            <w:r>
              <w:rPr>
                <w:rFonts w:cstheme="minorHAnsi"/>
              </w:rPr>
              <w:t xml:space="preserve">ácie o priebehu </w:t>
            </w:r>
            <w:r w:rsidR="008A2DE7">
              <w:rPr>
                <w:rFonts w:cstheme="minorHAnsi"/>
              </w:rPr>
              <w:t>konan</w:t>
            </w:r>
            <w:r w:rsidR="004652EF">
              <w:rPr>
                <w:rFonts w:cstheme="minorHAnsi"/>
              </w:rPr>
              <w:t>í</w:t>
            </w:r>
            <w:r w:rsidR="008A2DE7">
              <w:rPr>
                <w:rFonts w:cstheme="minorHAnsi"/>
              </w:rPr>
              <w:t xml:space="preserve"> </w:t>
            </w:r>
            <w:r>
              <w:rPr>
                <w:rFonts w:cstheme="minorHAnsi"/>
              </w:rPr>
              <w:t>sa stanoveným spôsobom z</w:t>
            </w:r>
            <w:r w:rsidR="008116E9">
              <w:rPr>
                <w:rFonts w:cstheme="minorHAnsi"/>
              </w:rPr>
              <w:t>verejňujú</w:t>
            </w:r>
            <w:r>
              <w:rPr>
                <w:rFonts w:cstheme="minorHAnsi"/>
              </w:rPr>
              <w:t xml:space="preserve"> na </w:t>
            </w:r>
            <w:r w:rsidR="0036046B">
              <w:rPr>
                <w:rFonts w:cstheme="minorHAnsi"/>
              </w:rPr>
              <w:t>webovom sídle UKF. Vedecké rady fakúlt a V</w:t>
            </w:r>
            <w:r>
              <w:rPr>
                <w:rFonts w:cstheme="minorHAnsi"/>
              </w:rPr>
              <w:t xml:space="preserve">edecká rada UKF dôsledne aplikujú kritériá, ktoré boli predmetom akreditačného konania. </w:t>
            </w:r>
          </w:p>
          <w:p w:rsidR="00FC6470" w:rsidRDefault="00295CDA" w:rsidP="007221A9">
            <w:pPr>
              <w:pStyle w:val="Default"/>
              <w:jc w:val="both"/>
              <w:rPr>
                <w:rFonts w:cstheme="minorHAnsi"/>
                <w:b/>
              </w:rPr>
            </w:pPr>
            <w:r>
              <w:rPr>
                <w:rFonts w:asciiTheme="minorHAnsi" w:hAnsiTheme="minorHAnsi" w:cstheme="minorHAnsi"/>
                <w:color w:val="auto"/>
                <w:sz w:val="22"/>
                <w:szCs w:val="22"/>
              </w:rPr>
              <w:t xml:space="preserve">Podľa nového systému akreditácií sa bude </w:t>
            </w:r>
            <w:r w:rsidR="0036046B">
              <w:rPr>
                <w:rFonts w:asciiTheme="minorHAnsi" w:hAnsiTheme="minorHAnsi" w:cstheme="minorHAnsi"/>
                <w:color w:val="auto"/>
                <w:sz w:val="22"/>
                <w:szCs w:val="22"/>
              </w:rPr>
              <w:t xml:space="preserve">hodnotenie </w:t>
            </w:r>
            <w:r w:rsidR="001E11BC" w:rsidRPr="00804354">
              <w:rPr>
                <w:rFonts w:asciiTheme="minorHAnsi" w:hAnsiTheme="minorHAnsi" w:cstheme="minorHAnsi"/>
                <w:color w:val="auto"/>
                <w:sz w:val="22"/>
                <w:szCs w:val="22"/>
              </w:rPr>
              <w:t xml:space="preserve">súladu </w:t>
            </w:r>
            <w:r>
              <w:rPr>
                <w:rFonts w:asciiTheme="minorHAnsi" w:hAnsiTheme="minorHAnsi" w:cstheme="minorHAnsi"/>
                <w:color w:val="auto"/>
                <w:sz w:val="22"/>
                <w:szCs w:val="22"/>
              </w:rPr>
              <w:t xml:space="preserve">kritérií </w:t>
            </w:r>
            <w:r w:rsidR="001E11BC" w:rsidRPr="00804354">
              <w:rPr>
                <w:rFonts w:asciiTheme="minorHAnsi" w:hAnsiTheme="minorHAnsi" w:cstheme="minorHAnsi"/>
                <w:color w:val="auto"/>
                <w:sz w:val="22"/>
                <w:szCs w:val="22"/>
              </w:rPr>
              <w:t>habilitačných</w:t>
            </w:r>
            <w:r w:rsidR="0036046B">
              <w:rPr>
                <w:rFonts w:asciiTheme="minorHAnsi" w:hAnsiTheme="minorHAnsi" w:cstheme="minorHAnsi"/>
                <w:color w:val="auto"/>
                <w:sz w:val="22"/>
                <w:szCs w:val="22"/>
              </w:rPr>
              <w:t xml:space="preserve"> konaní a </w:t>
            </w:r>
            <w:r w:rsidR="001E11BC" w:rsidRPr="00713BD5">
              <w:rPr>
                <w:rFonts w:asciiTheme="minorHAnsi" w:hAnsiTheme="minorHAnsi" w:cstheme="minorHAnsi"/>
                <w:color w:val="000000" w:themeColor="text1"/>
                <w:sz w:val="22"/>
                <w:szCs w:val="22"/>
              </w:rPr>
              <w:t xml:space="preserve">inauguračných konaní so štandardmi </w:t>
            </w:r>
            <w:r w:rsidR="00895DBB">
              <w:rPr>
                <w:rFonts w:asciiTheme="minorHAnsi" w:hAnsiTheme="minorHAnsi" w:cstheme="minorHAnsi"/>
                <w:color w:val="000000" w:themeColor="text1"/>
                <w:sz w:val="22"/>
                <w:szCs w:val="22"/>
              </w:rPr>
              <w:t xml:space="preserve">pre vnútorný systém </w:t>
            </w:r>
            <w:r w:rsidR="001E11BC" w:rsidRPr="00713BD5">
              <w:rPr>
                <w:rFonts w:asciiTheme="minorHAnsi" w:hAnsiTheme="minorHAnsi" w:cstheme="minorHAnsi"/>
                <w:color w:val="000000" w:themeColor="text1"/>
                <w:sz w:val="22"/>
                <w:szCs w:val="22"/>
              </w:rPr>
              <w:t xml:space="preserve">SAA pre habilitačné konanie a konanie na vymenúvanie profesorov </w:t>
            </w:r>
            <w:r w:rsidR="0036046B" w:rsidRPr="00713BD5">
              <w:rPr>
                <w:rFonts w:asciiTheme="minorHAnsi" w:hAnsiTheme="minorHAnsi" w:cstheme="minorHAnsi"/>
                <w:color w:val="000000" w:themeColor="text1"/>
                <w:sz w:val="22"/>
                <w:szCs w:val="22"/>
              </w:rPr>
              <w:t xml:space="preserve">uskutočňovať </w:t>
            </w:r>
            <w:r w:rsidR="00804354" w:rsidRPr="00713BD5">
              <w:rPr>
                <w:rFonts w:asciiTheme="minorHAnsi" w:hAnsiTheme="minorHAnsi" w:cstheme="minorHAnsi"/>
                <w:color w:val="000000" w:themeColor="text1"/>
                <w:sz w:val="22"/>
                <w:szCs w:val="22"/>
              </w:rPr>
              <w:t xml:space="preserve">v Rade kvality UKF </w:t>
            </w:r>
            <w:r w:rsidR="001E11BC" w:rsidRPr="00713BD5">
              <w:rPr>
                <w:rFonts w:asciiTheme="minorHAnsi" w:hAnsiTheme="minorHAnsi" w:cstheme="minorHAnsi"/>
                <w:color w:val="000000" w:themeColor="text1"/>
                <w:sz w:val="22"/>
                <w:szCs w:val="22"/>
              </w:rPr>
              <w:t xml:space="preserve">podľa </w:t>
            </w:r>
            <w:r w:rsidR="007221A9">
              <w:rPr>
                <w:rFonts w:asciiTheme="minorHAnsi" w:hAnsiTheme="minorHAnsi" w:cstheme="minorHAnsi"/>
                <w:color w:val="000000" w:themeColor="text1"/>
                <w:sz w:val="22"/>
                <w:szCs w:val="22"/>
              </w:rPr>
              <w:t>S</w:t>
            </w:r>
            <w:r w:rsidR="00804354" w:rsidRPr="00713BD5">
              <w:rPr>
                <w:rFonts w:asciiTheme="minorHAnsi" w:hAnsiTheme="minorHAnsi" w:cstheme="minorHAnsi"/>
                <w:color w:val="000000" w:themeColor="text1"/>
                <w:sz w:val="22"/>
                <w:szCs w:val="22"/>
              </w:rPr>
              <w:t xml:space="preserve">mernice </w:t>
            </w:r>
            <w:r w:rsidR="001E11BC" w:rsidRPr="00713BD5">
              <w:rPr>
                <w:rFonts w:asciiTheme="minorHAnsi" w:hAnsiTheme="minorHAnsi" w:cstheme="minorHAnsi"/>
                <w:color w:val="000000" w:themeColor="text1"/>
                <w:sz w:val="22"/>
                <w:szCs w:val="22"/>
              </w:rPr>
              <w:t xml:space="preserve">Posudzovanie študijných programov a posudzovanie spôsobilosti habilitačných konaní a inauguračných konaní na UKF, podľa ktorej sa vypracúva </w:t>
            </w:r>
            <w:r w:rsidR="00804354" w:rsidRPr="00713BD5">
              <w:rPr>
                <w:rFonts w:asciiTheme="minorHAnsi" w:hAnsiTheme="minorHAnsi" w:cstheme="minorHAnsi"/>
                <w:color w:val="000000" w:themeColor="text1"/>
                <w:sz w:val="22"/>
                <w:szCs w:val="22"/>
              </w:rPr>
              <w:t xml:space="preserve">hodnotiaca </w:t>
            </w:r>
            <w:r w:rsidR="001E11BC" w:rsidRPr="00713BD5">
              <w:rPr>
                <w:rFonts w:asciiTheme="minorHAnsi" w:hAnsiTheme="minorHAnsi" w:cstheme="minorHAnsi"/>
                <w:color w:val="000000" w:themeColor="text1"/>
                <w:sz w:val="22"/>
                <w:szCs w:val="22"/>
              </w:rPr>
              <w:t xml:space="preserve">správa </w:t>
            </w:r>
            <w:r w:rsidR="00804354" w:rsidRPr="00713BD5">
              <w:rPr>
                <w:rFonts w:asciiTheme="minorHAnsi" w:hAnsiTheme="minorHAnsi" w:cstheme="minorHAnsi"/>
                <w:color w:val="000000" w:themeColor="text1"/>
                <w:sz w:val="22"/>
                <w:szCs w:val="22"/>
              </w:rPr>
              <w:t>habilitačného konania a</w:t>
            </w:r>
            <w:r w:rsidR="001E11BC" w:rsidRPr="00713BD5">
              <w:rPr>
                <w:rFonts w:asciiTheme="minorHAnsi" w:hAnsiTheme="minorHAnsi" w:cstheme="minorHAnsi"/>
                <w:color w:val="000000" w:themeColor="text1"/>
                <w:sz w:val="22"/>
                <w:szCs w:val="22"/>
              </w:rPr>
              <w:t xml:space="preserve"> inauguračného konania. Zabezpečenie </w:t>
            </w:r>
            <w:r w:rsidR="001E11BC" w:rsidRPr="00804354">
              <w:rPr>
                <w:rFonts w:asciiTheme="minorHAnsi" w:hAnsiTheme="minorHAnsi" w:cstheme="minorHAnsi"/>
                <w:color w:val="auto"/>
                <w:sz w:val="22"/>
                <w:szCs w:val="22"/>
              </w:rPr>
              <w:t xml:space="preserve">posúdenia </w:t>
            </w:r>
            <w:r w:rsidR="001E11BC" w:rsidRPr="00804354">
              <w:rPr>
                <w:rFonts w:asciiTheme="minorHAnsi" w:hAnsiTheme="minorHAnsi" w:cstheme="minorHAnsi"/>
                <w:sz w:val="22"/>
                <w:szCs w:val="22"/>
              </w:rPr>
              <w:t xml:space="preserve">súladu habilitačných a inauguračných konaní so štandardmi sa </w:t>
            </w:r>
            <w:r>
              <w:rPr>
                <w:rFonts w:asciiTheme="minorHAnsi" w:hAnsiTheme="minorHAnsi" w:cstheme="minorHAnsi"/>
                <w:sz w:val="22"/>
                <w:szCs w:val="22"/>
              </w:rPr>
              <w:t>predpokladá v </w:t>
            </w:r>
            <w:r w:rsidR="00265F64">
              <w:rPr>
                <w:rFonts w:asciiTheme="minorHAnsi" w:hAnsiTheme="minorHAnsi" w:cstheme="minorHAnsi"/>
                <w:sz w:val="22"/>
                <w:szCs w:val="22"/>
              </w:rPr>
              <w:t xml:space="preserve">šesťročných </w:t>
            </w:r>
            <w:r>
              <w:rPr>
                <w:rFonts w:asciiTheme="minorHAnsi" w:hAnsiTheme="minorHAnsi" w:cstheme="minorHAnsi"/>
                <w:sz w:val="22"/>
                <w:szCs w:val="22"/>
              </w:rPr>
              <w:t>časových intervaloch.</w:t>
            </w:r>
            <w:r w:rsidR="00804354" w:rsidRPr="00804354">
              <w:rPr>
                <w:rFonts w:asciiTheme="minorHAnsi" w:hAnsiTheme="minorHAnsi" w:cstheme="minorHAnsi"/>
                <w:sz w:val="22"/>
                <w:szCs w:val="22"/>
              </w:rPr>
              <w:t xml:space="preserve"> </w:t>
            </w:r>
          </w:p>
        </w:tc>
      </w:tr>
      <w:tr w:rsidR="00FC6470" w:rsidTr="00AA1159">
        <w:trPr>
          <w:trHeight w:val="234"/>
        </w:trPr>
        <w:tc>
          <w:tcPr>
            <w:tcW w:w="1696" w:type="dxa"/>
            <w:shd w:val="clear" w:color="auto" w:fill="auto"/>
            <w:vAlign w:val="center"/>
          </w:tcPr>
          <w:p w:rsidR="00FC6470" w:rsidRDefault="00FC6470" w:rsidP="000658AF">
            <w:pPr>
              <w:autoSpaceDE w:val="0"/>
              <w:autoSpaceDN w:val="0"/>
              <w:adjustRightInd w:val="0"/>
              <w:spacing w:after="0"/>
              <w:rPr>
                <w:rFonts w:cstheme="minorHAnsi"/>
                <w:b/>
                <w:color w:val="000000"/>
              </w:rPr>
            </w:pPr>
          </w:p>
        </w:tc>
        <w:tc>
          <w:tcPr>
            <w:tcW w:w="7366" w:type="dxa"/>
            <w:shd w:val="clear" w:color="auto" w:fill="auto"/>
          </w:tcPr>
          <w:p w:rsidR="003E3E59" w:rsidRDefault="00AA7075" w:rsidP="000658AF">
            <w:pPr>
              <w:autoSpaceDE w:val="0"/>
              <w:autoSpaceDN w:val="0"/>
              <w:adjustRightInd w:val="0"/>
              <w:spacing w:after="0"/>
              <w:rPr>
                <w:rStyle w:val="Hypertextovprepojenie"/>
              </w:rPr>
            </w:pPr>
            <w:hyperlink r:id="rId107" w:history="1">
              <w:r w:rsidR="003E3E59" w:rsidRPr="003E3E59">
                <w:rPr>
                  <w:rStyle w:val="Hypertextovprepojenie"/>
                </w:rPr>
                <w:t>Habilitačné konania a vymenúvacie konania za profesora</w:t>
              </w:r>
            </w:hyperlink>
            <w:r w:rsidR="003E3E59" w:rsidRPr="003E3E59">
              <w:rPr>
                <w:rStyle w:val="Hypertextovprepojenie"/>
              </w:rPr>
              <w:t xml:space="preserve"> </w:t>
            </w:r>
          </w:p>
          <w:p w:rsidR="00E870F8" w:rsidRDefault="00AA7075" w:rsidP="00E870F8">
            <w:pPr>
              <w:autoSpaceDE w:val="0"/>
              <w:autoSpaceDN w:val="0"/>
              <w:adjustRightInd w:val="0"/>
              <w:spacing w:after="0"/>
            </w:pPr>
            <w:hyperlink r:id="rId108" w:history="1">
              <w:r w:rsidR="00804354" w:rsidRPr="00804354">
                <w:rPr>
                  <w:rStyle w:val="Hypertextovprepojenie"/>
                </w:rPr>
                <w:t>Štatút Rady kvality UKF</w:t>
              </w:r>
            </w:hyperlink>
            <w:r w:rsidR="00804354">
              <w:t xml:space="preserve"> </w:t>
            </w:r>
          </w:p>
          <w:p w:rsidR="001E345E" w:rsidRDefault="00AA7075" w:rsidP="00205BC9">
            <w:pPr>
              <w:autoSpaceDE w:val="0"/>
              <w:autoSpaceDN w:val="0"/>
              <w:adjustRightInd w:val="0"/>
              <w:spacing w:after="0"/>
              <w:jc w:val="left"/>
              <w:rPr>
                <w:rFonts w:cstheme="minorHAnsi"/>
                <w:b/>
                <w:color w:val="000000"/>
              </w:rPr>
            </w:pPr>
            <w:hyperlink r:id="rId109" w:history="1">
              <w:r w:rsidR="003E3E59" w:rsidRPr="00347256">
                <w:rPr>
                  <w:rStyle w:val="Hypertextovprepojenie"/>
                </w:rPr>
                <w:t>27/2021 Smernica: Posudzovanie študijných programov a posudzovanie spôsobilosti habilitačných konaní a inauguračných konaní na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E95FC8" w:rsidTr="00AA1159">
        <w:trPr>
          <w:trHeight w:val="234"/>
        </w:trPr>
        <w:tc>
          <w:tcPr>
            <w:tcW w:w="9062" w:type="dxa"/>
            <w:gridSpan w:val="2"/>
            <w:shd w:val="clear" w:color="auto" w:fill="auto"/>
            <w:vAlign w:val="center"/>
          </w:tcPr>
          <w:p w:rsidR="00FC6470" w:rsidRPr="00B52CE6" w:rsidRDefault="00295CDA" w:rsidP="000658AF">
            <w:pPr>
              <w:autoSpaceDE w:val="0"/>
              <w:autoSpaceDN w:val="0"/>
              <w:adjustRightInd w:val="0"/>
              <w:spacing w:after="0"/>
              <w:jc w:val="center"/>
              <w:rPr>
                <w:rFonts w:cstheme="minorHAnsi"/>
                <w:b/>
                <w:color w:val="000000"/>
              </w:rPr>
            </w:pPr>
            <w:r w:rsidRPr="00B52CE6">
              <w:rPr>
                <w:rStyle w:val="markedcontent"/>
                <w:b/>
                <w:color w:val="0070C0"/>
              </w:rPr>
              <w:t xml:space="preserve">2.8.1 </w:t>
            </w:r>
            <w:r w:rsidR="00FC6470" w:rsidRPr="00B52CE6">
              <w:rPr>
                <w:rStyle w:val="markedcontent"/>
                <w:rFonts w:cstheme="minorHAnsi"/>
                <w:b/>
                <w:color w:val="0070C0"/>
              </w:rPr>
              <w:t xml:space="preserve">Politiky zabezpečenia kvality záväzne uplatňujú všetci zmluvní partneri vysokej </w:t>
            </w:r>
            <w:r w:rsidR="00FC6470" w:rsidRPr="00B52CE6">
              <w:rPr>
                <w:rFonts w:cstheme="minorHAnsi"/>
                <w:b/>
                <w:color w:val="0070C0"/>
              </w:rPr>
              <w:br/>
            </w:r>
            <w:r w:rsidR="00FC6470" w:rsidRPr="00B52CE6">
              <w:rPr>
                <w:rStyle w:val="markedcontent"/>
                <w:rFonts w:cstheme="minorHAnsi"/>
                <w:b/>
                <w:color w:val="0070C0"/>
              </w:rPr>
              <w:t>školy alebo iné tretie strany, ktoré sa spolupodieľajú</w:t>
            </w:r>
            <w:r w:rsidR="004C6051">
              <w:rPr>
                <w:rStyle w:val="markedcontent"/>
                <w:rFonts w:cstheme="minorHAnsi"/>
                <w:b/>
                <w:color w:val="0070C0"/>
              </w:rPr>
              <w:t>,</w:t>
            </w:r>
            <w:r w:rsidR="00FC6470" w:rsidRPr="00B52CE6">
              <w:rPr>
                <w:rStyle w:val="markedcontent"/>
                <w:rFonts w:cstheme="minorHAnsi"/>
                <w:b/>
                <w:color w:val="0070C0"/>
              </w:rPr>
              <w:t xml:space="preserve"> alebo majú vplyv na kvalitu </w:t>
            </w:r>
            <w:r w:rsidR="00FC6470" w:rsidRPr="00B52CE6">
              <w:rPr>
                <w:rFonts w:cstheme="minorHAnsi"/>
                <w:b/>
                <w:color w:val="0070C0"/>
              </w:rPr>
              <w:br/>
            </w:r>
            <w:r w:rsidR="00FC6470" w:rsidRPr="00B52CE6">
              <w:rPr>
                <w:rStyle w:val="markedcontent"/>
                <w:rFonts w:cstheme="minorHAnsi"/>
                <w:b/>
                <w:color w:val="0070C0"/>
              </w:rPr>
              <w:t>vzdelávania, tvorivých činnos</w:t>
            </w:r>
            <w:r w:rsidRPr="00B52CE6">
              <w:rPr>
                <w:rStyle w:val="markedcontent"/>
                <w:rFonts w:cstheme="minorHAnsi"/>
                <w:b/>
                <w:color w:val="0070C0"/>
              </w:rPr>
              <w:t>tí a iných súvisiacich činností</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FC6470" w:rsidRPr="00B52CE6" w:rsidRDefault="00B52CE6" w:rsidP="000658AF">
            <w:pPr>
              <w:pStyle w:val="Default"/>
              <w:jc w:val="both"/>
              <w:rPr>
                <w:rFonts w:cstheme="minorHAnsi"/>
                <w:b/>
              </w:rPr>
            </w:pPr>
            <w:r w:rsidRPr="00D87079">
              <w:rPr>
                <w:rStyle w:val="markedcontent"/>
                <w:rFonts w:asciiTheme="minorHAnsi" w:hAnsiTheme="minorHAnsi" w:cstheme="minorHAnsi"/>
                <w:color w:val="auto"/>
                <w:sz w:val="22"/>
                <w:szCs w:val="22"/>
              </w:rPr>
              <w:t>Politiky kvality UKF sú záväzné pre všetkých zamestnancov a študentov UKF bez ohľadu na miesto realizácie vzdelávacej činnosti. Zabezpečenie vzdelávacích činností</w:t>
            </w:r>
            <w:r w:rsidR="008C7B38">
              <w:rPr>
                <w:rStyle w:val="markedcontent"/>
                <w:rFonts w:asciiTheme="minorHAnsi" w:hAnsiTheme="minorHAnsi" w:cstheme="minorHAnsi"/>
                <w:color w:val="auto"/>
                <w:sz w:val="22"/>
                <w:szCs w:val="22"/>
              </w:rPr>
              <w:t xml:space="preserve"> </w:t>
            </w:r>
            <w:r w:rsidRPr="00D87079">
              <w:rPr>
                <w:rStyle w:val="markedcontent"/>
                <w:rFonts w:asciiTheme="minorHAnsi" w:hAnsiTheme="minorHAnsi" w:cstheme="minorHAnsi"/>
                <w:color w:val="auto"/>
                <w:sz w:val="22"/>
                <w:szCs w:val="22"/>
              </w:rPr>
              <w:t>a ďalších činností na základe zmluvy o spolupráci alebo dohody o vykonaní práce alebo inej dohody je realizované v rámcoch politík zabezpečovania kvality</w:t>
            </w:r>
            <w:r w:rsidR="008C7B38">
              <w:rPr>
                <w:rStyle w:val="markedcontent"/>
                <w:rFonts w:asciiTheme="minorHAnsi" w:hAnsiTheme="minorHAnsi" w:cstheme="minorHAnsi"/>
                <w:color w:val="auto"/>
                <w:sz w:val="22"/>
                <w:szCs w:val="22"/>
              </w:rPr>
              <w:t xml:space="preserve"> </w:t>
            </w:r>
            <w:r w:rsidRPr="00D87079">
              <w:rPr>
                <w:rStyle w:val="markedcontent"/>
                <w:rFonts w:asciiTheme="minorHAnsi" w:hAnsiTheme="minorHAnsi" w:cstheme="minorHAnsi"/>
                <w:color w:val="auto"/>
                <w:sz w:val="22"/>
                <w:szCs w:val="22"/>
              </w:rPr>
              <w:t xml:space="preserve">UKF. Očakáva sa, že </w:t>
            </w:r>
            <w:r w:rsidR="000B7B6A">
              <w:rPr>
                <w:rStyle w:val="markedcontent"/>
                <w:rFonts w:asciiTheme="minorHAnsi" w:hAnsiTheme="minorHAnsi" w:cstheme="minorHAnsi"/>
                <w:color w:val="auto"/>
                <w:sz w:val="22"/>
                <w:szCs w:val="22"/>
              </w:rPr>
              <w:t xml:space="preserve">v prípade potreby </w:t>
            </w:r>
            <w:r w:rsidRPr="00D87079">
              <w:rPr>
                <w:rStyle w:val="markedcontent"/>
                <w:rFonts w:asciiTheme="minorHAnsi" w:hAnsiTheme="minorHAnsi" w:cstheme="minorHAnsi"/>
                <w:color w:val="auto"/>
                <w:sz w:val="22"/>
                <w:szCs w:val="22"/>
              </w:rPr>
              <w:t>obsah zmluvy zabezpečí záväzok akceptácie politík kvality UKF pri uskutočňovaní vzdelávania a iných súvisiacich činnostiach.</w:t>
            </w:r>
            <w:r w:rsidR="008C7B38">
              <w:rPr>
                <w:rStyle w:val="markedcontent"/>
                <w:rFonts w:asciiTheme="minorHAnsi" w:hAnsiTheme="minorHAnsi" w:cstheme="minorHAnsi"/>
                <w:color w:val="auto"/>
                <w:sz w:val="22"/>
                <w:szCs w:val="22"/>
              </w:rPr>
              <w:t xml:space="preserve"> </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t xml:space="preserve">Referencie </w:t>
            </w:r>
          </w:p>
        </w:tc>
        <w:tc>
          <w:tcPr>
            <w:tcW w:w="7366" w:type="dxa"/>
            <w:shd w:val="clear" w:color="auto" w:fill="auto"/>
          </w:tcPr>
          <w:p w:rsidR="00FC6470" w:rsidRPr="0036046B" w:rsidRDefault="00FC6470" w:rsidP="000658AF">
            <w:pPr>
              <w:autoSpaceDE w:val="0"/>
              <w:autoSpaceDN w:val="0"/>
              <w:adjustRightInd w:val="0"/>
              <w:spacing w:after="0"/>
              <w:rPr>
                <w:rFonts w:cstheme="minorHAnsi"/>
                <w:color w:val="000000"/>
                <w:highlight w:val="green"/>
              </w:rPr>
            </w:pPr>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CF421D" w:rsidTr="00AA1159">
        <w:trPr>
          <w:trHeight w:val="234"/>
        </w:trPr>
        <w:tc>
          <w:tcPr>
            <w:tcW w:w="9062" w:type="dxa"/>
            <w:gridSpan w:val="2"/>
            <w:shd w:val="clear" w:color="auto" w:fill="auto"/>
            <w:vAlign w:val="center"/>
          </w:tcPr>
          <w:p w:rsidR="00FC6470" w:rsidRPr="00705B8B" w:rsidRDefault="00295CDA" w:rsidP="00E870F8">
            <w:pPr>
              <w:autoSpaceDE w:val="0"/>
              <w:autoSpaceDN w:val="0"/>
              <w:adjustRightInd w:val="0"/>
              <w:spacing w:after="0"/>
              <w:jc w:val="center"/>
              <w:rPr>
                <w:rFonts w:cstheme="minorHAnsi"/>
                <w:color w:val="000000"/>
              </w:rPr>
            </w:pPr>
            <w:r w:rsidRPr="00295CDA">
              <w:rPr>
                <w:rStyle w:val="markedcontent"/>
                <w:b/>
                <w:color w:val="0070C0"/>
              </w:rPr>
              <w:t>2.9.1</w:t>
            </w:r>
            <w:r w:rsidRPr="00295CDA">
              <w:rPr>
                <w:rStyle w:val="markedcontent"/>
                <w:color w:val="0070C0"/>
              </w:rPr>
              <w:t xml:space="preserve"> </w:t>
            </w:r>
            <w:r w:rsidR="00FC6470" w:rsidRPr="00295CDA">
              <w:rPr>
                <w:rStyle w:val="markedcontent"/>
                <w:rFonts w:cstheme="minorHAnsi"/>
                <w:b/>
                <w:color w:val="0070C0"/>
              </w:rPr>
              <w:t>Súčasťou politík a procesov zabezpečovania kvality je pravidelný</w:t>
            </w:r>
            <w:r w:rsidRPr="00295CDA">
              <w:rPr>
                <w:rStyle w:val="markedcontent"/>
                <w:rFonts w:cstheme="minorHAnsi"/>
                <w:b/>
                <w:color w:val="0070C0"/>
              </w:rPr>
              <w:t xml:space="preserve"> </w:t>
            </w:r>
            <w:r w:rsidR="00E870F8">
              <w:rPr>
                <w:rStyle w:val="markedcontent"/>
                <w:rFonts w:cstheme="minorHAnsi"/>
                <w:b/>
                <w:color w:val="0070C0"/>
              </w:rPr>
              <w:br/>
            </w:r>
            <w:r w:rsidRPr="00295CDA">
              <w:rPr>
                <w:rStyle w:val="markedcontent"/>
                <w:rFonts w:cstheme="minorHAnsi"/>
                <w:b/>
                <w:color w:val="0070C0"/>
              </w:rPr>
              <w:t>monitoring,</w:t>
            </w:r>
            <w:r w:rsidR="00FC6470" w:rsidRPr="00295CDA">
              <w:rPr>
                <w:rStyle w:val="markedcontent"/>
                <w:rFonts w:cstheme="minorHAnsi"/>
                <w:b/>
                <w:color w:val="0070C0"/>
              </w:rPr>
              <w:t xml:space="preserve"> vyhodnocovanie a revidovanie vnútorného systému, ktorého </w:t>
            </w:r>
            <w:r w:rsidR="00E870F8">
              <w:rPr>
                <w:rStyle w:val="markedcontent"/>
                <w:rFonts w:cstheme="minorHAnsi"/>
                <w:b/>
                <w:color w:val="0070C0"/>
              </w:rPr>
              <w:br/>
            </w:r>
            <w:r w:rsidR="00FC6470" w:rsidRPr="00295CDA">
              <w:rPr>
                <w:rStyle w:val="markedcontent"/>
                <w:rFonts w:cstheme="minorHAnsi"/>
                <w:b/>
                <w:color w:val="0070C0"/>
              </w:rPr>
              <w:t>sa zúčastňujú všetky zainteresované strany</w:t>
            </w:r>
            <w:r w:rsidR="00FC6470" w:rsidRPr="00705B8B">
              <w:rPr>
                <w:rStyle w:val="markedcontent"/>
                <w:rFonts w:cstheme="minorHAnsi"/>
                <w:color w:val="0070C0"/>
              </w:rPr>
              <w:t xml:space="preserve"> </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5A62F2" w:rsidRPr="00321169" w:rsidRDefault="005A62F2"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UKF na základe pravidelného monitoringu v ročných intervaloch vyhodnocuje vzdelávaciu činnosť</w:t>
            </w:r>
            <w:r w:rsidR="001E345E" w:rsidRPr="00321169">
              <w:rPr>
                <w:rFonts w:asciiTheme="minorHAnsi" w:hAnsiTheme="minorHAnsi" w:cstheme="minorHAnsi"/>
                <w:color w:val="auto"/>
                <w:sz w:val="22"/>
                <w:szCs w:val="22"/>
              </w:rPr>
              <w:t>,</w:t>
            </w:r>
            <w:r w:rsidRPr="00321169">
              <w:rPr>
                <w:rFonts w:asciiTheme="minorHAnsi" w:hAnsiTheme="minorHAnsi" w:cstheme="minorHAnsi"/>
                <w:color w:val="auto"/>
                <w:sz w:val="22"/>
                <w:szCs w:val="22"/>
              </w:rPr>
              <w:t xml:space="preserve"> výskumnú, umeleckú a ďalšiu tvorivú činnosť</w:t>
            </w:r>
            <w:r w:rsidR="00FB7D23">
              <w:rPr>
                <w:rFonts w:asciiTheme="minorHAnsi" w:hAnsiTheme="minorHAnsi" w:cstheme="minorHAnsi"/>
                <w:color w:val="auto"/>
                <w:sz w:val="22"/>
                <w:szCs w:val="22"/>
              </w:rPr>
              <w:t>,</w:t>
            </w:r>
            <w:r w:rsidR="001E345E" w:rsidRPr="00321169" w:rsidDel="001E345E">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 xml:space="preserve">medzinárodnú činnosť </w:t>
            </w:r>
            <w:r w:rsidR="001E345E" w:rsidRPr="00321169">
              <w:rPr>
                <w:rFonts w:asciiTheme="minorHAnsi" w:hAnsiTheme="minorHAnsi" w:cstheme="minorHAnsi"/>
                <w:color w:val="auto"/>
                <w:sz w:val="22"/>
                <w:szCs w:val="22"/>
              </w:rPr>
              <w:t>a vzťahy s</w:t>
            </w:r>
            <w:r w:rsidR="00FB7D23">
              <w:rPr>
                <w:rFonts w:asciiTheme="minorHAnsi" w:hAnsiTheme="minorHAnsi" w:cstheme="minorHAnsi"/>
                <w:color w:val="auto"/>
                <w:sz w:val="22"/>
                <w:szCs w:val="22"/>
              </w:rPr>
              <w:t> </w:t>
            </w:r>
            <w:r w:rsidR="001E345E" w:rsidRPr="00321169">
              <w:rPr>
                <w:rFonts w:asciiTheme="minorHAnsi" w:hAnsiTheme="minorHAnsi" w:cstheme="minorHAnsi"/>
                <w:color w:val="auto"/>
                <w:sz w:val="22"/>
                <w:szCs w:val="22"/>
              </w:rPr>
              <w:t>verejnosťou</w:t>
            </w:r>
            <w:r w:rsidR="00FB7D23">
              <w:rPr>
                <w:rFonts w:asciiTheme="minorHAnsi" w:hAnsiTheme="minorHAnsi" w:cstheme="minorHAnsi"/>
                <w:color w:val="auto"/>
                <w:sz w:val="22"/>
                <w:szCs w:val="22"/>
              </w:rPr>
              <w:t>,</w:t>
            </w:r>
            <w:r w:rsidR="001E345E"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a</w:t>
            </w:r>
            <w:r w:rsidR="001E345E" w:rsidRPr="00321169">
              <w:rPr>
                <w:rFonts w:asciiTheme="minorHAnsi" w:hAnsiTheme="minorHAnsi" w:cstheme="minorHAnsi"/>
                <w:color w:val="auto"/>
                <w:sz w:val="22"/>
                <w:szCs w:val="22"/>
              </w:rPr>
              <w:t>ko aj</w:t>
            </w:r>
            <w:r w:rsidRPr="00321169">
              <w:rPr>
                <w:rFonts w:asciiTheme="minorHAnsi" w:hAnsiTheme="minorHAnsi" w:cstheme="minorHAnsi"/>
                <w:color w:val="auto"/>
                <w:sz w:val="22"/>
                <w:szCs w:val="22"/>
              </w:rPr>
              <w:t xml:space="preserve"> kvalitu</w:t>
            </w:r>
            <w:r w:rsidR="001E345E" w:rsidRPr="00321169">
              <w:rPr>
                <w:rFonts w:asciiTheme="minorHAnsi" w:hAnsiTheme="minorHAnsi" w:cstheme="minorHAnsi"/>
                <w:color w:val="auto"/>
                <w:sz w:val="22"/>
                <w:szCs w:val="22"/>
              </w:rPr>
              <w:t xml:space="preserve"> týchto činností</w:t>
            </w:r>
            <w:r w:rsidRPr="00321169">
              <w:rPr>
                <w:rFonts w:asciiTheme="minorHAnsi" w:hAnsiTheme="minorHAnsi" w:cstheme="minorHAnsi"/>
                <w:color w:val="auto"/>
                <w:sz w:val="22"/>
                <w:szCs w:val="22"/>
              </w:rPr>
              <w:t xml:space="preserve">. </w:t>
            </w:r>
          </w:p>
          <w:p w:rsidR="00FD2765" w:rsidRPr="00321169" w:rsidRDefault="00B00EC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Výročné správy </w:t>
            </w:r>
            <w:r w:rsidR="00BE7526" w:rsidRPr="00321169">
              <w:rPr>
                <w:rFonts w:asciiTheme="minorHAnsi" w:hAnsiTheme="minorHAnsi" w:cstheme="minorHAnsi"/>
                <w:color w:val="auto"/>
                <w:sz w:val="22"/>
                <w:szCs w:val="22"/>
              </w:rPr>
              <w:t>o vzdelávacej činnosti</w:t>
            </w:r>
            <w:r w:rsidR="00CD5E0D" w:rsidRPr="00321169">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o</w:t>
            </w:r>
            <w:r w:rsidR="00CD5E0D" w:rsidRPr="00321169">
              <w:rPr>
                <w:rFonts w:asciiTheme="minorHAnsi" w:hAnsiTheme="minorHAnsi" w:cstheme="minorHAnsi"/>
                <w:color w:val="auto"/>
                <w:sz w:val="22"/>
                <w:szCs w:val="22"/>
              </w:rPr>
              <w:t> výskumnej, umeleckej a ďalšej tvorivej činnosti za príslušný rok</w:t>
            </w:r>
            <w:r w:rsidRPr="00321169">
              <w:rPr>
                <w:rFonts w:asciiTheme="minorHAnsi" w:hAnsiTheme="minorHAnsi" w:cstheme="minorHAnsi"/>
                <w:color w:val="auto"/>
                <w:sz w:val="22"/>
                <w:szCs w:val="22"/>
              </w:rPr>
              <w:t xml:space="preserve"> a</w:t>
            </w:r>
            <w:r w:rsidR="00CD5E0D" w:rsidRPr="00321169">
              <w:rPr>
                <w:rFonts w:asciiTheme="minorHAnsi" w:hAnsiTheme="minorHAnsi" w:cstheme="minorHAnsi"/>
                <w:color w:val="auto"/>
                <w:sz w:val="22"/>
                <w:szCs w:val="22"/>
              </w:rPr>
              <w:t xml:space="preserve"> o medzinárodnej činnosti </w:t>
            </w:r>
            <w:r w:rsidRPr="00321169">
              <w:rPr>
                <w:rFonts w:asciiTheme="minorHAnsi" w:hAnsiTheme="minorHAnsi" w:cstheme="minorHAnsi"/>
                <w:color w:val="auto"/>
                <w:sz w:val="22"/>
                <w:szCs w:val="22"/>
              </w:rPr>
              <w:t>sú</w:t>
            </w:r>
            <w:r w:rsidR="00BE7526" w:rsidRPr="00321169">
              <w:rPr>
                <w:rFonts w:asciiTheme="minorHAnsi" w:hAnsiTheme="minorHAnsi" w:cstheme="minorHAnsi"/>
                <w:color w:val="auto"/>
                <w:sz w:val="22"/>
                <w:szCs w:val="22"/>
              </w:rPr>
              <w:t xml:space="preserve"> predmetom rokovania Vedeckej rady UKF</w:t>
            </w:r>
            <w:r w:rsidR="00CD5E0D" w:rsidRPr="00321169">
              <w:rPr>
                <w:rFonts w:asciiTheme="minorHAnsi" w:hAnsiTheme="minorHAnsi" w:cstheme="minorHAnsi"/>
                <w:color w:val="auto"/>
                <w:sz w:val="22"/>
                <w:szCs w:val="22"/>
              </w:rPr>
              <w:t xml:space="preserve"> a</w:t>
            </w:r>
            <w:r w:rsidR="00486880" w:rsidRPr="00321169">
              <w:rPr>
                <w:rFonts w:asciiTheme="minorHAnsi" w:hAnsiTheme="minorHAnsi" w:cstheme="minorHAnsi"/>
                <w:color w:val="auto"/>
                <w:sz w:val="22"/>
                <w:szCs w:val="22"/>
              </w:rPr>
              <w:t> </w:t>
            </w:r>
            <w:r w:rsidR="00BE7526" w:rsidRPr="00321169">
              <w:rPr>
                <w:rFonts w:asciiTheme="minorHAnsi" w:hAnsiTheme="minorHAnsi" w:cstheme="minorHAnsi"/>
                <w:color w:val="auto"/>
                <w:sz w:val="22"/>
                <w:szCs w:val="22"/>
              </w:rPr>
              <w:t>Akademického</w:t>
            </w:r>
            <w:r w:rsidR="00486880" w:rsidRPr="00321169">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senátu UKF</w:t>
            </w:r>
            <w:r w:rsidR="00CD5E0D" w:rsidRPr="00321169">
              <w:rPr>
                <w:rFonts w:asciiTheme="minorHAnsi" w:hAnsiTheme="minorHAnsi" w:cstheme="minorHAnsi"/>
                <w:color w:val="auto"/>
                <w:sz w:val="22"/>
                <w:szCs w:val="22"/>
              </w:rPr>
              <w:t>.</w:t>
            </w:r>
            <w:r w:rsidR="00BE7526" w:rsidRPr="00321169">
              <w:rPr>
                <w:rFonts w:asciiTheme="minorHAnsi" w:hAnsiTheme="minorHAnsi" w:cstheme="minorHAnsi"/>
                <w:color w:val="auto"/>
                <w:sz w:val="22"/>
                <w:szCs w:val="22"/>
              </w:rPr>
              <w:t xml:space="preserve"> </w:t>
            </w:r>
            <w:r w:rsidR="00CD5E0D" w:rsidRPr="00321169">
              <w:rPr>
                <w:rFonts w:asciiTheme="minorHAnsi" w:hAnsiTheme="minorHAnsi" w:cstheme="minorHAnsi"/>
                <w:color w:val="auto"/>
                <w:sz w:val="22"/>
                <w:szCs w:val="22"/>
              </w:rPr>
              <w:t>Výročná správa o činnosti UKF a </w:t>
            </w:r>
            <w:r w:rsidR="001A2549">
              <w:rPr>
                <w:rFonts w:asciiTheme="minorHAnsi" w:hAnsiTheme="minorHAnsi" w:cstheme="minorHAnsi"/>
                <w:color w:val="auto"/>
                <w:sz w:val="22"/>
                <w:szCs w:val="22"/>
              </w:rPr>
              <w:t>V</w:t>
            </w:r>
            <w:r w:rsidR="00CD5E0D" w:rsidRPr="00321169">
              <w:rPr>
                <w:rFonts w:asciiTheme="minorHAnsi" w:hAnsiTheme="minorHAnsi" w:cstheme="minorHAnsi"/>
                <w:color w:val="auto"/>
                <w:sz w:val="22"/>
                <w:szCs w:val="22"/>
              </w:rPr>
              <w:t>ýročná správa o hospodárení UKF za príslušný rok je predmetom rokovania Akademického senátu UKF a Správnej rady UKF a je zverejňovaná na webovom sídle UKF.</w:t>
            </w:r>
            <w:r w:rsidR="008C7B38">
              <w:rPr>
                <w:rFonts w:asciiTheme="minorHAnsi" w:hAnsiTheme="minorHAnsi" w:cstheme="minorHAnsi"/>
                <w:color w:val="auto"/>
                <w:sz w:val="22"/>
                <w:szCs w:val="22"/>
              </w:rPr>
              <w:t xml:space="preserve"> </w:t>
            </w:r>
          </w:p>
          <w:p w:rsidR="00FC6470" w:rsidRPr="00321169" w:rsidRDefault="00B00EC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V</w:t>
            </w:r>
            <w:r w:rsidR="00486880" w:rsidRPr="00321169">
              <w:rPr>
                <w:rFonts w:asciiTheme="minorHAnsi" w:hAnsiTheme="minorHAnsi" w:cstheme="minorHAnsi"/>
                <w:color w:val="auto"/>
                <w:sz w:val="22"/>
                <w:szCs w:val="22"/>
              </w:rPr>
              <w:t>yhodnocovanie plnenia</w:t>
            </w:r>
            <w:r w:rsidR="008C7B38">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Dlhodob</w:t>
            </w:r>
            <w:r w:rsidR="00486880" w:rsidRPr="00321169">
              <w:rPr>
                <w:rFonts w:asciiTheme="minorHAnsi" w:hAnsiTheme="minorHAnsi" w:cstheme="minorHAnsi"/>
                <w:color w:val="auto"/>
                <w:sz w:val="22"/>
                <w:szCs w:val="22"/>
              </w:rPr>
              <w:t>ého</w:t>
            </w:r>
            <w:r w:rsidR="00BE7526" w:rsidRPr="00321169">
              <w:rPr>
                <w:rFonts w:asciiTheme="minorHAnsi" w:hAnsiTheme="minorHAnsi" w:cstheme="minorHAnsi"/>
                <w:color w:val="auto"/>
                <w:sz w:val="22"/>
                <w:szCs w:val="22"/>
              </w:rPr>
              <w:t xml:space="preserve"> zámer</w:t>
            </w:r>
            <w:r w:rsidR="00486880" w:rsidRPr="00321169">
              <w:rPr>
                <w:rFonts w:asciiTheme="minorHAnsi" w:hAnsiTheme="minorHAnsi" w:cstheme="minorHAnsi"/>
                <w:color w:val="auto"/>
                <w:sz w:val="22"/>
                <w:szCs w:val="22"/>
              </w:rPr>
              <w:t>u UKF</w:t>
            </w:r>
            <w:r w:rsidRPr="00321169">
              <w:rPr>
                <w:rFonts w:asciiTheme="minorHAnsi" w:hAnsiTheme="minorHAnsi" w:cstheme="minorHAnsi"/>
                <w:color w:val="auto"/>
                <w:sz w:val="22"/>
                <w:szCs w:val="22"/>
              </w:rPr>
              <w:t xml:space="preserve"> sa uskutočňuje </w:t>
            </w:r>
            <w:r w:rsidR="00486880" w:rsidRPr="00321169">
              <w:rPr>
                <w:rFonts w:asciiTheme="minorHAnsi" w:hAnsiTheme="minorHAnsi" w:cstheme="minorHAnsi"/>
                <w:color w:val="auto"/>
                <w:sz w:val="22"/>
                <w:szCs w:val="22"/>
              </w:rPr>
              <w:t>spravidla</w:t>
            </w:r>
            <w:r w:rsidR="008C7B38">
              <w:rPr>
                <w:rFonts w:asciiTheme="minorHAnsi" w:hAnsiTheme="minorHAnsi" w:cstheme="minorHAnsi"/>
                <w:color w:val="auto"/>
                <w:sz w:val="22"/>
                <w:szCs w:val="22"/>
              </w:rPr>
              <w:t xml:space="preserve"> </w:t>
            </w:r>
            <w:r w:rsidR="00BE7526" w:rsidRPr="00321169">
              <w:rPr>
                <w:rFonts w:asciiTheme="minorHAnsi" w:hAnsiTheme="minorHAnsi" w:cstheme="minorHAnsi"/>
                <w:color w:val="auto"/>
                <w:sz w:val="22"/>
                <w:szCs w:val="22"/>
              </w:rPr>
              <w:t>v intervaloch zodpovedajúcich funkčnému obdobiu vedenia UKF a je podkladom pre jeho aktualizáciu. Tieto informácie sú rovnako predmetom rokovania</w:t>
            </w:r>
            <w:r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lastRenderedPageBreak/>
              <w:t xml:space="preserve">samosprávnych </w:t>
            </w:r>
            <w:r w:rsidR="00BE7526" w:rsidRPr="00321169">
              <w:rPr>
                <w:rFonts w:asciiTheme="minorHAnsi" w:hAnsiTheme="minorHAnsi" w:cstheme="minorHAnsi"/>
                <w:color w:val="auto"/>
                <w:sz w:val="22"/>
                <w:szCs w:val="22"/>
              </w:rPr>
              <w:t>orgánov UKF a</w:t>
            </w:r>
            <w:r w:rsidRPr="00321169">
              <w:rPr>
                <w:rFonts w:asciiTheme="minorHAnsi" w:hAnsiTheme="minorHAnsi" w:cstheme="minorHAnsi"/>
                <w:color w:val="auto"/>
                <w:sz w:val="22"/>
                <w:szCs w:val="22"/>
              </w:rPr>
              <w:t xml:space="preserve"> následne sú </w:t>
            </w:r>
            <w:r w:rsidR="00BE7526" w:rsidRPr="00321169">
              <w:rPr>
                <w:rFonts w:asciiTheme="minorHAnsi" w:hAnsiTheme="minorHAnsi" w:cstheme="minorHAnsi"/>
                <w:color w:val="auto"/>
                <w:sz w:val="22"/>
                <w:szCs w:val="22"/>
              </w:rPr>
              <w:t>prístupné verejnosti prostredníctvom webového sídla UKF.</w:t>
            </w:r>
            <w:r w:rsidR="008C7B38">
              <w:rPr>
                <w:rFonts w:asciiTheme="minorHAnsi" w:hAnsiTheme="minorHAnsi" w:cstheme="minorHAnsi"/>
                <w:color w:val="auto"/>
                <w:sz w:val="22"/>
                <w:szCs w:val="22"/>
              </w:rPr>
              <w:t xml:space="preserve"> </w:t>
            </w:r>
          </w:p>
          <w:p w:rsidR="00A43AED" w:rsidRPr="00321169" w:rsidRDefault="00486880"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Hodnotenie študijných programov s účasťou zainteresovaných strán sa </w:t>
            </w:r>
            <w:r w:rsidR="002E17F5">
              <w:rPr>
                <w:rFonts w:asciiTheme="minorHAnsi" w:hAnsiTheme="minorHAnsi" w:cstheme="minorHAnsi"/>
                <w:color w:val="auto"/>
                <w:sz w:val="22"/>
                <w:szCs w:val="22"/>
              </w:rPr>
              <w:t>bude uskutočňovať</w:t>
            </w:r>
            <w:r w:rsidRPr="00321169">
              <w:rPr>
                <w:rFonts w:asciiTheme="minorHAnsi" w:hAnsiTheme="minorHAnsi" w:cstheme="minorHAnsi"/>
                <w:color w:val="auto"/>
                <w:sz w:val="22"/>
                <w:szCs w:val="22"/>
              </w:rPr>
              <w:t xml:space="preserve"> na p</w:t>
            </w:r>
            <w:r w:rsidR="00A43AED" w:rsidRPr="00321169">
              <w:rPr>
                <w:rFonts w:asciiTheme="minorHAnsi" w:hAnsiTheme="minorHAnsi" w:cstheme="minorHAnsi"/>
                <w:color w:val="auto"/>
                <w:sz w:val="22"/>
                <w:szCs w:val="22"/>
              </w:rPr>
              <w:t xml:space="preserve">eriodickej báze </w:t>
            </w:r>
            <w:r w:rsidR="00FD2765" w:rsidRPr="00321169">
              <w:rPr>
                <w:rFonts w:asciiTheme="minorHAnsi" w:hAnsiTheme="minorHAnsi" w:cstheme="minorHAnsi"/>
                <w:color w:val="auto"/>
                <w:sz w:val="22"/>
                <w:szCs w:val="22"/>
              </w:rPr>
              <w:t xml:space="preserve">v časových intervaloch </w:t>
            </w:r>
            <w:r w:rsidR="00A43AED" w:rsidRPr="00321169">
              <w:rPr>
                <w:rFonts w:asciiTheme="minorHAnsi" w:hAnsiTheme="minorHAnsi" w:cstheme="minorHAnsi"/>
                <w:color w:val="auto"/>
                <w:sz w:val="22"/>
                <w:szCs w:val="22"/>
              </w:rPr>
              <w:t>zodpovedajúc</w:t>
            </w:r>
            <w:r w:rsidR="00FD2765" w:rsidRPr="00321169">
              <w:rPr>
                <w:rFonts w:asciiTheme="minorHAnsi" w:hAnsiTheme="minorHAnsi" w:cstheme="minorHAnsi"/>
                <w:color w:val="auto"/>
                <w:sz w:val="22"/>
                <w:szCs w:val="22"/>
              </w:rPr>
              <w:t>ich</w:t>
            </w:r>
            <w:r w:rsidR="00A43AED" w:rsidRPr="00321169">
              <w:rPr>
                <w:rFonts w:asciiTheme="minorHAnsi" w:hAnsiTheme="minorHAnsi" w:cstheme="minorHAnsi"/>
                <w:color w:val="auto"/>
                <w:sz w:val="22"/>
                <w:szCs w:val="22"/>
              </w:rPr>
              <w:t xml:space="preserve"> </w:t>
            </w:r>
            <w:r w:rsidR="00FD2765" w:rsidRPr="00321169">
              <w:rPr>
                <w:rFonts w:asciiTheme="minorHAnsi" w:hAnsiTheme="minorHAnsi" w:cstheme="minorHAnsi"/>
                <w:color w:val="auto"/>
                <w:sz w:val="22"/>
                <w:szCs w:val="22"/>
              </w:rPr>
              <w:t xml:space="preserve">štandardnej </w:t>
            </w:r>
            <w:r w:rsidR="00A43AED" w:rsidRPr="00321169">
              <w:rPr>
                <w:rFonts w:asciiTheme="minorHAnsi" w:hAnsiTheme="minorHAnsi" w:cstheme="minorHAnsi"/>
                <w:color w:val="auto"/>
                <w:sz w:val="22"/>
                <w:szCs w:val="22"/>
              </w:rPr>
              <w:t>d</w:t>
            </w:r>
            <w:r w:rsidR="00FD2765" w:rsidRPr="00321169">
              <w:rPr>
                <w:rFonts w:asciiTheme="minorHAnsi" w:hAnsiTheme="minorHAnsi" w:cstheme="minorHAnsi"/>
                <w:color w:val="auto"/>
                <w:sz w:val="22"/>
                <w:szCs w:val="22"/>
              </w:rPr>
              <w:t>ĺžke študijných programov</w:t>
            </w:r>
            <w:r w:rsidR="002E17F5">
              <w:rPr>
                <w:rFonts w:asciiTheme="minorHAnsi" w:hAnsiTheme="minorHAnsi" w:cstheme="minorHAnsi"/>
                <w:color w:val="auto"/>
                <w:sz w:val="22"/>
                <w:szCs w:val="22"/>
              </w:rPr>
              <w:t xml:space="preserve"> plus jeden rok</w:t>
            </w:r>
            <w:r w:rsidR="00FD2765" w:rsidRPr="00321169">
              <w:rPr>
                <w:rFonts w:asciiTheme="minorHAnsi" w:hAnsiTheme="minorHAnsi" w:cstheme="minorHAnsi"/>
                <w:color w:val="auto"/>
                <w:sz w:val="22"/>
                <w:szCs w:val="22"/>
              </w:rPr>
              <w:t>.</w:t>
            </w:r>
          </w:p>
          <w:p w:rsidR="00B00EC0" w:rsidRPr="00E45493" w:rsidRDefault="00B00EC0" w:rsidP="000658AF">
            <w:pPr>
              <w:pStyle w:val="Default"/>
              <w:jc w:val="both"/>
              <w:rPr>
                <w:rFonts w:asciiTheme="minorHAnsi" w:hAnsiTheme="minorHAnsi" w:cstheme="minorHAnsi"/>
                <w:sz w:val="22"/>
                <w:szCs w:val="22"/>
              </w:rPr>
            </w:pPr>
            <w:r w:rsidRPr="00321169">
              <w:rPr>
                <w:rFonts w:asciiTheme="minorHAnsi" w:hAnsiTheme="minorHAnsi" w:cstheme="minorHAnsi"/>
                <w:color w:val="auto"/>
                <w:sz w:val="22"/>
                <w:szCs w:val="22"/>
              </w:rPr>
              <w:t xml:space="preserve">Predpokladá sa vyhodnocovanie vnútorného systému </w:t>
            </w:r>
            <w:r w:rsidR="002E17F5">
              <w:rPr>
                <w:rFonts w:asciiTheme="minorHAnsi" w:hAnsiTheme="minorHAnsi" w:cstheme="minorHAnsi"/>
                <w:color w:val="auto"/>
                <w:sz w:val="22"/>
                <w:szCs w:val="22"/>
              </w:rPr>
              <w:t xml:space="preserve">kvality UKF </w:t>
            </w:r>
            <w:r w:rsidRPr="00321169">
              <w:rPr>
                <w:rFonts w:asciiTheme="minorHAnsi" w:hAnsiTheme="minorHAnsi" w:cstheme="minorHAnsi"/>
                <w:color w:val="auto"/>
                <w:sz w:val="22"/>
                <w:szCs w:val="22"/>
              </w:rPr>
              <w:t>spravidla v štvorročných intervaloc</w:t>
            </w:r>
            <w:r w:rsidR="00D87079" w:rsidRPr="00321169">
              <w:rPr>
                <w:rFonts w:asciiTheme="minorHAnsi" w:hAnsiTheme="minorHAnsi" w:cstheme="minorHAnsi"/>
                <w:color w:val="auto"/>
                <w:sz w:val="22"/>
                <w:szCs w:val="22"/>
              </w:rPr>
              <w:t>h</w:t>
            </w:r>
            <w:r w:rsidR="00D87079">
              <w:rPr>
                <w:rFonts w:asciiTheme="minorHAnsi" w:hAnsiTheme="minorHAnsi" w:cstheme="minorHAnsi"/>
                <w:color w:val="auto"/>
                <w:sz w:val="22"/>
                <w:szCs w:val="22"/>
              </w:rPr>
              <w:t>,</w:t>
            </w:r>
            <w:r w:rsidR="00D87079" w:rsidRPr="00321169">
              <w:rPr>
                <w:rFonts w:asciiTheme="minorHAnsi" w:hAnsiTheme="minorHAnsi" w:cstheme="minorHAnsi"/>
                <w:color w:val="auto"/>
                <w:sz w:val="22"/>
                <w:szCs w:val="22"/>
              </w:rPr>
              <w:t xml:space="preserve"> </w:t>
            </w:r>
            <w:r w:rsidRPr="00321169">
              <w:rPr>
                <w:rFonts w:asciiTheme="minorHAnsi" w:hAnsiTheme="minorHAnsi" w:cstheme="minorHAnsi"/>
                <w:color w:val="auto"/>
                <w:sz w:val="22"/>
                <w:szCs w:val="22"/>
              </w:rPr>
              <w:t xml:space="preserve">zodpovedajúcich </w:t>
            </w:r>
            <w:r w:rsidR="00D87079" w:rsidRPr="00321169">
              <w:rPr>
                <w:rFonts w:asciiTheme="minorHAnsi" w:hAnsiTheme="minorHAnsi" w:cstheme="minorHAnsi"/>
                <w:color w:val="auto"/>
                <w:sz w:val="22"/>
                <w:szCs w:val="22"/>
              </w:rPr>
              <w:t>funkčnému obdobiu vedenia UKF</w:t>
            </w:r>
            <w:r w:rsidR="00D87079" w:rsidRPr="00E45493">
              <w:rPr>
                <w:rFonts w:asciiTheme="minorHAnsi" w:hAnsiTheme="minorHAnsi" w:cstheme="minorHAnsi"/>
                <w:color w:val="auto"/>
                <w:sz w:val="22"/>
                <w:szCs w:val="22"/>
              </w:rPr>
              <w:t>.</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lastRenderedPageBreak/>
              <w:t xml:space="preserve">Referencie </w:t>
            </w:r>
          </w:p>
        </w:tc>
        <w:tc>
          <w:tcPr>
            <w:tcW w:w="7366" w:type="dxa"/>
            <w:shd w:val="clear" w:color="auto" w:fill="auto"/>
          </w:tcPr>
          <w:p w:rsidR="00417175" w:rsidRDefault="00AA7075" w:rsidP="000658AF">
            <w:pPr>
              <w:spacing w:after="0"/>
              <w:rPr>
                <w:rFonts w:cstheme="minorHAnsi"/>
              </w:rPr>
            </w:pPr>
            <w:hyperlink r:id="rId110" w:history="1">
              <w:r w:rsidR="00417175" w:rsidRPr="00032420">
                <w:rPr>
                  <w:rStyle w:val="Hypertextovprepojenie"/>
                  <w:rFonts w:cstheme="minorHAnsi"/>
                </w:rPr>
                <w:t>Výročné správ</w:t>
              </w:r>
              <w:r w:rsidR="00417175">
                <w:rPr>
                  <w:rStyle w:val="Hypertextovprepojenie"/>
                  <w:rFonts w:cstheme="minorHAnsi"/>
                </w:rPr>
                <w:t>y o činnosti a správy o hospodárení UKF</w:t>
              </w:r>
            </w:hyperlink>
            <w:r w:rsidR="00417175">
              <w:rPr>
                <w:rStyle w:val="Hypertextovprepojenie"/>
                <w:rFonts w:cstheme="minorHAnsi"/>
              </w:rPr>
              <w:t xml:space="preserve"> </w:t>
            </w:r>
          </w:p>
          <w:p w:rsidR="002E7782" w:rsidRDefault="00AA7075" w:rsidP="000658AF">
            <w:pPr>
              <w:autoSpaceDE w:val="0"/>
              <w:autoSpaceDN w:val="0"/>
              <w:adjustRightInd w:val="0"/>
              <w:spacing w:after="0"/>
              <w:rPr>
                <w:rStyle w:val="Hypertextovprepojenie"/>
                <w:rFonts w:cstheme="minorHAnsi"/>
              </w:rPr>
            </w:pPr>
            <w:hyperlink r:id="rId111" w:history="1">
              <w:r w:rsidR="00FD7E2F" w:rsidRPr="00032420">
                <w:rPr>
                  <w:rStyle w:val="Hypertextovprepojenie"/>
                  <w:rFonts w:cstheme="minorHAnsi"/>
                </w:rPr>
                <w:t>Výročné správy predkladané do Vedeckej rady UKF</w:t>
              </w:r>
            </w:hyperlink>
          </w:p>
          <w:p w:rsidR="00FD7E2F" w:rsidRPr="00FD7E2F" w:rsidRDefault="00AA7075" w:rsidP="000658AF">
            <w:pPr>
              <w:autoSpaceDE w:val="0"/>
              <w:autoSpaceDN w:val="0"/>
              <w:adjustRightInd w:val="0"/>
              <w:spacing w:after="0"/>
              <w:rPr>
                <w:rFonts w:cstheme="minorHAnsi"/>
                <w:color w:val="000000"/>
              </w:rPr>
            </w:pPr>
            <w:hyperlink r:id="rId112" w:history="1">
              <w:r w:rsidR="00DE0D8F" w:rsidRPr="00DE0D8F">
                <w:rPr>
                  <w:rStyle w:val="Hypertextovprepojenie"/>
                  <w:rFonts w:cstheme="minorHAnsi"/>
                </w:rPr>
                <w:t>Vyhodnotenie plnenia Dlhodobého zámeru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2E7782" w:rsidRDefault="00FD2765" w:rsidP="000658AF">
            <w:pPr>
              <w:autoSpaceDE w:val="0"/>
              <w:autoSpaceDN w:val="0"/>
              <w:adjustRightInd w:val="0"/>
              <w:spacing w:after="0"/>
              <w:jc w:val="center"/>
              <w:rPr>
                <w:rFonts w:cstheme="minorHAnsi"/>
                <w:b/>
                <w:color w:val="000000"/>
                <w:highlight w:val="red"/>
              </w:rPr>
            </w:pPr>
            <w:r w:rsidRPr="00FD2765">
              <w:rPr>
                <w:rStyle w:val="markedcontent"/>
                <w:b/>
                <w:color w:val="0070C0"/>
              </w:rPr>
              <w:t>2.9.2</w:t>
            </w:r>
            <w:r w:rsidRPr="00FD2765">
              <w:rPr>
                <w:rFonts w:cstheme="minorHAnsi"/>
                <w:b/>
                <w:color w:val="000000"/>
              </w:rPr>
              <w:t xml:space="preserve"> </w:t>
            </w:r>
            <w:r w:rsidR="00FC6470" w:rsidRPr="00FD2765">
              <w:rPr>
                <w:rStyle w:val="markedcontent"/>
                <w:rFonts w:cstheme="minorHAnsi"/>
                <w:b/>
                <w:color w:val="0070C0"/>
              </w:rPr>
              <w:t>Pravidelný monitoring, vyhodnocovanie a revidovanie vnútorného systému prihliada na to, či vnútorný systém vedie k dosahovaniu strategických cieľov v oblasti zabezpečenia kvality, ktoré si vysoká škola určila vo svojich strategických dokumentoch, najmä v dlhodobom zámere</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FD2765" w:rsidRPr="00321169" w:rsidRDefault="00FD7E2F" w:rsidP="000658AF">
            <w:pPr>
              <w:pStyle w:val="Default"/>
              <w:jc w:val="both"/>
              <w:rPr>
                <w:rFonts w:asciiTheme="minorHAnsi" w:hAnsiTheme="minorHAnsi" w:cstheme="minorHAnsi"/>
                <w:color w:val="auto"/>
                <w:sz w:val="22"/>
                <w:szCs w:val="22"/>
              </w:rPr>
            </w:pPr>
            <w:r w:rsidRPr="00321169">
              <w:rPr>
                <w:rFonts w:asciiTheme="minorHAnsi" w:hAnsiTheme="minorHAnsi" w:cstheme="minorHAnsi"/>
                <w:color w:val="auto"/>
                <w:sz w:val="22"/>
                <w:szCs w:val="22"/>
              </w:rPr>
              <w:t xml:space="preserve">Dosahovanie strategických cieľov vymedzených v Dlhodobom </w:t>
            </w:r>
            <w:r w:rsidR="00E539E3" w:rsidRPr="00321169">
              <w:rPr>
                <w:rFonts w:asciiTheme="minorHAnsi" w:hAnsiTheme="minorHAnsi" w:cstheme="minorHAnsi"/>
                <w:color w:val="auto"/>
                <w:sz w:val="22"/>
                <w:szCs w:val="22"/>
              </w:rPr>
              <w:t>zámere UKF sa uskutočňu</w:t>
            </w:r>
            <w:r w:rsidRPr="00321169">
              <w:rPr>
                <w:rFonts w:asciiTheme="minorHAnsi" w:hAnsiTheme="minorHAnsi" w:cstheme="minorHAnsi"/>
                <w:color w:val="auto"/>
                <w:sz w:val="22"/>
                <w:szCs w:val="22"/>
              </w:rPr>
              <w:t xml:space="preserve">je prostredníctvom vyhodnocovania plnenia </w:t>
            </w:r>
            <w:r w:rsidR="00FD2765" w:rsidRPr="00321169">
              <w:rPr>
                <w:rFonts w:asciiTheme="minorHAnsi" w:hAnsiTheme="minorHAnsi" w:cstheme="minorHAnsi"/>
                <w:color w:val="auto"/>
                <w:sz w:val="22"/>
                <w:szCs w:val="22"/>
              </w:rPr>
              <w:t>Dlhodob</w:t>
            </w:r>
            <w:r w:rsidRPr="00321169">
              <w:rPr>
                <w:rFonts w:asciiTheme="minorHAnsi" w:hAnsiTheme="minorHAnsi" w:cstheme="minorHAnsi"/>
                <w:color w:val="auto"/>
                <w:sz w:val="22"/>
                <w:szCs w:val="22"/>
              </w:rPr>
              <w:t xml:space="preserve">ého </w:t>
            </w:r>
            <w:r w:rsidR="00FD2765" w:rsidRPr="00321169">
              <w:rPr>
                <w:rFonts w:asciiTheme="minorHAnsi" w:hAnsiTheme="minorHAnsi" w:cstheme="minorHAnsi"/>
                <w:color w:val="auto"/>
                <w:sz w:val="22"/>
                <w:szCs w:val="22"/>
              </w:rPr>
              <w:t>zámer</w:t>
            </w:r>
            <w:r w:rsidRPr="00321169">
              <w:rPr>
                <w:rFonts w:asciiTheme="minorHAnsi" w:hAnsiTheme="minorHAnsi" w:cstheme="minorHAnsi"/>
                <w:color w:val="auto"/>
                <w:sz w:val="22"/>
                <w:szCs w:val="22"/>
              </w:rPr>
              <w:t>u</w:t>
            </w:r>
            <w:r w:rsidR="00FD2765" w:rsidRPr="00321169">
              <w:rPr>
                <w:rFonts w:asciiTheme="minorHAnsi" w:hAnsiTheme="minorHAnsi" w:cstheme="minorHAnsi"/>
                <w:color w:val="auto"/>
                <w:sz w:val="22"/>
                <w:szCs w:val="22"/>
              </w:rPr>
              <w:t xml:space="preserve"> UKF</w:t>
            </w:r>
            <w:r w:rsidR="00144487" w:rsidRPr="00321169">
              <w:rPr>
                <w:rFonts w:asciiTheme="minorHAnsi" w:hAnsiTheme="minorHAnsi" w:cstheme="minorHAnsi"/>
                <w:color w:val="auto"/>
                <w:sz w:val="22"/>
                <w:szCs w:val="22"/>
              </w:rPr>
              <w:t>, ktoré je</w:t>
            </w:r>
            <w:r w:rsidR="00D87079" w:rsidRPr="00321169">
              <w:rPr>
                <w:rFonts w:asciiTheme="minorHAnsi" w:hAnsiTheme="minorHAnsi" w:cstheme="minorHAnsi"/>
                <w:color w:val="auto"/>
                <w:sz w:val="22"/>
                <w:szCs w:val="22"/>
              </w:rPr>
              <w:t xml:space="preserve"> </w:t>
            </w:r>
            <w:r w:rsidR="00FD2765" w:rsidRPr="00321169">
              <w:rPr>
                <w:rFonts w:asciiTheme="minorHAnsi" w:hAnsiTheme="minorHAnsi" w:cstheme="minorHAnsi"/>
                <w:color w:val="auto"/>
                <w:sz w:val="22"/>
                <w:szCs w:val="22"/>
              </w:rPr>
              <w:t xml:space="preserve">podkladom pre jeho aktualizáciu. </w:t>
            </w:r>
            <w:r w:rsidR="00D87079" w:rsidRPr="00321169">
              <w:rPr>
                <w:rFonts w:asciiTheme="minorHAnsi" w:hAnsiTheme="minorHAnsi" w:cstheme="minorHAnsi"/>
                <w:color w:val="auto"/>
                <w:sz w:val="22"/>
                <w:szCs w:val="22"/>
              </w:rPr>
              <w:t xml:space="preserve">Výsledky </w:t>
            </w:r>
            <w:r w:rsidRPr="00321169">
              <w:rPr>
                <w:rFonts w:asciiTheme="minorHAnsi" w:hAnsiTheme="minorHAnsi" w:cstheme="minorHAnsi"/>
                <w:color w:val="auto"/>
                <w:sz w:val="22"/>
                <w:szCs w:val="22"/>
              </w:rPr>
              <w:t xml:space="preserve">vo forme správy predkladá vedenie UKF </w:t>
            </w:r>
            <w:r w:rsidR="00E539E3" w:rsidRPr="00321169">
              <w:rPr>
                <w:rFonts w:asciiTheme="minorHAnsi" w:hAnsiTheme="minorHAnsi" w:cstheme="minorHAnsi"/>
                <w:color w:val="auto"/>
                <w:sz w:val="22"/>
                <w:szCs w:val="22"/>
              </w:rPr>
              <w:t>na rokovania or</w:t>
            </w:r>
            <w:r w:rsidR="00FD2765" w:rsidRPr="00321169">
              <w:rPr>
                <w:rFonts w:asciiTheme="minorHAnsi" w:hAnsiTheme="minorHAnsi" w:cstheme="minorHAnsi"/>
                <w:color w:val="auto"/>
                <w:sz w:val="22"/>
                <w:szCs w:val="22"/>
              </w:rPr>
              <w:t>gánov UKF a</w:t>
            </w:r>
            <w:r w:rsidR="00E539E3" w:rsidRPr="00321169">
              <w:rPr>
                <w:rFonts w:asciiTheme="minorHAnsi" w:hAnsiTheme="minorHAnsi" w:cstheme="minorHAnsi"/>
                <w:color w:val="auto"/>
                <w:sz w:val="22"/>
                <w:szCs w:val="22"/>
              </w:rPr>
              <w:t xml:space="preserve"> je </w:t>
            </w:r>
            <w:r w:rsidR="00FD2765" w:rsidRPr="00321169">
              <w:rPr>
                <w:rFonts w:asciiTheme="minorHAnsi" w:hAnsiTheme="minorHAnsi" w:cstheme="minorHAnsi"/>
                <w:color w:val="auto"/>
                <w:sz w:val="22"/>
                <w:szCs w:val="22"/>
              </w:rPr>
              <w:t>prístupné verejnosti prostredníctvom webového sídla UKF.</w:t>
            </w:r>
            <w:r w:rsidR="008C7B38">
              <w:rPr>
                <w:rFonts w:asciiTheme="minorHAnsi" w:hAnsiTheme="minorHAnsi" w:cstheme="minorHAnsi"/>
                <w:color w:val="auto"/>
                <w:sz w:val="22"/>
                <w:szCs w:val="22"/>
              </w:rPr>
              <w:t xml:space="preserve"> </w:t>
            </w:r>
          </w:p>
          <w:p w:rsidR="00FC6470" w:rsidRPr="002E7782" w:rsidRDefault="00FD7E2F" w:rsidP="00383897">
            <w:pPr>
              <w:pStyle w:val="Default"/>
              <w:jc w:val="both"/>
              <w:rPr>
                <w:rFonts w:cstheme="minorHAnsi"/>
                <w:b/>
                <w:highlight w:val="red"/>
              </w:rPr>
            </w:pPr>
            <w:r w:rsidRPr="00321169">
              <w:rPr>
                <w:rFonts w:asciiTheme="minorHAnsi" w:hAnsiTheme="minorHAnsi" w:cstheme="minorHAnsi"/>
                <w:color w:val="auto"/>
                <w:sz w:val="22"/>
                <w:szCs w:val="22"/>
              </w:rPr>
              <w:t>V</w:t>
            </w:r>
            <w:r w:rsidR="00FD2765" w:rsidRPr="00321169">
              <w:rPr>
                <w:rFonts w:asciiTheme="minorHAnsi" w:hAnsiTheme="minorHAnsi" w:cstheme="minorHAnsi"/>
                <w:color w:val="auto"/>
                <w:sz w:val="22"/>
                <w:szCs w:val="22"/>
              </w:rPr>
              <w:t>y</w:t>
            </w:r>
            <w:r w:rsidR="00E539E3" w:rsidRPr="00321169">
              <w:rPr>
                <w:rFonts w:asciiTheme="minorHAnsi" w:hAnsiTheme="minorHAnsi" w:cstheme="minorHAnsi"/>
                <w:color w:val="auto"/>
                <w:sz w:val="22"/>
                <w:szCs w:val="22"/>
              </w:rPr>
              <w:t>hodnocovanie vnútorného systému</w:t>
            </w:r>
            <w:r w:rsidR="00383897">
              <w:rPr>
                <w:rFonts w:asciiTheme="minorHAnsi" w:hAnsiTheme="minorHAnsi" w:cstheme="minorHAnsi"/>
                <w:color w:val="auto"/>
                <w:sz w:val="22"/>
                <w:szCs w:val="22"/>
              </w:rPr>
              <w:t xml:space="preserve"> kvality UKF</w:t>
            </w:r>
            <w:r w:rsidR="00E539E3" w:rsidRPr="00321169">
              <w:rPr>
                <w:rFonts w:asciiTheme="minorHAnsi" w:hAnsiTheme="minorHAnsi" w:cstheme="minorHAnsi"/>
                <w:color w:val="auto"/>
                <w:sz w:val="22"/>
                <w:szCs w:val="22"/>
              </w:rPr>
              <w:t xml:space="preserve">, ktorého súčasťou sú návrhy na </w:t>
            </w:r>
            <w:r w:rsidR="00383897">
              <w:rPr>
                <w:rFonts w:asciiTheme="minorHAnsi" w:hAnsiTheme="minorHAnsi" w:cstheme="minorHAnsi"/>
                <w:color w:val="auto"/>
                <w:sz w:val="22"/>
                <w:szCs w:val="22"/>
              </w:rPr>
              <w:t xml:space="preserve">jeho </w:t>
            </w:r>
            <w:r w:rsidR="00E539E3" w:rsidRPr="00321169">
              <w:rPr>
                <w:rFonts w:asciiTheme="minorHAnsi" w:hAnsiTheme="minorHAnsi" w:cstheme="minorHAnsi"/>
                <w:color w:val="auto"/>
                <w:sz w:val="22"/>
                <w:szCs w:val="22"/>
              </w:rPr>
              <w:t>revidovanie</w:t>
            </w:r>
            <w:r w:rsidR="00FB7D23">
              <w:rPr>
                <w:rFonts w:asciiTheme="minorHAnsi" w:hAnsiTheme="minorHAnsi" w:cstheme="minorHAnsi"/>
                <w:color w:val="auto"/>
                <w:sz w:val="22"/>
                <w:szCs w:val="22"/>
              </w:rPr>
              <w:t>,</w:t>
            </w:r>
            <w:r w:rsidR="00E539E3" w:rsidRPr="00321169">
              <w:rPr>
                <w:rFonts w:asciiTheme="minorHAnsi" w:hAnsiTheme="minorHAnsi" w:cstheme="minorHAnsi"/>
                <w:color w:val="auto"/>
                <w:sz w:val="22"/>
                <w:szCs w:val="22"/>
              </w:rPr>
              <w:t xml:space="preserve"> sa </w:t>
            </w:r>
            <w:r w:rsidR="00D87079" w:rsidRPr="00321169">
              <w:rPr>
                <w:rFonts w:asciiTheme="minorHAnsi" w:hAnsiTheme="minorHAnsi" w:cstheme="minorHAnsi"/>
                <w:color w:val="auto"/>
                <w:sz w:val="22"/>
                <w:szCs w:val="22"/>
              </w:rPr>
              <w:t xml:space="preserve">bude uskutočňovať </w:t>
            </w:r>
            <w:r w:rsidR="00FD2765" w:rsidRPr="00321169">
              <w:rPr>
                <w:rFonts w:asciiTheme="minorHAnsi" w:hAnsiTheme="minorHAnsi" w:cstheme="minorHAnsi"/>
                <w:color w:val="auto"/>
                <w:sz w:val="22"/>
                <w:szCs w:val="22"/>
              </w:rPr>
              <w:t>na periodickej báze v časových intervaloch zodpovedajúcich funkčnému obdobiu vedenia univerzity.</w:t>
            </w:r>
            <w:r w:rsidR="00E539E3" w:rsidRPr="00321169">
              <w:rPr>
                <w:rFonts w:asciiTheme="minorHAnsi" w:hAnsiTheme="minorHAnsi" w:cstheme="minorHAnsi"/>
                <w:color w:val="auto"/>
                <w:sz w:val="22"/>
                <w:szCs w:val="22"/>
              </w:rPr>
              <w:t xml:space="preserve"> </w:t>
            </w:r>
          </w:p>
        </w:tc>
      </w:tr>
      <w:tr w:rsidR="00FC6470" w:rsidTr="00AA1159">
        <w:trPr>
          <w:trHeight w:val="234"/>
        </w:trPr>
        <w:tc>
          <w:tcPr>
            <w:tcW w:w="1696" w:type="dxa"/>
            <w:shd w:val="clear" w:color="auto" w:fill="auto"/>
            <w:vAlign w:val="center"/>
          </w:tcPr>
          <w:p w:rsidR="00FC6470" w:rsidRDefault="002E7782"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FC37FB" w:rsidRDefault="00AA7075" w:rsidP="000658AF">
            <w:pPr>
              <w:autoSpaceDE w:val="0"/>
              <w:autoSpaceDN w:val="0"/>
              <w:adjustRightInd w:val="0"/>
              <w:spacing w:after="0"/>
              <w:rPr>
                <w:rStyle w:val="Hypertextovprepojenie"/>
                <w:rFonts w:cstheme="minorHAnsi"/>
              </w:rPr>
            </w:pPr>
            <w:hyperlink r:id="rId113" w:history="1">
              <w:r w:rsidR="00383897">
                <w:rPr>
                  <w:rStyle w:val="Hypertextovprepojenie"/>
                  <w:rFonts w:cstheme="minorHAnsi"/>
                </w:rPr>
                <w:t>D</w:t>
              </w:r>
              <w:r w:rsidR="00383897" w:rsidRPr="00DE0D8F">
                <w:rPr>
                  <w:rStyle w:val="Hypertextovprepojenie"/>
                  <w:rFonts w:cstheme="minorHAnsi"/>
                </w:rPr>
                <w:t>lhodob</w:t>
              </w:r>
              <w:r w:rsidR="00383897">
                <w:rPr>
                  <w:rStyle w:val="Hypertextovprepojenie"/>
                  <w:rFonts w:cstheme="minorHAnsi"/>
                </w:rPr>
                <w:t>ý zámer</w:t>
              </w:r>
              <w:r w:rsidR="00383897" w:rsidRPr="00DE0D8F">
                <w:rPr>
                  <w:rStyle w:val="Hypertextovprepojenie"/>
                  <w:rFonts w:cstheme="minorHAnsi"/>
                </w:rPr>
                <w:t xml:space="preserve"> UKF</w:t>
              </w:r>
            </w:hyperlink>
          </w:p>
          <w:p w:rsidR="00FC6470" w:rsidRDefault="00AA7075" w:rsidP="001C56D6">
            <w:pPr>
              <w:autoSpaceDE w:val="0"/>
              <w:autoSpaceDN w:val="0"/>
              <w:adjustRightInd w:val="0"/>
              <w:spacing w:after="0"/>
              <w:rPr>
                <w:rFonts w:cstheme="minorHAnsi"/>
                <w:b/>
                <w:color w:val="000000"/>
              </w:rPr>
            </w:pPr>
            <w:hyperlink r:id="rId114" w:history="1">
              <w:r w:rsidR="00E539E3" w:rsidRPr="00FD461E">
                <w:rPr>
                  <w:rStyle w:val="Hypertextovprepojenie"/>
                  <w:rFonts w:cstheme="minorHAnsi"/>
                </w:rPr>
                <w:t>Štatút Rady kvality UKF</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RPr="00CF421D" w:rsidTr="00AA1159">
        <w:trPr>
          <w:trHeight w:val="234"/>
        </w:trPr>
        <w:tc>
          <w:tcPr>
            <w:tcW w:w="9062" w:type="dxa"/>
            <w:gridSpan w:val="2"/>
            <w:shd w:val="clear" w:color="auto" w:fill="auto"/>
            <w:vAlign w:val="center"/>
          </w:tcPr>
          <w:p w:rsidR="00FC6470" w:rsidRPr="00FD2765" w:rsidRDefault="00FD2765" w:rsidP="000658AF">
            <w:pPr>
              <w:autoSpaceDE w:val="0"/>
              <w:autoSpaceDN w:val="0"/>
              <w:adjustRightInd w:val="0"/>
              <w:spacing w:after="0"/>
              <w:jc w:val="center"/>
              <w:rPr>
                <w:rFonts w:cstheme="minorHAnsi"/>
                <w:b/>
                <w:color w:val="000000"/>
              </w:rPr>
            </w:pPr>
            <w:r w:rsidRPr="00FD2765">
              <w:rPr>
                <w:rStyle w:val="markedcontent"/>
                <w:b/>
                <w:color w:val="0070C0"/>
              </w:rPr>
              <w:t>2.10.1</w:t>
            </w:r>
            <w:r w:rsidRPr="00FD2765">
              <w:rPr>
                <w:rFonts w:cstheme="minorHAnsi"/>
                <w:b/>
                <w:color w:val="000000"/>
              </w:rPr>
              <w:t xml:space="preserve"> </w:t>
            </w:r>
            <w:r w:rsidR="00FC6470" w:rsidRPr="00FD2765">
              <w:rPr>
                <w:rStyle w:val="markedcontent"/>
                <w:rFonts w:cstheme="minorHAnsi"/>
                <w:b/>
                <w:color w:val="0070C0"/>
              </w:rPr>
              <w:t xml:space="preserve">Vysoká škola umožňuje ľahký prístup verejnosti k formalizovaným politikám </w:t>
            </w:r>
            <w:r w:rsidRPr="00FD2765">
              <w:rPr>
                <w:rStyle w:val="markedcontent"/>
                <w:rFonts w:cstheme="minorHAnsi"/>
                <w:b/>
                <w:color w:val="0070C0"/>
              </w:rPr>
              <w:br/>
            </w:r>
            <w:r w:rsidR="00FC6470" w:rsidRPr="00FD2765">
              <w:rPr>
                <w:rStyle w:val="markedcontent"/>
                <w:rFonts w:cstheme="minorHAnsi"/>
                <w:b/>
                <w:color w:val="0070C0"/>
              </w:rPr>
              <w:t>a procesom a ďalšej d</w:t>
            </w:r>
            <w:r w:rsidRPr="00FD2765">
              <w:rPr>
                <w:rStyle w:val="markedcontent"/>
                <w:rFonts w:cstheme="minorHAnsi"/>
                <w:b/>
                <w:color w:val="0070C0"/>
              </w:rPr>
              <w:t>okumentácii vnútorného systému</w:t>
            </w:r>
          </w:p>
        </w:tc>
      </w:tr>
      <w:tr w:rsidR="00FC6470" w:rsidTr="00AA1159">
        <w:trPr>
          <w:trHeight w:val="234"/>
        </w:trPr>
        <w:tc>
          <w:tcPr>
            <w:tcW w:w="1696" w:type="dxa"/>
            <w:shd w:val="clear" w:color="auto" w:fill="auto"/>
            <w:vAlign w:val="center"/>
          </w:tcPr>
          <w:p w:rsidR="00FC6470" w:rsidRDefault="00925A1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E539E3" w:rsidRPr="00321169" w:rsidRDefault="008A2AB2" w:rsidP="000658AF">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color w:val="auto"/>
                <w:sz w:val="22"/>
                <w:szCs w:val="22"/>
              </w:rPr>
              <w:t>Vnútorný systém kvality</w:t>
            </w:r>
            <w:r w:rsidR="00E539E3" w:rsidRPr="00321169">
              <w:rPr>
                <w:rStyle w:val="markedcontent"/>
                <w:rFonts w:asciiTheme="minorHAnsi" w:hAnsiTheme="minorHAnsi" w:cstheme="minorHAnsi"/>
                <w:color w:val="auto"/>
                <w:sz w:val="22"/>
                <w:szCs w:val="22"/>
              </w:rPr>
              <w:t xml:space="preserve"> </w:t>
            </w:r>
            <w:r w:rsidR="00A27D5F" w:rsidRPr="00321169">
              <w:rPr>
                <w:rStyle w:val="markedcontent"/>
                <w:rFonts w:asciiTheme="minorHAnsi" w:hAnsiTheme="minorHAnsi" w:cstheme="minorHAnsi"/>
                <w:color w:val="auto"/>
                <w:sz w:val="22"/>
                <w:szCs w:val="22"/>
              </w:rPr>
              <w:t>UKF</w:t>
            </w:r>
            <w:r w:rsidR="00FB7D23">
              <w:rPr>
                <w:rStyle w:val="markedcontent"/>
                <w:rFonts w:asciiTheme="minorHAnsi" w:hAnsiTheme="minorHAnsi" w:cstheme="minorHAnsi"/>
                <w:color w:val="auto"/>
                <w:sz w:val="22"/>
                <w:szCs w:val="22"/>
              </w:rPr>
              <w:t>,</w:t>
            </w:r>
            <w:r w:rsidR="00A27D5F" w:rsidRPr="00321169">
              <w:rPr>
                <w:rStyle w:val="markedcontent"/>
                <w:rFonts w:asciiTheme="minorHAnsi" w:hAnsiTheme="minorHAnsi" w:cstheme="minorHAnsi"/>
                <w:color w:val="auto"/>
                <w:sz w:val="22"/>
                <w:szCs w:val="22"/>
              </w:rPr>
              <w:t xml:space="preserve"> </w:t>
            </w:r>
            <w:r w:rsidR="00D87079" w:rsidRPr="00321169">
              <w:rPr>
                <w:rStyle w:val="markedcontent"/>
                <w:rFonts w:asciiTheme="minorHAnsi" w:hAnsiTheme="minorHAnsi" w:cstheme="minorHAnsi"/>
                <w:color w:val="auto"/>
                <w:sz w:val="22"/>
                <w:szCs w:val="22"/>
              </w:rPr>
              <w:t xml:space="preserve">ako aj ďalšie vnútorné predpisy v zmysle zákona o vysokých školách sú zverejnené na </w:t>
            </w:r>
            <w:r w:rsidR="00A27D5F" w:rsidRPr="00321169">
              <w:rPr>
                <w:rStyle w:val="markedcontent"/>
                <w:rFonts w:asciiTheme="minorHAnsi" w:hAnsiTheme="minorHAnsi" w:cstheme="minorHAnsi"/>
                <w:color w:val="auto"/>
                <w:sz w:val="22"/>
                <w:szCs w:val="22"/>
              </w:rPr>
              <w:t xml:space="preserve">webovom sídle </w:t>
            </w:r>
            <w:hyperlink r:id="rId115" w:history="1">
              <w:r w:rsidR="00FE33C6" w:rsidRPr="00231148">
                <w:rPr>
                  <w:rStyle w:val="Hypertextovprepojenie"/>
                  <w:rFonts w:asciiTheme="minorHAnsi" w:hAnsiTheme="minorHAnsi" w:cstheme="minorHAnsi"/>
                  <w:color w:val="auto"/>
                  <w:sz w:val="22"/>
                  <w:szCs w:val="22"/>
                  <w:u w:val="none"/>
                </w:rPr>
                <w:t>UKF</w:t>
              </w:r>
            </w:hyperlink>
            <w:r w:rsidR="00D2501E" w:rsidRPr="00321169">
              <w:rPr>
                <w:rStyle w:val="markedcontent"/>
                <w:rFonts w:asciiTheme="minorHAnsi" w:hAnsiTheme="minorHAnsi" w:cstheme="minorHAnsi"/>
                <w:color w:val="auto"/>
                <w:sz w:val="22"/>
                <w:szCs w:val="22"/>
              </w:rPr>
              <w:t xml:space="preserve"> </w:t>
            </w:r>
            <w:r w:rsidR="00E539E3" w:rsidRPr="00321169">
              <w:rPr>
                <w:rStyle w:val="markedcontent"/>
                <w:rFonts w:asciiTheme="minorHAnsi" w:hAnsiTheme="minorHAnsi" w:cstheme="minorHAnsi"/>
                <w:color w:val="auto"/>
                <w:sz w:val="22"/>
                <w:szCs w:val="22"/>
              </w:rPr>
              <w:t>v časti vnútorné predpisy UKF</w:t>
            </w:r>
            <w:r w:rsidR="001C56D6">
              <w:rPr>
                <w:rStyle w:val="markedcontent"/>
                <w:rFonts w:asciiTheme="minorHAnsi" w:hAnsiTheme="minorHAnsi" w:cstheme="minorHAnsi"/>
                <w:color w:val="auto"/>
                <w:sz w:val="22"/>
                <w:szCs w:val="22"/>
              </w:rPr>
              <w:t xml:space="preserve"> a štúdium</w:t>
            </w:r>
            <w:r w:rsidR="00D61069" w:rsidRPr="00321169">
              <w:rPr>
                <w:rStyle w:val="markedcontent"/>
                <w:rFonts w:asciiTheme="minorHAnsi" w:hAnsiTheme="minorHAnsi" w:cstheme="minorHAnsi"/>
                <w:color w:val="auto"/>
                <w:sz w:val="22"/>
                <w:szCs w:val="22"/>
              </w:rPr>
              <w:t xml:space="preserve">. </w:t>
            </w:r>
          </w:p>
          <w:p w:rsidR="00D87079" w:rsidRPr="00321169" w:rsidRDefault="00D87079" w:rsidP="000658AF">
            <w:pPr>
              <w:pStyle w:val="Default"/>
              <w:jc w:val="both"/>
              <w:rPr>
                <w:rStyle w:val="markedcontent"/>
                <w:rFonts w:asciiTheme="minorHAnsi" w:hAnsiTheme="minorHAnsi" w:cstheme="minorHAnsi"/>
                <w:color w:val="auto"/>
                <w:sz w:val="22"/>
                <w:szCs w:val="22"/>
              </w:rPr>
            </w:pPr>
            <w:r w:rsidRPr="00321169">
              <w:rPr>
                <w:rStyle w:val="markedcontent"/>
                <w:rFonts w:asciiTheme="minorHAnsi" w:hAnsiTheme="minorHAnsi" w:cstheme="minorHAnsi"/>
                <w:color w:val="auto"/>
                <w:sz w:val="22"/>
                <w:szCs w:val="22"/>
              </w:rPr>
              <w:t>V</w:t>
            </w:r>
            <w:r w:rsidR="00CD51E7" w:rsidRPr="00321169">
              <w:rPr>
                <w:rStyle w:val="markedcontent"/>
                <w:rFonts w:asciiTheme="minorHAnsi" w:hAnsiTheme="minorHAnsi" w:cstheme="minorHAnsi"/>
                <w:color w:val="auto"/>
                <w:sz w:val="22"/>
                <w:szCs w:val="22"/>
              </w:rPr>
              <w:t xml:space="preserve">nútorné predpisy určené pre zamestnancov a študentov zverejňuje UKF v intranete. </w:t>
            </w:r>
          </w:p>
          <w:p w:rsidR="00D87079" w:rsidRPr="00321169" w:rsidRDefault="00922229" w:rsidP="000658AF">
            <w:pPr>
              <w:pStyle w:val="Default"/>
              <w:jc w:val="both"/>
              <w:rPr>
                <w:rStyle w:val="markedcontent"/>
                <w:rFonts w:asciiTheme="minorHAnsi" w:hAnsiTheme="minorHAnsi" w:cstheme="minorHAnsi"/>
                <w:color w:val="auto"/>
                <w:sz w:val="22"/>
                <w:szCs w:val="22"/>
              </w:rPr>
            </w:pPr>
            <w:r w:rsidRPr="00321169">
              <w:rPr>
                <w:rStyle w:val="markedcontent"/>
                <w:rFonts w:asciiTheme="minorHAnsi" w:hAnsiTheme="minorHAnsi" w:cstheme="minorHAnsi"/>
                <w:color w:val="auto"/>
                <w:sz w:val="22"/>
                <w:szCs w:val="22"/>
              </w:rPr>
              <w:t xml:space="preserve">V systéme </w:t>
            </w:r>
            <w:r w:rsidR="00D87079" w:rsidRPr="00321169">
              <w:rPr>
                <w:rStyle w:val="markedcontent"/>
                <w:rFonts w:asciiTheme="minorHAnsi" w:hAnsiTheme="minorHAnsi" w:cstheme="minorHAnsi"/>
                <w:color w:val="auto"/>
                <w:sz w:val="22"/>
                <w:szCs w:val="22"/>
              </w:rPr>
              <w:t xml:space="preserve">správy dokumentov </w:t>
            </w:r>
            <w:r w:rsidRPr="00321169">
              <w:rPr>
                <w:rStyle w:val="markedcontent"/>
                <w:rFonts w:asciiTheme="minorHAnsi" w:hAnsiTheme="minorHAnsi" w:cstheme="minorHAnsi"/>
                <w:color w:val="auto"/>
                <w:sz w:val="22"/>
                <w:szCs w:val="22"/>
              </w:rPr>
              <w:t>sú zverejňované zápisnice, hodnotenia, uznesenia, rozhodnutia Akademického senátu, Vedeckej rady, Správnej rady, Rady kvality, Kolégia rektora</w:t>
            </w:r>
            <w:r w:rsidR="00C56561">
              <w:rPr>
                <w:rStyle w:val="markedcontent"/>
                <w:rFonts w:asciiTheme="minorHAnsi" w:hAnsiTheme="minorHAnsi" w:cstheme="minorHAnsi"/>
                <w:color w:val="auto"/>
                <w:sz w:val="22"/>
                <w:szCs w:val="22"/>
              </w:rPr>
              <w:t xml:space="preserve"> UKF</w:t>
            </w:r>
            <w:r w:rsidRPr="00321169">
              <w:rPr>
                <w:rStyle w:val="markedcontent"/>
                <w:rFonts w:asciiTheme="minorHAnsi" w:hAnsiTheme="minorHAnsi" w:cstheme="minorHAnsi"/>
                <w:color w:val="auto"/>
                <w:sz w:val="22"/>
                <w:szCs w:val="22"/>
              </w:rPr>
              <w:t xml:space="preserve"> vrátane interných materiálov orgánov fakúlt a interné materiály pracovísk fakulty. </w:t>
            </w:r>
          </w:p>
          <w:p w:rsidR="00FC6470" w:rsidRDefault="00CD51E7" w:rsidP="001C56D6">
            <w:pPr>
              <w:pStyle w:val="Default"/>
              <w:jc w:val="both"/>
              <w:rPr>
                <w:rFonts w:cstheme="minorHAnsi"/>
                <w:b/>
              </w:rPr>
            </w:pPr>
            <w:r w:rsidRPr="00321169">
              <w:rPr>
                <w:rStyle w:val="markedcontent"/>
                <w:rFonts w:asciiTheme="minorHAnsi" w:hAnsiTheme="minorHAnsi" w:cstheme="minorHAnsi"/>
                <w:color w:val="auto"/>
                <w:sz w:val="22"/>
                <w:szCs w:val="22"/>
              </w:rPr>
              <w:t>Dokumentáciu súvisiacu so študijnými programami</w:t>
            </w:r>
            <w:r w:rsidR="008C7B38">
              <w:rPr>
                <w:rStyle w:val="markedcontent"/>
                <w:rFonts w:asciiTheme="minorHAnsi" w:hAnsiTheme="minorHAnsi" w:cstheme="minorHAnsi"/>
                <w:color w:val="auto"/>
                <w:sz w:val="22"/>
                <w:szCs w:val="22"/>
              </w:rPr>
              <w:t xml:space="preserve"> </w:t>
            </w:r>
            <w:r w:rsidRPr="00321169">
              <w:rPr>
                <w:rStyle w:val="markedcontent"/>
                <w:rFonts w:asciiTheme="minorHAnsi" w:hAnsiTheme="minorHAnsi" w:cstheme="minorHAnsi"/>
                <w:color w:val="auto"/>
                <w:sz w:val="22"/>
                <w:szCs w:val="22"/>
              </w:rPr>
              <w:t xml:space="preserve">a procesmi ich hodnotenia </w:t>
            </w:r>
            <w:r w:rsidR="00D2501E" w:rsidRPr="00321169">
              <w:rPr>
                <w:rStyle w:val="markedcontent"/>
                <w:rFonts w:asciiTheme="minorHAnsi" w:hAnsiTheme="minorHAnsi" w:cstheme="minorHAnsi"/>
                <w:color w:val="auto"/>
                <w:sz w:val="22"/>
                <w:szCs w:val="22"/>
              </w:rPr>
              <w:t xml:space="preserve">zverejňuje UKF </w:t>
            </w:r>
            <w:r w:rsidR="00D61069" w:rsidRPr="00321169">
              <w:rPr>
                <w:rStyle w:val="markedcontent"/>
                <w:rFonts w:asciiTheme="minorHAnsi" w:hAnsiTheme="minorHAnsi" w:cstheme="minorHAnsi"/>
                <w:color w:val="auto"/>
                <w:sz w:val="22"/>
                <w:szCs w:val="22"/>
              </w:rPr>
              <w:t>v Akademickom informačnom systéme</w:t>
            </w:r>
            <w:r w:rsidR="00D61069" w:rsidRPr="00321169">
              <w:rPr>
                <w:rStyle w:val="Hypertextovprepojenie"/>
                <w:rFonts w:asciiTheme="minorHAnsi" w:hAnsiTheme="minorHAnsi" w:cstheme="minorHAnsi"/>
                <w:color w:val="auto"/>
                <w:sz w:val="22"/>
                <w:szCs w:val="22"/>
                <w:u w:val="none"/>
              </w:rPr>
              <w:t>.</w:t>
            </w:r>
          </w:p>
        </w:tc>
      </w:tr>
      <w:tr w:rsidR="00FC6470" w:rsidTr="00AA1159">
        <w:trPr>
          <w:trHeight w:val="234"/>
        </w:trPr>
        <w:tc>
          <w:tcPr>
            <w:tcW w:w="1696" w:type="dxa"/>
            <w:shd w:val="clear" w:color="auto" w:fill="auto"/>
            <w:vAlign w:val="center"/>
          </w:tcPr>
          <w:p w:rsidR="00FC6470" w:rsidRDefault="00925A1D"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FC6470" w:rsidRDefault="00AA7075" w:rsidP="000658AF">
            <w:pPr>
              <w:autoSpaceDE w:val="0"/>
              <w:autoSpaceDN w:val="0"/>
              <w:adjustRightInd w:val="0"/>
              <w:spacing w:after="0"/>
              <w:rPr>
                <w:rStyle w:val="Hypertextovprepojenie"/>
                <w:rFonts w:cstheme="minorHAnsi"/>
              </w:rPr>
            </w:pPr>
            <w:hyperlink r:id="rId116" w:history="1">
              <w:r w:rsidR="00D61069" w:rsidRPr="00BA6BAB">
                <w:rPr>
                  <w:rStyle w:val="Hypertextovprepojenie"/>
                  <w:rFonts w:cstheme="minorHAnsi"/>
                </w:rPr>
                <w:t>www.ukf.sk</w:t>
              </w:r>
            </w:hyperlink>
          </w:p>
          <w:p w:rsidR="00383897" w:rsidRDefault="00AA7075" w:rsidP="000658AF">
            <w:pPr>
              <w:autoSpaceDE w:val="0"/>
              <w:autoSpaceDN w:val="0"/>
              <w:adjustRightInd w:val="0"/>
              <w:spacing w:after="0"/>
              <w:rPr>
                <w:rStyle w:val="Hypertextovprepojenie"/>
                <w:rFonts w:cstheme="minorHAnsi"/>
              </w:rPr>
            </w:pPr>
            <w:hyperlink r:id="rId117" w:history="1">
              <w:r w:rsidR="00383897" w:rsidRPr="001E4900">
                <w:rPr>
                  <w:rStyle w:val="Hypertextovprepojenie"/>
                  <w:rFonts w:cstheme="minorHAnsi"/>
                </w:rPr>
                <w:t>https://www.ukf.sk/studium/kvalita-vzdelavania</w:t>
              </w:r>
            </w:hyperlink>
            <w:r w:rsidR="00383897">
              <w:rPr>
                <w:rStyle w:val="Hypertextovprepojenie"/>
                <w:rFonts w:cstheme="minorHAnsi"/>
              </w:rPr>
              <w:t xml:space="preserve"> </w:t>
            </w:r>
          </w:p>
          <w:p w:rsidR="00D61069" w:rsidRDefault="00AA7075" w:rsidP="000658AF">
            <w:pPr>
              <w:autoSpaceDE w:val="0"/>
              <w:autoSpaceDN w:val="0"/>
              <w:adjustRightInd w:val="0"/>
              <w:spacing w:after="0"/>
              <w:rPr>
                <w:rFonts w:cstheme="minorHAnsi"/>
                <w:b/>
                <w:color w:val="000000"/>
              </w:rPr>
            </w:pPr>
            <w:hyperlink r:id="rId118" w:history="1">
              <w:r w:rsidR="00CD51E7" w:rsidRPr="00CD51E7">
                <w:rPr>
                  <w:rStyle w:val="Hypertextovprepojenie"/>
                  <w:rFonts w:cstheme="minorHAnsi"/>
                </w:rPr>
                <w:t>Intranet</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705B8B" w:rsidRDefault="005D0788" w:rsidP="000658AF">
            <w:pPr>
              <w:autoSpaceDE w:val="0"/>
              <w:autoSpaceDN w:val="0"/>
              <w:adjustRightInd w:val="0"/>
              <w:spacing w:after="0"/>
              <w:jc w:val="center"/>
              <w:rPr>
                <w:rFonts w:cstheme="minorHAnsi"/>
                <w:color w:val="000000"/>
              </w:rPr>
            </w:pPr>
            <w:r w:rsidRPr="005D0788">
              <w:rPr>
                <w:rStyle w:val="markedcontent"/>
                <w:b/>
                <w:color w:val="0070C0"/>
              </w:rPr>
              <w:t xml:space="preserve">2.10.2 </w:t>
            </w:r>
            <w:r w:rsidR="00FC6470" w:rsidRPr="005D0788">
              <w:rPr>
                <w:rStyle w:val="markedcontent"/>
                <w:rFonts w:cstheme="minorHAnsi"/>
                <w:b/>
                <w:color w:val="0070C0"/>
              </w:rPr>
              <w:t xml:space="preserve">Spôsob sprístupnenia informácií rešpektuje špecifické potreby osôb </w:t>
            </w:r>
            <w:r w:rsidR="00411244">
              <w:rPr>
                <w:rStyle w:val="markedcontent"/>
                <w:rFonts w:cstheme="minorHAnsi"/>
                <w:b/>
                <w:color w:val="0070C0"/>
              </w:rPr>
              <w:br/>
            </w:r>
            <w:r w:rsidR="00FC6470" w:rsidRPr="005D0788">
              <w:rPr>
                <w:rStyle w:val="markedcontent"/>
                <w:rFonts w:cstheme="minorHAnsi"/>
                <w:b/>
                <w:color w:val="0070C0"/>
              </w:rPr>
              <w:t>so zdravotným znevýhodnením</w:t>
            </w:r>
            <w:r w:rsidR="00FC6470" w:rsidRPr="00705B8B">
              <w:rPr>
                <w:rStyle w:val="markedcontent"/>
                <w:rFonts w:cstheme="minorHAnsi"/>
                <w:color w:val="0070C0"/>
              </w:rPr>
              <w:t xml:space="preserve"> </w:t>
            </w:r>
          </w:p>
        </w:tc>
      </w:tr>
      <w:tr w:rsidR="00FC6470" w:rsidTr="00AA1159">
        <w:trPr>
          <w:trHeight w:val="234"/>
        </w:trPr>
        <w:tc>
          <w:tcPr>
            <w:tcW w:w="1696" w:type="dxa"/>
            <w:shd w:val="clear" w:color="auto" w:fill="auto"/>
            <w:vAlign w:val="center"/>
          </w:tcPr>
          <w:p w:rsidR="00FC6470" w:rsidRDefault="00925A1D"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6D3933" w:rsidRPr="006D3933" w:rsidRDefault="006D3933" w:rsidP="000658AF">
            <w:pPr>
              <w:autoSpaceDE w:val="0"/>
              <w:autoSpaceDN w:val="0"/>
              <w:adjustRightInd w:val="0"/>
              <w:spacing w:after="0"/>
              <w:rPr>
                <w:rFonts w:eastAsia="Times New Roman" w:cstheme="minorHAnsi"/>
                <w:lang w:eastAsia="sk-SK"/>
              </w:rPr>
            </w:pPr>
            <w:r w:rsidRPr="00BB0D9C">
              <w:rPr>
                <w:rFonts w:cstheme="minorHAnsi"/>
                <w:bCs/>
              </w:rPr>
              <w:t>Služby študentom, uchádzačom a ďalším osobám so zdravotným znevýhodnením po</w:t>
            </w:r>
            <w:r w:rsidR="00624719" w:rsidRPr="00BB0D9C">
              <w:rPr>
                <w:rFonts w:cstheme="minorHAnsi"/>
                <w:bCs/>
              </w:rPr>
              <w:t xml:space="preserve">skytuje Študentské centrum UKF a Centrum podpory </w:t>
            </w:r>
            <w:r w:rsidR="00D911E6">
              <w:rPr>
                <w:rFonts w:cstheme="minorHAnsi"/>
                <w:bCs/>
              </w:rPr>
              <w:t xml:space="preserve">štúdia </w:t>
            </w:r>
            <w:r w:rsidR="00624719" w:rsidRPr="00BB0D9C">
              <w:rPr>
                <w:rFonts w:cstheme="minorHAnsi"/>
                <w:bCs/>
              </w:rPr>
              <w:t>študentov so špecifickými potrebami.</w:t>
            </w:r>
            <w:r w:rsidRPr="00BB0D9C">
              <w:rPr>
                <w:rFonts w:cstheme="minorHAnsi"/>
                <w:bCs/>
              </w:rPr>
              <w:t xml:space="preserve"> </w:t>
            </w:r>
            <w:r w:rsidR="00624719" w:rsidRPr="00BB0D9C">
              <w:rPr>
                <w:rFonts w:cstheme="minorHAnsi"/>
                <w:bCs/>
              </w:rPr>
              <w:t xml:space="preserve">Centrá poskytujú </w:t>
            </w:r>
            <w:r w:rsidRPr="006D3933">
              <w:rPr>
                <w:rFonts w:eastAsia="Times New Roman" w:cstheme="minorHAnsi"/>
                <w:lang w:eastAsia="sk-SK"/>
              </w:rPr>
              <w:t>komplexn</w:t>
            </w:r>
            <w:r w:rsidR="00624719" w:rsidRPr="00BB0D9C">
              <w:rPr>
                <w:rFonts w:eastAsia="Times New Roman" w:cstheme="minorHAnsi"/>
                <w:lang w:eastAsia="sk-SK"/>
              </w:rPr>
              <w:t>é</w:t>
            </w:r>
            <w:r w:rsidRPr="006D3933">
              <w:rPr>
                <w:rFonts w:eastAsia="Times New Roman" w:cstheme="minorHAnsi"/>
                <w:lang w:eastAsia="sk-SK"/>
              </w:rPr>
              <w:t xml:space="preserve"> informačn</w:t>
            </w:r>
            <w:r w:rsidR="00624719" w:rsidRPr="00BB0D9C">
              <w:rPr>
                <w:rFonts w:eastAsia="Times New Roman" w:cstheme="minorHAnsi"/>
                <w:lang w:eastAsia="sk-SK"/>
              </w:rPr>
              <w:t xml:space="preserve">é </w:t>
            </w:r>
            <w:r w:rsidRPr="006D3933">
              <w:rPr>
                <w:rFonts w:eastAsia="Times New Roman" w:cstheme="minorHAnsi"/>
                <w:lang w:eastAsia="sk-SK"/>
              </w:rPr>
              <w:t>a poradensk</w:t>
            </w:r>
            <w:r w:rsidR="00624719" w:rsidRPr="00BB0D9C">
              <w:rPr>
                <w:rFonts w:eastAsia="Times New Roman" w:cstheme="minorHAnsi"/>
                <w:lang w:eastAsia="sk-SK"/>
              </w:rPr>
              <w:t>é</w:t>
            </w:r>
            <w:r w:rsidR="00BB0D9C">
              <w:rPr>
                <w:rFonts w:eastAsia="Times New Roman" w:cstheme="minorHAnsi"/>
                <w:lang w:eastAsia="sk-SK"/>
              </w:rPr>
              <w:t xml:space="preserve"> služ</w:t>
            </w:r>
            <w:r w:rsidRPr="006D3933">
              <w:rPr>
                <w:rFonts w:eastAsia="Times New Roman" w:cstheme="minorHAnsi"/>
                <w:lang w:eastAsia="sk-SK"/>
              </w:rPr>
              <w:t>b</w:t>
            </w:r>
            <w:r w:rsidR="00624719" w:rsidRPr="00BB0D9C">
              <w:rPr>
                <w:rFonts w:eastAsia="Times New Roman" w:cstheme="minorHAnsi"/>
                <w:lang w:eastAsia="sk-SK"/>
              </w:rPr>
              <w:t>y</w:t>
            </w:r>
            <w:r w:rsidRPr="006D3933">
              <w:rPr>
                <w:rFonts w:eastAsia="Times New Roman" w:cstheme="minorHAnsi"/>
                <w:lang w:eastAsia="sk-SK"/>
              </w:rPr>
              <w:t xml:space="preserve"> pre študentov so špecifickými potrebami. Týkajú sa </w:t>
            </w:r>
            <w:r w:rsidRPr="00BB0D9C">
              <w:rPr>
                <w:rFonts w:eastAsia="Times New Roman" w:cstheme="minorHAnsi"/>
                <w:bCs/>
                <w:lang w:eastAsia="sk-SK"/>
              </w:rPr>
              <w:t>výberu vhodného študijného programu</w:t>
            </w:r>
            <w:r w:rsidRPr="006D3933">
              <w:rPr>
                <w:rFonts w:eastAsia="Times New Roman" w:cstheme="minorHAnsi"/>
                <w:lang w:eastAsia="sk-SK"/>
              </w:rPr>
              <w:t xml:space="preserve"> vzhľadom na znevýhodnenie, skríningu a evidencie študentov. </w:t>
            </w:r>
            <w:r w:rsidRPr="00BB0D9C">
              <w:rPr>
                <w:rFonts w:eastAsia="Times New Roman" w:cstheme="minorHAnsi"/>
                <w:bCs/>
                <w:lang w:eastAsia="sk-SK"/>
              </w:rPr>
              <w:t>Akademická podpora</w:t>
            </w:r>
            <w:r w:rsidRPr="006D3933">
              <w:rPr>
                <w:rFonts w:eastAsia="Times New Roman" w:cstheme="minorHAnsi"/>
                <w:lang w:eastAsia="sk-SK"/>
              </w:rPr>
              <w:t xml:space="preserve"> počas štúdia je zameraná najmä na zabezpečovanie návrhov na primerané úpravy a zabezpečovanie podporných </w:t>
            </w:r>
            <w:r w:rsidRPr="006D3933">
              <w:rPr>
                <w:rFonts w:eastAsia="Times New Roman" w:cstheme="minorHAnsi"/>
                <w:lang w:eastAsia="sk-SK"/>
              </w:rPr>
              <w:lastRenderedPageBreak/>
              <w:t xml:space="preserve">služieb pri štúdiu a individuálneho vyhodnocovania rozsahu podpory pre študentov so špecifickými potrebami, ako aj asistencie pri zabezpečovaní služieb tlmočníka pre nepočujúcich. </w:t>
            </w:r>
            <w:r w:rsidRPr="00BB0D9C">
              <w:rPr>
                <w:rFonts w:eastAsia="Times New Roman" w:cstheme="minorHAnsi"/>
                <w:bCs/>
                <w:lang w:eastAsia="sk-SK"/>
              </w:rPr>
              <w:t>Intervenčné a terapeutické služby</w:t>
            </w:r>
            <w:r w:rsidRPr="006D3933">
              <w:rPr>
                <w:rFonts w:eastAsia="Times New Roman" w:cstheme="minorHAnsi"/>
                <w:lang w:eastAsia="sk-SK"/>
              </w:rPr>
              <w:t xml:space="preserve"> sú zamerané na riešenie špecifických porúch učenia. </w:t>
            </w:r>
            <w:r w:rsidRPr="00BB0D9C">
              <w:rPr>
                <w:rFonts w:eastAsia="Times New Roman" w:cstheme="minorHAnsi"/>
                <w:bCs/>
                <w:lang w:eastAsia="sk-SK"/>
              </w:rPr>
              <w:t>Technická podpora</w:t>
            </w:r>
            <w:r w:rsidRPr="006D3933">
              <w:rPr>
                <w:rFonts w:eastAsia="Times New Roman" w:cstheme="minorHAnsi"/>
                <w:lang w:eastAsia="sk-SK"/>
              </w:rPr>
              <w:t xml:space="preserve"> je zameraná na zabezpečenie vhodného technického vybavenia, zabezpečenie študijnej literatúry v prístupnej forme, asistenciu pri zabezpečovaní služieb tlmočníka pre nepočujúcich, zabezpečenie asistenčných technológií podľa druhu zdravotného postihnutia a podobne.</w:t>
            </w:r>
          </w:p>
          <w:p w:rsidR="00FC6470" w:rsidRPr="00925A1D" w:rsidRDefault="00BB0D9C" w:rsidP="000658AF">
            <w:pPr>
              <w:autoSpaceDE w:val="0"/>
              <w:autoSpaceDN w:val="0"/>
              <w:adjustRightInd w:val="0"/>
              <w:spacing w:after="0"/>
              <w:rPr>
                <w:rFonts w:cstheme="minorHAnsi"/>
                <w:color w:val="000000"/>
              </w:rPr>
            </w:pPr>
            <w:r w:rsidRPr="00BB0D9C">
              <w:rPr>
                <w:rFonts w:cstheme="minorHAnsi"/>
              </w:rPr>
              <w:t>Centrum s</w:t>
            </w:r>
            <w:r w:rsidR="00FC6470" w:rsidRPr="00BB0D9C">
              <w:rPr>
                <w:rFonts w:cstheme="minorHAnsi"/>
              </w:rPr>
              <w:t>prístup</w:t>
            </w:r>
            <w:r w:rsidR="00FB7D23">
              <w:rPr>
                <w:rFonts w:cstheme="minorHAnsi"/>
              </w:rPr>
              <w:t>ňuje</w:t>
            </w:r>
            <w:r w:rsidR="00FC6470" w:rsidRPr="00BB0D9C">
              <w:rPr>
                <w:rFonts w:cstheme="minorHAnsi"/>
              </w:rPr>
              <w:t xml:space="preserve"> </w:t>
            </w:r>
            <w:r w:rsidRPr="00BB0D9C">
              <w:rPr>
                <w:rFonts w:cstheme="minorHAnsi"/>
              </w:rPr>
              <w:t xml:space="preserve">aj </w:t>
            </w:r>
            <w:r w:rsidR="00FC6470" w:rsidRPr="00BB0D9C">
              <w:rPr>
                <w:rFonts w:cstheme="minorHAnsi"/>
              </w:rPr>
              <w:t>informáci</w:t>
            </w:r>
            <w:r w:rsidR="00FB7D23">
              <w:rPr>
                <w:rFonts w:cstheme="minorHAnsi"/>
              </w:rPr>
              <w:t>e</w:t>
            </w:r>
            <w:r w:rsidR="00FC6470" w:rsidRPr="00BB0D9C">
              <w:rPr>
                <w:rFonts w:cstheme="minorHAnsi"/>
              </w:rPr>
              <w:t xml:space="preserve"> </w:t>
            </w:r>
            <w:r w:rsidR="00925A1D" w:rsidRPr="00BB0D9C">
              <w:rPr>
                <w:rFonts w:cstheme="minorHAnsi"/>
              </w:rPr>
              <w:t xml:space="preserve">pre osoby so zdravotným znevýhodnením </w:t>
            </w:r>
            <w:r w:rsidRPr="00BB0D9C">
              <w:rPr>
                <w:rFonts w:cstheme="minorHAnsi"/>
              </w:rPr>
              <w:t xml:space="preserve">rešpektujúc ich špecifické </w:t>
            </w:r>
            <w:r w:rsidRPr="00E61235">
              <w:rPr>
                <w:rFonts w:cstheme="minorHAnsi"/>
              </w:rPr>
              <w:t>potreby. P</w:t>
            </w:r>
            <w:r w:rsidR="00925A1D" w:rsidRPr="00E61235">
              <w:rPr>
                <w:rFonts w:cstheme="minorHAnsi"/>
              </w:rPr>
              <w:t xml:space="preserve">odpora týchto osôb </w:t>
            </w:r>
            <w:r w:rsidR="00FC6470" w:rsidRPr="00E61235">
              <w:rPr>
                <w:rFonts w:cstheme="minorHAnsi"/>
              </w:rPr>
              <w:t xml:space="preserve">je na </w:t>
            </w:r>
            <w:r w:rsidR="00D61069" w:rsidRPr="00E61235">
              <w:rPr>
                <w:rFonts w:cstheme="minorHAnsi"/>
              </w:rPr>
              <w:t>UKF</w:t>
            </w:r>
            <w:r w:rsidR="00FC6470" w:rsidRPr="00E61235">
              <w:rPr>
                <w:rFonts w:cstheme="minorHAnsi"/>
              </w:rPr>
              <w:t xml:space="preserve"> </w:t>
            </w:r>
            <w:r w:rsidR="00925A1D" w:rsidRPr="00E61235">
              <w:rPr>
                <w:rFonts w:cstheme="minorHAnsi"/>
              </w:rPr>
              <w:t>zabezpečená</w:t>
            </w:r>
            <w:r w:rsidR="00FC6470" w:rsidRPr="00E61235">
              <w:rPr>
                <w:rFonts w:cstheme="minorHAnsi"/>
              </w:rPr>
              <w:t xml:space="preserve"> </w:t>
            </w:r>
            <w:r w:rsidRPr="00E61235">
              <w:rPr>
                <w:rFonts w:cstheme="minorHAnsi"/>
              </w:rPr>
              <w:t xml:space="preserve">aj </w:t>
            </w:r>
            <w:r w:rsidR="00925A1D" w:rsidRPr="00E61235">
              <w:rPr>
                <w:rStyle w:val="markedcontent"/>
                <w:rFonts w:cstheme="minorHAnsi"/>
              </w:rPr>
              <w:t>Vnútorný</w:t>
            </w:r>
            <w:r w:rsidRPr="00E61235">
              <w:rPr>
                <w:rStyle w:val="markedcontent"/>
                <w:rFonts w:cstheme="minorHAnsi"/>
              </w:rPr>
              <w:t>m</w:t>
            </w:r>
            <w:r w:rsidR="00925A1D" w:rsidRPr="00E61235">
              <w:rPr>
                <w:rStyle w:val="markedcontent"/>
                <w:rFonts w:cstheme="minorHAnsi"/>
              </w:rPr>
              <w:t xml:space="preserve"> predpisom k zabezpečeniu všeobecne prístupného akademického prostredia</w:t>
            </w:r>
            <w:r w:rsidR="008C7B38">
              <w:rPr>
                <w:rStyle w:val="markedcontent"/>
                <w:rFonts w:cstheme="minorHAnsi"/>
              </w:rPr>
              <w:t xml:space="preserve"> </w:t>
            </w:r>
            <w:r w:rsidR="00925A1D" w:rsidRPr="00E61235">
              <w:rPr>
                <w:rStyle w:val="markedcontent"/>
                <w:rFonts w:cstheme="minorHAnsi"/>
              </w:rPr>
              <w:t xml:space="preserve">pre študentov so špecifickými potrebami. </w:t>
            </w:r>
          </w:p>
        </w:tc>
      </w:tr>
      <w:tr w:rsidR="00FC6470" w:rsidTr="00AA1159">
        <w:trPr>
          <w:trHeight w:val="234"/>
        </w:trPr>
        <w:tc>
          <w:tcPr>
            <w:tcW w:w="1696" w:type="dxa"/>
            <w:shd w:val="clear" w:color="auto" w:fill="auto"/>
            <w:vAlign w:val="center"/>
          </w:tcPr>
          <w:p w:rsidR="00FC6470" w:rsidRDefault="00925A1D" w:rsidP="000658AF">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6D3933" w:rsidRDefault="00AA7075" w:rsidP="000658AF">
            <w:pPr>
              <w:autoSpaceDE w:val="0"/>
              <w:autoSpaceDN w:val="0"/>
              <w:adjustRightInd w:val="0"/>
              <w:spacing w:after="0"/>
              <w:rPr>
                <w:rStyle w:val="markedcontent"/>
                <w:rFonts w:cstheme="minorHAnsi"/>
              </w:rPr>
            </w:pPr>
            <w:hyperlink r:id="rId119" w:history="1">
              <w:r w:rsidR="006D3933" w:rsidRPr="006D3933">
                <w:rPr>
                  <w:rStyle w:val="Hypertextovprepojenie"/>
                  <w:rFonts w:cstheme="minorHAnsi"/>
                </w:rPr>
                <w:t>Poradenstvo</w:t>
              </w:r>
              <w:r w:rsidR="008C7B38">
                <w:rPr>
                  <w:rStyle w:val="Hypertextovprepojenie"/>
                  <w:rFonts w:cstheme="minorHAnsi"/>
                </w:rPr>
                <w:t xml:space="preserve"> </w:t>
              </w:r>
              <w:r w:rsidR="006D3933" w:rsidRPr="006D3933">
                <w:rPr>
                  <w:rStyle w:val="Hypertextovprepojenie"/>
                  <w:rFonts w:cstheme="minorHAnsi"/>
                </w:rPr>
                <w:t>a podpora pre študentov so špecifickými potrebami</w:t>
              </w:r>
            </w:hyperlink>
          </w:p>
          <w:p w:rsidR="006D3933" w:rsidRPr="00D86139" w:rsidRDefault="00AA7075" w:rsidP="000658AF">
            <w:pPr>
              <w:autoSpaceDE w:val="0"/>
              <w:autoSpaceDN w:val="0"/>
              <w:adjustRightInd w:val="0"/>
              <w:spacing w:after="0"/>
              <w:rPr>
                <w:rStyle w:val="markedcontent"/>
                <w:rFonts w:cstheme="minorHAnsi"/>
                <w:b/>
              </w:rPr>
            </w:pPr>
            <w:hyperlink r:id="rId120" w:history="1">
              <w:r w:rsidR="00D86139" w:rsidRPr="00D86139">
                <w:rPr>
                  <w:rStyle w:val="Hypertextovprepojenie"/>
                  <w:bCs/>
                </w:rPr>
                <w:t>Centrum</w:t>
              </w:r>
              <w:r w:rsidR="00D86139" w:rsidRPr="00D86139">
                <w:rPr>
                  <w:rStyle w:val="Hypertextovprepojenie"/>
                </w:rPr>
                <w:t xml:space="preserve"> </w:t>
              </w:r>
              <w:r w:rsidR="00D86139" w:rsidRPr="00D86139">
                <w:rPr>
                  <w:rStyle w:val="Hypertextovprepojenie"/>
                  <w:bCs/>
                </w:rPr>
                <w:t>podpory</w:t>
              </w:r>
              <w:r w:rsidR="00D86139" w:rsidRPr="00D86139">
                <w:rPr>
                  <w:rStyle w:val="Hypertextovprepojenie"/>
                </w:rPr>
                <w:t xml:space="preserve"> štúdia študentov so špecifickými potrebami</w:t>
              </w:r>
            </w:hyperlink>
          </w:p>
          <w:p w:rsidR="00FC6470" w:rsidRDefault="00AA7075" w:rsidP="00205BC9">
            <w:pPr>
              <w:autoSpaceDE w:val="0"/>
              <w:autoSpaceDN w:val="0"/>
              <w:adjustRightInd w:val="0"/>
              <w:spacing w:after="0"/>
              <w:jc w:val="left"/>
              <w:rPr>
                <w:rFonts w:cstheme="minorHAnsi"/>
                <w:b/>
                <w:color w:val="000000"/>
              </w:rPr>
            </w:pPr>
            <w:hyperlink r:id="rId121" w:history="1">
              <w:r w:rsidR="00D86139" w:rsidRPr="00111B95">
                <w:rPr>
                  <w:rStyle w:val="Hypertextovprepojenie"/>
                </w:rPr>
                <w:t>28/2015 Vnútorný predpis k zabezpečeniu všeobecne prístupného akademického prostredia pre študentov so špecifickými potrebami</w:t>
              </w:r>
            </w:hyperlink>
          </w:p>
        </w:tc>
      </w:tr>
      <w:tr w:rsidR="00FC6470" w:rsidTr="00AA1159">
        <w:trPr>
          <w:trHeight w:val="234"/>
        </w:trPr>
        <w:tc>
          <w:tcPr>
            <w:tcW w:w="9062" w:type="dxa"/>
            <w:gridSpan w:val="2"/>
            <w:shd w:val="clear" w:color="auto" w:fill="auto"/>
            <w:vAlign w:val="center"/>
          </w:tcPr>
          <w:p w:rsidR="00FC6470" w:rsidRDefault="00FC6470" w:rsidP="000658AF">
            <w:pPr>
              <w:autoSpaceDE w:val="0"/>
              <w:autoSpaceDN w:val="0"/>
              <w:adjustRightInd w:val="0"/>
              <w:spacing w:after="0"/>
              <w:jc w:val="center"/>
              <w:rPr>
                <w:rFonts w:cstheme="minorHAnsi"/>
                <w:b/>
                <w:color w:val="000000"/>
              </w:rPr>
            </w:pPr>
          </w:p>
        </w:tc>
      </w:tr>
      <w:tr w:rsidR="00FC6470" w:rsidTr="00AA1159">
        <w:trPr>
          <w:trHeight w:val="234"/>
        </w:trPr>
        <w:tc>
          <w:tcPr>
            <w:tcW w:w="9062" w:type="dxa"/>
            <w:gridSpan w:val="2"/>
            <w:shd w:val="clear" w:color="auto" w:fill="auto"/>
            <w:vAlign w:val="center"/>
          </w:tcPr>
          <w:p w:rsidR="00FC6470" w:rsidRPr="00705B8B" w:rsidRDefault="005D0788" w:rsidP="000658AF">
            <w:pPr>
              <w:autoSpaceDE w:val="0"/>
              <w:autoSpaceDN w:val="0"/>
              <w:adjustRightInd w:val="0"/>
              <w:spacing w:after="0"/>
              <w:jc w:val="center"/>
              <w:rPr>
                <w:rFonts w:cstheme="minorHAnsi"/>
                <w:color w:val="000000"/>
              </w:rPr>
            </w:pPr>
            <w:r w:rsidRPr="005D0788">
              <w:rPr>
                <w:rStyle w:val="markedcontent"/>
                <w:b/>
                <w:color w:val="0070C0"/>
              </w:rPr>
              <w:t xml:space="preserve">2.10.3 </w:t>
            </w:r>
            <w:r w:rsidR="00FC6470" w:rsidRPr="005D0788">
              <w:rPr>
                <w:rStyle w:val="markedcontent"/>
                <w:rFonts w:cstheme="minorHAnsi"/>
                <w:b/>
                <w:color w:val="0070C0"/>
              </w:rPr>
              <w:t xml:space="preserve">Dokumentácia vnútorného systému, ktorá je relevantná pre študentov, </w:t>
            </w:r>
            <w:r w:rsidR="00411244">
              <w:rPr>
                <w:rStyle w:val="markedcontent"/>
                <w:rFonts w:cstheme="minorHAnsi"/>
                <w:b/>
                <w:color w:val="0070C0"/>
              </w:rPr>
              <w:br/>
            </w:r>
            <w:r w:rsidR="00FC6470" w:rsidRPr="005D0788">
              <w:rPr>
                <w:rStyle w:val="markedcontent"/>
                <w:rFonts w:cstheme="minorHAnsi"/>
                <w:b/>
                <w:color w:val="0070C0"/>
              </w:rPr>
              <w:t>je zverejnená vo všetkých jazykoch uskutočňovania študijných programov</w:t>
            </w:r>
          </w:p>
        </w:tc>
      </w:tr>
      <w:tr w:rsidR="00FC6470" w:rsidTr="00AA1159">
        <w:trPr>
          <w:trHeight w:val="234"/>
        </w:trPr>
        <w:tc>
          <w:tcPr>
            <w:tcW w:w="1696" w:type="dxa"/>
            <w:shd w:val="clear" w:color="auto" w:fill="auto"/>
            <w:vAlign w:val="center"/>
          </w:tcPr>
          <w:p w:rsidR="00FC6470" w:rsidRDefault="00483604" w:rsidP="000658AF">
            <w:pPr>
              <w:autoSpaceDE w:val="0"/>
              <w:autoSpaceDN w:val="0"/>
              <w:adjustRightInd w:val="0"/>
              <w:spacing w:after="0"/>
              <w:rPr>
                <w:rFonts w:cstheme="minorHAnsi"/>
                <w:b/>
                <w:color w:val="000000"/>
              </w:rPr>
            </w:pPr>
            <w:r>
              <w:rPr>
                <w:rFonts w:cstheme="minorHAnsi"/>
                <w:b/>
                <w:color w:val="000000"/>
              </w:rPr>
              <w:t>UKF</w:t>
            </w:r>
          </w:p>
        </w:tc>
        <w:tc>
          <w:tcPr>
            <w:tcW w:w="7366" w:type="dxa"/>
            <w:shd w:val="clear" w:color="auto" w:fill="auto"/>
          </w:tcPr>
          <w:p w:rsidR="0051532A" w:rsidRDefault="00E73FE7" w:rsidP="000658AF">
            <w:pPr>
              <w:spacing w:after="0"/>
              <w:rPr>
                <w:b/>
              </w:rPr>
            </w:pPr>
            <w:r w:rsidRPr="003E7430">
              <w:rPr>
                <w:rStyle w:val="markedcontent"/>
                <w:rFonts w:cstheme="minorHAnsi"/>
              </w:rPr>
              <w:t>Všetky vnútorné predpisy sú vypracované a zverejnené v úradnom – slovenskom jazyku. Študijné programy sa na UKF uskutočňujú majoritne v slovenskom jazyku.</w:t>
            </w:r>
            <w:r w:rsidR="008C7B38">
              <w:rPr>
                <w:rStyle w:val="markedcontent"/>
                <w:rFonts w:cstheme="minorHAnsi"/>
              </w:rPr>
              <w:t xml:space="preserve"> </w:t>
            </w:r>
            <w:r w:rsidRPr="003E7430">
              <w:rPr>
                <w:rStyle w:val="markedcontent"/>
                <w:rFonts w:cstheme="minorHAnsi"/>
              </w:rPr>
              <w:t>V prípade študentov, ktorí študujú v jazyku národnostnej menšiny, resp. ktorí študujú študijné programy učiteľstva cudzích jazykov, resp. tlmočníctva a</w:t>
            </w:r>
            <w:r w:rsidR="00FB258D">
              <w:rPr>
                <w:rStyle w:val="markedcontent"/>
                <w:rFonts w:cstheme="minorHAnsi"/>
              </w:rPr>
              <w:t> </w:t>
            </w:r>
            <w:r w:rsidRPr="003E7430">
              <w:rPr>
                <w:rStyle w:val="markedcontent"/>
                <w:rFonts w:cstheme="minorHAnsi"/>
              </w:rPr>
              <w:t>prekladateľstva</w:t>
            </w:r>
            <w:r w:rsidR="00FB258D">
              <w:rPr>
                <w:rStyle w:val="markedcontent"/>
                <w:rFonts w:cstheme="minorHAnsi"/>
              </w:rPr>
              <w:t>,</w:t>
            </w:r>
            <w:r w:rsidRPr="003E7430">
              <w:rPr>
                <w:rStyle w:val="markedcontent"/>
                <w:rFonts w:cstheme="minorHAnsi"/>
              </w:rPr>
              <w:t xml:space="preserve"> sa predpokladá znalosť slovenského jazyka.</w:t>
            </w:r>
            <w:r w:rsidR="008C7B38">
              <w:rPr>
                <w:rStyle w:val="markedcontent"/>
                <w:rFonts w:cstheme="minorHAnsi"/>
              </w:rPr>
              <w:t xml:space="preserve"> </w:t>
            </w:r>
          </w:p>
        </w:tc>
      </w:tr>
      <w:tr w:rsidR="00FC6470" w:rsidTr="00AA1159">
        <w:trPr>
          <w:trHeight w:val="234"/>
        </w:trPr>
        <w:tc>
          <w:tcPr>
            <w:tcW w:w="1696" w:type="dxa"/>
            <w:shd w:val="clear" w:color="auto" w:fill="auto"/>
            <w:vAlign w:val="center"/>
          </w:tcPr>
          <w:p w:rsidR="00FC6470" w:rsidRDefault="00483604" w:rsidP="000658AF">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51532A" w:rsidRDefault="00AA7075" w:rsidP="000658AF">
            <w:pPr>
              <w:autoSpaceDE w:val="0"/>
              <w:autoSpaceDN w:val="0"/>
              <w:adjustRightInd w:val="0"/>
              <w:spacing w:after="0"/>
              <w:rPr>
                <w:rFonts w:cstheme="minorHAnsi"/>
                <w:b/>
                <w:color w:val="000000"/>
              </w:rPr>
            </w:pPr>
            <w:hyperlink r:id="rId122" w:history="1">
              <w:r w:rsidR="00BA6BAB" w:rsidRPr="00BA6BAB">
                <w:rPr>
                  <w:rStyle w:val="Hypertextovprepojenie"/>
                </w:rPr>
                <w:t>www.ukf.sk</w:t>
              </w:r>
            </w:hyperlink>
          </w:p>
        </w:tc>
      </w:tr>
    </w:tbl>
    <w:p w:rsidR="000C7B24" w:rsidRPr="000C7B24" w:rsidRDefault="000C7B24" w:rsidP="00205BC9">
      <w:pPr>
        <w:spacing w:line="259" w:lineRule="auto"/>
        <w:jc w:val="left"/>
      </w:pPr>
    </w:p>
    <w:p w:rsidR="000E0F2E" w:rsidRDefault="000E0F2E" w:rsidP="0050795D">
      <w:pPr>
        <w:pStyle w:val="Nadpis"/>
      </w:pPr>
      <w:bookmarkStart w:id="3" w:name="_Toc86480927"/>
      <w:r w:rsidRPr="009F624E">
        <w:t xml:space="preserve">Článok </w:t>
      </w:r>
      <w:r w:rsidR="0050795D">
        <w:t>4</w:t>
      </w:r>
      <w:r w:rsidR="0050795D">
        <w:br/>
      </w:r>
      <w:r>
        <w:t>Vytváranie, úprava a schvaľovanie študijných programov</w:t>
      </w:r>
      <w:bookmarkEnd w:id="3"/>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50795D" w:rsidTr="009C77C7">
        <w:trPr>
          <w:trHeight w:val="234"/>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CF421D" w:rsidTr="009C77C7">
        <w:trPr>
          <w:trHeight w:val="234"/>
        </w:trPr>
        <w:tc>
          <w:tcPr>
            <w:tcW w:w="9062" w:type="dxa"/>
            <w:gridSpan w:val="2"/>
            <w:shd w:val="clear" w:color="auto" w:fill="auto"/>
            <w:vAlign w:val="center"/>
          </w:tcPr>
          <w:p w:rsidR="0050795D" w:rsidRPr="00237883" w:rsidRDefault="0050795D" w:rsidP="00B317B6">
            <w:pPr>
              <w:autoSpaceDE w:val="0"/>
              <w:autoSpaceDN w:val="0"/>
              <w:adjustRightInd w:val="0"/>
              <w:spacing w:after="0"/>
              <w:jc w:val="center"/>
              <w:rPr>
                <w:rFonts w:cstheme="minorHAnsi"/>
                <w:b/>
                <w:color w:val="000000"/>
              </w:rPr>
            </w:pPr>
            <w:r w:rsidRPr="00294697">
              <w:rPr>
                <w:rStyle w:val="markedcontent"/>
                <w:b/>
                <w:color w:val="0070C0"/>
              </w:rPr>
              <w:t xml:space="preserve">3.1.1 </w:t>
            </w:r>
            <w:r w:rsidRPr="00294697">
              <w:rPr>
                <w:rStyle w:val="markedcontent"/>
                <w:rFonts w:cstheme="minorHAnsi"/>
                <w:b/>
                <w:color w:val="0070C0"/>
              </w:rPr>
              <w:t>Vysoká škola má</w:t>
            </w:r>
            <w:r w:rsidR="008C7B38">
              <w:rPr>
                <w:rStyle w:val="markedcontent"/>
                <w:rFonts w:cstheme="minorHAnsi"/>
                <w:b/>
                <w:color w:val="0070C0"/>
              </w:rPr>
              <w:t xml:space="preserve"> </w:t>
            </w:r>
            <w:r w:rsidRPr="00294697">
              <w:rPr>
                <w:rStyle w:val="markedcontent"/>
                <w:rFonts w:cstheme="minorHAnsi"/>
                <w:b/>
                <w:color w:val="0070C0"/>
              </w:rPr>
              <w:t xml:space="preserve">formalizované politiky, štruktúry a procesy </w:t>
            </w:r>
            <w:r>
              <w:rPr>
                <w:rStyle w:val="markedcontent"/>
                <w:rFonts w:cstheme="minorHAnsi"/>
                <w:b/>
                <w:color w:val="0070C0"/>
              </w:rPr>
              <w:br/>
            </w:r>
            <w:r w:rsidRPr="00294697">
              <w:rPr>
                <w:rStyle w:val="markedcontent"/>
                <w:rFonts w:cstheme="minorHAnsi"/>
                <w:b/>
                <w:color w:val="0070C0"/>
              </w:rPr>
              <w:t>na vytváranie, úpravu a schvaľovanie študijných programov</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357056" w:rsidRDefault="0050795D" w:rsidP="000C7B24">
            <w:pPr>
              <w:autoSpaceDE w:val="0"/>
              <w:autoSpaceDN w:val="0"/>
              <w:adjustRightInd w:val="0"/>
              <w:spacing w:after="0"/>
              <w:rPr>
                <w:rFonts w:cstheme="minorHAnsi"/>
                <w:color w:val="000000"/>
              </w:rPr>
            </w:pPr>
            <w:r>
              <w:rPr>
                <w:rFonts w:cstheme="minorHAnsi"/>
                <w:color w:val="000000"/>
              </w:rPr>
              <w:t>Tvorbu a </w:t>
            </w:r>
            <w:r w:rsidRPr="002A0B84">
              <w:rPr>
                <w:rFonts w:cstheme="minorHAnsi"/>
                <w:color w:val="000000"/>
              </w:rPr>
              <w:t xml:space="preserve">schvaľovanie študijných programov na UKF ustanovujú vnútorné predpisy </w:t>
            </w:r>
            <w:r w:rsidRPr="002A0B84">
              <w:rPr>
                <w:color w:val="000000" w:themeColor="text1"/>
              </w:rPr>
              <w:t>Metodika tvorby</w:t>
            </w:r>
            <w:r w:rsidR="007221A9">
              <w:rPr>
                <w:color w:val="000000" w:themeColor="text1"/>
              </w:rPr>
              <w:t xml:space="preserve"> študijných programov na UKF a </w:t>
            </w:r>
            <w:r w:rsidR="00BF3E70">
              <w:rPr>
                <w:color w:val="000000" w:themeColor="text1"/>
              </w:rPr>
              <w:t>S</w:t>
            </w:r>
            <w:r w:rsidR="000C7B24">
              <w:rPr>
                <w:color w:val="000000" w:themeColor="text1"/>
              </w:rPr>
              <w:t xml:space="preserve">mernica </w:t>
            </w:r>
            <w:r w:rsidRPr="002A0B84">
              <w:rPr>
                <w:color w:val="000000" w:themeColor="text1"/>
              </w:rPr>
              <w:t xml:space="preserve">Posudzovanie študijných programov a posudzovanie spôsobilosti habilitačných konaní a inauguračných konaní na UKF. Postup a kompetencie orgánov Rady kvality UKF pri ich schvaľovaní rieši </w:t>
            </w:r>
            <w:r w:rsidRPr="002A0B84">
              <w:rPr>
                <w:rFonts w:cstheme="minorHAnsi"/>
                <w:color w:val="000000"/>
              </w:rPr>
              <w:t>Štatút Rady kvality UKF.</w:t>
            </w:r>
            <w:r w:rsidR="008C7B38">
              <w:rPr>
                <w:i/>
                <w:color w:val="000000" w:themeColor="text1"/>
              </w:rPr>
              <w:t xml:space="preserve"> </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50795D" w:rsidRDefault="00AA7075" w:rsidP="00B317B6">
            <w:pPr>
              <w:autoSpaceDE w:val="0"/>
              <w:autoSpaceDN w:val="0"/>
              <w:adjustRightInd w:val="0"/>
              <w:spacing w:after="0"/>
            </w:pPr>
            <w:hyperlink r:id="rId123" w:history="1">
              <w:r w:rsidR="0050795D">
                <w:rPr>
                  <w:rStyle w:val="Hypertextovprepojenie"/>
                </w:rPr>
                <w:t>Štatút Rady kvality UKF</w:t>
              </w:r>
            </w:hyperlink>
          </w:p>
          <w:p w:rsidR="00D24439" w:rsidRDefault="00AA7075" w:rsidP="00CD71CF">
            <w:pPr>
              <w:autoSpaceDE w:val="0"/>
              <w:autoSpaceDN w:val="0"/>
              <w:adjustRightInd w:val="0"/>
              <w:spacing w:after="0"/>
              <w:jc w:val="left"/>
              <w:rPr>
                <w:rStyle w:val="Hypertextovprepojenie"/>
              </w:rPr>
            </w:pPr>
            <w:hyperlink r:id="rId124" w:history="1">
              <w:r w:rsidR="00D24439" w:rsidRPr="00347256">
                <w:rPr>
                  <w:rStyle w:val="Hypertextovprepojenie"/>
                </w:rPr>
                <w:t>27/2021 Smernica: Posudzovanie študijných programov a posudzovanie spôsobilosti habilitačných konaní a inauguračných konaní na UKF</w:t>
              </w:r>
            </w:hyperlink>
          </w:p>
          <w:p w:rsidR="0050795D" w:rsidRPr="00357056" w:rsidRDefault="00AA7075" w:rsidP="00B317B6">
            <w:pPr>
              <w:autoSpaceDE w:val="0"/>
              <w:autoSpaceDN w:val="0"/>
              <w:adjustRightInd w:val="0"/>
              <w:spacing w:after="0"/>
              <w:rPr>
                <w:rFonts w:cstheme="minorHAnsi"/>
                <w:color w:val="000000"/>
              </w:rPr>
            </w:pPr>
            <w:hyperlink r:id="rId125" w:history="1">
              <w:r w:rsidR="0050795D" w:rsidRPr="00D24439">
                <w:rPr>
                  <w:rStyle w:val="Hypertextovprepojenie"/>
                  <w:rFonts w:cstheme="minorHAnsi"/>
                </w:rPr>
                <w:t xml:space="preserve">Smernica </w:t>
              </w:r>
              <w:r w:rsidR="00D24439">
                <w:rPr>
                  <w:rStyle w:val="Hypertextovprepojenie"/>
                  <w:rFonts w:cstheme="minorHAnsi"/>
                </w:rPr>
                <w:t xml:space="preserve">č. </w:t>
              </w:r>
              <w:r w:rsidR="0050795D" w:rsidRPr="00D24439">
                <w:rPr>
                  <w:rStyle w:val="Hypertextovprepojenie"/>
                  <w:rFonts w:cstheme="minorHAnsi"/>
                </w:rPr>
                <w:t>31/2021</w:t>
              </w:r>
              <w:r w:rsidR="00D24439">
                <w:rPr>
                  <w:rStyle w:val="Hypertextovprepojenie"/>
                  <w:rFonts w:cstheme="minorHAnsi"/>
                </w:rPr>
                <w:t>:</w:t>
              </w:r>
              <w:r w:rsidR="0050795D" w:rsidRPr="00D24439">
                <w:rPr>
                  <w:rStyle w:val="Hypertextovprepojenie"/>
                </w:rPr>
                <w:t xml:space="preserve"> Metodika tvorby študijných programov na UKF</w:t>
              </w:r>
            </w:hyperlink>
            <w:r w:rsidR="0050795D">
              <w:rPr>
                <w:rFonts w:cstheme="minorHAnsi"/>
                <w:color w:val="000000"/>
              </w:rPr>
              <w:t xml:space="preserve"> </w:t>
            </w:r>
          </w:p>
        </w:tc>
      </w:tr>
      <w:tr w:rsidR="0050795D" w:rsidTr="009C77C7">
        <w:trPr>
          <w:trHeight w:val="320"/>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CF421D"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color w:val="000000"/>
              </w:rPr>
            </w:pPr>
            <w:r w:rsidRPr="00294697">
              <w:rPr>
                <w:rStyle w:val="markedcontent"/>
                <w:b/>
                <w:color w:val="0070C0"/>
              </w:rPr>
              <w:t>3.1.2</w:t>
            </w:r>
            <w:r w:rsidRPr="00294697">
              <w:rPr>
                <w:rFonts w:cstheme="minorHAnsi"/>
                <w:b/>
                <w:color w:val="000000"/>
              </w:rPr>
              <w:t xml:space="preserve"> </w:t>
            </w:r>
            <w:r w:rsidRPr="00294697">
              <w:rPr>
                <w:rStyle w:val="markedcontent"/>
                <w:rFonts w:cstheme="minorHAnsi"/>
                <w:b/>
                <w:color w:val="0070C0"/>
              </w:rPr>
              <w:t>Vysoká škola má stanovené právomoci, pôsobnosť a zodpovednosť jednotlivých štruktúr, zamestnancov a iných zainteresovaných strán za zabezpečenie kvality študijného programu</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2A0B84" w:rsidRDefault="0050795D" w:rsidP="00B317B6">
            <w:pPr>
              <w:autoSpaceDE w:val="0"/>
              <w:autoSpaceDN w:val="0"/>
              <w:adjustRightInd w:val="0"/>
              <w:spacing w:after="0"/>
              <w:rPr>
                <w:rFonts w:cstheme="minorHAnsi"/>
                <w:color w:val="000000" w:themeColor="text1"/>
              </w:rPr>
            </w:pPr>
            <w:r w:rsidRPr="002A0B84">
              <w:rPr>
                <w:rFonts w:cstheme="minorHAnsi"/>
                <w:color w:val="000000" w:themeColor="text1"/>
              </w:rPr>
              <w:t xml:space="preserve">UKF má právomoci, pôsobnosť a zodpovednosť </w:t>
            </w:r>
            <w:r w:rsidRPr="002A0B84">
              <w:rPr>
                <w:rStyle w:val="markedcontent"/>
                <w:rFonts w:cstheme="minorHAnsi"/>
                <w:color w:val="000000" w:themeColor="text1"/>
              </w:rPr>
              <w:t xml:space="preserve">jednotlivých štruktúr, zamestnancov a iných zainteresovaných strán za zabezpečenie kvality študijného programu stanovené v čl. 2 a 6 </w:t>
            </w:r>
            <w:r w:rsidRPr="002A0B84">
              <w:rPr>
                <w:rFonts w:cstheme="minorHAnsi"/>
                <w:color w:val="000000"/>
              </w:rPr>
              <w:t>Štatútu Rady kvality UKF,</w:t>
            </w:r>
            <w:r w:rsidR="008C7B38">
              <w:rPr>
                <w:rFonts w:cstheme="minorHAnsi"/>
                <w:color w:val="000000"/>
              </w:rPr>
              <w:t xml:space="preserve"> </w:t>
            </w:r>
            <w:r w:rsidRPr="002A0B84">
              <w:rPr>
                <w:rFonts w:cstheme="minorHAnsi"/>
                <w:color w:val="000000"/>
              </w:rPr>
              <w:t xml:space="preserve">v čl. 6, 7 a 8 </w:t>
            </w:r>
            <w:r w:rsidRPr="002A0B84">
              <w:rPr>
                <w:rFonts w:cstheme="minorHAnsi"/>
                <w:color w:val="000000" w:themeColor="text1"/>
              </w:rPr>
              <w:t>Metodiky tvorby študijných programov na</w:t>
            </w:r>
            <w:r w:rsidR="007221A9">
              <w:rPr>
                <w:rFonts w:cstheme="minorHAnsi"/>
                <w:color w:val="000000" w:themeColor="text1"/>
              </w:rPr>
              <w:t xml:space="preserve"> UKF a v čl. 2, 3, 6 a 7 </w:t>
            </w:r>
            <w:r w:rsidR="00BF3E70">
              <w:rPr>
                <w:rFonts w:cstheme="minorHAnsi"/>
                <w:color w:val="000000" w:themeColor="text1"/>
              </w:rPr>
              <w:t>S</w:t>
            </w:r>
            <w:r w:rsidR="00E8783C" w:rsidRPr="002A0B84">
              <w:rPr>
                <w:rFonts w:cstheme="minorHAnsi"/>
                <w:color w:val="000000" w:themeColor="text1"/>
              </w:rPr>
              <w:t xml:space="preserve">mernice </w:t>
            </w:r>
            <w:r w:rsidRPr="002A0B84">
              <w:rPr>
                <w:rFonts w:cstheme="minorHAnsi"/>
                <w:color w:val="000000" w:themeColor="text1"/>
              </w:rPr>
              <w:t xml:space="preserve">Posudzovanie študijných programov a posudzovanie spôsobilosti habilitačných konaní a inauguračných konaní na UKF. </w:t>
            </w:r>
          </w:p>
          <w:p w:rsidR="0050795D" w:rsidRPr="000770AD" w:rsidRDefault="0050795D" w:rsidP="00E8783C">
            <w:pPr>
              <w:pStyle w:val="Default"/>
              <w:jc w:val="both"/>
              <w:rPr>
                <w:rFonts w:cstheme="minorHAnsi"/>
              </w:rPr>
            </w:pPr>
            <w:r w:rsidRPr="002A0B84">
              <w:rPr>
                <w:rFonts w:asciiTheme="minorHAnsi" w:hAnsiTheme="minorHAnsi" w:cstheme="minorHAnsi"/>
                <w:sz w:val="22"/>
                <w:szCs w:val="22"/>
              </w:rPr>
              <w:lastRenderedPageBreak/>
              <w:t xml:space="preserve">Pôsobnosť vnútorných štruktúr pri hodnotení a schvaľovaní študijných programov </w:t>
            </w:r>
            <w:r w:rsidR="009C7E04">
              <w:rPr>
                <w:rFonts w:asciiTheme="minorHAnsi" w:hAnsiTheme="minorHAnsi" w:cstheme="minorHAnsi"/>
                <w:sz w:val="22"/>
                <w:szCs w:val="22"/>
              </w:rPr>
              <w:t xml:space="preserve">si na úrovni fakulty </w:t>
            </w:r>
            <w:r w:rsidR="007221A9">
              <w:rPr>
                <w:rFonts w:asciiTheme="minorHAnsi" w:hAnsiTheme="minorHAnsi" w:cstheme="minorHAnsi"/>
                <w:sz w:val="22"/>
                <w:szCs w:val="22"/>
              </w:rPr>
              <w:t xml:space="preserve">upravuje fakulta podľa čl. 3 </w:t>
            </w:r>
            <w:r w:rsidR="00BF3E70">
              <w:rPr>
                <w:rFonts w:asciiTheme="minorHAnsi" w:hAnsiTheme="minorHAnsi" w:cstheme="minorHAnsi"/>
                <w:sz w:val="22"/>
                <w:szCs w:val="22"/>
              </w:rPr>
              <w:t>S</w:t>
            </w:r>
            <w:r w:rsidR="00E8783C" w:rsidRPr="002A0B84">
              <w:rPr>
                <w:rFonts w:asciiTheme="minorHAnsi" w:hAnsiTheme="minorHAnsi" w:cstheme="minorHAnsi"/>
                <w:color w:val="000000" w:themeColor="text1"/>
                <w:sz w:val="22"/>
                <w:szCs w:val="22"/>
              </w:rPr>
              <w:t>mernice</w:t>
            </w:r>
            <w:r w:rsidR="00E8783C">
              <w:rPr>
                <w:rFonts w:asciiTheme="minorHAnsi" w:hAnsiTheme="minorHAnsi" w:cstheme="minorHAnsi"/>
                <w:color w:val="000000" w:themeColor="text1"/>
                <w:sz w:val="22"/>
                <w:szCs w:val="22"/>
              </w:rPr>
              <w:t xml:space="preserve"> </w:t>
            </w:r>
            <w:r w:rsidRPr="002A0B84">
              <w:rPr>
                <w:rFonts w:asciiTheme="minorHAnsi" w:hAnsiTheme="minorHAnsi" w:cstheme="minorHAnsi"/>
                <w:color w:val="000000" w:themeColor="text1"/>
                <w:sz w:val="22"/>
                <w:szCs w:val="22"/>
              </w:rPr>
              <w:t xml:space="preserve">Posudzovanie študijných programov a posudzovanie spôsobilosti habilitačných konaní a inauguračných konaní na UKF </w:t>
            </w:r>
            <w:r w:rsidRPr="002A0B84">
              <w:rPr>
                <w:rFonts w:asciiTheme="minorHAnsi" w:hAnsiTheme="minorHAnsi" w:cstheme="minorHAnsi"/>
                <w:sz w:val="22"/>
                <w:szCs w:val="22"/>
              </w:rPr>
              <w:t>vlastným vnútorným predpisom alebo úpravou existujúcich vnútorných predpisov, ktorých predmetom je vymedzenie pôsobnosti daného samosprávneho orgánu fakulty. Vnútorné predpisy fakúlt UKF môžu upraviť ďalšie p</w:t>
            </w:r>
            <w:r w:rsidRPr="002A0B84">
              <w:rPr>
                <w:rStyle w:val="markedcontent"/>
                <w:rFonts w:asciiTheme="minorHAnsi" w:hAnsiTheme="minorHAnsi" w:cstheme="minorHAnsi"/>
                <w:sz w:val="22"/>
                <w:szCs w:val="22"/>
              </w:rPr>
              <w:t>rávomoci, pôsobnosť a zodpovednosť jednotlivých štruktúr, zamestnancov a iných zainteresovaných strán za zabezpečenie kvality študijného programu.</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50795D" w:rsidRDefault="00AA7075" w:rsidP="00B317B6">
            <w:pPr>
              <w:autoSpaceDE w:val="0"/>
              <w:autoSpaceDN w:val="0"/>
              <w:adjustRightInd w:val="0"/>
              <w:spacing w:after="0"/>
            </w:pPr>
            <w:hyperlink r:id="rId126" w:history="1">
              <w:r w:rsidR="0050795D">
                <w:rPr>
                  <w:rStyle w:val="Hypertextovprepojenie"/>
                </w:rPr>
                <w:t>Štatút Rady kvality UKF</w:t>
              </w:r>
            </w:hyperlink>
          </w:p>
          <w:p w:rsidR="00106A58" w:rsidRDefault="00AA7075" w:rsidP="00CD71CF">
            <w:pPr>
              <w:autoSpaceDE w:val="0"/>
              <w:autoSpaceDN w:val="0"/>
              <w:adjustRightInd w:val="0"/>
              <w:spacing w:after="0"/>
              <w:jc w:val="left"/>
              <w:rPr>
                <w:rStyle w:val="Hypertextovprepojenie"/>
              </w:rPr>
            </w:pPr>
            <w:hyperlink r:id="rId127" w:history="1">
              <w:r w:rsidR="00106A58" w:rsidRPr="00347256">
                <w:rPr>
                  <w:rStyle w:val="Hypertextovprepojenie"/>
                </w:rPr>
                <w:t>27/2021 Smernica: Posudzovanie študijných programov a posudzovanie spôsobilosti habilitačných konaní a inauguračných konaní na UKF</w:t>
              </w:r>
            </w:hyperlink>
          </w:p>
          <w:p w:rsidR="0050795D" w:rsidRDefault="00AA7075" w:rsidP="00B317B6">
            <w:pPr>
              <w:autoSpaceDE w:val="0"/>
              <w:autoSpaceDN w:val="0"/>
              <w:adjustRightInd w:val="0"/>
              <w:spacing w:after="0"/>
              <w:rPr>
                <w:rFonts w:cstheme="minorHAnsi"/>
                <w:b/>
                <w:color w:val="000000"/>
              </w:rPr>
            </w:pPr>
            <w:hyperlink r:id="rId128"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rsidTr="009C77C7">
        <w:trPr>
          <w:trHeight w:val="320"/>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237883"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b/>
                <w:color w:val="000000"/>
              </w:rPr>
            </w:pPr>
            <w:r w:rsidRPr="00294697">
              <w:rPr>
                <w:rStyle w:val="markedcontent"/>
                <w:rFonts w:cstheme="minorHAnsi"/>
                <w:b/>
                <w:color w:val="0070C0"/>
              </w:rPr>
              <w:t xml:space="preserve">3.2.a.1 Politiky, štruktúry a procesy na vytváranie, úpravu a schvaľovanie </w:t>
            </w:r>
            <w:r>
              <w:rPr>
                <w:rStyle w:val="markedcontent"/>
                <w:rFonts w:cstheme="minorHAnsi"/>
                <w:b/>
                <w:color w:val="0070C0"/>
              </w:rPr>
              <w:br/>
            </w:r>
            <w:r w:rsidRPr="00294697">
              <w:rPr>
                <w:rStyle w:val="markedcontent"/>
                <w:rFonts w:cstheme="minorHAnsi"/>
                <w:b/>
                <w:color w:val="0070C0"/>
              </w:rPr>
              <w:t xml:space="preserve">študijných programov </w:t>
            </w:r>
            <w:r>
              <w:rPr>
                <w:rStyle w:val="markedcontent"/>
                <w:rFonts w:cstheme="minorHAnsi"/>
                <w:b/>
                <w:color w:val="0070C0"/>
              </w:rPr>
              <w:t>zaručujú zapojenie študentov</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8A0855" w:rsidRDefault="0050795D" w:rsidP="00B317B6">
            <w:pPr>
              <w:tabs>
                <w:tab w:val="left" w:pos="426"/>
              </w:tabs>
              <w:autoSpaceDE w:val="0"/>
              <w:autoSpaceDN w:val="0"/>
              <w:adjustRightInd w:val="0"/>
              <w:spacing w:after="0"/>
              <w:rPr>
                <w:rFonts w:eastAsia="Times New Roman" w:cstheme="minorHAnsi"/>
                <w:lang w:eastAsia="sk-SK"/>
              </w:rPr>
            </w:pPr>
            <w:r w:rsidRPr="008A0855">
              <w:t xml:space="preserve">Do procesu tvorby a úpravy študijného </w:t>
            </w:r>
            <w:r w:rsidRPr="008A0855">
              <w:rPr>
                <w:rFonts w:eastAsia="Times New Roman" w:cstheme="minorHAnsi"/>
                <w:lang w:eastAsia="sk-SK"/>
              </w:rPr>
              <w:t xml:space="preserve">programu sú študenti zapojení na základe </w:t>
            </w:r>
          </w:p>
          <w:p w:rsidR="0050795D" w:rsidRPr="00606F7C" w:rsidRDefault="0050795D" w:rsidP="00E8783C">
            <w:pPr>
              <w:tabs>
                <w:tab w:val="left" w:pos="426"/>
              </w:tabs>
              <w:autoSpaceDE w:val="0"/>
              <w:autoSpaceDN w:val="0"/>
              <w:adjustRightInd w:val="0"/>
              <w:spacing w:after="0"/>
              <w:rPr>
                <w:color w:val="000000" w:themeColor="text1"/>
              </w:rPr>
            </w:pPr>
            <w:r w:rsidRPr="008A0855">
              <w:rPr>
                <w:rFonts w:cstheme="minorHAnsi"/>
                <w:color w:val="000000"/>
              </w:rPr>
              <w:t xml:space="preserve">čl. 3 </w:t>
            </w:r>
            <w:r w:rsidRPr="008A0855">
              <w:rPr>
                <w:color w:val="000000" w:themeColor="text1"/>
              </w:rPr>
              <w:t>Metodik</w:t>
            </w:r>
            <w:r w:rsidR="00CD71CF">
              <w:rPr>
                <w:color w:val="000000" w:themeColor="text1"/>
              </w:rPr>
              <w:t>y</w:t>
            </w:r>
            <w:r w:rsidRPr="008A0855">
              <w:rPr>
                <w:color w:val="000000" w:themeColor="text1"/>
              </w:rPr>
              <w:t xml:space="preserve"> tvorby študijných programov na UKF. </w:t>
            </w:r>
            <w:r w:rsidRPr="008A0855">
              <w:rPr>
                <w:rFonts w:eastAsia="Times New Roman" w:cstheme="minorHAnsi"/>
                <w:lang w:eastAsia="sk-SK"/>
              </w:rPr>
              <w:t xml:space="preserve">Všetky subjekty, ktoré sa podieľajú na tvorbe alebo úprave študijného programu sú zároveň uvedené v opise študijného programu. </w:t>
            </w:r>
            <w:r w:rsidRPr="008A0855">
              <w:t xml:space="preserve">Zapojenie študentov do procesov schvaľovania študijných programov je zaručené prostredníctvom </w:t>
            </w:r>
            <w:r w:rsidRPr="008A0855">
              <w:rPr>
                <w:rStyle w:val="markedcontent"/>
                <w:rFonts w:cstheme="minorHAnsi"/>
                <w:color w:val="000000" w:themeColor="text1"/>
              </w:rPr>
              <w:t xml:space="preserve">čl. 3 a 4 </w:t>
            </w:r>
            <w:r w:rsidRPr="008A0855">
              <w:rPr>
                <w:rFonts w:cstheme="minorHAnsi"/>
                <w:color w:val="000000"/>
              </w:rPr>
              <w:t>Štatútu Rady kvality UKF</w:t>
            </w:r>
            <w:r>
              <w:rPr>
                <w:rFonts w:cstheme="minorHAnsi"/>
                <w:color w:val="000000"/>
              </w:rPr>
              <w:t xml:space="preserve">. Študentskou časťou Akademického senátu </w:t>
            </w:r>
            <w:r w:rsidR="00D6256D">
              <w:rPr>
                <w:rFonts w:cstheme="minorHAnsi"/>
                <w:color w:val="000000"/>
              </w:rPr>
              <w:t xml:space="preserve">UKF </w:t>
            </w:r>
            <w:r>
              <w:rPr>
                <w:rFonts w:cstheme="minorHAnsi"/>
                <w:color w:val="000000"/>
              </w:rPr>
              <w:t>navrhnutí</w:t>
            </w:r>
            <w:r w:rsidRPr="008A0855">
              <w:rPr>
                <w:rFonts w:cstheme="minorHAnsi"/>
                <w:color w:val="000000"/>
              </w:rPr>
              <w:t xml:space="preserve"> a rektorom menovaní študenti majú zastúpenie v Rade kvality a jednotlivých komisiách Rady kvality</w:t>
            </w:r>
            <w:r>
              <w:rPr>
                <w:rFonts w:cstheme="minorHAnsi"/>
                <w:color w:val="000000"/>
              </w:rPr>
              <w:t xml:space="preserve"> s riadnym hlasom rozhodujúcim vo veci akreditácie študijného programu na úrovni univerzity</w:t>
            </w:r>
            <w:r w:rsidRPr="008A0855">
              <w:rPr>
                <w:rFonts w:cstheme="minorHAnsi"/>
                <w:color w:val="000000"/>
              </w:rPr>
              <w:t xml:space="preserve">. Zástupcovia študentov sú študenti 2. alebo 3. stupňa </w:t>
            </w:r>
            <w:r>
              <w:rPr>
                <w:rFonts w:cstheme="minorHAnsi"/>
                <w:color w:val="000000"/>
              </w:rPr>
              <w:t>a ich f</w:t>
            </w:r>
            <w:r w:rsidRPr="008A0855">
              <w:rPr>
                <w:rFonts w:cstheme="minorHAnsi"/>
                <w:color w:val="000000"/>
              </w:rPr>
              <w:t>unkčné obdobie v Rade kvality a jej komisiách je dvojročné.</w:t>
            </w:r>
            <w:r>
              <w:rPr>
                <w:rFonts w:cstheme="minorHAnsi"/>
                <w:color w:val="000000"/>
              </w:rPr>
              <w:t xml:space="preserve"> </w:t>
            </w:r>
            <w:r w:rsidRPr="008A0855">
              <w:rPr>
                <w:rFonts w:cstheme="minorHAnsi"/>
                <w:color w:val="000000"/>
              </w:rPr>
              <w:t xml:space="preserve">Podľa </w:t>
            </w:r>
            <w:r w:rsidRPr="008A0855">
              <w:rPr>
                <w:color w:val="000000" w:themeColor="text1"/>
              </w:rPr>
              <w:t xml:space="preserve">čl. 3 </w:t>
            </w:r>
            <w:r w:rsidR="00BF3E70">
              <w:rPr>
                <w:color w:val="000000" w:themeColor="text1"/>
              </w:rPr>
              <w:t>S</w:t>
            </w:r>
            <w:r w:rsidR="00E8783C" w:rsidRPr="008A0855">
              <w:rPr>
                <w:color w:val="000000" w:themeColor="text1"/>
              </w:rPr>
              <w:t>mernice</w:t>
            </w:r>
            <w:r w:rsidR="00E8783C">
              <w:rPr>
                <w:color w:val="000000" w:themeColor="text1"/>
              </w:rPr>
              <w:t xml:space="preserve"> </w:t>
            </w:r>
            <w:r w:rsidRPr="008A0855">
              <w:rPr>
                <w:color w:val="000000" w:themeColor="text1"/>
              </w:rPr>
              <w:t>Posudzovanie študijných programov a</w:t>
            </w:r>
            <w:r>
              <w:rPr>
                <w:color w:val="000000" w:themeColor="text1"/>
              </w:rPr>
              <w:t> </w:t>
            </w:r>
            <w:r w:rsidRPr="008A0855">
              <w:rPr>
                <w:color w:val="000000" w:themeColor="text1"/>
              </w:rPr>
              <w:t>posudzovanie</w:t>
            </w:r>
            <w:r>
              <w:rPr>
                <w:color w:val="000000" w:themeColor="text1"/>
              </w:rPr>
              <w:t xml:space="preserve"> </w:t>
            </w:r>
            <w:r w:rsidRPr="008A0855">
              <w:rPr>
                <w:color w:val="000000" w:themeColor="text1"/>
              </w:rPr>
              <w:t xml:space="preserve">spôsobilosti habilitačných konaní a inauguračných konaní na UKF sú </w:t>
            </w:r>
            <w:r w:rsidR="009C7E04">
              <w:rPr>
                <w:color w:val="000000" w:themeColor="text1"/>
              </w:rPr>
              <w:t xml:space="preserve">do procesov </w:t>
            </w:r>
            <w:r w:rsidR="009C7E04" w:rsidRPr="008A0855">
              <w:rPr>
                <w:color w:val="000000" w:themeColor="text1"/>
              </w:rPr>
              <w:t xml:space="preserve">hodnotenia a schvaľovania študijných programov </w:t>
            </w:r>
            <w:r w:rsidRPr="008A0855">
              <w:rPr>
                <w:color w:val="000000" w:themeColor="text1"/>
              </w:rPr>
              <w:t xml:space="preserve">zapojení študenti aj v orgánoch fakúlt. </w:t>
            </w:r>
            <w:r w:rsidRPr="008A0855">
              <w:rPr>
                <w:rFonts w:cstheme="minorHAnsi"/>
              </w:rPr>
              <w:t>Zapojenie študentov do procesu tvorby, úpravy a schvaľovania študijných programov na úrovni pracovísk ustanovujú vnútorné predpisy fakúlt, resp. rozhodnutia ich vedúcich zamestnancov a garantov.</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50795D" w:rsidRDefault="00AA7075" w:rsidP="00B317B6">
            <w:pPr>
              <w:autoSpaceDE w:val="0"/>
              <w:autoSpaceDN w:val="0"/>
              <w:adjustRightInd w:val="0"/>
              <w:spacing w:after="0"/>
              <w:rPr>
                <w:rStyle w:val="Hypertextovprepojenie"/>
              </w:rPr>
            </w:pPr>
            <w:hyperlink r:id="rId129" w:history="1">
              <w:r w:rsidR="0050795D">
                <w:rPr>
                  <w:rStyle w:val="Hypertextovprepojenie"/>
                </w:rPr>
                <w:t>Štatút Rady kvality UKF</w:t>
              </w:r>
            </w:hyperlink>
          </w:p>
          <w:p w:rsidR="00106A58" w:rsidRDefault="00AA7075" w:rsidP="00B317B6">
            <w:pPr>
              <w:autoSpaceDE w:val="0"/>
              <w:autoSpaceDN w:val="0"/>
              <w:adjustRightInd w:val="0"/>
              <w:spacing w:after="0"/>
            </w:pPr>
            <w:hyperlink r:id="rId130" w:history="1">
              <w:r w:rsidR="00106A58" w:rsidRPr="00106A58">
                <w:rPr>
                  <w:rStyle w:val="Hypertextovprepojenie"/>
                </w:rPr>
                <w:t xml:space="preserve">Rada pre vnútorné hodnotenie kvality vysokoškolského vzdelávania </w:t>
              </w:r>
            </w:hyperlink>
            <w:r w:rsidR="00106A58">
              <w:t xml:space="preserve"> </w:t>
            </w:r>
          </w:p>
          <w:p w:rsidR="00106A58" w:rsidRDefault="00AA7075" w:rsidP="00CD71CF">
            <w:pPr>
              <w:autoSpaceDE w:val="0"/>
              <w:autoSpaceDN w:val="0"/>
              <w:adjustRightInd w:val="0"/>
              <w:spacing w:after="0"/>
              <w:jc w:val="left"/>
              <w:rPr>
                <w:rStyle w:val="Hypertextovprepojenie"/>
              </w:rPr>
            </w:pPr>
            <w:hyperlink r:id="rId131" w:history="1">
              <w:r w:rsidR="00106A58" w:rsidRPr="00347256">
                <w:rPr>
                  <w:rStyle w:val="Hypertextovprepojenie"/>
                </w:rPr>
                <w:t>27/2021 Smernica: Posudzovanie študijných programov a posudzovanie spôsobilosti habilitačných konaní a inauguračných konaní na UKF</w:t>
              </w:r>
            </w:hyperlink>
          </w:p>
          <w:p w:rsidR="0050795D" w:rsidRDefault="00AA7075" w:rsidP="00B317B6">
            <w:pPr>
              <w:autoSpaceDE w:val="0"/>
              <w:autoSpaceDN w:val="0"/>
              <w:adjustRightInd w:val="0"/>
              <w:spacing w:after="0"/>
              <w:rPr>
                <w:rFonts w:cstheme="minorHAnsi"/>
                <w:b/>
                <w:color w:val="000000"/>
              </w:rPr>
            </w:pPr>
            <w:hyperlink r:id="rId132"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rsidTr="009C77C7">
        <w:trPr>
          <w:trHeight w:val="234"/>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b/>
                <w:color w:val="000000"/>
              </w:rPr>
            </w:pPr>
            <w:r w:rsidRPr="00BB0DDD">
              <w:rPr>
                <w:rStyle w:val="markedcontent"/>
                <w:b/>
                <w:color w:val="0070C0"/>
              </w:rPr>
              <w:t xml:space="preserve">3.2.a.2 </w:t>
            </w:r>
            <w:r w:rsidRPr="00BB0DDD">
              <w:rPr>
                <w:rStyle w:val="markedcontent"/>
                <w:rFonts w:cstheme="minorHAnsi"/>
                <w:b/>
                <w:color w:val="0070C0"/>
              </w:rPr>
              <w:t>Politiky, štruktúry a procesy na vytváranie, úpravu a schvaľovanie študijných programov zaručujú zapojenie zamestnávateľov a ďalších relevantných zainteresovaných strán</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9C7E04" w:rsidRDefault="0050795D" w:rsidP="00B317B6">
            <w:pPr>
              <w:tabs>
                <w:tab w:val="left" w:pos="426"/>
              </w:tabs>
              <w:autoSpaceDE w:val="0"/>
              <w:autoSpaceDN w:val="0"/>
              <w:adjustRightInd w:val="0"/>
              <w:spacing w:after="0"/>
              <w:rPr>
                <w:rFonts w:eastAsia="Times New Roman" w:cstheme="minorHAnsi"/>
                <w:lang w:eastAsia="sk-SK"/>
              </w:rPr>
            </w:pPr>
            <w:r w:rsidRPr="008A0855">
              <w:t xml:space="preserve">Do procesu tvorby a úpravy študijného </w:t>
            </w:r>
            <w:r w:rsidRPr="008A0855">
              <w:rPr>
                <w:rFonts w:eastAsia="Times New Roman" w:cstheme="minorHAnsi"/>
                <w:lang w:eastAsia="sk-SK"/>
              </w:rPr>
              <w:t xml:space="preserve">programu sú </w:t>
            </w:r>
            <w:r>
              <w:rPr>
                <w:rFonts w:eastAsia="Times New Roman" w:cstheme="minorHAnsi"/>
                <w:lang w:eastAsia="sk-SK"/>
              </w:rPr>
              <w:t>zamestnávatelia a ďalšie zainteresované strany</w:t>
            </w:r>
            <w:r w:rsidR="008C7B38">
              <w:rPr>
                <w:rFonts w:eastAsia="Times New Roman" w:cstheme="minorHAnsi"/>
                <w:lang w:eastAsia="sk-SK"/>
              </w:rPr>
              <w:t xml:space="preserve"> </w:t>
            </w:r>
            <w:r w:rsidRPr="008A0855">
              <w:rPr>
                <w:rFonts w:eastAsia="Times New Roman" w:cstheme="minorHAnsi"/>
                <w:lang w:eastAsia="sk-SK"/>
              </w:rPr>
              <w:t xml:space="preserve">zapojení na základe </w:t>
            </w:r>
            <w:r w:rsidRPr="008A0855">
              <w:rPr>
                <w:rFonts w:cstheme="minorHAnsi"/>
                <w:color w:val="000000"/>
              </w:rPr>
              <w:t xml:space="preserve">čl. 3 </w:t>
            </w:r>
            <w:r w:rsidR="001636CD">
              <w:rPr>
                <w:color w:val="000000" w:themeColor="text1"/>
              </w:rPr>
              <w:t>M</w:t>
            </w:r>
            <w:r w:rsidR="001636CD" w:rsidRPr="008A0855">
              <w:rPr>
                <w:color w:val="000000" w:themeColor="text1"/>
              </w:rPr>
              <w:t>etodik</w:t>
            </w:r>
            <w:r w:rsidR="001636CD">
              <w:rPr>
                <w:color w:val="000000" w:themeColor="text1"/>
              </w:rPr>
              <w:t>y</w:t>
            </w:r>
            <w:r w:rsidR="001636CD" w:rsidRPr="008A0855">
              <w:rPr>
                <w:color w:val="000000" w:themeColor="text1"/>
              </w:rPr>
              <w:t xml:space="preserve"> </w:t>
            </w:r>
            <w:r w:rsidRPr="008A0855">
              <w:rPr>
                <w:color w:val="000000" w:themeColor="text1"/>
              </w:rPr>
              <w:t xml:space="preserve">tvorby študijných programov na UKF. </w:t>
            </w:r>
            <w:r w:rsidRPr="008A0855">
              <w:rPr>
                <w:rFonts w:eastAsia="Times New Roman" w:cstheme="minorHAnsi"/>
                <w:lang w:eastAsia="sk-SK"/>
              </w:rPr>
              <w:t>Všetky subjekty, ktoré sa podieľajú na tvorbe alebo úprave študijného programu sú zároveň uvedené v opise študijného programu.</w:t>
            </w:r>
            <w:r>
              <w:rPr>
                <w:rFonts w:eastAsia="Times New Roman" w:cstheme="minorHAnsi"/>
                <w:lang w:eastAsia="sk-SK"/>
              </w:rPr>
              <w:t xml:space="preserve"> </w:t>
            </w:r>
          </w:p>
          <w:p w:rsidR="0050795D" w:rsidRPr="00920DB3" w:rsidRDefault="0050795D" w:rsidP="00B317B6">
            <w:pPr>
              <w:tabs>
                <w:tab w:val="left" w:pos="426"/>
              </w:tabs>
              <w:autoSpaceDE w:val="0"/>
              <w:autoSpaceDN w:val="0"/>
              <w:adjustRightInd w:val="0"/>
              <w:spacing w:after="0"/>
              <w:rPr>
                <w:rFonts w:cstheme="minorHAnsi"/>
                <w:color w:val="000000"/>
              </w:rPr>
            </w:pPr>
            <w:r>
              <w:t xml:space="preserve">Zapojenie </w:t>
            </w:r>
            <w:r>
              <w:rPr>
                <w:rFonts w:cstheme="minorHAnsi"/>
                <w:color w:val="000000" w:themeColor="text1"/>
              </w:rPr>
              <w:t xml:space="preserve">zamestnávateľov a ďalších relevantných zainteresovaných strán </w:t>
            </w:r>
            <w:r>
              <w:t xml:space="preserve">do </w:t>
            </w:r>
            <w:r w:rsidRPr="00AC5A2F">
              <w:t xml:space="preserve">procesov schvaľovania študijných programov je zaručené prostredníctvom </w:t>
            </w:r>
            <w:r w:rsidRPr="00AC5A2F">
              <w:rPr>
                <w:rStyle w:val="markedcontent"/>
                <w:rFonts w:cstheme="minorHAnsi"/>
                <w:color w:val="000000" w:themeColor="text1"/>
              </w:rPr>
              <w:t xml:space="preserve">čl. 4 a 5 </w:t>
            </w:r>
            <w:r w:rsidRPr="00AC5A2F">
              <w:rPr>
                <w:rFonts w:cstheme="minorHAnsi"/>
                <w:color w:val="000000"/>
              </w:rPr>
              <w:t>Štatútu Rady kvality UKF. V každej komisii</w:t>
            </w:r>
            <w:r>
              <w:rPr>
                <w:rFonts w:cstheme="minorHAnsi"/>
                <w:color w:val="000000"/>
              </w:rPr>
              <w:t xml:space="preserve"> Rad</w:t>
            </w:r>
            <w:r w:rsidR="00CD71CF">
              <w:rPr>
                <w:rFonts w:cstheme="minorHAnsi"/>
                <w:color w:val="000000"/>
              </w:rPr>
              <w:t>y</w:t>
            </w:r>
            <w:r>
              <w:rPr>
                <w:rFonts w:cstheme="minorHAnsi"/>
                <w:color w:val="000000"/>
              </w:rPr>
              <w:t xml:space="preserve"> kvality </w:t>
            </w:r>
            <w:r w:rsidR="00CD71CF">
              <w:rPr>
                <w:rFonts w:cstheme="minorHAnsi"/>
                <w:color w:val="000000"/>
              </w:rPr>
              <w:t xml:space="preserve">UKF </w:t>
            </w:r>
            <w:r>
              <w:rPr>
                <w:rFonts w:cstheme="minorHAnsi"/>
                <w:color w:val="000000"/>
              </w:rPr>
              <w:t>je minimálne jeden externý člen, ktorého spravidla na návrh dekana vymenúva rektor po prerokovaní Akademickým senátom UKF a schválení Vedeckou radou UKF. Funkčné obdobie externých členov je štvorročné. Externí</w:t>
            </w:r>
            <w:r w:rsidR="008C7B38">
              <w:rPr>
                <w:rFonts w:cstheme="minorHAnsi"/>
                <w:color w:val="000000"/>
              </w:rPr>
              <w:t xml:space="preserve"> </w:t>
            </w:r>
            <w:r>
              <w:rPr>
                <w:rFonts w:cstheme="minorHAnsi"/>
                <w:color w:val="000000"/>
              </w:rPr>
              <w:t xml:space="preserve">hodnotitelia môžu byť zároveň členmi pracovných skupín, ktoré pripravujú návrhy hodnotiacich správ </w:t>
            </w:r>
            <w:r>
              <w:rPr>
                <w:rFonts w:cstheme="minorHAnsi"/>
                <w:color w:val="000000"/>
              </w:rPr>
              <w:lastRenderedPageBreak/>
              <w:t xml:space="preserve">jednotlivých študijných programov. </w:t>
            </w:r>
            <w:r>
              <w:t xml:space="preserve">V pracovnej skupine pre hodnotenie študijných programov tretieho stupňa majú zastúpenie aj zahraniční posudzovatelia. </w:t>
            </w:r>
          </w:p>
          <w:p w:rsidR="0050795D" w:rsidRPr="00017013" w:rsidRDefault="0050795D" w:rsidP="001636CD">
            <w:pPr>
              <w:autoSpaceDE w:val="0"/>
              <w:autoSpaceDN w:val="0"/>
              <w:adjustRightInd w:val="0"/>
              <w:spacing w:after="0"/>
              <w:rPr>
                <w:rFonts w:cstheme="minorHAnsi"/>
              </w:rPr>
            </w:pPr>
            <w:r w:rsidRPr="00AC5A2F">
              <w:rPr>
                <w:rFonts w:cstheme="minorHAnsi"/>
                <w:color w:val="000000"/>
              </w:rPr>
              <w:t xml:space="preserve">Podľa </w:t>
            </w:r>
            <w:r w:rsidRPr="00AC5A2F">
              <w:rPr>
                <w:color w:val="000000" w:themeColor="text1"/>
              </w:rPr>
              <w:t xml:space="preserve">čl. 3 </w:t>
            </w:r>
            <w:r w:rsidR="00BF3E70">
              <w:rPr>
                <w:color w:val="000000" w:themeColor="text1"/>
              </w:rPr>
              <w:t>S</w:t>
            </w:r>
            <w:r w:rsidR="001636CD" w:rsidRPr="00AC5A2F">
              <w:rPr>
                <w:color w:val="000000" w:themeColor="text1"/>
              </w:rPr>
              <w:t xml:space="preserve">mernice </w:t>
            </w:r>
            <w:r w:rsidRPr="00AC5A2F">
              <w:rPr>
                <w:color w:val="000000" w:themeColor="text1"/>
              </w:rPr>
              <w:t>Posudzovanie študijných programov a posudzovanie spôsobilosti habilitačných konaní a inauguračných konaní na UKF sú zastúpení</w:t>
            </w:r>
            <w:r w:rsidR="008C7B38">
              <w:rPr>
                <w:color w:val="000000" w:themeColor="text1"/>
              </w:rPr>
              <w:t xml:space="preserve"> </w:t>
            </w:r>
            <w:r w:rsidRPr="00AC5A2F">
              <w:rPr>
                <w:color w:val="000000" w:themeColor="text1"/>
              </w:rPr>
              <w:t>zamestnávatelia a ďalšie zainteresované strany</w:t>
            </w:r>
            <w:r w:rsidR="008C7B38">
              <w:rPr>
                <w:color w:val="000000" w:themeColor="text1"/>
              </w:rPr>
              <w:t xml:space="preserve"> </w:t>
            </w:r>
            <w:r w:rsidRPr="00AC5A2F">
              <w:rPr>
                <w:color w:val="000000" w:themeColor="text1"/>
              </w:rPr>
              <w:t>aj v orgánoch fakúlt pre hodnoteni</w:t>
            </w:r>
            <w:r>
              <w:rPr>
                <w:color w:val="000000" w:themeColor="text1"/>
              </w:rPr>
              <w:t>e</w:t>
            </w:r>
            <w:r w:rsidRPr="00AC5A2F">
              <w:rPr>
                <w:color w:val="000000" w:themeColor="text1"/>
              </w:rPr>
              <w:t xml:space="preserve"> a schvaľovani</w:t>
            </w:r>
            <w:r>
              <w:rPr>
                <w:color w:val="000000" w:themeColor="text1"/>
              </w:rPr>
              <w:t>e</w:t>
            </w:r>
            <w:r w:rsidRPr="00AC5A2F">
              <w:rPr>
                <w:color w:val="000000" w:themeColor="text1"/>
              </w:rPr>
              <w:t xml:space="preserve"> študijných programov. </w:t>
            </w:r>
            <w:r w:rsidRPr="00AC5A2F">
              <w:rPr>
                <w:rFonts w:cstheme="minorHAnsi"/>
              </w:rPr>
              <w:t xml:space="preserve">Zapojenie </w:t>
            </w:r>
            <w:r w:rsidRPr="00AC5A2F">
              <w:rPr>
                <w:rFonts w:cstheme="minorHAnsi"/>
                <w:color w:val="000000" w:themeColor="text1"/>
              </w:rPr>
              <w:t>zamestnávateľov a ďalších relevantných zainteresovaných</w:t>
            </w:r>
            <w:r w:rsidRPr="00AC5A2F">
              <w:rPr>
                <w:rFonts w:cstheme="minorHAnsi"/>
              </w:rPr>
              <w:t xml:space="preserve"> do procesu tvorby, úpravy a schvaľovania študijných programov na úrovni pracovísk ustanovujú vnútorné predpisy fakúlt, resp. rozhodnutia ich vedúcich zamestnancov a garantov.</w:t>
            </w:r>
          </w:p>
        </w:tc>
      </w:tr>
      <w:tr w:rsidR="00106A58" w:rsidTr="009C77C7">
        <w:trPr>
          <w:trHeight w:val="234"/>
        </w:trPr>
        <w:tc>
          <w:tcPr>
            <w:tcW w:w="1696" w:type="dxa"/>
            <w:shd w:val="clear" w:color="auto" w:fill="auto"/>
            <w:vAlign w:val="center"/>
          </w:tcPr>
          <w:p w:rsidR="00106A58" w:rsidRDefault="00106A58"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106A58" w:rsidRDefault="00AA7075" w:rsidP="00B317B6">
            <w:pPr>
              <w:autoSpaceDE w:val="0"/>
              <w:autoSpaceDN w:val="0"/>
              <w:adjustRightInd w:val="0"/>
              <w:spacing w:after="0"/>
              <w:rPr>
                <w:rStyle w:val="Hypertextovprepojenie"/>
              </w:rPr>
            </w:pPr>
            <w:hyperlink r:id="rId133" w:history="1">
              <w:r w:rsidR="00106A58">
                <w:rPr>
                  <w:rStyle w:val="Hypertextovprepojenie"/>
                </w:rPr>
                <w:t>Štatút Rady kvality UKF</w:t>
              </w:r>
            </w:hyperlink>
          </w:p>
          <w:p w:rsidR="00106A58" w:rsidRDefault="00AA7075" w:rsidP="00CD71CF">
            <w:pPr>
              <w:autoSpaceDE w:val="0"/>
              <w:autoSpaceDN w:val="0"/>
              <w:adjustRightInd w:val="0"/>
              <w:spacing w:after="0"/>
              <w:jc w:val="left"/>
              <w:rPr>
                <w:rStyle w:val="Hypertextovprepojenie"/>
              </w:rPr>
            </w:pPr>
            <w:hyperlink r:id="rId134" w:history="1">
              <w:r w:rsidR="00106A58" w:rsidRPr="00347256">
                <w:rPr>
                  <w:rStyle w:val="Hypertextovprepojenie"/>
                </w:rPr>
                <w:t>27/2021 Smernica: Posudzovanie študijných programov a posudzovanie spôsobilosti habilitačných konaní a inauguračných konaní na UKF</w:t>
              </w:r>
            </w:hyperlink>
          </w:p>
          <w:p w:rsidR="00106A58" w:rsidRDefault="00AA7075" w:rsidP="00B317B6">
            <w:pPr>
              <w:autoSpaceDE w:val="0"/>
              <w:autoSpaceDN w:val="0"/>
              <w:adjustRightInd w:val="0"/>
              <w:spacing w:after="0"/>
              <w:rPr>
                <w:rFonts w:cstheme="minorHAnsi"/>
                <w:b/>
                <w:color w:val="000000"/>
              </w:rPr>
            </w:pPr>
            <w:hyperlink r:id="rId135" w:history="1">
              <w:r w:rsidR="00106A58" w:rsidRPr="00D24439">
                <w:rPr>
                  <w:rStyle w:val="Hypertextovprepojenie"/>
                  <w:rFonts w:cstheme="minorHAnsi"/>
                </w:rPr>
                <w:t xml:space="preserve">Smernica </w:t>
              </w:r>
              <w:r w:rsidR="00106A58">
                <w:rPr>
                  <w:rStyle w:val="Hypertextovprepojenie"/>
                  <w:rFonts w:cstheme="minorHAnsi"/>
                </w:rPr>
                <w:t xml:space="preserve">č. </w:t>
              </w:r>
              <w:r w:rsidR="00106A58" w:rsidRPr="00D24439">
                <w:rPr>
                  <w:rStyle w:val="Hypertextovprepojenie"/>
                  <w:rFonts w:cstheme="minorHAnsi"/>
                </w:rPr>
                <w:t>31/2021</w:t>
              </w:r>
              <w:r w:rsidR="00106A58">
                <w:rPr>
                  <w:rStyle w:val="Hypertextovprepojenie"/>
                  <w:rFonts w:cstheme="minorHAnsi"/>
                </w:rPr>
                <w:t>:</w:t>
              </w:r>
              <w:r w:rsidR="00106A58" w:rsidRPr="00D24439">
                <w:rPr>
                  <w:rStyle w:val="Hypertextovprepojenie"/>
                </w:rPr>
                <w:t xml:space="preserve"> Metodika tvorby študijných programov na UKF</w:t>
              </w:r>
            </w:hyperlink>
          </w:p>
        </w:tc>
      </w:tr>
      <w:tr w:rsidR="0050795D" w:rsidTr="009C77C7">
        <w:trPr>
          <w:trHeight w:val="320"/>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237883"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b/>
                <w:color w:val="000000"/>
              </w:rPr>
            </w:pPr>
            <w:r w:rsidRPr="00C56018">
              <w:rPr>
                <w:rStyle w:val="markedcontent"/>
                <w:b/>
                <w:color w:val="0070C0"/>
              </w:rPr>
              <w:t>3.2.b.1</w:t>
            </w:r>
            <w:r w:rsidRPr="00C56018">
              <w:rPr>
                <w:rFonts w:cstheme="minorHAnsi"/>
                <w:b/>
                <w:color w:val="000000"/>
              </w:rPr>
              <w:t xml:space="preserve"> </w:t>
            </w:r>
            <w:r w:rsidRPr="00C56018">
              <w:rPr>
                <w:rStyle w:val="markedcontent"/>
                <w:rFonts w:cstheme="minorHAnsi"/>
                <w:b/>
                <w:color w:val="0070C0"/>
              </w:rPr>
              <w:t>Politiky, štruktúry a procesy na vytváranie, úpravu a schvaľovanie študijných programov zaručujú transparentné, spravodlivé posúdenie a schvaľovanie študijného programu</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C63A91" w:rsidRDefault="0050795D" w:rsidP="00B317B6">
            <w:pPr>
              <w:autoSpaceDE w:val="0"/>
              <w:autoSpaceDN w:val="0"/>
              <w:adjustRightInd w:val="0"/>
              <w:spacing w:after="0"/>
              <w:rPr>
                <w:color w:val="000000" w:themeColor="text1"/>
              </w:rPr>
            </w:pPr>
            <w:r w:rsidRPr="00C63A91">
              <w:rPr>
                <w:rStyle w:val="markedcontent"/>
                <w:rFonts w:cstheme="minorHAnsi"/>
                <w:color w:val="000000" w:themeColor="text1"/>
              </w:rPr>
              <w:t xml:space="preserve">Procesy hodnotenia a schvaľovania študijných programov na </w:t>
            </w:r>
            <w:proofErr w:type="spellStart"/>
            <w:r w:rsidRPr="00C63A91">
              <w:rPr>
                <w:rStyle w:val="markedcontent"/>
                <w:rFonts w:cstheme="minorHAnsi"/>
                <w:color w:val="000000" w:themeColor="text1"/>
              </w:rPr>
              <w:t>celouniverzitnej</w:t>
            </w:r>
            <w:proofErr w:type="spellEnd"/>
            <w:r w:rsidRPr="00C63A91">
              <w:rPr>
                <w:rStyle w:val="markedcontent"/>
                <w:rFonts w:cstheme="minorHAnsi"/>
                <w:color w:val="000000" w:themeColor="text1"/>
              </w:rPr>
              <w:t xml:space="preserve"> úrovni ustanovujú čl. 3, 4 a 5 </w:t>
            </w:r>
            <w:r w:rsidRPr="00C63A91">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001636CD" w:rsidRPr="00C63A91">
              <w:rPr>
                <w:color w:val="000000" w:themeColor="text1"/>
              </w:rPr>
              <w:t xml:space="preserve">mernice </w:t>
            </w:r>
            <w:r w:rsidRPr="00C63A91">
              <w:rPr>
                <w:color w:val="000000" w:themeColor="text1"/>
              </w:rPr>
              <w:t xml:space="preserve">Posudzovanie študijných programov a posudzovanie spôsobilosti habilitačných konaní a inauguračných konaní na UKF. </w:t>
            </w:r>
          </w:p>
          <w:p w:rsidR="0050795D" w:rsidRPr="001522B6" w:rsidRDefault="0050795D" w:rsidP="00CD71CF">
            <w:pPr>
              <w:tabs>
                <w:tab w:val="left" w:pos="426"/>
              </w:tabs>
              <w:spacing w:after="0"/>
              <w:rPr>
                <w:rFonts w:cstheme="minorHAnsi"/>
                <w:color w:val="000000"/>
              </w:rPr>
            </w:pPr>
            <w:r w:rsidRPr="00C63A91">
              <w:t>Pre posudzovanie študijných programov alebo žiadostí o habilitačné konanie a inauguračné konania komisia Rady kvality UKF zriadi spravidla zo svojich členov minimálne trojčlennú pracovnú skupinu, vrátane spravodajcu, s cieľom prípravy návrhu hodnotiacej správy. V pracovnej skupine môžu byť zastúpení aj interní</w:t>
            </w:r>
            <w:r w:rsidR="00372CFA">
              <w:t>,</w:t>
            </w:r>
            <w:r w:rsidRPr="00C63A91">
              <w:t xml:space="preserve"> aj externí posudzovatelia tak, aby bola zabezpečená účasť zainteresovaných strán, študenti a zamestnávatelia, pri študijných programoch tretieho stupňa aj zahraniční posudzovatelia. </w:t>
            </w:r>
            <w:r w:rsidRPr="00C63A91">
              <w:rPr>
                <w:rFonts w:cstheme="minorHAnsi"/>
              </w:rPr>
              <w:t>Pri študijných programoch je členom pracovnej skupiny vždy aj osoba z radu študentov.</w:t>
            </w:r>
            <w:r w:rsidRPr="00C63A91">
              <w:t xml:space="preserve"> Členom pracovnej skupiny nemôže byť osoba s konfliktom záujmov k posudzovanej veci. </w:t>
            </w:r>
            <w:r w:rsidRPr="00C63A91">
              <w:rPr>
                <w:rFonts w:cstheme="minorHAnsi"/>
              </w:rPr>
              <w:t xml:space="preserve">Ak si to špecifiká posudzovanej žiadosti vyžadujú, môže predseda komisie navrhnúť predsedovi Rady kvality </w:t>
            </w:r>
            <w:r w:rsidR="00CD71CF">
              <w:rPr>
                <w:rFonts w:cstheme="minorHAnsi"/>
              </w:rPr>
              <w:t xml:space="preserve">UKF </w:t>
            </w:r>
            <w:r w:rsidRPr="00C63A91">
              <w:rPr>
                <w:rFonts w:cstheme="minorHAnsi"/>
              </w:rPr>
              <w:t>na vymenovanie aj ďalších interných a externých posudzovateľov. Návrh hodnotiacej správy je prerokovaný a schválený v komisii Rady kvality</w:t>
            </w:r>
            <w:r w:rsidR="00CD71CF">
              <w:rPr>
                <w:rFonts w:cstheme="minorHAnsi"/>
              </w:rPr>
              <w:t xml:space="preserve"> UKF</w:t>
            </w:r>
            <w:r w:rsidRPr="00C63A91">
              <w:rPr>
                <w:rFonts w:cstheme="minorHAnsi"/>
              </w:rPr>
              <w:t xml:space="preserve">. </w:t>
            </w:r>
            <w:r w:rsidRPr="00C63A91">
              <w:t xml:space="preserve">Rokovania komisie sa môžu zúčastniť členovia </w:t>
            </w:r>
            <w:r w:rsidR="00CD71CF">
              <w:t>R</w:t>
            </w:r>
            <w:r w:rsidRPr="00C63A91">
              <w:t>ady kvality</w:t>
            </w:r>
            <w:r w:rsidR="00CD71CF">
              <w:t xml:space="preserve"> UKF</w:t>
            </w:r>
            <w:r w:rsidRPr="00C63A91">
              <w:t xml:space="preserve">, ako aj členovia iných stálych komisií, ktorých nie sú členmi. Prítomní nečlenovia komisie, členovia rady, resp. osoby s konfliktom záujmov sa nezúčastňujú hlasovania. </w:t>
            </w:r>
            <w:r w:rsidRPr="00C63A91">
              <w:rPr>
                <w:rFonts w:cstheme="minorHAnsi"/>
                <w:color w:val="000000" w:themeColor="text1"/>
              </w:rPr>
              <w:t>Procesy vytvárania, úprav a schvaľovania študijných programov na úrovni fakúlt UKF sa riadia vnútornými predpismi fakúlt.</w:t>
            </w:r>
            <w:r>
              <w:rPr>
                <w:rFonts w:cstheme="minorHAnsi"/>
                <w:color w:val="000000" w:themeColor="text1"/>
              </w:rPr>
              <w:t xml:space="preserve"> </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45DEE" w:rsidRDefault="00AA7075" w:rsidP="00B317B6">
            <w:pPr>
              <w:autoSpaceDE w:val="0"/>
              <w:autoSpaceDN w:val="0"/>
              <w:adjustRightInd w:val="0"/>
              <w:spacing w:after="0"/>
              <w:rPr>
                <w:rStyle w:val="Hypertextovprepojenie"/>
              </w:rPr>
            </w:pPr>
            <w:hyperlink r:id="rId136" w:history="1">
              <w:r w:rsidR="00145DEE">
                <w:rPr>
                  <w:rStyle w:val="Hypertextovprepojenie"/>
                </w:rPr>
                <w:t>Štatút Rady kvality UKF</w:t>
              </w:r>
            </w:hyperlink>
          </w:p>
          <w:p w:rsidR="0050795D" w:rsidRDefault="00AA7075" w:rsidP="00CD71CF">
            <w:pPr>
              <w:autoSpaceDE w:val="0"/>
              <w:autoSpaceDN w:val="0"/>
              <w:adjustRightInd w:val="0"/>
              <w:spacing w:after="0"/>
              <w:jc w:val="left"/>
              <w:rPr>
                <w:rFonts w:cstheme="minorHAnsi"/>
                <w:b/>
                <w:color w:val="000000"/>
              </w:rPr>
            </w:pPr>
            <w:hyperlink r:id="rId137" w:history="1">
              <w:r w:rsidR="00145DEE" w:rsidRPr="00347256">
                <w:rPr>
                  <w:rStyle w:val="Hypertextovprepojenie"/>
                </w:rPr>
                <w:t>27/2021 Smernica: Posudzovanie študijných programov a posudzovanie spôsobilosti habilitačných konaní a inauguračných konaní na UKF</w:t>
              </w:r>
            </w:hyperlink>
          </w:p>
        </w:tc>
      </w:tr>
      <w:tr w:rsidR="0050795D" w:rsidTr="009C77C7">
        <w:trPr>
          <w:trHeight w:val="234"/>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b/>
                <w:color w:val="0070C0"/>
              </w:rPr>
            </w:pPr>
            <w:r w:rsidRPr="006822C7">
              <w:rPr>
                <w:rStyle w:val="markedcontent"/>
                <w:b/>
                <w:color w:val="0070C0"/>
              </w:rPr>
              <w:t xml:space="preserve">3.2.b.2 </w:t>
            </w:r>
            <w:r w:rsidRPr="006822C7">
              <w:rPr>
                <w:rStyle w:val="markedcontent"/>
                <w:rFonts w:cstheme="minorHAnsi"/>
                <w:b/>
                <w:color w:val="0070C0"/>
              </w:rPr>
              <w:t>Politiky, štruktúry a procesy na vytváranie, úpravu a schvaľovanie študijných programov zaručujú odborne fundované posúdenie a schvaľovanie študijného programu</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0550C8" w:rsidRDefault="0050795D" w:rsidP="00B317B6">
            <w:pPr>
              <w:autoSpaceDE w:val="0"/>
              <w:autoSpaceDN w:val="0"/>
              <w:adjustRightInd w:val="0"/>
              <w:spacing w:after="0"/>
              <w:rPr>
                <w:color w:val="000000" w:themeColor="text1"/>
              </w:rPr>
            </w:pPr>
            <w:r w:rsidRPr="000550C8">
              <w:rPr>
                <w:rStyle w:val="markedcontent"/>
                <w:rFonts w:cstheme="minorHAnsi"/>
                <w:color w:val="000000" w:themeColor="text1"/>
              </w:rPr>
              <w:t xml:space="preserve">Procesy hodnotenia a schvaľovania študijných programov na </w:t>
            </w:r>
            <w:proofErr w:type="spellStart"/>
            <w:r w:rsidRPr="000550C8">
              <w:rPr>
                <w:rStyle w:val="markedcontent"/>
                <w:rFonts w:cstheme="minorHAnsi"/>
                <w:color w:val="000000" w:themeColor="text1"/>
              </w:rPr>
              <w:t>celouniverzitnej</w:t>
            </w:r>
            <w:proofErr w:type="spellEnd"/>
            <w:r w:rsidRPr="000550C8">
              <w:rPr>
                <w:rStyle w:val="markedcontent"/>
                <w:rFonts w:cstheme="minorHAnsi"/>
                <w:color w:val="000000" w:themeColor="text1"/>
              </w:rPr>
              <w:t xml:space="preserve"> úrovni ustanovujú čl. 3, 4 a 5 </w:t>
            </w:r>
            <w:r w:rsidRPr="000550C8">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Pr="000550C8">
              <w:rPr>
                <w:color w:val="000000" w:themeColor="text1"/>
              </w:rPr>
              <w:t>mernice Posudzovanie študijných programov a posudzovanie spôsobilosti habilitačných konaní a inauguračných konaní na UKF.</w:t>
            </w:r>
            <w:r>
              <w:rPr>
                <w:color w:val="000000" w:themeColor="text1"/>
              </w:rPr>
              <w:t xml:space="preserve"> </w:t>
            </w:r>
            <w:r w:rsidRPr="000550C8">
              <w:rPr>
                <w:color w:val="000000" w:themeColor="text1"/>
              </w:rPr>
              <w:t xml:space="preserve">Požiadavka odbornej fundovanosti pri posudzovaní a schvaľovaní študijných programov je zabezpečená požiadavkami na zloženie Rady kvality </w:t>
            </w:r>
            <w:r w:rsidR="00CD71CF">
              <w:rPr>
                <w:color w:val="000000" w:themeColor="text1"/>
              </w:rPr>
              <w:t xml:space="preserve">UKF </w:t>
            </w:r>
            <w:r w:rsidRPr="000550C8">
              <w:rPr>
                <w:color w:val="000000" w:themeColor="text1"/>
              </w:rPr>
              <w:t>a zriadením komisií R</w:t>
            </w:r>
            <w:r>
              <w:rPr>
                <w:color w:val="000000" w:themeColor="text1"/>
              </w:rPr>
              <w:t>a</w:t>
            </w:r>
            <w:r w:rsidRPr="000550C8">
              <w:rPr>
                <w:color w:val="000000" w:themeColor="text1"/>
              </w:rPr>
              <w:t xml:space="preserve">dy kvality </w:t>
            </w:r>
            <w:r w:rsidR="00CD71CF">
              <w:rPr>
                <w:color w:val="000000" w:themeColor="text1"/>
              </w:rPr>
              <w:t xml:space="preserve">UKF </w:t>
            </w:r>
            <w:r w:rsidRPr="000550C8">
              <w:rPr>
                <w:color w:val="000000" w:themeColor="text1"/>
              </w:rPr>
              <w:t xml:space="preserve">pre skupiny študijných odborov, v ktorých UKF uskutočňuje študijné programy. Členovia rady </w:t>
            </w:r>
            <w:r w:rsidRPr="000550C8">
              <w:rPr>
                <w:color w:val="000000" w:themeColor="text1"/>
              </w:rPr>
              <w:lastRenderedPageBreak/>
              <w:t>kvality a jej komisií, s výnimkou zástupcov študentov, externých zainteresovaných strán a predsedu AS, musia byť osoby</w:t>
            </w:r>
            <w:r w:rsidR="008C7B38">
              <w:rPr>
                <w:color w:val="000000" w:themeColor="text1"/>
              </w:rPr>
              <w:t xml:space="preserve"> </w:t>
            </w:r>
            <w:r w:rsidRPr="000550C8">
              <w:rPr>
                <w:color w:val="000000" w:themeColor="text1"/>
              </w:rPr>
              <w:t xml:space="preserve">na </w:t>
            </w:r>
            <w:r w:rsidRPr="000550C8">
              <w:t xml:space="preserve">funkčnom mieste profesora, prípadne docenta. Členom komisie s výnimkou zástupcov študentov môže byť iba osoba, ktorá svojou odbornosťou a tvorivými výstupmi spĺňa kritériá najvyššej kvality a je morálnou a etickou autoritou. Odbornú fundovanosť členov potvrdzuje Akademický senát </w:t>
            </w:r>
            <w:r w:rsidR="00CD71CF">
              <w:t xml:space="preserve">UKF </w:t>
            </w:r>
            <w:r w:rsidRPr="000550C8">
              <w:t xml:space="preserve">a Vedecká rada UKF procesom prerokovania a schválenia členov </w:t>
            </w:r>
            <w:r w:rsidR="00CD71CF">
              <w:t>R</w:t>
            </w:r>
            <w:r w:rsidRPr="000550C8">
              <w:t xml:space="preserve">ady kvality </w:t>
            </w:r>
            <w:r w:rsidR="00CD71CF">
              <w:t xml:space="preserve">UKF </w:t>
            </w:r>
            <w:r w:rsidRPr="000550C8">
              <w:t xml:space="preserve">a jej komisií. </w:t>
            </w:r>
          </w:p>
          <w:p w:rsidR="0050795D" w:rsidRDefault="0050795D" w:rsidP="00B317B6">
            <w:pPr>
              <w:autoSpaceDE w:val="0"/>
              <w:autoSpaceDN w:val="0"/>
              <w:adjustRightInd w:val="0"/>
              <w:spacing w:after="0"/>
              <w:rPr>
                <w:rFonts w:cstheme="minorHAnsi"/>
                <w:b/>
                <w:color w:val="000000"/>
              </w:rPr>
            </w:pPr>
            <w:r w:rsidRPr="000550C8">
              <w:rPr>
                <w:rFonts w:cstheme="minorHAnsi"/>
                <w:color w:val="000000" w:themeColor="text1"/>
              </w:rPr>
              <w:t>Procesy</w:t>
            </w:r>
            <w:r w:rsidR="008C7B38">
              <w:rPr>
                <w:rFonts w:cstheme="minorHAnsi"/>
                <w:color w:val="000000" w:themeColor="text1"/>
              </w:rPr>
              <w:t xml:space="preserve"> </w:t>
            </w:r>
            <w:r w:rsidRPr="000550C8">
              <w:rPr>
                <w:rFonts w:cstheme="minorHAnsi"/>
                <w:color w:val="000000" w:themeColor="text1"/>
              </w:rPr>
              <w:t>a štruktúry</w:t>
            </w:r>
            <w:r w:rsidR="008C7B38">
              <w:rPr>
                <w:rFonts w:cstheme="minorHAnsi"/>
                <w:color w:val="000000" w:themeColor="text1"/>
              </w:rPr>
              <w:t xml:space="preserve"> </w:t>
            </w:r>
            <w:r w:rsidRPr="000550C8">
              <w:rPr>
                <w:rFonts w:cstheme="minorHAnsi"/>
                <w:color w:val="000000" w:themeColor="text1"/>
              </w:rPr>
              <w:t>na vytváranie, úpravu a schvaľovania študijných programov na úrovni fakúlt UKF sa riadia vnútornými predpismi fakúlt.</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7A030B" w:rsidRDefault="00AA7075" w:rsidP="00B317B6">
            <w:pPr>
              <w:autoSpaceDE w:val="0"/>
              <w:autoSpaceDN w:val="0"/>
              <w:adjustRightInd w:val="0"/>
              <w:spacing w:after="0"/>
              <w:rPr>
                <w:rStyle w:val="Hypertextovprepojenie"/>
              </w:rPr>
            </w:pPr>
            <w:hyperlink r:id="rId138" w:history="1">
              <w:r w:rsidR="007A030B">
                <w:rPr>
                  <w:rStyle w:val="Hypertextovprepojenie"/>
                </w:rPr>
                <w:t>Štatút Rady kvality UKF</w:t>
              </w:r>
            </w:hyperlink>
          </w:p>
          <w:p w:rsidR="0050795D" w:rsidRDefault="00AA7075" w:rsidP="00CD71CF">
            <w:pPr>
              <w:autoSpaceDE w:val="0"/>
              <w:autoSpaceDN w:val="0"/>
              <w:adjustRightInd w:val="0"/>
              <w:spacing w:after="0"/>
              <w:jc w:val="left"/>
              <w:rPr>
                <w:rFonts w:cstheme="minorHAnsi"/>
                <w:b/>
                <w:color w:val="000000"/>
              </w:rPr>
            </w:pPr>
            <w:hyperlink r:id="rId139" w:history="1">
              <w:r w:rsidR="007A030B" w:rsidRPr="00347256">
                <w:rPr>
                  <w:rStyle w:val="Hypertextovprepojenie"/>
                </w:rPr>
                <w:t>27/2021 Smernica: Posudzovanie študijných programov a posudzovanie spôsobilosti habilitačných konaní a inauguračných konaní na UKF</w:t>
              </w:r>
            </w:hyperlink>
          </w:p>
        </w:tc>
      </w:tr>
      <w:tr w:rsidR="0050795D" w:rsidTr="009C77C7">
        <w:trPr>
          <w:trHeight w:val="234"/>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2D18DB" w:rsidRDefault="0050795D" w:rsidP="00B317B6">
            <w:pPr>
              <w:autoSpaceDE w:val="0"/>
              <w:autoSpaceDN w:val="0"/>
              <w:adjustRightInd w:val="0"/>
              <w:spacing w:after="0"/>
              <w:jc w:val="center"/>
              <w:rPr>
                <w:rFonts w:cstheme="minorHAnsi"/>
                <w:b/>
                <w:color w:val="0070C0"/>
              </w:rPr>
            </w:pPr>
            <w:r w:rsidRPr="002C776A">
              <w:rPr>
                <w:rStyle w:val="markedcontent"/>
                <w:rFonts w:cstheme="minorHAnsi"/>
                <w:b/>
                <w:color w:val="0070C0"/>
              </w:rPr>
              <w:t xml:space="preserve">3.2.b.3 Politiky, štruktúry a procesy na vytváranie, úpravu a schvaľovanie študijných </w:t>
            </w:r>
            <w:r w:rsidRPr="002C776A">
              <w:rPr>
                <w:rStyle w:val="markedcontent"/>
                <w:rFonts w:cstheme="minorHAnsi"/>
                <w:b/>
                <w:color w:val="0070C0"/>
              </w:rPr>
              <w:br/>
              <w:t xml:space="preserve">programov zaručujú </w:t>
            </w:r>
            <w:r w:rsidRPr="002D18DB">
              <w:rPr>
                <w:rStyle w:val="markedcontent"/>
                <w:rFonts w:cstheme="minorHAnsi"/>
                <w:b/>
                <w:color w:val="0070C0"/>
              </w:rPr>
              <w:t>objektívne a nezávislé posúdenie</w:t>
            </w:r>
            <w:r w:rsidRPr="002C776A">
              <w:rPr>
                <w:rStyle w:val="markedcontent"/>
                <w:rFonts w:cstheme="minorHAnsi"/>
                <w:b/>
                <w:color w:val="0070C0"/>
              </w:rPr>
              <w:t xml:space="preserve"> a schvaľovanie študijného </w:t>
            </w:r>
            <w:r w:rsidRPr="002C776A">
              <w:rPr>
                <w:rStyle w:val="markedcontent"/>
                <w:rFonts w:cstheme="minorHAnsi"/>
                <w:b/>
                <w:color w:val="0070C0"/>
              </w:rPr>
              <w:br/>
              <w:t>programu, v ktorom je zamedzený konflikt záujmov a možná zaujatosť</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965C78" w:rsidRDefault="0050795D" w:rsidP="00B317B6">
            <w:pPr>
              <w:autoSpaceDE w:val="0"/>
              <w:autoSpaceDN w:val="0"/>
              <w:adjustRightInd w:val="0"/>
              <w:spacing w:after="0"/>
              <w:rPr>
                <w:color w:val="000000" w:themeColor="text1"/>
              </w:rPr>
            </w:pPr>
            <w:r w:rsidRPr="00965C78">
              <w:rPr>
                <w:rFonts w:cstheme="minorHAnsi"/>
                <w:color w:val="000000" w:themeColor="text1"/>
              </w:rPr>
              <w:t xml:space="preserve">UKF má prostredníctvom svojich politík, štruktúr a procesov zaručené objektívne a nezávislé posúdenie a schvaľovanie študijných programov. </w:t>
            </w:r>
            <w:r w:rsidRPr="00965C78">
              <w:rPr>
                <w:rStyle w:val="markedcontent"/>
                <w:rFonts w:cstheme="minorHAnsi"/>
                <w:color w:val="000000" w:themeColor="text1"/>
              </w:rPr>
              <w:t xml:space="preserve">Objektívnosť a nezávislosť pri posudzovaní a schvaľovaní študijného programu je zaručená prostredníctvom čl. 3, 4 a 5 </w:t>
            </w:r>
            <w:r w:rsidRPr="00965C78">
              <w:rPr>
                <w:rFonts w:cstheme="minorHAnsi"/>
                <w:color w:val="000000" w:themeColor="text1"/>
              </w:rPr>
              <w:t xml:space="preserve">Štatútu Rady kvality UKF a </w:t>
            </w:r>
            <w:r w:rsidR="007221A9">
              <w:rPr>
                <w:color w:val="000000" w:themeColor="text1"/>
              </w:rPr>
              <w:t xml:space="preserve">čl. 3 a 6 </w:t>
            </w:r>
            <w:r w:rsidR="00BF3E70">
              <w:rPr>
                <w:color w:val="000000" w:themeColor="text1"/>
              </w:rPr>
              <w:t>S</w:t>
            </w:r>
            <w:r w:rsidRPr="00965C78">
              <w:rPr>
                <w:color w:val="000000" w:themeColor="text1"/>
              </w:rPr>
              <w:t>mernice Posudzovanie študijných programov a posudzovanie spôsobilosti habilitačných konaní a inauguračných konaní na UKF.</w:t>
            </w:r>
          </w:p>
          <w:p w:rsidR="0050795D" w:rsidRDefault="0050795D" w:rsidP="00B317B6">
            <w:pPr>
              <w:autoSpaceDE w:val="0"/>
              <w:autoSpaceDN w:val="0"/>
              <w:adjustRightInd w:val="0"/>
              <w:spacing w:after="0"/>
            </w:pPr>
            <w:r w:rsidRPr="00965C78">
              <w:t>Členom dočasných pracovných skupín, ktoré hodnotia študijné programy</w:t>
            </w:r>
            <w:r w:rsidR="008C7B38">
              <w:t xml:space="preserve"> </w:t>
            </w:r>
            <w:r w:rsidRPr="00965C78">
              <w:t>a vytvárajú návrhy hodnotiacich správ študijných programov nemôžu byť osoby s konfliktom záujmov k posudzovanej veci.</w:t>
            </w:r>
            <w:r w:rsidR="008C7B38">
              <w:t xml:space="preserve"> </w:t>
            </w:r>
            <w:r w:rsidRPr="00965C78">
              <w:rPr>
                <w:rFonts w:cstheme="minorHAnsi"/>
              </w:rPr>
              <w:t>Počas r</w:t>
            </w:r>
            <w:r w:rsidRPr="00965C78">
              <w:t xml:space="preserve">okovania Rady kvality </w:t>
            </w:r>
            <w:r w:rsidR="00CD71CF">
              <w:t xml:space="preserve">UKF </w:t>
            </w:r>
            <w:r w:rsidRPr="00965C78">
              <w:t>a jej komisií</w:t>
            </w:r>
            <w:r w:rsidR="008C7B38">
              <w:t xml:space="preserve"> </w:t>
            </w:r>
            <w:r w:rsidRPr="00965C78">
              <w:t>sa osoby s konfliktom záujmov vo vzťahu k prerokovávanej veci nemôžu zúčastňovať hlasovania. Osoby, ktoré sa podieľali na tvorbe študijných programov a osoby, ktoré zabezpečujú študijný progra</w:t>
            </w:r>
            <w:r w:rsidR="00D02481">
              <w:t>m nemôžu byť tie isté ako osoby</w:t>
            </w:r>
            <w:r w:rsidRPr="00965C78">
              <w:t>, ktoré hodnotia a schvaľujú študijný program.</w:t>
            </w:r>
            <w:r>
              <w:t xml:space="preserve"> Zárukou objektivity a nezávislého posúdenia sú aj externí členovia komisií Rady kvality</w:t>
            </w:r>
            <w:r w:rsidR="00CD71CF">
              <w:t xml:space="preserve"> UKF</w:t>
            </w:r>
            <w:r>
              <w:t>.</w:t>
            </w:r>
          </w:p>
          <w:p w:rsidR="00912E0E" w:rsidRPr="00965C78" w:rsidRDefault="00912E0E" w:rsidP="00B317B6">
            <w:pPr>
              <w:autoSpaceDE w:val="0"/>
              <w:autoSpaceDN w:val="0"/>
              <w:adjustRightInd w:val="0"/>
              <w:spacing w:after="0"/>
            </w:pPr>
            <w:r w:rsidRPr="00965C78">
              <w:rPr>
                <w:rFonts w:cstheme="minorHAnsi"/>
                <w:color w:val="000000" w:themeColor="text1"/>
              </w:rPr>
              <w:t>Prípadná zaujatosť v t</w:t>
            </w:r>
            <w:r w:rsidR="00763F10">
              <w:rPr>
                <w:rFonts w:cstheme="minorHAnsi"/>
                <w:color w:val="000000" w:themeColor="text1"/>
              </w:rPr>
              <w:t>ýchto</w:t>
            </w:r>
            <w:r w:rsidRPr="00965C78">
              <w:rPr>
                <w:rFonts w:cstheme="minorHAnsi"/>
                <w:color w:val="000000" w:themeColor="text1"/>
              </w:rPr>
              <w:t xml:space="preserve"> proces</w:t>
            </w:r>
            <w:r w:rsidR="00763F10">
              <w:rPr>
                <w:rFonts w:cstheme="minorHAnsi"/>
                <w:color w:val="000000" w:themeColor="text1"/>
              </w:rPr>
              <w:t>och</w:t>
            </w:r>
            <w:r w:rsidRPr="00965C78">
              <w:rPr>
                <w:rFonts w:cstheme="minorHAnsi"/>
                <w:color w:val="000000" w:themeColor="text1"/>
              </w:rPr>
              <w:t xml:space="preserve"> bude </w:t>
            </w:r>
            <w:r w:rsidR="00763F10">
              <w:rPr>
                <w:rFonts w:cstheme="minorHAnsi"/>
                <w:color w:val="000000" w:themeColor="text1"/>
              </w:rPr>
              <w:t xml:space="preserve">pravdepodobne </w:t>
            </w:r>
            <w:r w:rsidRPr="00965C78">
              <w:rPr>
                <w:rFonts w:cstheme="minorHAnsi"/>
                <w:color w:val="000000" w:themeColor="text1"/>
              </w:rPr>
              <w:t xml:space="preserve">viditeľná a Rada kvality </w:t>
            </w:r>
            <w:r w:rsidR="00763F10">
              <w:rPr>
                <w:rFonts w:cstheme="minorHAnsi"/>
                <w:color w:val="000000" w:themeColor="text1"/>
              </w:rPr>
              <w:t xml:space="preserve">UKF </w:t>
            </w:r>
            <w:r w:rsidRPr="00965C78">
              <w:rPr>
                <w:rFonts w:cstheme="minorHAnsi"/>
                <w:color w:val="000000" w:themeColor="text1"/>
              </w:rPr>
              <w:t>bude na ňu reagovať.</w:t>
            </w:r>
          </w:p>
          <w:p w:rsidR="0050795D" w:rsidRDefault="0050795D" w:rsidP="00912E0E">
            <w:pPr>
              <w:autoSpaceDE w:val="0"/>
              <w:autoSpaceDN w:val="0"/>
              <w:adjustRightInd w:val="0"/>
              <w:spacing w:after="0"/>
              <w:rPr>
                <w:rFonts w:cstheme="minorHAnsi"/>
                <w:b/>
                <w:color w:val="000000"/>
              </w:rPr>
            </w:pPr>
            <w:r w:rsidRPr="00965C78">
              <w:rPr>
                <w:rFonts w:cstheme="minorHAnsi"/>
                <w:color w:val="000000" w:themeColor="text1"/>
              </w:rPr>
              <w:t>Procesy vytvárania, úprav a schvaľovania študijných programov na úrovni fakúlt UKF sa riadia vnútornými predpismi fakúlt.</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B601C0" w:rsidRDefault="00AA7075" w:rsidP="00B317B6">
            <w:pPr>
              <w:autoSpaceDE w:val="0"/>
              <w:autoSpaceDN w:val="0"/>
              <w:adjustRightInd w:val="0"/>
              <w:spacing w:after="0"/>
              <w:rPr>
                <w:rStyle w:val="Hypertextovprepojenie"/>
              </w:rPr>
            </w:pPr>
            <w:hyperlink r:id="rId140" w:history="1">
              <w:r w:rsidR="00B601C0">
                <w:rPr>
                  <w:rStyle w:val="Hypertextovprepojenie"/>
                </w:rPr>
                <w:t>Štatút Rady kvality UKF</w:t>
              </w:r>
            </w:hyperlink>
          </w:p>
          <w:p w:rsidR="0050795D" w:rsidRPr="002C776A" w:rsidRDefault="00AA7075" w:rsidP="00CD71CF">
            <w:pPr>
              <w:autoSpaceDE w:val="0"/>
              <w:autoSpaceDN w:val="0"/>
              <w:adjustRightInd w:val="0"/>
              <w:spacing w:after="0"/>
              <w:jc w:val="left"/>
            </w:pPr>
            <w:hyperlink r:id="rId141" w:history="1">
              <w:r w:rsidR="00B601C0" w:rsidRPr="00347256">
                <w:rPr>
                  <w:rStyle w:val="Hypertextovprepojenie"/>
                </w:rPr>
                <w:t>27/2021 Smernica: Posudzovanie študijných programov a posudzovanie spôsobilosti habilitačných konaní a inauguračných konaní na UKF</w:t>
              </w:r>
            </w:hyperlink>
          </w:p>
        </w:tc>
      </w:tr>
      <w:tr w:rsidR="0050795D" w:rsidTr="009C77C7">
        <w:trPr>
          <w:trHeight w:val="320"/>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237883" w:rsidTr="009C77C7">
        <w:trPr>
          <w:trHeight w:val="234"/>
        </w:trPr>
        <w:tc>
          <w:tcPr>
            <w:tcW w:w="9062" w:type="dxa"/>
            <w:gridSpan w:val="2"/>
            <w:shd w:val="clear" w:color="auto" w:fill="auto"/>
            <w:vAlign w:val="center"/>
          </w:tcPr>
          <w:p w:rsidR="0050795D" w:rsidRPr="00D02481" w:rsidRDefault="0050795D" w:rsidP="00B317B6">
            <w:pPr>
              <w:autoSpaceDE w:val="0"/>
              <w:autoSpaceDN w:val="0"/>
              <w:adjustRightInd w:val="0"/>
              <w:spacing w:after="0"/>
              <w:jc w:val="center"/>
              <w:rPr>
                <w:rFonts w:cstheme="minorHAnsi"/>
                <w:b/>
                <w:color w:val="000000"/>
              </w:rPr>
            </w:pPr>
            <w:r w:rsidRPr="00D02481">
              <w:rPr>
                <w:rStyle w:val="markedcontent"/>
                <w:b/>
                <w:color w:val="0070C0"/>
              </w:rPr>
              <w:t>3.2.c</w:t>
            </w:r>
            <w:r w:rsidR="008C7B38">
              <w:rPr>
                <w:rStyle w:val="markedcontent"/>
                <w:rFonts w:cstheme="minorHAnsi"/>
                <w:b/>
                <w:color w:val="0070C0"/>
              </w:rPr>
              <w:t xml:space="preserve"> </w:t>
            </w:r>
            <w:r w:rsidRPr="00D02481">
              <w:rPr>
                <w:rStyle w:val="markedcontent"/>
                <w:rFonts w:cstheme="minorHAnsi"/>
                <w:b/>
                <w:color w:val="0070C0"/>
              </w:rPr>
              <w:t>Politiky, štruktúry a procesy na vytváranie, úpravu a schvaľovanie študijných programov zaručujú trvalý súlad študijných programov so štandardmi pre študijný program</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Default="0050795D" w:rsidP="00763F10">
            <w:pPr>
              <w:autoSpaceDE w:val="0"/>
              <w:autoSpaceDN w:val="0"/>
              <w:adjustRightInd w:val="0"/>
              <w:spacing w:after="0"/>
              <w:rPr>
                <w:rFonts w:cstheme="minorHAnsi"/>
                <w:b/>
                <w:color w:val="000000"/>
              </w:rPr>
            </w:pPr>
            <w:r w:rsidRPr="006112FF">
              <w:rPr>
                <w:rFonts w:cstheme="minorHAnsi"/>
                <w:color w:val="000000" w:themeColor="text1"/>
              </w:rPr>
              <w:t>U</w:t>
            </w:r>
            <w:r w:rsidR="004205D1">
              <w:rPr>
                <w:rFonts w:cstheme="minorHAnsi"/>
                <w:color w:val="000000" w:themeColor="text1"/>
              </w:rPr>
              <w:t>KF</w:t>
            </w:r>
            <w:r w:rsidRPr="006112FF">
              <w:rPr>
                <w:rFonts w:cstheme="minorHAnsi"/>
                <w:color w:val="000000" w:themeColor="text1"/>
              </w:rPr>
              <w:t xml:space="preserve"> implementovala do svojho vnútorného systému všetky pravidlá pre tvorbu, schvaľovanie a hodnotenie študijných programov podľa kritérií SAA a prevzala štruktúru formulárov </w:t>
            </w:r>
            <w:r w:rsidR="004205D1">
              <w:rPr>
                <w:rFonts w:cstheme="minorHAnsi"/>
                <w:color w:val="000000" w:themeColor="text1"/>
              </w:rPr>
              <w:t xml:space="preserve">SAA </w:t>
            </w:r>
            <w:r w:rsidRPr="006112FF">
              <w:rPr>
                <w:rFonts w:cstheme="minorHAnsi"/>
                <w:color w:val="000000" w:themeColor="text1"/>
              </w:rPr>
              <w:t xml:space="preserve">pre hodnotenie kvality študijných programov. Táto politika spolu s periodickým hodnotením študijných programov zaručuje trvale udržateľný súlad študijných programov so štandardmi pre študijný program. </w:t>
            </w:r>
            <w:r w:rsidRPr="006112FF">
              <w:rPr>
                <w:rStyle w:val="markedcontent"/>
                <w:rFonts w:cstheme="minorHAnsi"/>
                <w:color w:val="000000" w:themeColor="text1"/>
              </w:rPr>
              <w:t xml:space="preserve">Pravidlá pre tvorbu, úpravu, schvaľovanie a hodnotenie sú vymedzené </w:t>
            </w:r>
            <w:r w:rsidRPr="006112FF">
              <w:rPr>
                <w:rFonts w:cstheme="minorHAnsi"/>
                <w:color w:val="000000"/>
              </w:rPr>
              <w:t>Štatútom Rady kvality UKF,</w:t>
            </w:r>
            <w:r w:rsidR="008C7B38">
              <w:rPr>
                <w:rFonts w:cstheme="minorHAnsi"/>
                <w:color w:val="000000" w:themeColor="text1"/>
              </w:rPr>
              <w:t xml:space="preserve"> </w:t>
            </w:r>
            <w:r w:rsidRPr="006112FF">
              <w:rPr>
                <w:color w:val="000000" w:themeColor="text1"/>
              </w:rPr>
              <w:t>Metodik</w:t>
            </w:r>
            <w:r w:rsidR="00763F10">
              <w:rPr>
                <w:color w:val="000000" w:themeColor="text1"/>
              </w:rPr>
              <w:t>ou</w:t>
            </w:r>
            <w:r w:rsidRPr="006112FF">
              <w:rPr>
                <w:color w:val="000000" w:themeColor="text1"/>
              </w:rPr>
              <w:t xml:space="preserve"> tvorby študijných programov na UKF a </w:t>
            </w:r>
            <w:r w:rsidRPr="006112FF">
              <w:rPr>
                <w:rFonts w:cstheme="minorHAnsi"/>
                <w:color w:val="000000" w:themeColor="text1"/>
              </w:rPr>
              <w:t xml:space="preserve">čl. 4, 5, 6 a prílohami </w:t>
            </w:r>
            <w:r w:rsidR="00BF3E70">
              <w:rPr>
                <w:rFonts w:cstheme="minorHAnsi"/>
                <w:color w:val="000000" w:themeColor="text1"/>
              </w:rPr>
              <w:t>S</w:t>
            </w:r>
            <w:r w:rsidR="00763F10" w:rsidRPr="006112FF">
              <w:rPr>
                <w:rFonts w:cstheme="minorHAnsi"/>
                <w:color w:val="000000" w:themeColor="text1"/>
              </w:rPr>
              <w:t xml:space="preserve">mernice </w:t>
            </w:r>
            <w:r w:rsidRPr="006112FF">
              <w:rPr>
                <w:rFonts w:cstheme="minorHAnsi"/>
                <w:color w:val="000000" w:themeColor="text1"/>
              </w:rPr>
              <w:t>Posudzovanie študijných programov a</w:t>
            </w:r>
            <w:r>
              <w:rPr>
                <w:rFonts w:cstheme="minorHAnsi"/>
                <w:color w:val="000000" w:themeColor="text1"/>
              </w:rPr>
              <w:t> </w:t>
            </w:r>
            <w:r w:rsidRPr="006112FF">
              <w:rPr>
                <w:rFonts w:cstheme="minorHAnsi"/>
                <w:color w:val="000000" w:themeColor="text1"/>
              </w:rPr>
              <w:t>posudzovanie</w:t>
            </w:r>
            <w:r>
              <w:rPr>
                <w:rFonts w:cstheme="minorHAnsi"/>
                <w:color w:val="000000" w:themeColor="text1"/>
              </w:rPr>
              <w:t xml:space="preserve"> </w:t>
            </w:r>
            <w:r w:rsidRPr="006112FF">
              <w:rPr>
                <w:rFonts w:cstheme="minorHAnsi"/>
                <w:color w:val="000000" w:themeColor="text1"/>
              </w:rPr>
              <w:t>spôsobilosti habilitačných konaní a inauguračných konaní na UKF. Vnútorné predpisy fakúlt UKF môžu upraviť ďalšie podmienky pre zaručenie trvalého súladu študi</w:t>
            </w:r>
            <w:r w:rsidR="00F507D7">
              <w:rPr>
                <w:rFonts w:cstheme="minorHAnsi"/>
                <w:color w:val="000000" w:themeColor="text1"/>
              </w:rPr>
              <w:t>jných programov so štandard</w:t>
            </w:r>
            <w:r w:rsidRPr="006112FF">
              <w:rPr>
                <w:rFonts w:cstheme="minorHAnsi"/>
                <w:color w:val="000000" w:themeColor="text1"/>
              </w:rPr>
              <w:t>mi pre študijný program</w:t>
            </w:r>
            <w:r w:rsidRPr="006112FF">
              <w:rPr>
                <w:rStyle w:val="markedcontent"/>
                <w:rFonts w:cstheme="minorHAnsi"/>
                <w:color w:val="000000" w:themeColor="text1"/>
              </w:rPr>
              <w:t>.</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FB02D8" w:rsidRDefault="00AA7075" w:rsidP="00B317B6">
            <w:pPr>
              <w:autoSpaceDE w:val="0"/>
              <w:autoSpaceDN w:val="0"/>
              <w:adjustRightInd w:val="0"/>
              <w:spacing w:after="0"/>
              <w:rPr>
                <w:rStyle w:val="Hypertextovprepojenie"/>
              </w:rPr>
            </w:pPr>
            <w:hyperlink r:id="rId142" w:history="1">
              <w:r w:rsidR="00FB02D8">
                <w:rPr>
                  <w:rStyle w:val="Hypertextovprepojenie"/>
                </w:rPr>
                <w:t>Štatút Rady kvality UKF</w:t>
              </w:r>
            </w:hyperlink>
          </w:p>
          <w:p w:rsidR="00FB02D8" w:rsidRDefault="00AA7075" w:rsidP="00F861C9">
            <w:pPr>
              <w:autoSpaceDE w:val="0"/>
              <w:autoSpaceDN w:val="0"/>
              <w:adjustRightInd w:val="0"/>
              <w:spacing w:after="0"/>
              <w:jc w:val="left"/>
              <w:rPr>
                <w:rStyle w:val="Hypertextovprepojenie"/>
              </w:rPr>
            </w:pPr>
            <w:hyperlink r:id="rId143" w:history="1">
              <w:r w:rsidR="00FB02D8" w:rsidRPr="00347256">
                <w:rPr>
                  <w:rStyle w:val="Hypertextovprepojenie"/>
                </w:rPr>
                <w:t>27/2021 Smernica: Posudzovanie študijných programov a posudzovanie spôsobilosti habilitačných konaní a inauguračných konaní na UKF</w:t>
              </w:r>
            </w:hyperlink>
          </w:p>
          <w:p w:rsidR="0050795D" w:rsidRPr="002C776A" w:rsidRDefault="00AA7075" w:rsidP="00B317B6">
            <w:pPr>
              <w:autoSpaceDE w:val="0"/>
              <w:autoSpaceDN w:val="0"/>
              <w:adjustRightInd w:val="0"/>
              <w:spacing w:after="0"/>
            </w:pPr>
            <w:hyperlink r:id="rId144" w:history="1">
              <w:r w:rsidR="00FB02D8" w:rsidRPr="00D24439">
                <w:rPr>
                  <w:rStyle w:val="Hypertextovprepojenie"/>
                  <w:rFonts w:cstheme="minorHAnsi"/>
                </w:rPr>
                <w:t xml:space="preserve">Smernica </w:t>
              </w:r>
              <w:r w:rsidR="00FB02D8">
                <w:rPr>
                  <w:rStyle w:val="Hypertextovprepojenie"/>
                  <w:rFonts w:cstheme="minorHAnsi"/>
                </w:rPr>
                <w:t xml:space="preserve">č. </w:t>
              </w:r>
              <w:r w:rsidR="00FB02D8" w:rsidRPr="00D24439">
                <w:rPr>
                  <w:rStyle w:val="Hypertextovprepojenie"/>
                  <w:rFonts w:cstheme="minorHAnsi"/>
                </w:rPr>
                <w:t>31/2021</w:t>
              </w:r>
              <w:r w:rsidR="00FB02D8">
                <w:rPr>
                  <w:rStyle w:val="Hypertextovprepojenie"/>
                  <w:rFonts w:cstheme="minorHAnsi"/>
                </w:rPr>
                <w:t>:</w:t>
              </w:r>
              <w:r w:rsidR="00FB02D8" w:rsidRPr="00D24439">
                <w:rPr>
                  <w:rStyle w:val="Hypertextovprepojenie"/>
                </w:rPr>
                <w:t xml:space="preserve"> Metodika tvorby študijných programov na UKF</w:t>
              </w:r>
            </w:hyperlink>
          </w:p>
        </w:tc>
      </w:tr>
      <w:tr w:rsidR="0050795D" w:rsidTr="009C77C7">
        <w:trPr>
          <w:trHeight w:val="320"/>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237883" w:rsidTr="009C77C7">
        <w:trPr>
          <w:trHeight w:val="234"/>
        </w:trPr>
        <w:tc>
          <w:tcPr>
            <w:tcW w:w="9062" w:type="dxa"/>
            <w:gridSpan w:val="2"/>
            <w:shd w:val="clear" w:color="auto" w:fill="auto"/>
            <w:vAlign w:val="center"/>
          </w:tcPr>
          <w:p w:rsidR="0050795D" w:rsidRPr="004205D1" w:rsidRDefault="0050795D" w:rsidP="00B317B6">
            <w:pPr>
              <w:autoSpaceDE w:val="0"/>
              <w:autoSpaceDN w:val="0"/>
              <w:adjustRightInd w:val="0"/>
              <w:spacing w:after="0"/>
              <w:jc w:val="center"/>
              <w:rPr>
                <w:rFonts w:cstheme="minorHAnsi"/>
                <w:b/>
                <w:color w:val="000000"/>
              </w:rPr>
            </w:pPr>
            <w:r w:rsidRPr="004205D1">
              <w:rPr>
                <w:rStyle w:val="markedcontent"/>
                <w:b/>
                <w:color w:val="0070C0"/>
              </w:rPr>
              <w:t>3.2.d</w:t>
            </w:r>
            <w:r w:rsidRPr="004205D1">
              <w:rPr>
                <w:rStyle w:val="markedcontent"/>
                <w:rFonts w:cstheme="minorHAnsi"/>
                <w:b/>
                <w:color w:val="0070C0"/>
              </w:rPr>
              <w:t xml:space="preserve"> Politiky, štruktúry a procesy na vytváranie, úpravu a schvaľovanie študijných </w:t>
            </w:r>
            <w:r w:rsidR="00F861C9">
              <w:rPr>
                <w:rStyle w:val="markedcontent"/>
                <w:rFonts w:cstheme="minorHAnsi"/>
                <w:b/>
                <w:color w:val="0070C0"/>
              </w:rPr>
              <w:br/>
            </w:r>
            <w:r w:rsidRPr="004205D1">
              <w:rPr>
                <w:rStyle w:val="markedcontent"/>
                <w:rFonts w:cstheme="minorHAnsi"/>
                <w:b/>
                <w:color w:val="0070C0"/>
              </w:rPr>
              <w:t xml:space="preserve">programov zaručujú, že študijné programy majú jasne špecifikovanú a komunikovanú kvalifikáciu nadobúdanú úspešným absolvovaním programu, ktorej úroveň </w:t>
            </w:r>
            <w:r w:rsidR="00F861C9">
              <w:rPr>
                <w:rStyle w:val="markedcontent"/>
                <w:rFonts w:cstheme="minorHAnsi"/>
                <w:b/>
                <w:color w:val="0070C0"/>
              </w:rPr>
              <w:br/>
            </w:r>
            <w:r w:rsidRPr="004205D1">
              <w:rPr>
                <w:rStyle w:val="markedcontent"/>
                <w:rFonts w:cstheme="minorHAnsi"/>
                <w:b/>
                <w:color w:val="0070C0"/>
              </w:rPr>
              <w:t>zodpovedá požiadavkám príslušného stupňa kvalifikačného rámca</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CC77A8" w:rsidRDefault="0050795D" w:rsidP="00B317B6">
            <w:pPr>
              <w:autoSpaceDE w:val="0"/>
              <w:autoSpaceDN w:val="0"/>
              <w:adjustRightInd w:val="0"/>
              <w:spacing w:after="0"/>
              <w:rPr>
                <w:rFonts w:cstheme="minorHAnsi"/>
                <w:color w:val="000000" w:themeColor="text1"/>
              </w:rPr>
            </w:pPr>
            <w:r w:rsidRPr="00CC77A8">
              <w:rPr>
                <w:rStyle w:val="markedcontent"/>
                <w:rFonts w:cstheme="minorHAnsi"/>
                <w:color w:val="000000" w:themeColor="text1"/>
              </w:rPr>
              <w:t xml:space="preserve">Požiadavku jasnej špecifikácie kvalifikácie </w:t>
            </w:r>
            <w:r w:rsidR="00763F10">
              <w:rPr>
                <w:rStyle w:val="markedcontent"/>
                <w:rFonts w:cstheme="minorHAnsi"/>
                <w:color w:val="000000" w:themeColor="text1"/>
              </w:rPr>
              <w:t xml:space="preserve">absolventov študijných programov </w:t>
            </w:r>
            <w:r w:rsidRPr="00CC77A8">
              <w:rPr>
                <w:rStyle w:val="markedcontent"/>
                <w:rFonts w:cstheme="minorHAnsi"/>
                <w:color w:val="000000" w:themeColor="text1"/>
              </w:rPr>
              <w:t xml:space="preserve">vymedzuje </w:t>
            </w:r>
            <w:r w:rsidRPr="00CC77A8">
              <w:rPr>
                <w:rFonts w:cstheme="minorHAnsi"/>
                <w:color w:val="000000"/>
              </w:rPr>
              <w:t xml:space="preserve">čl. 3 </w:t>
            </w:r>
            <w:r w:rsidRPr="00CC77A8">
              <w:rPr>
                <w:rFonts w:cstheme="minorHAnsi"/>
                <w:color w:val="000000" w:themeColor="text1"/>
              </w:rPr>
              <w:t>Metodiky tvorby študijných programov na UKF.</w:t>
            </w:r>
          </w:p>
          <w:p w:rsidR="0050795D" w:rsidRPr="00CC77A8" w:rsidRDefault="0050795D" w:rsidP="00763F10">
            <w:pPr>
              <w:tabs>
                <w:tab w:val="left" w:pos="426"/>
              </w:tabs>
              <w:autoSpaceDE w:val="0"/>
              <w:autoSpaceDN w:val="0"/>
              <w:adjustRightInd w:val="0"/>
              <w:spacing w:after="0"/>
              <w:rPr>
                <w:rFonts w:cstheme="minorHAnsi"/>
                <w:color w:val="000000"/>
              </w:rPr>
            </w:pPr>
            <w:r w:rsidRPr="00CC77A8">
              <w:t>Tvorba nových študijných programov a úprava existujúcich študijných programov sa uskutočňuje v súlade s napĺňaním potrieb spoločnosti a jednotlivcov – študentov UKF, platnými všeobecne záväznými predpismi súvisiacimi s vysokoškolským vzdelávaním, študijnými odbormi a študijnými programam</w:t>
            </w:r>
            <w:r w:rsidR="00F507D7">
              <w:t>i, kreditovým štúdiom, štandard</w:t>
            </w:r>
            <w:r w:rsidRPr="00CC77A8">
              <w:t>mi pre študijný program SAA, národnými a medzinárodnými dokumentmi vymedzujúcimi kvalifikačné rámce, sústav</w:t>
            </w:r>
            <w:r>
              <w:t>ami</w:t>
            </w:r>
            <w:r w:rsidRPr="00CC77A8">
              <w:t xml:space="preserve"> povolaní, profesijn</w:t>
            </w:r>
            <w:r>
              <w:t>ými</w:t>
            </w:r>
            <w:r w:rsidRPr="00CC77A8">
              <w:t xml:space="preserve"> štandard</w:t>
            </w:r>
            <w:r>
              <w:t>mi</w:t>
            </w:r>
            <w:r w:rsidRPr="00CC77A8">
              <w:t xml:space="preserve"> a pod., princípmi Európskeho prístupu zabezpečovania kvality spoločných študijných programov, ak ide o spoločný študijný program, pričom študijný program </w:t>
            </w:r>
            <w:r w:rsidRPr="00CC77A8">
              <w:rPr>
                <w:rFonts w:cstheme="minorHAnsi"/>
                <w:bCs/>
                <w:color w:val="000000" w:themeColor="text1"/>
              </w:rPr>
              <w:t xml:space="preserve">má </w:t>
            </w:r>
            <w:r w:rsidRPr="00CC77A8">
              <w:rPr>
                <w:rFonts w:eastAsia="Times New Roman" w:cstheme="minorHAnsi"/>
                <w:color w:val="000000" w:themeColor="text1"/>
                <w:lang w:eastAsia="sk-SK"/>
              </w:rPr>
              <w:t xml:space="preserve">vo svojom opise indikované povolania, na výkon ktorých je potrebná získaná kvalifikácia. Opis študijného </w:t>
            </w:r>
            <w:r w:rsidRPr="00CC77A8">
              <w:rPr>
                <w:rFonts w:eastAsia="Times New Roman" w:cstheme="minorHAnsi"/>
                <w:lang w:eastAsia="sk-SK"/>
              </w:rPr>
              <w:t>programu je spracovaný v</w:t>
            </w:r>
            <w:r w:rsidR="00F861C9">
              <w:rPr>
                <w:rFonts w:eastAsia="Times New Roman" w:cstheme="minorHAnsi"/>
                <w:lang w:eastAsia="sk-SK"/>
              </w:rPr>
              <w:t> Akademickom informačnom systéme</w:t>
            </w:r>
            <w:r w:rsidRPr="00CC77A8">
              <w:rPr>
                <w:rFonts w:eastAsia="Times New Roman" w:cstheme="minorHAnsi"/>
                <w:lang w:eastAsia="sk-SK"/>
              </w:rPr>
              <w:t xml:space="preserve"> </w:t>
            </w:r>
            <w:r w:rsidRPr="00CC77A8">
              <w:t>podľa osnovy SAA a uvádza kvalifikáciu</w:t>
            </w:r>
            <w:r w:rsidRPr="00CC77A8">
              <w:rPr>
                <w:rFonts w:cstheme="minorHAnsi"/>
                <w:color w:val="0070C0"/>
              </w:rPr>
              <w:t xml:space="preserve"> </w:t>
            </w:r>
            <w:r w:rsidRPr="00CC77A8">
              <w:t>nadobúdanú</w:t>
            </w:r>
            <w:r w:rsidRPr="00CC77A8">
              <w:rPr>
                <w:rStyle w:val="markedcontent"/>
                <w:rFonts w:cstheme="minorHAnsi"/>
                <w:color w:val="0070C0"/>
              </w:rPr>
              <w:t xml:space="preserve"> </w:t>
            </w:r>
            <w:r w:rsidRPr="00CC77A8">
              <w:rPr>
                <w:rStyle w:val="markedcontent"/>
                <w:rFonts w:cstheme="minorHAnsi"/>
                <w:color w:val="000000" w:themeColor="text1"/>
              </w:rPr>
              <w:t xml:space="preserve">absolvovaním štúdia. </w:t>
            </w:r>
            <w:r w:rsidRPr="00CC77A8">
              <w:rPr>
                <w:rFonts w:eastAsia="Times New Roman" w:cstheme="minorHAnsi"/>
                <w:color w:val="000000" w:themeColor="text1"/>
                <w:lang w:eastAsia="sk-SK"/>
              </w:rPr>
              <w:t xml:space="preserve">Informácie </w:t>
            </w:r>
            <w:r w:rsidRPr="00CC77A8">
              <w:rPr>
                <w:rFonts w:cstheme="minorHAnsi"/>
                <w:bCs/>
                <w:color w:val="000000" w:themeColor="text1"/>
              </w:rPr>
              <w:t>o názve, profile absolventa a uplatnení absolventa vrátane kvalifikácie sú uvádzan</w:t>
            </w:r>
            <w:r w:rsidR="009332E1">
              <w:rPr>
                <w:rFonts w:cstheme="minorHAnsi"/>
                <w:bCs/>
                <w:color w:val="000000" w:themeColor="text1"/>
              </w:rPr>
              <w:t>é v textoch študijného programu</w:t>
            </w:r>
            <w:r w:rsidRPr="00CC77A8">
              <w:rPr>
                <w:rFonts w:cstheme="minorHAnsi"/>
                <w:bCs/>
                <w:color w:val="000000" w:themeColor="text1"/>
              </w:rPr>
              <w:t xml:space="preserve"> aj v dokladoch o ukončenom vzdelaní. </w:t>
            </w:r>
            <w:r w:rsidRPr="00CC77A8">
              <w:rPr>
                <w:rFonts w:cstheme="minorHAnsi"/>
                <w:color w:val="000000" w:themeColor="text1"/>
              </w:rPr>
              <w:t>Overovanie plnenia požiadavky v procese schvaľovania študijného programu je v</w:t>
            </w:r>
            <w:r w:rsidR="00FB258D">
              <w:rPr>
                <w:rFonts w:cstheme="minorHAnsi"/>
                <w:color w:val="000000" w:themeColor="text1"/>
              </w:rPr>
              <w:t xml:space="preserve">ymedzené čl. 4, 6 a prílohou 3 </w:t>
            </w:r>
            <w:r w:rsidR="00BF3E70">
              <w:rPr>
                <w:rFonts w:cstheme="minorHAnsi"/>
                <w:color w:val="000000" w:themeColor="text1"/>
              </w:rPr>
              <w:t>S</w:t>
            </w:r>
            <w:r w:rsidR="00763F10" w:rsidRPr="00CC77A8">
              <w:rPr>
                <w:rFonts w:cstheme="minorHAnsi"/>
                <w:color w:val="000000" w:themeColor="text1"/>
              </w:rPr>
              <w:t xml:space="preserve">mernice </w:t>
            </w:r>
            <w:r w:rsidRPr="00CC77A8">
              <w:rPr>
                <w:rFonts w:cstheme="minorHAnsi"/>
                <w:color w:val="000000" w:themeColor="text1"/>
              </w:rPr>
              <w:t>Posudzovanie študijných programov a posudzovanie spôsobilosti habilitačných konaní a inauguračných konaní na UKF, ktorá definuje štruktúru minimálnych charakteristík študijného programu.</w:t>
            </w:r>
            <w:r w:rsidRPr="00CC77A8">
              <w:rPr>
                <w:rFonts w:cstheme="minorHAnsi"/>
                <w:i/>
                <w:color w:val="000000" w:themeColor="text1"/>
              </w:rPr>
              <w:t xml:space="preserve"> </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447F22" w:rsidRDefault="00AA7075" w:rsidP="00F861C9">
            <w:pPr>
              <w:autoSpaceDE w:val="0"/>
              <w:autoSpaceDN w:val="0"/>
              <w:adjustRightInd w:val="0"/>
              <w:spacing w:after="0"/>
              <w:jc w:val="left"/>
              <w:rPr>
                <w:rStyle w:val="Hypertextovprepojenie"/>
              </w:rPr>
            </w:pPr>
            <w:hyperlink r:id="rId145" w:history="1">
              <w:r w:rsidR="00447F22" w:rsidRPr="00347256">
                <w:rPr>
                  <w:rStyle w:val="Hypertextovprepojenie"/>
                </w:rPr>
                <w:t>27/2021 Smernica: Posudzovanie študijných programov a posudzovanie spôsobilosti habilitačných konaní a inauguračných konaní na UKF</w:t>
              </w:r>
            </w:hyperlink>
          </w:p>
          <w:p w:rsidR="0050795D" w:rsidRDefault="00AA7075" w:rsidP="00B317B6">
            <w:pPr>
              <w:autoSpaceDE w:val="0"/>
              <w:autoSpaceDN w:val="0"/>
              <w:adjustRightInd w:val="0"/>
              <w:spacing w:after="0"/>
              <w:rPr>
                <w:rFonts w:cstheme="minorHAnsi"/>
                <w:b/>
                <w:color w:val="000000"/>
              </w:rPr>
            </w:pPr>
            <w:hyperlink r:id="rId146" w:history="1">
              <w:r w:rsidR="00447F22" w:rsidRPr="00D24439">
                <w:rPr>
                  <w:rStyle w:val="Hypertextovprepojenie"/>
                  <w:rFonts w:cstheme="minorHAnsi"/>
                </w:rPr>
                <w:t xml:space="preserve">Smernica </w:t>
              </w:r>
              <w:r w:rsidR="00447F22">
                <w:rPr>
                  <w:rStyle w:val="Hypertextovprepojenie"/>
                  <w:rFonts w:cstheme="minorHAnsi"/>
                </w:rPr>
                <w:t xml:space="preserve">č. </w:t>
              </w:r>
              <w:r w:rsidR="00447F22" w:rsidRPr="00D24439">
                <w:rPr>
                  <w:rStyle w:val="Hypertextovprepojenie"/>
                  <w:rFonts w:cstheme="minorHAnsi"/>
                </w:rPr>
                <w:t>31/2021</w:t>
              </w:r>
              <w:r w:rsidR="00447F22">
                <w:rPr>
                  <w:rStyle w:val="Hypertextovprepojenie"/>
                  <w:rFonts w:cstheme="minorHAnsi"/>
                </w:rPr>
                <w:t>:</w:t>
              </w:r>
              <w:r w:rsidR="00447F22" w:rsidRPr="00D24439">
                <w:rPr>
                  <w:rStyle w:val="Hypertextovprepojenie"/>
                </w:rPr>
                <w:t xml:space="preserve"> Metodika tvorby študijných programov na UKF</w:t>
              </w:r>
            </w:hyperlink>
          </w:p>
        </w:tc>
      </w:tr>
      <w:tr w:rsidR="0050795D" w:rsidTr="009C77C7">
        <w:trPr>
          <w:trHeight w:val="431"/>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237883" w:rsidTr="009C77C7">
        <w:trPr>
          <w:trHeight w:val="234"/>
        </w:trPr>
        <w:tc>
          <w:tcPr>
            <w:tcW w:w="9062" w:type="dxa"/>
            <w:gridSpan w:val="2"/>
            <w:shd w:val="clear" w:color="auto" w:fill="auto"/>
            <w:vAlign w:val="center"/>
          </w:tcPr>
          <w:p w:rsidR="0050795D" w:rsidRPr="008D5EE9" w:rsidRDefault="0050795D" w:rsidP="00B317B6">
            <w:pPr>
              <w:autoSpaceDE w:val="0"/>
              <w:autoSpaceDN w:val="0"/>
              <w:adjustRightInd w:val="0"/>
              <w:spacing w:after="0"/>
              <w:jc w:val="center"/>
              <w:rPr>
                <w:rFonts w:cstheme="minorHAnsi"/>
                <w:b/>
                <w:color w:val="000000"/>
              </w:rPr>
            </w:pPr>
            <w:r w:rsidRPr="00FB234B">
              <w:rPr>
                <w:rStyle w:val="markedcontent"/>
                <w:b/>
                <w:color w:val="0070C0"/>
              </w:rPr>
              <w:t>3.2.e</w:t>
            </w:r>
            <w:r w:rsidRPr="00FB234B">
              <w:rPr>
                <w:rStyle w:val="markedcontent"/>
                <w:rFonts w:cstheme="minorHAnsi"/>
                <w:b/>
                <w:color w:val="0070C0"/>
              </w:rPr>
              <w:t xml:space="preserve"> Štruktúry a procesy na vytváranie, úpravu a schvaľovanie študijných </w:t>
            </w:r>
            <w:r>
              <w:rPr>
                <w:rStyle w:val="markedcontent"/>
                <w:rFonts w:cstheme="minorHAnsi"/>
                <w:b/>
                <w:color w:val="0070C0"/>
              </w:rPr>
              <w:br/>
            </w:r>
            <w:r w:rsidRPr="00FB234B">
              <w:rPr>
                <w:rStyle w:val="markedcontent"/>
                <w:rFonts w:cstheme="minorHAnsi"/>
                <w:b/>
                <w:color w:val="0070C0"/>
              </w:rPr>
              <w:t>programov zaručujú, že obsah a úroveň kvalifikácie napĺňa sektorovo-špecifické očakávania zamestnávateľov a iných externých zainteresovaných strán</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246139" w:rsidRDefault="0050795D" w:rsidP="00B317B6">
            <w:pPr>
              <w:tabs>
                <w:tab w:val="left" w:pos="851"/>
              </w:tabs>
              <w:spacing w:after="0"/>
              <w:rPr>
                <w:rFonts w:eastAsia="Times New Roman" w:cstheme="minorHAnsi"/>
                <w:color w:val="000000" w:themeColor="text1"/>
                <w:lang w:eastAsia="sk-SK"/>
              </w:rPr>
            </w:pPr>
            <w:r w:rsidRPr="00246139">
              <w:t xml:space="preserve">Tvorba nových študijných programov a úprava existujúcich študijných programov sa uskutočňuje v súlade so sektorovo-špecifickými očakávaniami a dopytom trhu práce na regionálnej, národnej a európskej úrovni a v súlade s národnými a medzinárodnými dokumentmi vymedzujúcimi kvalifikačné rámce, sústavy povolaní, profesijné štandardy a podobne. Požiadavka je </w:t>
            </w:r>
            <w:r w:rsidRPr="00246139">
              <w:rPr>
                <w:rStyle w:val="markedcontent"/>
                <w:rFonts w:cstheme="minorHAnsi"/>
                <w:color w:val="000000" w:themeColor="text1"/>
              </w:rPr>
              <w:t xml:space="preserve">vymedzená </w:t>
            </w:r>
            <w:r w:rsidRPr="00246139">
              <w:rPr>
                <w:rFonts w:cstheme="minorHAnsi"/>
                <w:color w:val="000000"/>
              </w:rPr>
              <w:t xml:space="preserve">čl. 3 </w:t>
            </w:r>
            <w:r w:rsidRPr="00246139">
              <w:rPr>
                <w:rFonts w:cstheme="minorHAnsi"/>
                <w:color w:val="000000" w:themeColor="text1"/>
              </w:rPr>
              <w:t xml:space="preserve">Metodiky tvorby študijných programov na UKF. </w:t>
            </w:r>
            <w:r w:rsidRPr="00246139">
              <w:rPr>
                <w:rStyle w:val="markedcontent"/>
              </w:rPr>
              <w:t xml:space="preserve">Za </w:t>
            </w:r>
            <w:r w:rsidRPr="00246139">
              <w:rPr>
                <w:rFonts w:eastAsia="Times New Roman" w:cstheme="minorHAnsi"/>
                <w:lang w:eastAsia="sk-SK"/>
              </w:rPr>
              <w:t xml:space="preserve">vymedzenie profilu absolventa študijného programu, stanovenie cieľov, výstupov zo vzdelávania v študijnom programe v rozsahu vedomostí, zručností a kompetentností a ich utváranie v súlade s aktuálnou úrovňou vedeckého poznania, opisom študijného odboru, stupňom </w:t>
            </w:r>
            <w:r w:rsidRPr="00246139">
              <w:rPr>
                <w:rFonts w:eastAsia="Times New Roman" w:cstheme="minorHAnsi"/>
                <w:color w:val="000000" w:themeColor="text1"/>
                <w:lang w:eastAsia="sk-SK"/>
              </w:rPr>
              <w:t xml:space="preserve">kvalifikačného rámca a </w:t>
            </w:r>
            <w:r w:rsidRPr="00246139">
              <w:rPr>
                <w:rFonts w:cstheme="minorHAnsi"/>
                <w:bCs/>
              </w:rPr>
              <w:t>sektorovo-špecifickými odbornými očakávaniami na výkon povolania, pre ktoré program pripravuje</w:t>
            </w:r>
            <w:r w:rsidR="00587273">
              <w:rPr>
                <w:rFonts w:cstheme="minorHAnsi"/>
                <w:bCs/>
              </w:rPr>
              <w:t>,</w:t>
            </w:r>
            <w:r w:rsidRPr="00246139">
              <w:rPr>
                <w:rFonts w:cstheme="minorHAnsi"/>
                <w:bCs/>
              </w:rPr>
              <w:t xml:space="preserve"> zodpovedá najmä osoba zodpovedná za študijný progr</w:t>
            </w:r>
            <w:r w:rsidR="00883414">
              <w:rPr>
                <w:rFonts w:cstheme="minorHAnsi"/>
                <w:bCs/>
              </w:rPr>
              <w:t>am (ďalej „garant“) podľa čl.</w:t>
            </w:r>
            <w:r w:rsidRPr="00246139">
              <w:rPr>
                <w:rFonts w:cstheme="minorHAnsi"/>
                <w:bCs/>
              </w:rPr>
              <w:t xml:space="preserve"> 6 uvedenej metodiky. Na účely potvrdenia sektorovo-špecifických očakávaní sú využívané </w:t>
            </w:r>
            <w:r w:rsidR="00AA135D">
              <w:rPr>
                <w:rFonts w:cstheme="minorHAnsi"/>
                <w:bCs/>
              </w:rPr>
              <w:t xml:space="preserve">dostupné </w:t>
            </w:r>
            <w:r w:rsidRPr="00246139">
              <w:rPr>
                <w:rFonts w:cstheme="minorHAnsi"/>
                <w:bCs/>
              </w:rPr>
              <w:t>stanoviská zamestnávateľov, ďalších zainteresovaných strán alebo zástupcov týchto strán v štruktúrach kvality fakult</w:t>
            </w:r>
            <w:r>
              <w:rPr>
                <w:rFonts w:cstheme="minorHAnsi"/>
                <w:bCs/>
              </w:rPr>
              <w:t>y a</w:t>
            </w:r>
            <w:r w:rsidR="00AA135D">
              <w:rPr>
                <w:rFonts w:cstheme="minorHAnsi"/>
                <w:bCs/>
              </w:rPr>
              <w:t xml:space="preserve"> </w:t>
            </w:r>
            <w:r w:rsidRPr="00246139">
              <w:rPr>
                <w:rFonts w:cstheme="minorHAnsi"/>
                <w:bCs/>
              </w:rPr>
              <w:t>univerzity.</w:t>
            </w:r>
          </w:p>
          <w:p w:rsidR="0050795D" w:rsidRPr="00246139" w:rsidRDefault="0050795D" w:rsidP="00763F10">
            <w:pPr>
              <w:autoSpaceDE w:val="0"/>
              <w:autoSpaceDN w:val="0"/>
              <w:adjustRightInd w:val="0"/>
              <w:spacing w:after="0"/>
              <w:rPr>
                <w:rFonts w:cstheme="minorHAnsi"/>
                <w:color w:val="000000" w:themeColor="text1"/>
              </w:rPr>
            </w:pPr>
            <w:r w:rsidRPr="00246139">
              <w:rPr>
                <w:rFonts w:cstheme="minorHAnsi"/>
                <w:color w:val="000000" w:themeColor="text1"/>
              </w:rPr>
              <w:lastRenderedPageBreak/>
              <w:t>Overovanie plnenia požiadavky v procese schvaľovania študijného programu je v</w:t>
            </w:r>
            <w:r w:rsidR="007221A9">
              <w:rPr>
                <w:rFonts w:cstheme="minorHAnsi"/>
                <w:color w:val="000000" w:themeColor="text1"/>
              </w:rPr>
              <w:t xml:space="preserve">ymedzené čl. 4, 6 a prílohou 3 </w:t>
            </w:r>
            <w:r w:rsidR="00BF3E70">
              <w:rPr>
                <w:rFonts w:cstheme="minorHAnsi"/>
                <w:color w:val="000000" w:themeColor="text1"/>
              </w:rPr>
              <w:t>S</w:t>
            </w:r>
            <w:r w:rsidR="00763F10" w:rsidRPr="00246139">
              <w:rPr>
                <w:rFonts w:cstheme="minorHAnsi"/>
                <w:color w:val="000000" w:themeColor="text1"/>
              </w:rPr>
              <w:t xml:space="preserve">mernice </w:t>
            </w:r>
            <w:r w:rsidRPr="00246139">
              <w:rPr>
                <w:rFonts w:cstheme="minorHAnsi"/>
                <w:color w:val="000000" w:themeColor="text1"/>
              </w:rPr>
              <w:t>Posudzovanie študijných programov a</w:t>
            </w:r>
            <w:r>
              <w:rPr>
                <w:rFonts w:cstheme="minorHAnsi"/>
                <w:color w:val="000000" w:themeColor="text1"/>
              </w:rPr>
              <w:t> </w:t>
            </w:r>
            <w:r w:rsidRPr="00246139">
              <w:rPr>
                <w:rFonts w:cstheme="minorHAnsi"/>
                <w:color w:val="000000" w:themeColor="text1"/>
              </w:rPr>
              <w:t>posudzovanie</w:t>
            </w:r>
            <w:r>
              <w:rPr>
                <w:rFonts w:cstheme="minorHAnsi"/>
                <w:color w:val="000000" w:themeColor="text1"/>
              </w:rPr>
              <w:t xml:space="preserve"> </w:t>
            </w:r>
            <w:r w:rsidRPr="00246139">
              <w:rPr>
                <w:rFonts w:cstheme="minorHAnsi"/>
                <w:color w:val="000000" w:themeColor="text1"/>
              </w:rPr>
              <w:t>spôsobilosti habilitačných konaní a inauguračných konaní na UKF.</w:t>
            </w:r>
          </w:p>
        </w:tc>
      </w:tr>
      <w:tr w:rsidR="0050795D" w:rsidTr="009C77C7">
        <w:trPr>
          <w:trHeight w:val="234"/>
        </w:trPr>
        <w:tc>
          <w:tcPr>
            <w:tcW w:w="1696" w:type="dxa"/>
            <w:shd w:val="clear" w:color="auto" w:fill="auto"/>
            <w:vAlign w:val="center"/>
          </w:tcPr>
          <w:p w:rsidR="0050795D"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B32F82" w:rsidRDefault="00AA7075" w:rsidP="00F861C9">
            <w:pPr>
              <w:autoSpaceDE w:val="0"/>
              <w:autoSpaceDN w:val="0"/>
              <w:adjustRightInd w:val="0"/>
              <w:spacing w:after="0"/>
              <w:jc w:val="left"/>
              <w:rPr>
                <w:rStyle w:val="Hypertextovprepojenie"/>
              </w:rPr>
            </w:pPr>
            <w:hyperlink r:id="rId147" w:history="1">
              <w:r w:rsidR="00B32F82" w:rsidRPr="00347256">
                <w:rPr>
                  <w:rStyle w:val="Hypertextovprepojenie"/>
                </w:rPr>
                <w:t>27/2021 Smernica: Posudzovanie študijných programov a posudzovanie spôsobilosti habilitačných konaní a inauguračných konaní na UKF</w:t>
              </w:r>
            </w:hyperlink>
          </w:p>
          <w:p w:rsidR="0050795D" w:rsidRDefault="00AA7075" w:rsidP="00B317B6">
            <w:pPr>
              <w:autoSpaceDE w:val="0"/>
              <w:autoSpaceDN w:val="0"/>
              <w:adjustRightInd w:val="0"/>
              <w:spacing w:after="0"/>
              <w:rPr>
                <w:rFonts w:cstheme="minorHAnsi"/>
                <w:b/>
                <w:color w:val="000000"/>
              </w:rPr>
            </w:pPr>
            <w:hyperlink r:id="rId148" w:history="1">
              <w:r w:rsidR="00B32F82" w:rsidRPr="00D24439">
                <w:rPr>
                  <w:rStyle w:val="Hypertextovprepojenie"/>
                  <w:rFonts w:cstheme="minorHAnsi"/>
                </w:rPr>
                <w:t xml:space="preserve">Smernica </w:t>
              </w:r>
              <w:r w:rsidR="00B32F82">
                <w:rPr>
                  <w:rStyle w:val="Hypertextovprepojenie"/>
                  <w:rFonts w:cstheme="minorHAnsi"/>
                </w:rPr>
                <w:t xml:space="preserve">č. </w:t>
              </w:r>
              <w:r w:rsidR="00B32F82" w:rsidRPr="00D24439">
                <w:rPr>
                  <w:rStyle w:val="Hypertextovprepojenie"/>
                  <w:rFonts w:cstheme="minorHAnsi"/>
                </w:rPr>
                <w:t>31/2021</w:t>
              </w:r>
              <w:r w:rsidR="00B32F82">
                <w:rPr>
                  <w:rStyle w:val="Hypertextovprepojenie"/>
                  <w:rFonts w:cstheme="minorHAnsi"/>
                </w:rPr>
                <w:t>:</w:t>
              </w:r>
              <w:r w:rsidR="00B32F82" w:rsidRPr="00D24439">
                <w:rPr>
                  <w:rStyle w:val="Hypertextovprepojenie"/>
                </w:rPr>
                <w:t xml:space="preserve"> Metodika tvorby študijných programov na UKF</w:t>
              </w:r>
            </w:hyperlink>
          </w:p>
        </w:tc>
      </w:tr>
      <w:tr w:rsidR="0050795D" w:rsidTr="009C77C7">
        <w:trPr>
          <w:trHeight w:val="387"/>
        </w:trPr>
        <w:tc>
          <w:tcPr>
            <w:tcW w:w="9062" w:type="dxa"/>
            <w:gridSpan w:val="2"/>
            <w:shd w:val="clear" w:color="auto" w:fill="auto"/>
            <w:vAlign w:val="center"/>
          </w:tcPr>
          <w:p w:rsidR="0050795D" w:rsidRDefault="0050795D" w:rsidP="00B317B6">
            <w:pPr>
              <w:autoSpaceDE w:val="0"/>
              <w:autoSpaceDN w:val="0"/>
              <w:adjustRightInd w:val="0"/>
              <w:spacing w:after="0"/>
              <w:jc w:val="center"/>
              <w:rPr>
                <w:rFonts w:cstheme="minorHAnsi"/>
                <w:b/>
                <w:color w:val="000000"/>
              </w:rPr>
            </w:pPr>
          </w:p>
        </w:tc>
      </w:tr>
      <w:tr w:rsidR="0050795D" w:rsidRPr="00A13B06" w:rsidTr="009C77C7">
        <w:trPr>
          <w:trHeight w:val="234"/>
        </w:trPr>
        <w:tc>
          <w:tcPr>
            <w:tcW w:w="9062" w:type="dxa"/>
            <w:gridSpan w:val="2"/>
            <w:shd w:val="clear" w:color="auto" w:fill="auto"/>
            <w:vAlign w:val="center"/>
          </w:tcPr>
          <w:p w:rsidR="0050795D" w:rsidRPr="00AA135D" w:rsidRDefault="0050795D" w:rsidP="00B317B6">
            <w:pPr>
              <w:autoSpaceDE w:val="0"/>
              <w:autoSpaceDN w:val="0"/>
              <w:adjustRightInd w:val="0"/>
              <w:spacing w:after="0"/>
              <w:jc w:val="center"/>
              <w:rPr>
                <w:rFonts w:cstheme="minorHAnsi"/>
                <w:b/>
                <w:color w:val="000000"/>
              </w:rPr>
            </w:pPr>
            <w:r w:rsidRPr="00AA135D">
              <w:rPr>
                <w:rStyle w:val="markedcontent"/>
                <w:b/>
                <w:color w:val="0070C0"/>
              </w:rPr>
              <w:t xml:space="preserve">3.2.f.1 </w:t>
            </w:r>
            <w:r w:rsidRPr="00AA135D">
              <w:rPr>
                <w:rStyle w:val="markedcontent"/>
                <w:rFonts w:cstheme="minorHAnsi"/>
                <w:b/>
                <w:color w:val="0070C0"/>
              </w:rPr>
              <w:t xml:space="preserve">Politiky, štruktúry a procesy na vytváranie, úpravu a schvaľovanie študijných </w:t>
            </w:r>
            <w:r w:rsidRPr="00AA135D">
              <w:rPr>
                <w:rStyle w:val="markedcontent"/>
                <w:rFonts w:cstheme="minorHAnsi"/>
                <w:b/>
                <w:color w:val="0070C0"/>
              </w:rPr>
              <w:br/>
              <w:t xml:space="preserve">programov zaručujú, že študijné programy majú jasne špecifikovaný profil absolventa a jasne vymedzené a komunikované ciele a výstupy vzdelávania, ktoré sú </w:t>
            </w:r>
            <w:proofErr w:type="spellStart"/>
            <w:r w:rsidRPr="00AA135D">
              <w:rPr>
                <w:rStyle w:val="markedcontent"/>
                <w:rFonts w:cstheme="minorHAnsi"/>
                <w:b/>
                <w:color w:val="0070C0"/>
              </w:rPr>
              <w:t>verifikovateľné</w:t>
            </w:r>
            <w:proofErr w:type="spellEnd"/>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246139" w:rsidRDefault="0050795D" w:rsidP="00B317B6">
            <w:pPr>
              <w:autoSpaceDE w:val="0"/>
              <w:autoSpaceDN w:val="0"/>
              <w:adjustRightInd w:val="0"/>
              <w:spacing w:after="0"/>
              <w:rPr>
                <w:rFonts w:cstheme="minorHAnsi"/>
                <w:color w:val="000000" w:themeColor="text1"/>
              </w:rPr>
            </w:pPr>
            <w:r w:rsidRPr="00246139">
              <w:rPr>
                <w:rStyle w:val="markedcontent"/>
                <w:rFonts w:cstheme="minorHAnsi"/>
                <w:color w:val="000000" w:themeColor="text1"/>
              </w:rPr>
              <w:t>Požiadavku jasnej špecifikácie profilu absolventa a jasne vymedzených a komunikovaných cieľov a výstupov vzdelávania, ktoré sú overiteľné</w:t>
            </w:r>
            <w:r w:rsidR="006A627B">
              <w:rPr>
                <w:rStyle w:val="markedcontent"/>
                <w:rFonts w:cstheme="minorHAnsi"/>
                <w:color w:val="000000" w:themeColor="text1"/>
              </w:rPr>
              <w:t>,</w:t>
            </w:r>
            <w:r w:rsidR="008C7B38">
              <w:rPr>
                <w:rStyle w:val="markedcontent"/>
                <w:rFonts w:cstheme="minorHAnsi"/>
                <w:color w:val="000000" w:themeColor="text1"/>
              </w:rPr>
              <w:t xml:space="preserve"> </w:t>
            </w:r>
            <w:r w:rsidRPr="00246139">
              <w:rPr>
                <w:rStyle w:val="markedcontent"/>
                <w:rFonts w:cstheme="minorHAnsi"/>
                <w:color w:val="000000" w:themeColor="text1"/>
              </w:rPr>
              <w:t xml:space="preserve">vymedzuje </w:t>
            </w:r>
            <w:r w:rsidRPr="00246139">
              <w:rPr>
                <w:rFonts w:cstheme="minorHAnsi"/>
                <w:color w:val="000000"/>
              </w:rPr>
              <w:t xml:space="preserve">čl. 3 </w:t>
            </w:r>
            <w:r w:rsidRPr="00246139">
              <w:rPr>
                <w:rFonts w:cstheme="minorHAnsi"/>
                <w:color w:val="000000" w:themeColor="text1"/>
              </w:rPr>
              <w:t>Metodik</w:t>
            </w:r>
            <w:r w:rsidR="00F861C9">
              <w:rPr>
                <w:rFonts w:cstheme="minorHAnsi"/>
                <w:color w:val="000000" w:themeColor="text1"/>
              </w:rPr>
              <w:t>y</w:t>
            </w:r>
            <w:r w:rsidRPr="00246139">
              <w:rPr>
                <w:rFonts w:cstheme="minorHAnsi"/>
                <w:color w:val="000000" w:themeColor="text1"/>
              </w:rPr>
              <w:t xml:space="preserve"> tvorby študijných programov na UKF. </w:t>
            </w:r>
          </w:p>
          <w:p w:rsidR="0050795D" w:rsidRPr="00246139" w:rsidRDefault="0050795D" w:rsidP="00B317B6">
            <w:pPr>
              <w:tabs>
                <w:tab w:val="left" w:pos="426"/>
              </w:tabs>
              <w:spacing w:after="0"/>
              <w:rPr>
                <w:rFonts w:eastAsia="Times New Roman" w:cstheme="minorHAnsi"/>
                <w:color w:val="000000" w:themeColor="text1"/>
                <w:lang w:eastAsia="sk-SK"/>
              </w:rPr>
            </w:pPr>
            <w:r w:rsidRPr="00246139">
              <w:rPr>
                <w:rFonts w:eastAsia="Times New Roman" w:cstheme="minorHAnsi"/>
                <w:lang w:eastAsia="sk-SK"/>
              </w:rPr>
              <w:t>Každý študijný program má vytvorený svoj opis a</w:t>
            </w:r>
            <w:r w:rsidRPr="00246139">
              <w:t xml:space="preserve"> vnútornú hodnotiacu správu, </w:t>
            </w:r>
            <w:r w:rsidRPr="00246139">
              <w:rPr>
                <w:rFonts w:eastAsia="Times New Roman" w:cstheme="minorHAnsi"/>
                <w:lang w:eastAsia="sk-SK"/>
              </w:rPr>
              <w:t xml:space="preserve">ktoré sú </w:t>
            </w:r>
            <w:r w:rsidRPr="00246139">
              <w:t xml:space="preserve">spracované podľa osnovy SAA. </w:t>
            </w:r>
            <w:r w:rsidRPr="00246139">
              <w:rPr>
                <w:rFonts w:eastAsia="Times New Roman" w:cstheme="minorHAnsi"/>
                <w:lang w:eastAsia="sk-SK"/>
              </w:rPr>
              <w:t xml:space="preserve">Študijný program má určený názov, stupeň, formu štúdia, typ študijného programu, udeľovaný akademický titul, názov študijného odboru, štandardnú dĺžku štúdia, jazyk, v ktorom sa študijný program uskutočňuje a miesto uskutočňovania študijného programu a </w:t>
            </w:r>
            <w:r w:rsidRPr="00246139">
              <w:rPr>
                <w:rFonts w:cstheme="minorHAnsi"/>
                <w:bCs/>
                <w:color w:val="000000" w:themeColor="text1"/>
              </w:rPr>
              <w:t xml:space="preserve">má </w:t>
            </w:r>
            <w:r w:rsidRPr="00246139">
              <w:rPr>
                <w:rFonts w:eastAsia="Times New Roman" w:cstheme="minorHAnsi"/>
                <w:color w:val="000000" w:themeColor="text1"/>
                <w:lang w:eastAsia="sk-SK"/>
              </w:rPr>
              <w:t xml:space="preserve">jasne špecifikovanú a jednoznačne určenú </w:t>
            </w:r>
            <w:r w:rsidRPr="00246139">
              <w:rPr>
                <w:rFonts w:cstheme="minorHAnsi"/>
                <w:bCs/>
                <w:color w:val="000000" w:themeColor="text1"/>
              </w:rPr>
              <w:t xml:space="preserve">úroveň kvalifikácie získanú absolvovaním programu, ktorá </w:t>
            </w:r>
            <w:r w:rsidRPr="00246139">
              <w:rPr>
                <w:rFonts w:eastAsia="Times New Roman" w:cstheme="minorHAnsi"/>
                <w:color w:val="000000" w:themeColor="text1"/>
                <w:lang w:eastAsia="sk-SK"/>
              </w:rPr>
              <w:t xml:space="preserve">zodpovedá príslušnému stupňu vysokoškolského vzdelávania. </w:t>
            </w:r>
            <w:r w:rsidRPr="00246139">
              <w:t xml:space="preserve">Študijný program má prostredníctvom </w:t>
            </w:r>
            <w:proofErr w:type="spellStart"/>
            <w:r w:rsidRPr="00246139">
              <w:t>deskriptorov</w:t>
            </w:r>
            <w:proofErr w:type="spellEnd"/>
            <w:r w:rsidRPr="00246139">
              <w:t xml:space="preserve"> v profile absolventa vymedzené a komunikované výstupy vzdelávania, ktoré sú overiteľné, </w:t>
            </w:r>
            <w:r w:rsidRPr="00246139">
              <w:rPr>
                <w:rFonts w:eastAsia="Times New Roman" w:cstheme="minorHAnsi"/>
                <w:color w:val="000000" w:themeColor="text1"/>
                <w:lang w:eastAsia="sk-SK"/>
              </w:rPr>
              <w:t>zodpovedajú poslaniu vysokej školy, príslušnému stupňu vysokoškolského vzdelávania a oblasti poznania podľa príslušného študijného odboru alebo kombinácie študijných odborov, v ktorých ich absolventi získajú vysokoškolské vzdelanie.</w:t>
            </w:r>
          </w:p>
          <w:p w:rsidR="0050795D" w:rsidRPr="006F5FEC" w:rsidRDefault="0050795D" w:rsidP="001E04B2">
            <w:pPr>
              <w:tabs>
                <w:tab w:val="left" w:pos="426"/>
              </w:tabs>
              <w:spacing w:after="0"/>
              <w:rPr>
                <w:rFonts w:cstheme="minorHAnsi"/>
                <w:b/>
                <w:color w:val="000000"/>
              </w:rPr>
            </w:pPr>
            <w:r w:rsidRPr="00246139">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1E04B2">
              <w:rPr>
                <w:rFonts w:cstheme="minorHAnsi"/>
                <w:color w:val="000000" w:themeColor="text1"/>
              </w:rPr>
              <w:t>mernic</w:t>
            </w:r>
            <w:r w:rsidR="001E04B2" w:rsidRPr="00246139">
              <w:rPr>
                <w:rFonts w:cstheme="minorHAnsi"/>
                <w:color w:val="000000" w:themeColor="text1"/>
              </w:rPr>
              <w:t xml:space="preserve">e </w:t>
            </w:r>
            <w:r w:rsidRPr="00246139">
              <w:rPr>
                <w:rFonts w:cstheme="minorHAnsi"/>
                <w:color w:val="000000" w:themeColor="text1"/>
              </w:rPr>
              <w:t>Posudzovanie študijných programov a posudzovanie spôsobilosti habilitačných konaní a inauguračných konaní na UKF.</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41677C" w:rsidRDefault="00AA7075" w:rsidP="00F861C9">
            <w:pPr>
              <w:autoSpaceDE w:val="0"/>
              <w:autoSpaceDN w:val="0"/>
              <w:adjustRightInd w:val="0"/>
              <w:spacing w:after="0"/>
              <w:jc w:val="left"/>
              <w:rPr>
                <w:rStyle w:val="Hypertextovprepojenie"/>
              </w:rPr>
            </w:pPr>
            <w:hyperlink r:id="rId149" w:history="1">
              <w:r w:rsidR="0041677C" w:rsidRPr="00347256">
                <w:rPr>
                  <w:rStyle w:val="Hypertextovprepojenie"/>
                </w:rPr>
                <w:t>27/2021 Smernica: Posudzovanie študijných programov a posudzovanie spôsobilosti habilitačných konaní a inauguračných konaní na UKF</w:t>
              </w:r>
            </w:hyperlink>
          </w:p>
          <w:p w:rsidR="0050795D" w:rsidRPr="006F5FEC" w:rsidRDefault="00AA7075" w:rsidP="00B317B6">
            <w:pPr>
              <w:autoSpaceDE w:val="0"/>
              <w:autoSpaceDN w:val="0"/>
              <w:adjustRightInd w:val="0"/>
              <w:spacing w:after="0"/>
              <w:rPr>
                <w:rFonts w:cstheme="minorHAnsi"/>
                <w:b/>
                <w:color w:val="000000"/>
              </w:rPr>
            </w:pPr>
            <w:hyperlink r:id="rId150" w:history="1">
              <w:r w:rsidR="0041677C" w:rsidRPr="00D24439">
                <w:rPr>
                  <w:rStyle w:val="Hypertextovprepojenie"/>
                  <w:rFonts w:cstheme="minorHAnsi"/>
                </w:rPr>
                <w:t xml:space="preserve">Smernica </w:t>
              </w:r>
              <w:r w:rsidR="0041677C">
                <w:rPr>
                  <w:rStyle w:val="Hypertextovprepojenie"/>
                  <w:rFonts w:cstheme="minorHAnsi"/>
                </w:rPr>
                <w:t xml:space="preserve">č. </w:t>
              </w:r>
              <w:r w:rsidR="0041677C" w:rsidRPr="00D24439">
                <w:rPr>
                  <w:rStyle w:val="Hypertextovprepojenie"/>
                  <w:rFonts w:cstheme="minorHAnsi"/>
                </w:rPr>
                <w:t>31/2021</w:t>
              </w:r>
              <w:r w:rsidR="0041677C">
                <w:rPr>
                  <w:rStyle w:val="Hypertextovprepojenie"/>
                  <w:rFonts w:cstheme="minorHAnsi"/>
                </w:rPr>
                <w:t>:</w:t>
              </w:r>
              <w:r w:rsidR="0041677C" w:rsidRPr="00D24439">
                <w:rPr>
                  <w:rStyle w:val="Hypertextovprepojenie"/>
                </w:rPr>
                <w:t xml:space="preserve"> Metodika tvorby študijných programov na UKF</w:t>
              </w:r>
            </w:hyperlink>
          </w:p>
        </w:tc>
      </w:tr>
      <w:tr w:rsidR="0050795D" w:rsidTr="009C77C7">
        <w:trPr>
          <w:trHeight w:val="342"/>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r w:rsidRPr="00002412">
              <w:rPr>
                <w:rStyle w:val="markedcontent"/>
                <w:b/>
                <w:color w:val="0070C0"/>
              </w:rPr>
              <w:t xml:space="preserve">3.2.f.2 </w:t>
            </w:r>
            <w:r w:rsidRPr="00002412">
              <w:rPr>
                <w:rStyle w:val="markedcontent"/>
                <w:rFonts w:cstheme="minorHAnsi"/>
                <w:b/>
                <w:color w:val="0070C0"/>
              </w:rPr>
              <w:t>Politiky, štruktúry a procesy na vytváranie, úpravu a schvaľovanie študijných programov zaručujú, že študijné programy majú jasne špecifikovaný profil absolventa a jasne vymedzené a komunikované ciele a výstupy vzdelávania, ktoré zodpovedajú poslaniu vysokej školy</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AA135D" w:rsidRDefault="0050795D" w:rsidP="00B317B6">
            <w:pPr>
              <w:spacing w:after="0"/>
            </w:pPr>
            <w:r w:rsidRPr="00CA1A11">
              <w:rPr>
                <w:rStyle w:val="markedcontent"/>
                <w:rFonts w:cstheme="minorHAnsi"/>
                <w:color w:val="000000" w:themeColor="text1"/>
              </w:rPr>
              <w:t xml:space="preserve">Požiadavku jasnej špecifikácie profilu absolventa a jasne vymedzených a komunikovaných cieľov </w:t>
            </w:r>
            <w:r w:rsidR="009332E1">
              <w:rPr>
                <w:rStyle w:val="markedcontent"/>
                <w:rFonts w:cstheme="minorHAnsi"/>
                <w:color w:val="000000" w:themeColor="text1"/>
              </w:rPr>
              <w:t>a výstupov vzdelávania, ktoré</w:t>
            </w:r>
            <w:r w:rsidRPr="00CA1A11">
              <w:rPr>
                <w:rStyle w:val="markedcontent"/>
                <w:rFonts w:cstheme="minorHAnsi"/>
                <w:color w:val="000000" w:themeColor="text1"/>
              </w:rPr>
              <w:t xml:space="preserve"> zodpovedajú poslaniu UKF</w:t>
            </w:r>
            <w:r w:rsidRPr="00CA1A11">
              <w:rPr>
                <w:rFonts w:cstheme="minorHAnsi"/>
                <w:color w:val="000000"/>
              </w:rPr>
              <w:t xml:space="preserve"> upravuje čl. 3</w:t>
            </w:r>
            <w:r>
              <w:rPr>
                <w:rFonts w:cstheme="minorHAnsi"/>
                <w:color w:val="000000"/>
              </w:rPr>
              <w:t xml:space="preserve"> a 5</w:t>
            </w:r>
            <w:r w:rsidRPr="00CA1A11">
              <w:rPr>
                <w:rFonts w:cstheme="minorHAnsi"/>
                <w:color w:val="000000"/>
              </w:rPr>
              <w:t xml:space="preserve"> </w:t>
            </w:r>
            <w:r w:rsidRPr="00CA1A11">
              <w:rPr>
                <w:rFonts w:cstheme="minorHAnsi"/>
                <w:color w:val="000000" w:themeColor="text1"/>
              </w:rPr>
              <w:t>Metodik</w:t>
            </w:r>
            <w:r w:rsidR="00F861C9">
              <w:rPr>
                <w:rFonts w:cstheme="minorHAnsi"/>
                <w:color w:val="000000" w:themeColor="text1"/>
              </w:rPr>
              <w:t>y</w:t>
            </w:r>
            <w:r w:rsidRPr="00CA1A11">
              <w:rPr>
                <w:rFonts w:cstheme="minorHAnsi"/>
                <w:color w:val="000000" w:themeColor="text1"/>
              </w:rPr>
              <w:t xml:space="preserve"> tvorby študijných programov na UKF. </w:t>
            </w:r>
            <w:r w:rsidRPr="00F565E5">
              <w:t>Tvorba nových študijných programov a úprava existujúcich študijných programov sa uskutočňuje v súlade s</w:t>
            </w:r>
            <w:r>
              <w:t xml:space="preserve"> </w:t>
            </w:r>
            <w:r w:rsidRPr="00F565E5">
              <w:t>napĺňaním potrieb spoločnosti a jednotlivcov – študentov UKF</w:t>
            </w:r>
            <w:r>
              <w:t xml:space="preserve"> a </w:t>
            </w:r>
            <w:r w:rsidRPr="00F565E5">
              <w:t>poslaním a strategickými cieľmi UKF, u</w:t>
            </w:r>
            <w:r w:rsidR="00AA135D">
              <w:t>rčenými v jej dlhodobom zámere.</w:t>
            </w:r>
          </w:p>
          <w:p w:rsidR="0050795D" w:rsidRPr="00AA135D" w:rsidRDefault="0050795D" w:rsidP="00B317B6">
            <w:pPr>
              <w:spacing w:after="0"/>
            </w:pPr>
            <w:r w:rsidRPr="00246139">
              <w:rPr>
                <w:rFonts w:eastAsia="Times New Roman" w:cstheme="minorHAnsi"/>
                <w:lang w:eastAsia="sk-SK"/>
              </w:rPr>
              <w:t>Každý študijný program má vytvorený svoj opis a</w:t>
            </w:r>
            <w:r w:rsidRPr="00246139">
              <w:t xml:space="preserve"> vnútornú hodnotiacu správu, </w:t>
            </w:r>
            <w:r w:rsidRPr="00246139">
              <w:rPr>
                <w:rFonts w:eastAsia="Times New Roman" w:cstheme="minorHAnsi"/>
                <w:lang w:eastAsia="sk-SK"/>
              </w:rPr>
              <w:t xml:space="preserve">ktoré sú </w:t>
            </w:r>
            <w:r w:rsidRPr="00246139">
              <w:t xml:space="preserve">spracované podľa osnovy SAA. </w:t>
            </w:r>
            <w:r w:rsidRPr="00246139">
              <w:rPr>
                <w:rFonts w:eastAsia="Times New Roman" w:cstheme="minorHAnsi"/>
                <w:lang w:eastAsia="sk-SK"/>
              </w:rPr>
              <w:t>Študijný program má</w:t>
            </w:r>
            <w:r>
              <w:rPr>
                <w:rFonts w:eastAsia="Times New Roman" w:cstheme="minorHAnsi"/>
                <w:lang w:eastAsia="sk-SK"/>
              </w:rPr>
              <w:t xml:space="preserve"> vo svojom opise</w:t>
            </w:r>
            <w:r w:rsidR="008C7B38">
              <w:rPr>
                <w:rFonts w:eastAsia="Times New Roman" w:cstheme="minorHAnsi"/>
                <w:lang w:eastAsia="sk-SK"/>
              </w:rPr>
              <w:t xml:space="preserve"> </w:t>
            </w:r>
            <w:r w:rsidRPr="00246139">
              <w:t xml:space="preserve">prostredníctvom </w:t>
            </w:r>
            <w:proofErr w:type="spellStart"/>
            <w:r w:rsidRPr="00246139">
              <w:t>deskriptorov</w:t>
            </w:r>
            <w:proofErr w:type="spellEnd"/>
            <w:r w:rsidRPr="00246139">
              <w:t xml:space="preserve"> v profile absolventa</w:t>
            </w:r>
            <w:r>
              <w:t xml:space="preserve"> a prostredníctvom informačných listov študijných predmetov</w:t>
            </w:r>
            <w:r w:rsidRPr="00246139">
              <w:t xml:space="preserve"> vymedzené a komunikované výstupy vzdelávania, ktoré sú overiteľné, </w:t>
            </w:r>
            <w:r w:rsidRPr="00246139">
              <w:rPr>
                <w:rFonts w:eastAsia="Times New Roman" w:cstheme="minorHAnsi"/>
                <w:color w:val="000000" w:themeColor="text1"/>
                <w:lang w:eastAsia="sk-SK"/>
              </w:rPr>
              <w:t>zodpovedajú poslaniu vysokej školy, príslušnému stupňu vysokoškolského vzdelávania a oblasti poznania podľa príslušného študijného odboru alebo kombinácie študijných odborov, v ktorých ich absolventi získajú vysokoškolské vzdelanie.</w:t>
            </w:r>
          </w:p>
          <w:p w:rsidR="0050795D" w:rsidRPr="006F5FEC" w:rsidRDefault="0050795D" w:rsidP="001E04B2">
            <w:pPr>
              <w:autoSpaceDE w:val="0"/>
              <w:autoSpaceDN w:val="0"/>
              <w:adjustRightInd w:val="0"/>
              <w:spacing w:after="0"/>
              <w:rPr>
                <w:rFonts w:cstheme="minorHAnsi"/>
                <w:b/>
                <w:color w:val="000000"/>
              </w:rPr>
            </w:pPr>
            <w:r w:rsidRPr="00246139">
              <w:rPr>
                <w:rFonts w:cstheme="minorHAnsi"/>
                <w:color w:val="000000" w:themeColor="text1"/>
              </w:rPr>
              <w:lastRenderedPageBreak/>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1E04B2">
              <w:rPr>
                <w:rFonts w:cstheme="minorHAnsi"/>
                <w:color w:val="000000" w:themeColor="text1"/>
              </w:rPr>
              <w:t>mernic</w:t>
            </w:r>
            <w:r w:rsidR="001E04B2" w:rsidRPr="00246139">
              <w:rPr>
                <w:rFonts w:cstheme="minorHAnsi"/>
                <w:color w:val="000000" w:themeColor="text1"/>
              </w:rPr>
              <w:t xml:space="preserve">e </w:t>
            </w:r>
            <w:r w:rsidRPr="00246139">
              <w:rPr>
                <w:rFonts w:cstheme="minorHAnsi"/>
                <w:color w:val="000000" w:themeColor="text1"/>
              </w:rPr>
              <w:t>Posudzovanie študijných programov a posudzovanie spôsobilosti habilitačných konaní a inauguračných konaní na UKF.</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9643B9" w:rsidRDefault="00AA7075" w:rsidP="00F861C9">
            <w:pPr>
              <w:autoSpaceDE w:val="0"/>
              <w:autoSpaceDN w:val="0"/>
              <w:adjustRightInd w:val="0"/>
              <w:spacing w:after="0"/>
              <w:jc w:val="left"/>
              <w:rPr>
                <w:rStyle w:val="Hypertextovprepojenie"/>
              </w:rPr>
            </w:pPr>
            <w:hyperlink r:id="rId151" w:history="1">
              <w:r w:rsidR="009643B9" w:rsidRPr="00347256">
                <w:rPr>
                  <w:rStyle w:val="Hypertextovprepojenie"/>
                </w:rPr>
                <w:t>27/2021 Smernica: Posudzovanie študijných programov a posudzovanie spôsobilosti habilitačných konaní a inauguračných konaní na UKF</w:t>
              </w:r>
            </w:hyperlink>
          </w:p>
          <w:p w:rsidR="0050795D" w:rsidRPr="006F5FEC" w:rsidRDefault="00AA7075" w:rsidP="00B317B6">
            <w:pPr>
              <w:autoSpaceDE w:val="0"/>
              <w:autoSpaceDN w:val="0"/>
              <w:adjustRightInd w:val="0"/>
              <w:spacing w:after="0"/>
              <w:rPr>
                <w:rFonts w:cstheme="minorHAnsi"/>
                <w:b/>
                <w:color w:val="000000"/>
              </w:rPr>
            </w:pPr>
            <w:hyperlink r:id="rId152" w:history="1">
              <w:r w:rsidR="009643B9" w:rsidRPr="00D24439">
                <w:rPr>
                  <w:rStyle w:val="Hypertextovprepojenie"/>
                  <w:rFonts w:cstheme="minorHAnsi"/>
                </w:rPr>
                <w:t xml:space="preserve">Smernica </w:t>
              </w:r>
              <w:r w:rsidR="009643B9">
                <w:rPr>
                  <w:rStyle w:val="Hypertextovprepojenie"/>
                  <w:rFonts w:cstheme="minorHAnsi"/>
                </w:rPr>
                <w:t xml:space="preserve">č. </w:t>
              </w:r>
              <w:r w:rsidR="009643B9" w:rsidRPr="00D24439">
                <w:rPr>
                  <w:rStyle w:val="Hypertextovprepojenie"/>
                  <w:rFonts w:cstheme="minorHAnsi"/>
                </w:rPr>
                <w:t>31/2021</w:t>
              </w:r>
              <w:r w:rsidR="009643B9">
                <w:rPr>
                  <w:rStyle w:val="Hypertextovprepojenie"/>
                  <w:rFonts w:cstheme="minorHAnsi"/>
                </w:rPr>
                <w:t>:</w:t>
              </w:r>
              <w:r w:rsidR="009643B9" w:rsidRPr="00D24439">
                <w:rPr>
                  <w:rStyle w:val="Hypertextovprepojenie"/>
                </w:rPr>
                <w:t xml:space="preserve"> Metodika tvorby študijných programov na UKF</w:t>
              </w:r>
            </w:hyperlink>
          </w:p>
        </w:tc>
      </w:tr>
      <w:tr w:rsidR="0050795D" w:rsidTr="009C77C7">
        <w:trPr>
          <w:trHeight w:val="338"/>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EA3DF0" w:rsidRDefault="0050795D" w:rsidP="00B317B6">
            <w:pPr>
              <w:autoSpaceDE w:val="0"/>
              <w:autoSpaceDN w:val="0"/>
              <w:adjustRightInd w:val="0"/>
              <w:spacing w:after="0"/>
              <w:jc w:val="center"/>
              <w:rPr>
                <w:rFonts w:cstheme="minorHAnsi"/>
                <w:b/>
                <w:color w:val="000000"/>
              </w:rPr>
            </w:pPr>
            <w:r w:rsidRPr="00EA3DF0">
              <w:rPr>
                <w:rStyle w:val="markedcontent"/>
                <w:b/>
                <w:color w:val="0070C0"/>
              </w:rPr>
              <w:t xml:space="preserve">3.2.f.3 </w:t>
            </w:r>
            <w:r w:rsidRPr="00EA3DF0">
              <w:rPr>
                <w:rStyle w:val="markedcontent"/>
                <w:rFonts w:cstheme="minorHAnsi"/>
                <w:b/>
                <w:color w:val="0070C0"/>
              </w:rPr>
              <w:t xml:space="preserve">Politiky, štruktúry a procesy na vytváranie, úpravu a schvaľovanie študijných </w:t>
            </w:r>
            <w:r w:rsidR="00F861C9">
              <w:rPr>
                <w:rStyle w:val="markedcontent"/>
                <w:rFonts w:cstheme="minorHAnsi"/>
                <w:b/>
                <w:color w:val="0070C0"/>
              </w:rPr>
              <w:br/>
            </w:r>
            <w:r w:rsidRPr="00EA3DF0">
              <w:rPr>
                <w:rStyle w:val="markedcontent"/>
                <w:rFonts w:cstheme="minorHAnsi"/>
                <w:b/>
                <w:color w:val="0070C0"/>
              </w:rPr>
              <w:t xml:space="preserve">programov zaručujú, že študijné programy majú jasne špecifikovaný profil absolventa </w:t>
            </w:r>
            <w:r w:rsidR="00AA135D">
              <w:rPr>
                <w:rStyle w:val="markedcontent"/>
                <w:rFonts w:cstheme="minorHAnsi"/>
                <w:b/>
                <w:color w:val="0070C0"/>
              </w:rPr>
              <w:br/>
            </w:r>
            <w:r w:rsidRPr="00EA3DF0">
              <w:rPr>
                <w:rStyle w:val="markedcontent"/>
                <w:rFonts w:cstheme="minorHAnsi"/>
                <w:b/>
                <w:color w:val="0070C0"/>
              </w:rPr>
              <w:t>a</w:t>
            </w:r>
            <w:r w:rsidR="00AA135D">
              <w:rPr>
                <w:rStyle w:val="markedcontent"/>
                <w:rFonts w:cstheme="minorHAnsi"/>
                <w:b/>
                <w:color w:val="0070C0"/>
              </w:rPr>
              <w:t xml:space="preserve"> </w:t>
            </w:r>
            <w:r w:rsidRPr="00EA3DF0">
              <w:rPr>
                <w:rStyle w:val="markedcontent"/>
                <w:rFonts w:cstheme="minorHAnsi"/>
                <w:b/>
                <w:color w:val="0070C0"/>
              </w:rPr>
              <w:t xml:space="preserve">jasne vymedzené a komunikované ciele a výstupy vzdelávania, </w:t>
            </w:r>
            <w:r>
              <w:rPr>
                <w:rStyle w:val="markedcontent"/>
                <w:rFonts w:cstheme="minorHAnsi"/>
                <w:b/>
                <w:color w:val="0070C0"/>
              </w:rPr>
              <w:br/>
            </w:r>
            <w:r w:rsidRPr="00EA3DF0">
              <w:rPr>
                <w:rStyle w:val="markedcontent"/>
                <w:rFonts w:cstheme="minorHAnsi"/>
                <w:b/>
                <w:color w:val="0070C0"/>
              </w:rPr>
              <w:t>ktoré zodpovedajú príslušnému stupňu kvalifikačného rámca</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790748" w:rsidRDefault="0050795D" w:rsidP="00B317B6">
            <w:pPr>
              <w:spacing w:after="0"/>
              <w:rPr>
                <w:rFonts w:cstheme="minorHAnsi"/>
                <w:color w:val="000000" w:themeColor="text1"/>
              </w:rPr>
            </w:pPr>
            <w:r w:rsidRPr="00496B3F">
              <w:rPr>
                <w:rStyle w:val="markedcontent"/>
                <w:rFonts w:cstheme="minorHAnsi"/>
                <w:color w:val="000000" w:themeColor="text1"/>
              </w:rPr>
              <w:t xml:space="preserve">Študijné programy UKF sú vytvárané v súlade s úrovňami a kvalifikáciami Slovenského kvalifikačného rámca a Európskeho kvalifikačného rámca a ich </w:t>
            </w:r>
            <w:proofErr w:type="spellStart"/>
            <w:r w:rsidRPr="00496B3F">
              <w:rPr>
                <w:rStyle w:val="markedcontent"/>
                <w:rFonts w:cstheme="minorHAnsi"/>
                <w:color w:val="000000" w:themeColor="text1"/>
              </w:rPr>
              <w:t>deskriptormi</w:t>
            </w:r>
            <w:proofErr w:type="spellEnd"/>
            <w:r w:rsidRPr="00496B3F">
              <w:rPr>
                <w:rStyle w:val="markedcontent"/>
                <w:rFonts w:cstheme="minorHAnsi"/>
                <w:color w:val="000000" w:themeColor="text1"/>
              </w:rPr>
              <w:t xml:space="preserve"> a v súlade so zákonom o vysokých školách.</w:t>
            </w:r>
            <w:r>
              <w:rPr>
                <w:rStyle w:val="markedcontent"/>
                <w:rFonts w:cstheme="minorHAnsi"/>
                <w:color w:val="000000" w:themeColor="text1"/>
              </w:rPr>
              <w:t xml:space="preserve"> </w:t>
            </w:r>
            <w:r w:rsidRPr="00F5673C">
              <w:rPr>
                <w:rStyle w:val="markedcontent"/>
                <w:rFonts w:cstheme="minorHAnsi"/>
                <w:color w:val="000000" w:themeColor="text1"/>
              </w:rPr>
              <w:t xml:space="preserve">Požiadavku jasnej špecifikácie profilu absolventa a jasne vymedzených a komunikovaných cieľov a výstupov vzdelávania, ktoré zodpovedajú príslušnému stupňu kvalifikačného rámca ďalej </w:t>
            </w:r>
            <w:r w:rsidRPr="00F5673C">
              <w:rPr>
                <w:rFonts w:cstheme="minorHAnsi"/>
                <w:color w:val="000000"/>
              </w:rPr>
              <w:t xml:space="preserve">upravuje čl. 3 </w:t>
            </w:r>
            <w:r w:rsidRPr="00F5673C">
              <w:rPr>
                <w:rFonts w:cstheme="minorHAnsi"/>
                <w:color w:val="000000" w:themeColor="text1"/>
              </w:rPr>
              <w:t>Metodik</w:t>
            </w:r>
            <w:r w:rsidR="00F861C9">
              <w:rPr>
                <w:rFonts w:cstheme="minorHAnsi"/>
                <w:color w:val="000000" w:themeColor="text1"/>
              </w:rPr>
              <w:t>y</w:t>
            </w:r>
            <w:r w:rsidRPr="00F5673C">
              <w:rPr>
                <w:rFonts w:cstheme="minorHAnsi"/>
                <w:color w:val="000000" w:themeColor="text1"/>
              </w:rPr>
              <w:t xml:space="preserve"> tvorby študijných programov na UKF. </w:t>
            </w:r>
            <w:r w:rsidRPr="00496B3F">
              <w:t>Tvorba nových študijných programov a úprava existujúcich študijných programov sa u</w:t>
            </w:r>
            <w:r w:rsidR="00F507D7">
              <w:t>skutočňuje v súlade so štandard</w:t>
            </w:r>
            <w:r w:rsidRPr="00496B3F">
              <w:t>mi pre študijný program SAA, národnými a medzinárodnými dokumentmi vymedzujúcimi kvalifikačné rámce, sústav</w:t>
            </w:r>
            <w:r>
              <w:t>ami</w:t>
            </w:r>
            <w:r w:rsidRPr="00496B3F">
              <w:t xml:space="preserve"> povolaní, profesijn</w:t>
            </w:r>
            <w:r>
              <w:t>ými</w:t>
            </w:r>
            <w:r w:rsidRPr="00496B3F">
              <w:t xml:space="preserve"> štandard</w:t>
            </w:r>
            <w:r>
              <w:t>mi</w:t>
            </w:r>
            <w:r w:rsidRPr="00496B3F">
              <w:t xml:space="preserve"> a pod. </w:t>
            </w:r>
            <w:r w:rsidRPr="00F5673C">
              <w:rPr>
                <w:rFonts w:eastAsia="Times New Roman" w:cstheme="minorHAnsi"/>
                <w:lang w:eastAsia="sk-SK"/>
              </w:rPr>
              <w:t>Každý študijný program má vytvorený svoj opis a</w:t>
            </w:r>
            <w:r w:rsidRPr="00496B3F">
              <w:t xml:space="preserve"> vnútornú hodnotiacu správu, </w:t>
            </w:r>
            <w:r w:rsidRPr="00F5673C">
              <w:rPr>
                <w:rFonts w:eastAsia="Times New Roman" w:cstheme="minorHAnsi"/>
                <w:lang w:eastAsia="sk-SK"/>
              </w:rPr>
              <w:t xml:space="preserve">ktoré sú </w:t>
            </w:r>
            <w:r w:rsidRPr="00496B3F">
              <w:t xml:space="preserve">spracované podľa osnovy SAA. </w:t>
            </w:r>
            <w:r w:rsidRPr="00F5673C">
              <w:rPr>
                <w:rFonts w:eastAsia="Times New Roman" w:cstheme="minorHAnsi"/>
                <w:lang w:eastAsia="sk-SK"/>
              </w:rPr>
              <w:t>Študijný program má vo svojom opise</w:t>
            </w:r>
            <w:r w:rsidR="008C7B38">
              <w:rPr>
                <w:rFonts w:eastAsia="Times New Roman" w:cstheme="minorHAnsi"/>
                <w:lang w:eastAsia="sk-SK"/>
              </w:rPr>
              <w:t xml:space="preserve"> </w:t>
            </w:r>
            <w:r w:rsidRPr="00496B3F">
              <w:t xml:space="preserve">prostredníctvom </w:t>
            </w:r>
            <w:proofErr w:type="spellStart"/>
            <w:r w:rsidRPr="00496B3F">
              <w:t>deskriptorov</w:t>
            </w:r>
            <w:proofErr w:type="spellEnd"/>
            <w:r w:rsidRPr="00496B3F">
              <w:t xml:space="preserve"> v profile absolventa a prostredníctvom informačných listov študijných predmetov vymedzené a komunikované výstupy vzdelávania, ktoré sú overiteľné, </w:t>
            </w:r>
            <w:r w:rsidRPr="00F5673C">
              <w:rPr>
                <w:rFonts w:eastAsia="Times New Roman" w:cstheme="minorHAnsi"/>
                <w:color w:val="000000" w:themeColor="text1"/>
                <w:lang w:eastAsia="sk-SK"/>
              </w:rPr>
              <w:t xml:space="preserve">zodpovedajú poslaniu vysokej školy, príslušnému stupňu vysokoškolského vzdelávania a oblasti poznania podľa príslušného študijného odboru alebo kombinácie študijných odborov, v ktorých ich absolventi získajú vysokoškolské vzdelanie. </w:t>
            </w:r>
            <w:r w:rsidRPr="00F5673C">
              <w:rPr>
                <w:rFonts w:cstheme="minorHAnsi"/>
                <w:bCs/>
                <w:color w:val="000000" w:themeColor="text1"/>
              </w:rPr>
              <w:t xml:space="preserve">Študijný program musí mať </w:t>
            </w:r>
            <w:r w:rsidRPr="00F5673C">
              <w:rPr>
                <w:rFonts w:eastAsia="Times New Roman" w:cstheme="minorHAnsi"/>
                <w:color w:val="000000" w:themeColor="text1"/>
                <w:lang w:eastAsia="sk-SK"/>
              </w:rPr>
              <w:t xml:space="preserve">jasne špecifikovanú a jednoznačne určenú </w:t>
            </w:r>
            <w:r w:rsidRPr="00F5673C">
              <w:rPr>
                <w:rFonts w:cstheme="minorHAnsi"/>
                <w:bCs/>
                <w:color w:val="000000" w:themeColor="text1"/>
              </w:rPr>
              <w:t xml:space="preserve">úroveň kvalifikácie získanú absolvovaním programu, ktorá </w:t>
            </w:r>
            <w:r w:rsidRPr="00F5673C">
              <w:rPr>
                <w:rFonts w:eastAsia="Times New Roman" w:cstheme="minorHAnsi"/>
                <w:color w:val="000000" w:themeColor="text1"/>
                <w:lang w:eastAsia="sk-SK"/>
              </w:rPr>
              <w:t>zodpovedá príslušnému stupňu vysokoškolského vzdelávania.</w:t>
            </w:r>
          </w:p>
          <w:p w:rsidR="0050795D" w:rsidRPr="006F5FEC" w:rsidRDefault="0050795D" w:rsidP="00B317B6">
            <w:pPr>
              <w:tabs>
                <w:tab w:val="left" w:pos="851"/>
              </w:tabs>
              <w:spacing w:after="0"/>
              <w:rPr>
                <w:rFonts w:cstheme="minorHAnsi"/>
                <w:b/>
                <w:color w:val="000000"/>
              </w:rPr>
            </w:pPr>
            <w:r w:rsidRPr="00496B3F">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496B3F">
              <w:rPr>
                <w:rFonts w:cstheme="minorHAnsi"/>
                <w:color w:val="000000" w:themeColor="text1"/>
              </w:rPr>
              <w:t>e Posudzovanie študijných programov a posudzovanie spôsobilosti habilitačných konaní a inauguračných konaní na UKF.</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CC385F" w:rsidRDefault="00AA7075" w:rsidP="00F861C9">
            <w:pPr>
              <w:autoSpaceDE w:val="0"/>
              <w:autoSpaceDN w:val="0"/>
              <w:adjustRightInd w:val="0"/>
              <w:spacing w:after="0"/>
              <w:jc w:val="left"/>
              <w:rPr>
                <w:rStyle w:val="Hypertextovprepojenie"/>
              </w:rPr>
            </w:pPr>
            <w:hyperlink r:id="rId153" w:history="1">
              <w:r w:rsidR="00CC385F" w:rsidRPr="00347256">
                <w:rPr>
                  <w:rStyle w:val="Hypertextovprepojenie"/>
                </w:rPr>
                <w:t>27/2021 Smernica: Posudzovanie študijných programov a posudzovanie spôsobilosti habilitačných konaní a inauguračných konaní na UKF</w:t>
              </w:r>
            </w:hyperlink>
          </w:p>
          <w:p w:rsidR="0050795D" w:rsidRPr="006F5FEC" w:rsidRDefault="00AA7075" w:rsidP="00B317B6">
            <w:pPr>
              <w:autoSpaceDE w:val="0"/>
              <w:autoSpaceDN w:val="0"/>
              <w:adjustRightInd w:val="0"/>
              <w:spacing w:after="0"/>
              <w:rPr>
                <w:rFonts w:cstheme="minorHAnsi"/>
                <w:b/>
                <w:color w:val="000000"/>
              </w:rPr>
            </w:pPr>
            <w:hyperlink r:id="rId154" w:history="1">
              <w:r w:rsidR="00CC385F" w:rsidRPr="00D24439">
                <w:rPr>
                  <w:rStyle w:val="Hypertextovprepojenie"/>
                  <w:rFonts w:cstheme="minorHAnsi"/>
                </w:rPr>
                <w:t xml:space="preserve">Smernica </w:t>
              </w:r>
              <w:r w:rsidR="00CC385F">
                <w:rPr>
                  <w:rStyle w:val="Hypertextovprepojenie"/>
                  <w:rFonts w:cstheme="minorHAnsi"/>
                </w:rPr>
                <w:t xml:space="preserve">č. </w:t>
              </w:r>
              <w:r w:rsidR="00CC385F" w:rsidRPr="00D24439">
                <w:rPr>
                  <w:rStyle w:val="Hypertextovprepojenie"/>
                  <w:rFonts w:cstheme="minorHAnsi"/>
                </w:rPr>
                <w:t>31/2021</w:t>
              </w:r>
              <w:r w:rsidR="00CC385F">
                <w:rPr>
                  <w:rStyle w:val="Hypertextovprepojenie"/>
                  <w:rFonts w:cstheme="minorHAnsi"/>
                </w:rPr>
                <w:t>:</w:t>
              </w:r>
              <w:r w:rsidR="00CC385F" w:rsidRPr="00D24439">
                <w:rPr>
                  <w:rStyle w:val="Hypertextovprepojenie"/>
                </w:rPr>
                <w:t xml:space="preserve"> Metodika tvorby študijných programov na UKF</w:t>
              </w:r>
            </w:hyperlink>
          </w:p>
        </w:tc>
      </w:tr>
      <w:tr w:rsidR="0050795D" w:rsidTr="009C77C7">
        <w:trPr>
          <w:trHeight w:val="428"/>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6F5FEC" w:rsidRDefault="0050795D" w:rsidP="00F861C9">
            <w:pPr>
              <w:autoSpaceDE w:val="0"/>
              <w:autoSpaceDN w:val="0"/>
              <w:adjustRightInd w:val="0"/>
              <w:spacing w:after="0"/>
              <w:jc w:val="center"/>
              <w:rPr>
                <w:rFonts w:cstheme="minorHAnsi"/>
                <w:b/>
                <w:color w:val="000000"/>
              </w:rPr>
            </w:pPr>
            <w:r w:rsidRPr="00C52A3E">
              <w:rPr>
                <w:rStyle w:val="markedcontent"/>
                <w:b/>
                <w:color w:val="0070C0"/>
              </w:rPr>
              <w:t xml:space="preserve">3.2.f.4 </w:t>
            </w:r>
            <w:r w:rsidRPr="00C52A3E">
              <w:rPr>
                <w:rStyle w:val="markedcontent"/>
                <w:rFonts w:cstheme="minorHAnsi"/>
                <w:b/>
                <w:color w:val="0070C0"/>
              </w:rPr>
              <w:t xml:space="preserve">Politiky, štruktúry a procesy na vytváranie, úpravu a schvaľovanie študijných </w:t>
            </w:r>
            <w:r>
              <w:rPr>
                <w:rStyle w:val="markedcontent"/>
                <w:rFonts w:cstheme="minorHAnsi"/>
                <w:b/>
                <w:color w:val="0070C0"/>
              </w:rPr>
              <w:br/>
            </w:r>
            <w:r w:rsidRPr="00C52A3E">
              <w:rPr>
                <w:rStyle w:val="markedcontent"/>
                <w:rFonts w:cstheme="minorHAnsi"/>
                <w:b/>
                <w:color w:val="0070C0"/>
              </w:rPr>
              <w:t xml:space="preserve">programov zaručujú, že študijné programy majú jasne špecifikovaný profil absolventa </w:t>
            </w:r>
            <w:r>
              <w:rPr>
                <w:rStyle w:val="markedcontent"/>
                <w:rFonts w:cstheme="minorHAnsi"/>
                <w:b/>
                <w:color w:val="0070C0"/>
              </w:rPr>
              <w:br/>
            </w:r>
            <w:r w:rsidRPr="00C52A3E">
              <w:rPr>
                <w:rStyle w:val="markedcontent"/>
                <w:rFonts w:cstheme="minorHAnsi"/>
                <w:b/>
                <w:color w:val="0070C0"/>
              </w:rPr>
              <w:t xml:space="preserve">a jasne vymedzené a komunikované ciele a výstupy vzdelávania, ktoré </w:t>
            </w:r>
            <w:r>
              <w:rPr>
                <w:rStyle w:val="markedcontent"/>
                <w:rFonts w:cstheme="minorHAnsi"/>
                <w:b/>
                <w:color w:val="0070C0"/>
              </w:rPr>
              <w:br/>
            </w:r>
            <w:r w:rsidRPr="00C52A3E">
              <w:rPr>
                <w:rStyle w:val="markedcontent"/>
                <w:rFonts w:cstheme="minorHAnsi"/>
                <w:b/>
                <w:color w:val="0070C0"/>
              </w:rPr>
              <w:t xml:space="preserve">zodpovedajú oblasti poznania podľa príslušného študijného odboru alebo kombinácie </w:t>
            </w:r>
            <w:r w:rsidR="00F861C9">
              <w:rPr>
                <w:rStyle w:val="markedcontent"/>
                <w:rFonts w:cstheme="minorHAnsi"/>
                <w:b/>
                <w:color w:val="0070C0"/>
              </w:rPr>
              <w:br/>
            </w:r>
            <w:r w:rsidRPr="00C52A3E">
              <w:rPr>
                <w:rStyle w:val="markedcontent"/>
                <w:rFonts w:cstheme="minorHAnsi"/>
                <w:b/>
                <w:color w:val="0070C0"/>
              </w:rPr>
              <w:t>študijných odborov, v ktorých ich absolventi získajú vysokoškolské vzdelanie</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0A739B" w:rsidRDefault="0050795D" w:rsidP="00F861C9">
            <w:pPr>
              <w:spacing w:after="0"/>
              <w:rPr>
                <w:rFonts w:cstheme="minorHAnsi"/>
                <w:color w:val="000000" w:themeColor="text1"/>
              </w:rPr>
            </w:pPr>
            <w:r w:rsidRPr="000A739B">
              <w:rPr>
                <w:rFonts w:cstheme="minorHAnsi"/>
                <w:color w:val="000000" w:themeColor="text1"/>
              </w:rPr>
              <w:t xml:space="preserve">Tvorba nových študijných programov a úprava existujúcich študijných programov sa uskutočňuje v súlade s platnými všeobecne záväznými predpismi súvisiacimi najmä s vysokoškolským vzdelávaním, študijnými odbormi a študijnými programami, kreditovým štúdiom. Každý študijný </w:t>
            </w:r>
            <w:r w:rsidRPr="000A739B">
              <w:rPr>
                <w:rFonts w:eastAsia="Times New Roman" w:cstheme="minorHAnsi"/>
                <w:color w:val="000000" w:themeColor="text1"/>
                <w:lang w:eastAsia="sk-SK"/>
              </w:rPr>
              <w:t>program je priradený k študijnému odboru podľa platnej sústavy študijných odborov. Je zostavený tak, aby bola zabezpečená požadovaná miera jeho obsahovej zhody s</w:t>
            </w:r>
            <w:r>
              <w:rPr>
                <w:rFonts w:eastAsia="Times New Roman" w:cstheme="minorHAnsi"/>
                <w:color w:val="000000" w:themeColor="text1"/>
                <w:lang w:eastAsia="sk-SK"/>
              </w:rPr>
              <w:t> </w:t>
            </w:r>
            <w:r w:rsidRPr="000A739B">
              <w:rPr>
                <w:rFonts w:eastAsia="Times New Roman" w:cstheme="minorHAnsi"/>
                <w:color w:val="000000" w:themeColor="text1"/>
                <w:lang w:eastAsia="sk-SK"/>
              </w:rPr>
              <w:t>príslušným</w:t>
            </w:r>
            <w:r>
              <w:rPr>
                <w:rFonts w:eastAsia="Times New Roman" w:cstheme="minorHAnsi"/>
                <w:color w:val="000000" w:themeColor="text1"/>
                <w:lang w:eastAsia="sk-SK"/>
              </w:rPr>
              <w:t xml:space="preserve"> </w:t>
            </w:r>
            <w:r w:rsidRPr="000A739B">
              <w:rPr>
                <w:rFonts w:eastAsia="Times New Roman" w:cstheme="minorHAnsi"/>
                <w:color w:val="000000" w:themeColor="text1"/>
                <w:lang w:eastAsia="sk-SK"/>
              </w:rPr>
              <w:t xml:space="preserve">študijným odborom. </w:t>
            </w:r>
            <w:r w:rsidRPr="000A739B">
              <w:rPr>
                <w:rStyle w:val="markedcontent"/>
                <w:rFonts w:cstheme="minorHAnsi"/>
                <w:color w:val="000000" w:themeColor="text1"/>
              </w:rPr>
              <w:t xml:space="preserve">Požiadavku jasnej špecifikácie profilu </w:t>
            </w:r>
            <w:r w:rsidRPr="000A739B">
              <w:rPr>
                <w:rStyle w:val="markedcontent"/>
                <w:rFonts w:cstheme="minorHAnsi"/>
                <w:color w:val="000000" w:themeColor="text1"/>
              </w:rPr>
              <w:lastRenderedPageBreak/>
              <w:t>absolventa a jasne vymedzených a komunikovaných cieľov a výstupov vzdelávania, zodpovedajú</w:t>
            </w:r>
            <w:r w:rsidR="00BB709D">
              <w:rPr>
                <w:rStyle w:val="markedcontent"/>
                <w:rFonts w:cstheme="minorHAnsi"/>
                <w:color w:val="000000" w:themeColor="text1"/>
              </w:rPr>
              <w:t>cu</w:t>
            </w:r>
            <w:r w:rsidRPr="000A739B">
              <w:rPr>
                <w:rStyle w:val="markedcontent"/>
                <w:rFonts w:cstheme="minorHAnsi"/>
                <w:color w:val="000000" w:themeColor="text1"/>
              </w:rPr>
              <w:t xml:space="preserve"> oblasti poznania podľa príslušného študijného odboru alebo kombinácie študijných odborov, v ktorých ich absolventi získajú vysokoškolské vzdelanie</w:t>
            </w:r>
            <w:r w:rsidR="00BB709D">
              <w:rPr>
                <w:rStyle w:val="markedcontent"/>
                <w:rFonts w:cstheme="minorHAnsi"/>
                <w:color w:val="000000" w:themeColor="text1"/>
              </w:rPr>
              <w:t>,</w:t>
            </w:r>
            <w:r w:rsidRPr="000A739B">
              <w:rPr>
                <w:rStyle w:val="markedcontent"/>
                <w:rFonts w:cstheme="minorHAnsi"/>
                <w:color w:val="000000" w:themeColor="text1"/>
              </w:rPr>
              <w:t xml:space="preserve"> vymedzuje </w:t>
            </w:r>
            <w:r w:rsidRPr="000A739B">
              <w:rPr>
                <w:rFonts w:cstheme="minorHAnsi"/>
                <w:color w:val="000000" w:themeColor="text1"/>
              </w:rPr>
              <w:t>čl. 3 Metodik</w:t>
            </w:r>
            <w:r w:rsidR="00F861C9">
              <w:rPr>
                <w:rFonts w:cstheme="minorHAnsi"/>
                <w:color w:val="000000" w:themeColor="text1"/>
              </w:rPr>
              <w:t>y</w:t>
            </w:r>
            <w:r w:rsidRPr="000A739B">
              <w:rPr>
                <w:rFonts w:cstheme="minorHAnsi"/>
                <w:color w:val="000000" w:themeColor="text1"/>
              </w:rPr>
              <w:t xml:space="preserve"> tvorby študijných programov na UKF. </w:t>
            </w:r>
            <w:r>
              <w:rPr>
                <w:rFonts w:cstheme="minorHAnsi"/>
                <w:color w:val="000000" w:themeColor="text1"/>
              </w:rPr>
              <w:t>Každý študijný program má určenú osobu, ktorá nesie hlavnú zodpovednosť za uskutočňovanie, rozvoj a zabezpečenie kvality a pôsobí vo funkcii docenta alebo profesora v príslušnom študijnom odbore, obdobne učitelia zabezpečujúci profilové predmety preukazujú výsledky tvorivej činnosti v príslušnom študijnom odbore. Uvedené skutočnosti predstavujú</w:t>
            </w:r>
            <w:r w:rsidR="008C7B38">
              <w:rPr>
                <w:rFonts w:cstheme="minorHAnsi"/>
                <w:color w:val="000000" w:themeColor="text1"/>
              </w:rPr>
              <w:t xml:space="preserve"> </w:t>
            </w:r>
            <w:r>
              <w:rPr>
                <w:rFonts w:cstheme="minorHAnsi"/>
                <w:color w:val="000000" w:themeColor="text1"/>
              </w:rPr>
              <w:t xml:space="preserve">záruku plnenia uvedeného kritéria. </w:t>
            </w:r>
            <w:r w:rsidRPr="000A739B">
              <w:rPr>
                <w:rFonts w:cstheme="minorHAnsi"/>
                <w:color w:val="000000" w:themeColor="text1"/>
              </w:rPr>
              <w:t>Štruktúry hodnotiace a schvaľujúce študijné programy na úrovni fakúlt a univerzity overujú, či</w:t>
            </w:r>
            <w:r w:rsidR="008C7B38">
              <w:rPr>
                <w:rFonts w:cstheme="minorHAnsi"/>
                <w:color w:val="000000" w:themeColor="text1"/>
              </w:rPr>
              <w:t xml:space="preserve"> </w:t>
            </w:r>
            <w:r w:rsidRPr="000A739B">
              <w:rPr>
                <w:rFonts w:cstheme="minorHAnsi"/>
                <w:color w:val="000000" w:themeColor="text1"/>
              </w:rPr>
              <w:t>profil absolventa a výstupy vzdelávania v študijnom programe reflektuj</w:t>
            </w:r>
            <w:r w:rsidR="00BB709D">
              <w:rPr>
                <w:rFonts w:cstheme="minorHAnsi"/>
                <w:color w:val="000000" w:themeColor="text1"/>
              </w:rPr>
              <w:t>ú</w:t>
            </w:r>
            <w:r w:rsidRPr="000A739B">
              <w:rPr>
                <w:rFonts w:cstheme="minorHAnsi"/>
                <w:color w:val="000000" w:themeColor="text1"/>
              </w:rPr>
              <w:t xml:space="preserve"> n</w:t>
            </w:r>
            <w:r w:rsidRPr="000A739B">
              <w:rPr>
                <w:rStyle w:val="markedcontent"/>
                <w:rFonts w:cstheme="minorHAnsi"/>
                <w:color w:val="000000" w:themeColor="text1"/>
              </w:rPr>
              <w:t xml:space="preserve">osné témy jadra znalostí vymedzených opisom študijného odboru. </w:t>
            </w:r>
            <w:r w:rsidRPr="000A739B">
              <w:rPr>
                <w:rFonts w:cstheme="minorHAnsi"/>
                <w:color w:val="000000" w:themeColor="text1"/>
              </w:rPr>
              <w:t>Overovanie plnenia požiadavky v procese schvaľovania študijného programu je vymedzené čl. 4, 6 a prílohou 3</w:t>
            </w:r>
            <w:r w:rsidR="00374886">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0A739B">
              <w:rPr>
                <w:rFonts w:cstheme="minorHAnsi"/>
                <w:color w:val="000000" w:themeColor="text1"/>
              </w:rPr>
              <w:t xml:space="preserve">e Posudzovanie študijných programov a posudzovanie spôsobilosti habilitačných konaní a inauguračných konaní na UKF. </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5657D5" w:rsidRDefault="00AA7075" w:rsidP="00F861C9">
            <w:pPr>
              <w:autoSpaceDE w:val="0"/>
              <w:autoSpaceDN w:val="0"/>
              <w:adjustRightInd w:val="0"/>
              <w:spacing w:after="0"/>
              <w:jc w:val="left"/>
              <w:rPr>
                <w:rStyle w:val="Hypertextovprepojenie"/>
              </w:rPr>
            </w:pPr>
            <w:hyperlink r:id="rId155" w:history="1">
              <w:r w:rsidR="005657D5" w:rsidRPr="00347256">
                <w:rPr>
                  <w:rStyle w:val="Hypertextovprepojenie"/>
                </w:rPr>
                <w:t>27/2021 Smernica: Posudzovanie študijných programov a posudzovanie spôsobilosti habilitačných konaní a inauguračných konaní na UKF</w:t>
              </w:r>
            </w:hyperlink>
          </w:p>
          <w:p w:rsidR="0050795D" w:rsidRPr="006F5FEC" w:rsidRDefault="00AA7075" w:rsidP="00B317B6">
            <w:pPr>
              <w:autoSpaceDE w:val="0"/>
              <w:autoSpaceDN w:val="0"/>
              <w:adjustRightInd w:val="0"/>
              <w:spacing w:after="0"/>
              <w:rPr>
                <w:rFonts w:cstheme="minorHAnsi"/>
                <w:b/>
                <w:color w:val="000000"/>
              </w:rPr>
            </w:pPr>
            <w:hyperlink r:id="rId156" w:history="1">
              <w:r w:rsidR="005657D5" w:rsidRPr="00D24439">
                <w:rPr>
                  <w:rStyle w:val="Hypertextovprepojenie"/>
                  <w:rFonts w:cstheme="minorHAnsi"/>
                </w:rPr>
                <w:t xml:space="preserve">Smernica </w:t>
              </w:r>
              <w:r w:rsidR="005657D5">
                <w:rPr>
                  <w:rStyle w:val="Hypertextovprepojenie"/>
                  <w:rFonts w:cstheme="minorHAnsi"/>
                </w:rPr>
                <w:t xml:space="preserve">č. </w:t>
              </w:r>
              <w:r w:rsidR="005657D5" w:rsidRPr="00D24439">
                <w:rPr>
                  <w:rStyle w:val="Hypertextovprepojenie"/>
                  <w:rFonts w:cstheme="minorHAnsi"/>
                </w:rPr>
                <w:t>31/2021</w:t>
              </w:r>
              <w:r w:rsidR="005657D5">
                <w:rPr>
                  <w:rStyle w:val="Hypertextovprepojenie"/>
                  <w:rFonts w:cstheme="minorHAnsi"/>
                </w:rPr>
                <w:t>:</w:t>
              </w:r>
              <w:r w:rsidR="005657D5" w:rsidRPr="00D24439">
                <w:rPr>
                  <w:rStyle w:val="Hypertextovprepojenie"/>
                </w:rPr>
                <w:t xml:space="preserve"> Metodika tvorby študijných programov na UKF</w:t>
              </w:r>
            </w:hyperlink>
          </w:p>
        </w:tc>
      </w:tr>
      <w:tr w:rsidR="0050795D" w:rsidTr="009C77C7">
        <w:trPr>
          <w:trHeight w:val="434"/>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Tr="009C77C7">
        <w:trPr>
          <w:trHeight w:val="234"/>
        </w:trPr>
        <w:tc>
          <w:tcPr>
            <w:tcW w:w="9062" w:type="dxa"/>
            <w:gridSpan w:val="2"/>
            <w:shd w:val="clear" w:color="auto" w:fill="auto"/>
            <w:vAlign w:val="center"/>
          </w:tcPr>
          <w:p w:rsidR="0050795D" w:rsidRPr="00C52A3E" w:rsidRDefault="0050795D" w:rsidP="00B317B6">
            <w:pPr>
              <w:autoSpaceDE w:val="0"/>
              <w:autoSpaceDN w:val="0"/>
              <w:adjustRightInd w:val="0"/>
              <w:spacing w:after="0"/>
              <w:jc w:val="center"/>
              <w:rPr>
                <w:rStyle w:val="markedcontent"/>
                <w:color w:val="0070C0"/>
              </w:rPr>
            </w:pPr>
            <w:r w:rsidRPr="00C52A3E">
              <w:rPr>
                <w:rStyle w:val="markedcontent"/>
                <w:rFonts w:cstheme="minorHAnsi"/>
                <w:b/>
                <w:color w:val="0070C0"/>
              </w:rPr>
              <w:t>3.2.f.5 Politiky, štruktúry a procesy na vytváranie, úpravu a schvaľovanie študijných</w:t>
            </w:r>
            <w:r>
              <w:rPr>
                <w:rStyle w:val="markedcontent"/>
                <w:rFonts w:cstheme="minorHAnsi"/>
                <w:b/>
                <w:color w:val="0070C0"/>
              </w:rPr>
              <w:br/>
            </w:r>
            <w:r w:rsidRPr="00C52A3E">
              <w:rPr>
                <w:rStyle w:val="markedcontent"/>
                <w:rFonts w:cstheme="minorHAnsi"/>
                <w:b/>
                <w:color w:val="0070C0"/>
              </w:rPr>
              <w:t xml:space="preserve"> programov zaručujú, že študijné programy </w:t>
            </w:r>
            <w:r w:rsidRPr="006F5FEC">
              <w:rPr>
                <w:rStyle w:val="markedcontent"/>
                <w:rFonts w:cstheme="minorHAnsi"/>
                <w:b/>
                <w:color w:val="0070C0"/>
              </w:rPr>
              <w:t xml:space="preserve">umožňujú dosahovanie v profile absolventa </w:t>
            </w:r>
            <w:r>
              <w:rPr>
                <w:rStyle w:val="markedcontent"/>
                <w:rFonts w:cstheme="minorHAnsi"/>
                <w:b/>
                <w:color w:val="0070C0"/>
              </w:rPr>
              <w:t xml:space="preserve">stanovených cieľov </w:t>
            </w:r>
            <w:r w:rsidRPr="006F5FEC">
              <w:rPr>
                <w:rStyle w:val="markedcontent"/>
                <w:rFonts w:cstheme="minorHAnsi"/>
                <w:b/>
                <w:color w:val="0070C0"/>
              </w:rPr>
              <w:t>vzdelávania a výstupov vzdelávania</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0C78AC" w:rsidRDefault="0050795D" w:rsidP="00B317B6">
            <w:pPr>
              <w:autoSpaceDE w:val="0"/>
              <w:autoSpaceDN w:val="0"/>
              <w:adjustRightInd w:val="0"/>
              <w:spacing w:after="0"/>
              <w:rPr>
                <w:rFonts w:eastAsia="Times New Roman" w:cstheme="minorHAnsi"/>
                <w:lang w:eastAsia="sk-SK"/>
              </w:rPr>
            </w:pPr>
            <w:r w:rsidRPr="000C78AC">
              <w:rPr>
                <w:rFonts w:cstheme="minorHAnsi"/>
              </w:rPr>
              <w:t xml:space="preserve">Tvorba nových študijných programov a úprava existujúcich študijných programov sa uskutočňuje v súlade </w:t>
            </w:r>
            <w:r w:rsidR="00D2325B">
              <w:rPr>
                <w:rFonts w:cstheme="minorHAnsi"/>
              </w:rPr>
              <w:t xml:space="preserve">so </w:t>
            </w:r>
            <w:r w:rsidR="00F507D7">
              <w:rPr>
                <w:rFonts w:cstheme="minorHAnsi"/>
              </w:rPr>
              <w:t>štandard</w:t>
            </w:r>
            <w:r w:rsidRPr="000C78AC">
              <w:rPr>
                <w:rFonts w:cstheme="minorHAnsi"/>
              </w:rPr>
              <w:t xml:space="preserve">mi pre študijný program SAA a vnútornými predpismi UKF. Podľa </w:t>
            </w:r>
            <w:r w:rsidRPr="000C78AC">
              <w:rPr>
                <w:rFonts w:cstheme="minorHAnsi"/>
                <w:color w:val="000000" w:themeColor="text1"/>
              </w:rPr>
              <w:t>čl. 3 Metodik</w:t>
            </w:r>
            <w:r w:rsidR="00F861C9">
              <w:rPr>
                <w:rFonts w:cstheme="minorHAnsi"/>
                <w:color w:val="000000" w:themeColor="text1"/>
              </w:rPr>
              <w:t>y</w:t>
            </w:r>
            <w:r w:rsidRPr="000C78AC">
              <w:rPr>
                <w:rFonts w:cstheme="minorHAnsi"/>
                <w:color w:val="000000" w:themeColor="text1"/>
              </w:rPr>
              <w:t xml:space="preserve"> tvorby študijných programov na UKF š</w:t>
            </w:r>
            <w:r w:rsidRPr="000C78AC">
              <w:rPr>
                <w:rFonts w:eastAsia="Times New Roman" w:cstheme="minorHAnsi"/>
                <w:color w:val="000000" w:themeColor="text1"/>
                <w:lang w:eastAsia="sk-SK"/>
              </w:rPr>
              <w:t xml:space="preserve">truktúra študijného programu musí umožniť dosiahnuť </w:t>
            </w:r>
            <w:r w:rsidRPr="000C78AC">
              <w:rPr>
                <w:rFonts w:eastAsia="Times New Roman" w:cstheme="minorHAnsi"/>
                <w:lang w:eastAsia="sk-SK"/>
              </w:rPr>
              <w:t>výstupy vzdelávania, ktoré sú vymedzené v profile absolventa. K výstupom vzdelávania musia byť v opise študijného programu priradené jednotlivé predmety, ktoré umožňujú výstupy vzdelávania dosiahnuť.</w:t>
            </w:r>
          </w:p>
          <w:p w:rsidR="0050795D" w:rsidRPr="000C78AC" w:rsidRDefault="005C4D96" w:rsidP="00B317B6">
            <w:pPr>
              <w:tabs>
                <w:tab w:val="left" w:pos="426"/>
                <w:tab w:val="left" w:pos="851"/>
              </w:tabs>
              <w:autoSpaceDE w:val="0"/>
              <w:autoSpaceDN w:val="0"/>
              <w:adjustRightInd w:val="0"/>
              <w:spacing w:after="0"/>
              <w:rPr>
                <w:rFonts w:cstheme="minorHAnsi"/>
                <w:bCs/>
              </w:rPr>
            </w:pPr>
            <w:r>
              <w:rPr>
                <w:rFonts w:cstheme="minorHAnsi"/>
              </w:rPr>
              <w:t>Odporúčaný š</w:t>
            </w:r>
            <w:r w:rsidRPr="000C78AC">
              <w:rPr>
                <w:rFonts w:cstheme="minorHAnsi"/>
              </w:rPr>
              <w:t xml:space="preserve">tudijný </w:t>
            </w:r>
            <w:r w:rsidR="0050795D" w:rsidRPr="000C78AC">
              <w:rPr>
                <w:rFonts w:cstheme="minorHAnsi"/>
              </w:rPr>
              <w:t xml:space="preserve">plán podľa čl. 4 </w:t>
            </w:r>
            <w:r w:rsidR="00F861C9" w:rsidRPr="000C78AC">
              <w:rPr>
                <w:rFonts w:cstheme="minorHAnsi"/>
                <w:color w:val="000000" w:themeColor="text1"/>
              </w:rPr>
              <w:t>Metodik</w:t>
            </w:r>
            <w:r w:rsidR="00F861C9">
              <w:rPr>
                <w:rFonts w:cstheme="minorHAnsi"/>
                <w:color w:val="000000" w:themeColor="text1"/>
              </w:rPr>
              <w:t>y</w:t>
            </w:r>
            <w:r w:rsidR="00F861C9" w:rsidRPr="000C78AC">
              <w:rPr>
                <w:rFonts w:cstheme="minorHAnsi"/>
                <w:color w:val="000000" w:themeColor="text1"/>
              </w:rPr>
              <w:t xml:space="preserve"> tvorby študijných programov na UKF</w:t>
            </w:r>
            <w:r w:rsidR="0050795D" w:rsidRPr="000C78AC">
              <w:rPr>
                <w:rFonts w:cstheme="minorHAnsi"/>
              </w:rPr>
              <w:t xml:space="preserve"> určuje povinné, povinne voliteľné predmety a výberové predmety, vrátane predmetov praxe a štátnych skúšok tak, aby bol zaručený prístup k aktuálnym vedomostiam, zručnostiam a kompetentnostiam, vrátane prenositeľných spôsobilostí, vymedzeným profilom absolventa </w:t>
            </w:r>
            <w:r w:rsidR="00327745">
              <w:rPr>
                <w:rFonts w:cstheme="minorHAnsi"/>
              </w:rPr>
              <w:t>študijného programu a sektorovo-</w:t>
            </w:r>
            <w:r w:rsidR="0050795D" w:rsidRPr="000C78AC">
              <w:rPr>
                <w:rFonts w:cstheme="minorHAnsi"/>
              </w:rPr>
              <w:t xml:space="preserve">špecifickými odbornými očakávaniami na výkon povolania. Študijný plán </w:t>
            </w:r>
            <w:r w:rsidR="0050795D" w:rsidRPr="000C78AC">
              <w:rPr>
                <w:rFonts w:cstheme="minorHAnsi"/>
                <w:bCs/>
              </w:rPr>
              <w:t xml:space="preserve">má určené a vyznačené profilové predmety z povinných a povinne voliteľných predmetov študijného plánu. Profilové predmety komplexne pokrývajú očakávané výstupy zo vzdelávania v súlade s profilom absolventa študijného programu. Profilové predmety zabezpečujú štandardne osoby vo funkcii profesora alebo vo funkcii docenta. Študijný predmet má </w:t>
            </w:r>
            <w:r w:rsidR="0050795D" w:rsidRPr="000C78AC">
              <w:rPr>
                <w:rFonts w:cstheme="minorHAnsi"/>
                <w:iCs/>
              </w:rPr>
              <w:t xml:space="preserve">vo forme stručnej osnovy vymedzený obsahový štandard, ktorý </w:t>
            </w:r>
            <w:r w:rsidR="0050795D" w:rsidRPr="000C78AC">
              <w:rPr>
                <w:rFonts w:cstheme="minorHAnsi"/>
                <w:bCs/>
              </w:rPr>
              <w:t xml:space="preserve">zaručuje prístup k aktuálnym vedomostiam, zručnostiam, kompetentnostiam a prenositeľným spôsobilostiam a je v súlade s vymedzeným profilom absolventa študijného programu a sektorovo-špecifickými odbornými očakávaniami na výkon povolania. </w:t>
            </w:r>
          </w:p>
          <w:p w:rsidR="0050795D" w:rsidRPr="00DE1C4F" w:rsidRDefault="0050795D" w:rsidP="005C4D96">
            <w:pPr>
              <w:autoSpaceDE w:val="0"/>
              <w:autoSpaceDN w:val="0"/>
              <w:adjustRightInd w:val="0"/>
              <w:spacing w:after="0"/>
              <w:rPr>
                <w:rFonts w:cstheme="minorHAnsi"/>
                <w:color w:val="0070C0"/>
              </w:rPr>
            </w:pPr>
            <w:r w:rsidRPr="000C78AC">
              <w:rPr>
                <w:rFonts w:cstheme="minorHAnsi"/>
                <w:color w:val="000000" w:themeColor="text1"/>
              </w:rPr>
              <w:t>Overovanie plnenia požiadavky v procese schvaľovania študijného programu je predmetom posudzovania súladu študijného programu</w:t>
            </w:r>
            <w:r w:rsidR="008C7B38">
              <w:rPr>
                <w:rFonts w:cstheme="minorHAnsi"/>
                <w:color w:val="000000" w:themeColor="text1"/>
              </w:rPr>
              <w:t xml:space="preserve"> </w:t>
            </w:r>
            <w:r w:rsidRPr="000C78AC">
              <w:rPr>
                <w:rFonts w:cstheme="minorHAnsi"/>
                <w:color w:val="000000" w:themeColor="text1"/>
              </w:rPr>
              <w:t xml:space="preserve">a štandardov </w:t>
            </w:r>
            <w:r w:rsidR="00895DBB">
              <w:rPr>
                <w:rFonts w:cstheme="minorHAnsi"/>
                <w:color w:val="000000" w:themeColor="text1"/>
              </w:rPr>
              <w:t xml:space="preserve">pre vnútorný systém </w:t>
            </w:r>
            <w:r w:rsidRPr="000C78AC">
              <w:rPr>
                <w:rFonts w:cstheme="minorHAnsi"/>
                <w:color w:val="000000" w:themeColor="text1"/>
              </w:rPr>
              <w:t>SAA pre študijný program v rade kvality, jej komisiách a pracovných skupinách v súlade s čl. 4, 6 a prílohou 3</w:t>
            </w:r>
            <w:r w:rsidR="00CF1D6B">
              <w:rPr>
                <w:rFonts w:cstheme="minorHAnsi"/>
                <w:color w:val="000000" w:themeColor="text1"/>
              </w:rPr>
              <w:t xml:space="preserve"> </w:t>
            </w:r>
            <w:r w:rsidR="00BF3E70">
              <w:rPr>
                <w:rFonts w:cstheme="minorHAnsi"/>
                <w:color w:val="000000" w:themeColor="text1"/>
              </w:rPr>
              <w:t>S</w:t>
            </w:r>
            <w:r w:rsidR="007221A9">
              <w:rPr>
                <w:rFonts w:cstheme="minorHAnsi"/>
                <w:color w:val="000000" w:themeColor="text1"/>
              </w:rPr>
              <w:t>mernic</w:t>
            </w:r>
            <w:r w:rsidRPr="000C78AC">
              <w:rPr>
                <w:rFonts w:cstheme="minorHAnsi"/>
                <w:color w:val="000000" w:themeColor="text1"/>
              </w:rPr>
              <w:t xml:space="preserve">e Posudzovanie </w:t>
            </w:r>
            <w:r w:rsidRPr="000C78AC">
              <w:rPr>
                <w:rFonts w:cstheme="minorHAnsi"/>
                <w:color w:val="000000" w:themeColor="text1"/>
              </w:rPr>
              <w:lastRenderedPageBreak/>
              <w:t>študijných programov a posudzovanie spôsobilosti habilitačných konaní a inauguračných konaní na UKF.</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5657D5" w:rsidRDefault="00AA7075" w:rsidP="00F861C9">
            <w:pPr>
              <w:autoSpaceDE w:val="0"/>
              <w:autoSpaceDN w:val="0"/>
              <w:adjustRightInd w:val="0"/>
              <w:spacing w:after="0"/>
              <w:jc w:val="left"/>
              <w:rPr>
                <w:rStyle w:val="Hypertextovprepojenie"/>
              </w:rPr>
            </w:pPr>
            <w:hyperlink r:id="rId157" w:history="1">
              <w:r w:rsidR="005657D5" w:rsidRPr="00347256">
                <w:rPr>
                  <w:rStyle w:val="Hypertextovprepojenie"/>
                </w:rPr>
                <w:t>27/2021 Smernica: Posudzovanie študijných programov a posudzovanie spôsobilosti habilitačných konaní a inauguračných konaní na UKF</w:t>
              </w:r>
            </w:hyperlink>
          </w:p>
          <w:p w:rsidR="0050795D" w:rsidRPr="006F5FEC" w:rsidRDefault="00AA7075" w:rsidP="00B317B6">
            <w:pPr>
              <w:autoSpaceDE w:val="0"/>
              <w:autoSpaceDN w:val="0"/>
              <w:adjustRightInd w:val="0"/>
              <w:spacing w:after="0"/>
              <w:rPr>
                <w:rFonts w:cstheme="minorHAnsi"/>
                <w:b/>
                <w:color w:val="000000"/>
              </w:rPr>
            </w:pPr>
            <w:hyperlink r:id="rId158" w:history="1">
              <w:r w:rsidR="005657D5" w:rsidRPr="00D24439">
                <w:rPr>
                  <w:rStyle w:val="Hypertextovprepojenie"/>
                  <w:rFonts w:cstheme="minorHAnsi"/>
                </w:rPr>
                <w:t xml:space="preserve">Smernica </w:t>
              </w:r>
              <w:r w:rsidR="005657D5">
                <w:rPr>
                  <w:rStyle w:val="Hypertextovprepojenie"/>
                  <w:rFonts w:cstheme="minorHAnsi"/>
                </w:rPr>
                <w:t xml:space="preserve">č. </w:t>
              </w:r>
              <w:r w:rsidR="005657D5" w:rsidRPr="00D24439">
                <w:rPr>
                  <w:rStyle w:val="Hypertextovprepojenie"/>
                  <w:rFonts w:cstheme="minorHAnsi"/>
                </w:rPr>
                <w:t>31/2021</w:t>
              </w:r>
              <w:r w:rsidR="005657D5">
                <w:rPr>
                  <w:rStyle w:val="Hypertextovprepojenie"/>
                  <w:rFonts w:cstheme="minorHAnsi"/>
                </w:rPr>
                <w:t>:</w:t>
              </w:r>
              <w:r w:rsidR="005657D5" w:rsidRPr="00D24439">
                <w:rPr>
                  <w:rStyle w:val="Hypertextovprepojenie"/>
                </w:rPr>
                <w:t xml:space="preserve"> Metodika tvorby študijných programov na UKF</w:t>
              </w:r>
            </w:hyperlink>
          </w:p>
        </w:tc>
      </w:tr>
      <w:tr w:rsidR="0050795D" w:rsidTr="009C77C7">
        <w:trPr>
          <w:trHeight w:val="320"/>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RPr="00A13B06" w:rsidTr="009C77C7">
        <w:trPr>
          <w:trHeight w:val="234"/>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3.2.g</w:t>
            </w:r>
            <w:r w:rsidRPr="004A4ACA">
              <w:rPr>
                <w:rStyle w:val="markedcontent"/>
                <w:rFonts w:cstheme="minorHAnsi"/>
                <w:b/>
                <w:color w:val="0070C0"/>
              </w:rPr>
              <w:t xml:space="preserve"> Politiky na vytváranie, úpravu a schvaľovanie študijných programov zaručujú v študijných programoch jasné previazanie vzdelávania s tvorivými činnosťami, pričom úroveň a zameranie tvorivej činnosti zodpovedá stupňu vysokoškolského vzdelávania a výstupom vzdelávania</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CE2ED8" w:rsidRDefault="0050795D" w:rsidP="00B317B6">
            <w:pPr>
              <w:pStyle w:val="Default"/>
              <w:jc w:val="both"/>
              <w:rPr>
                <w:rFonts w:asciiTheme="minorHAnsi" w:hAnsiTheme="minorHAnsi" w:cstheme="minorHAnsi"/>
                <w:sz w:val="22"/>
                <w:szCs w:val="22"/>
              </w:rPr>
            </w:pPr>
            <w:r w:rsidRPr="00CE2ED8">
              <w:rPr>
                <w:rStyle w:val="markedcontent"/>
                <w:rFonts w:asciiTheme="minorHAnsi" w:hAnsiTheme="minorHAnsi" w:cstheme="minorHAnsi"/>
                <w:color w:val="000000" w:themeColor="text1"/>
                <w:sz w:val="22"/>
                <w:szCs w:val="22"/>
              </w:rPr>
              <w:t xml:space="preserve">Previazanie vzdelávania s tvorivými činnosťami študentov v rámci štúdia študijného programu je zabezpečené najmä požiadavkami na záverečnú prácu v príslušnom stupni vzdelávania a v doktorandských študijných programoch tiež predmetmi vedeckej časti študijného programu. Požiadavky na záverečnú prácu pre jednotlivé stupne vzdelávania upravuje </w:t>
            </w:r>
            <w:r w:rsidRPr="00CE2ED8">
              <w:rPr>
                <w:rFonts w:asciiTheme="minorHAnsi" w:hAnsiTheme="minorHAnsi" w:cstheme="minorHAnsi"/>
                <w:color w:val="000000" w:themeColor="text1"/>
                <w:sz w:val="22"/>
                <w:szCs w:val="22"/>
              </w:rPr>
              <w:t>Smernica o záverečných, rigoróznych a habilitačných prácach. Univerzita vyjadruje očakávanú úroveň tvorovej činnosti v konkrétnych stupňoch vzdelávania aj jednotným kreditový</w:t>
            </w:r>
            <w:r w:rsidR="00BB709D">
              <w:rPr>
                <w:rFonts w:asciiTheme="minorHAnsi" w:hAnsiTheme="minorHAnsi" w:cstheme="minorHAnsi"/>
                <w:color w:val="000000" w:themeColor="text1"/>
                <w:sz w:val="22"/>
                <w:szCs w:val="22"/>
              </w:rPr>
              <w:t>m</w:t>
            </w:r>
            <w:r w:rsidRPr="00CE2ED8">
              <w:rPr>
                <w:rFonts w:asciiTheme="minorHAnsi" w:hAnsiTheme="minorHAnsi" w:cstheme="minorHAnsi"/>
                <w:color w:val="000000" w:themeColor="text1"/>
                <w:sz w:val="22"/>
                <w:szCs w:val="22"/>
              </w:rPr>
              <w:t xml:space="preserve"> ohodnotením príslušných typov záverečných prác, ktoré vymedzuje v čl. 4 Metodik</w:t>
            </w:r>
            <w:r w:rsidR="00F861C9">
              <w:rPr>
                <w:rFonts w:asciiTheme="minorHAnsi" w:hAnsiTheme="minorHAnsi" w:cstheme="minorHAnsi"/>
                <w:color w:val="000000" w:themeColor="text1"/>
                <w:sz w:val="22"/>
                <w:szCs w:val="22"/>
              </w:rPr>
              <w:t>y</w:t>
            </w:r>
            <w:r w:rsidRPr="00CE2ED8">
              <w:rPr>
                <w:rFonts w:asciiTheme="minorHAnsi" w:hAnsiTheme="minorHAnsi" w:cstheme="minorHAnsi"/>
                <w:color w:val="000000" w:themeColor="text1"/>
                <w:sz w:val="22"/>
                <w:szCs w:val="22"/>
              </w:rPr>
              <w:t xml:space="preserve"> tvorby študijných programov na UKF. Predmety vedeckej časti doktorandských študijných programov obsahujú také vymedzenie vedeckých činností, ktoré v dostatočnej miere pokývajú variabilitu a požadovanú úroveň tvorivých činností študenta 3. stupňa vysokoškolského štúdia v príslušnom študijnom odbore. Úroveň tvorivých výstupov a ich počet u študentov je jedným z ukazovateľov vzdelávania a výskumnej, umeleckej a ďalšej tvorivej činnosti UKF.</w:t>
            </w:r>
            <w:r w:rsidR="008C7B38">
              <w:rPr>
                <w:rFonts w:asciiTheme="minorHAnsi" w:hAnsiTheme="minorHAnsi" w:cstheme="minorHAnsi"/>
                <w:color w:val="000000" w:themeColor="text1"/>
                <w:sz w:val="22"/>
                <w:szCs w:val="22"/>
              </w:rPr>
              <w:t xml:space="preserve"> </w:t>
            </w:r>
            <w:r w:rsidRPr="00CE2ED8">
              <w:rPr>
                <w:rFonts w:asciiTheme="minorHAnsi" w:hAnsiTheme="minorHAnsi" w:cstheme="minorHAnsi"/>
                <w:color w:val="000000" w:themeColor="text1"/>
                <w:sz w:val="22"/>
                <w:szCs w:val="22"/>
              </w:rPr>
              <w:t>Previazanie vzdelávania s tvorivými činnosťami</w:t>
            </w:r>
            <w:r w:rsidR="008C7B3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učiteľov dokazujú </w:t>
            </w:r>
            <w:r w:rsidRPr="00CE2ED8">
              <w:rPr>
                <w:rFonts w:asciiTheme="minorHAnsi" w:hAnsiTheme="minorHAnsi" w:cstheme="minorHAnsi"/>
                <w:color w:val="000000" w:themeColor="text1"/>
                <w:sz w:val="22"/>
                <w:szCs w:val="22"/>
              </w:rPr>
              <w:t xml:space="preserve">aj </w:t>
            </w:r>
            <w:r w:rsidRPr="00CE2ED8">
              <w:rPr>
                <w:rFonts w:asciiTheme="minorHAnsi" w:hAnsiTheme="minorHAnsi" w:cstheme="minorHAnsi"/>
                <w:sz w:val="22"/>
                <w:szCs w:val="22"/>
              </w:rPr>
              <w:t>vedecko</w:t>
            </w:r>
            <w:r w:rsidR="00BB709D">
              <w:rPr>
                <w:rFonts w:asciiTheme="minorHAnsi" w:hAnsiTheme="minorHAnsi" w:cstheme="minorHAnsi"/>
                <w:sz w:val="22"/>
                <w:szCs w:val="22"/>
              </w:rPr>
              <w:t>-</w:t>
            </w:r>
            <w:r w:rsidRPr="00CE2ED8">
              <w:rPr>
                <w:rFonts w:asciiTheme="minorHAnsi" w:hAnsiTheme="minorHAnsi" w:cstheme="minorHAnsi"/>
                <w:sz w:val="22"/>
                <w:szCs w:val="22"/>
              </w:rPr>
              <w:t>pedagogické charakteristiky učiteľov zabezpečujúcich profilové predmety študijné</w:t>
            </w:r>
            <w:r w:rsidRPr="00313F31">
              <w:rPr>
                <w:rFonts w:asciiTheme="minorHAnsi" w:hAnsiTheme="minorHAnsi" w:cstheme="minorHAnsi"/>
                <w:sz w:val="22"/>
                <w:szCs w:val="22"/>
              </w:rPr>
              <w:t xml:space="preserve">ho programu a </w:t>
            </w:r>
            <w:r w:rsidRPr="00CE2ED8">
              <w:rPr>
                <w:rFonts w:asciiTheme="minorHAnsi" w:hAnsiTheme="minorHAnsi" w:cstheme="minorHAnsi"/>
                <w:sz w:val="22"/>
                <w:szCs w:val="22"/>
              </w:rPr>
              <w:t xml:space="preserve">charakteristiky </w:t>
            </w:r>
            <w:r>
              <w:rPr>
                <w:rFonts w:asciiTheme="minorHAnsi" w:hAnsiTheme="minorHAnsi" w:cstheme="minorHAnsi"/>
                <w:sz w:val="22"/>
                <w:szCs w:val="22"/>
              </w:rPr>
              <w:t xml:space="preserve">predkladaných </w:t>
            </w:r>
            <w:r w:rsidRPr="00CE2ED8">
              <w:rPr>
                <w:rFonts w:asciiTheme="minorHAnsi" w:hAnsiTheme="minorHAnsi" w:cstheme="minorHAnsi"/>
                <w:sz w:val="22"/>
                <w:szCs w:val="22"/>
              </w:rPr>
              <w:t>výstupov tvorivej činnosti</w:t>
            </w:r>
            <w:r>
              <w:rPr>
                <w:rFonts w:asciiTheme="minorHAnsi" w:hAnsiTheme="minorHAnsi" w:cstheme="minorHAnsi"/>
                <w:sz w:val="22"/>
                <w:szCs w:val="22"/>
              </w:rPr>
              <w:t>.</w:t>
            </w:r>
            <w:r w:rsidRPr="00CE2ED8">
              <w:rPr>
                <w:rFonts w:asciiTheme="minorHAnsi" w:hAnsiTheme="minorHAnsi" w:cstheme="minorHAnsi"/>
                <w:sz w:val="22"/>
                <w:szCs w:val="22"/>
              </w:rPr>
              <w:t xml:space="preserve"> </w:t>
            </w:r>
          </w:p>
          <w:p w:rsidR="0050795D" w:rsidRPr="00CA05AF" w:rsidRDefault="0050795D" w:rsidP="005C4D96">
            <w:pPr>
              <w:autoSpaceDE w:val="0"/>
              <w:autoSpaceDN w:val="0"/>
              <w:adjustRightInd w:val="0"/>
              <w:spacing w:after="0"/>
              <w:rPr>
                <w:rFonts w:cstheme="minorHAnsi"/>
                <w:color w:val="000000"/>
              </w:rPr>
            </w:pPr>
            <w:r w:rsidRPr="00CA05AF">
              <w:rPr>
                <w:rFonts w:cstheme="minorHAnsi"/>
                <w:color w:val="000000" w:themeColor="text1"/>
              </w:rPr>
              <w:t>Overovanie plnenia požiadavky v procese schvaľovania študijného programu je v</w:t>
            </w:r>
            <w:r w:rsidR="006E26CA">
              <w:rPr>
                <w:rFonts w:cstheme="minorHAnsi"/>
                <w:color w:val="000000" w:themeColor="text1"/>
              </w:rPr>
              <w:t xml:space="preserve">ymedzené čl. 4, 6 a prílohou 3 </w:t>
            </w:r>
            <w:r w:rsidR="00BF3E70">
              <w:rPr>
                <w:rFonts w:cstheme="minorHAnsi"/>
                <w:color w:val="000000" w:themeColor="text1"/>
              </w:rPr>
              <w:t>S</w:t>
            </w:r>
            <w:r w:rsidR="005C4D96" w:rsidRPr="00CA05AF">
              <w:rPr>
                <w:rFonts w:cstheme="minorHAnsi"/>
                <w:color w:val="000000" w:themeColor="text1"/>
              </w:rPr>
              <w:t xml:space="preserve">mernice </w:t>
            </w:r>
            <w:r w:rsidRPr="00CA05AF">
              <w:rPr>
                <w:rFonts w:cstheme="minorHAnsi"/>
                <w:color w:val="000000" w:themeColor="text1"/>
              </w:rPr>
              <w:t xml:space="preserve">Posudzovanie študijných programov a posudzovanie spôsobilosti habilitačných konaní a inauguračných konaní na UKF. </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D87178" w:rsidRDefault="00AA7075" w:rsidP="00F861C9">
            <w:pPr>
              <w:autoSpaceDE w:val="0"/>
              <w:autoSpaceDN w:val="0"/>
              <w:adjustRightInd w:val="0"/>
              <w:spacing w:after="0"/>
              <w:jc w:val="left"/>
              <w:rPr>
                <w:rStyle w:val="Hypertextovprepojenie"/>
              </w:rPr>
            </w:pPr>
            <w:hyperlink r:id="rId159" w:history="1">
              <w:r w:rsidR="00D87178" w:rsidRPr="00347256">
                <w:rPr>
                  <w:rStyle w:val="Hypertextovprepojenie"/>
                </w:rPr>
                <w:t>27/2021 Smernica: Posudzovanie študijných programov a posudzovanie spôsobilosti habilitačných konaní a inauguračných konaní na UKF</w:t>
              </w:r>
            </w:hyperlink>
          </w:p>
          <w:p w:rsidR="00CD1FF6" w:rsidRDefault="00AA7075" w:rsidP="00B317B6">
            <w:pPr>
              <w:autoSpaceDE w:val="0"/>
              <w:autoSpaceDN w:val="0"/>
              <w:adjustRightInd w:val="0"/>
              <w:spacing w:after="0"/>
              <w:rPr>
                <w:rFonts w:cstheme="minorHAnsi"/>
                <w:color w:val="000000" w:themeColor="text1"/>
              </w:rPr>
            </w:pPr>
            <w:hyperlink r:id="rId160" w:history="1">
              <w:r w:rsidR="00D87178" w:rsidRPr="00D24439">
                <w:rPr>
                  <w:rStyle w:val="Hypertextovprepojenie"/>
                  <w:rFonts w:cstheme="minorHAnsi"/>
                </w:rPr>
                <w:t xml:space="preserve">Smernica </w:t>
              </w:r>
              <w:r w:rsidR="00D87178">
                <w:rPr>
                  <w:rStyle w:val="Hypertextovprepojenie"/>
                  <w:rFonts w:cstheme="minorHAnsi"/>
                </w:rPr>
                <w:t xml:space="preserve">č. </w:t>
              </w:r>
              <w:r w:rsidR="00D87178" w:rsidRPr="00D24439">
                <w:rPr>
                  <w:rStyle w:val="Hypertextovprepojenie"/>
                  <w:rFonts w:cstheme="minorHAnsi"/>
                </w:rPr>
                <w:t>31/2021</w:t>
              </w:r>
              <w:r w:rsidR="00D87178">
                <w:rPr>
                  <w:rStyle w:val="Hypertextovprepojenie"/>
                  <w:rFonts w:cstheme="minorHAnsi"/>
                </w:rPr>
                <w:t>:</w:t>
              </w:r>
              <w:r w:rsidR="00D87178" w:rsidRPr="00D24439">
                <w:rPr>
                  <w:rStyle w:val="Hypertextovprepojenie"/>
                </w:rPr>
                <w:t xml:space="preserve"> Metodika tvorby študijných programov na UKF</w:t>
              </w:r>
            </w:hyperlink>
          </w:p>
          <w:p w:rsidR="0050795D" w:rsidRPr="006F5FEC" w:rsidRDefault="00AA7075" w:rsidP="00B317B6">
            <w:pPr>
              <w:autoSpaceDE w:val="0"/>
              <w:autoSpaceDN w:val="0"/>
              <w:adjustRightInd w:val="0"/>
              <w:spacing w:after="0"/>
              <w:rPr>
                <w:rFonts w:cstheme="minorHAnsi"/>
                <w:b/>
                <w:color w:val="000000"/>
              </w:rPr>
            </w:pPr>
            <w:hyperlink r:id="rId161" w:history="1">
              <w:r w:rsidR="00D87178" w:rsidRPr="002F2CC5">
                <w:rPr>
                  <w:rStyle w:val="Hypertextovprepojenie"/>
                </w:rPr>
                <w:t>13/2020 Smernica o záverečných, rigoróznych a habilitačných prácach</w:t>
              </w:r>
            </w:hyperlink>
          </w:p>
        </w:tc>
      </w:tr>
      <w:tr w:rsidR="0050795D" w:rsidTr="009C77C7">
        <w:trPr>
          <w:trHeight w:val="370"/>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RPr="00A13B06" w:rsidTr="009C77C7">
        <w:trPr>
          <w:trHeight w:val="234"/>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3.2.h</w:t>
            </w:r>
            <w:r w:rsidRPr="004A4ACA">
              <w:rPr>
                <w:rStyle w:val="markedcontent"/>
                <w:rFonts w:cstheme="minorHAnsi"/>
                <w:b/>
                <w:color w:val="0070C0"/>
              </w:rPr>
              <w:t xml:space="preserve"> Politiky, štruktúry a procesy na vytváranie, úpravu a schvaľovanie študijných </w:t>
            </w:r>
            <w:r>
              <w:rPr>
                <w:rStyle w:val="markedcontent"/>
                <w:rFonts w:cstheme="minorHAnsi"/>
                <w:b/>
                <w:color w:val="0070C0"/>
              </w:rPr>
              <w:br/>
            </w:r>
            <w:r w:rsidRPr="004A4ACA">
              <w:rPr>
                <w:rStyle w:val="markedcontent"/>
                <w:rFonts w:cstheme="minorHAnsi"/>
                <w:b/>
                <w:color w:val="0070C0"/>
              </w:rPr>
              <w:t xml:space="preserve">programov zaručujú, že študijné programy poskytujú študentom prenositeľné spôsobilosti, </w:t>
            </w:r>
            <w:r>
              <w:rPr>
                <w:rStyle w:val="markedcontent"/>
                <w:rFonts w:cstheme="minorHAnsi"/>
                <w:b/>
                <w:color w:val="0070C0"/>
              </w:rPr>
              <w:br/>
            </w:r>
            <w:r w:rsidRPr="004A4ACA">
              <w:rPr>
                <w:rStyle w:val="markedcontent"/>
                <w:rFonts w:cstheme="minorHAnsi"/>
                <w:b/>
                <w:color w:val="0070C0"/>
              </w:rPr>
              <w:t>ktoré ovplyvňujú osobný rozvoj študentov a môžu byť využité v ich budúcom kariérnom uplatnení a v živote ako aktívnych občanov v demokratických spoločnostiach</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0A1C1C" w:rsidRDefault="0050795D" w:rsidP="00B317B6">
            <w:pPr>
              <w:tabs>
                <w:tab w:val="left" w:pos="426"/>
              </w:tabs>
              <w:spacing w:after="0"/>
              <w:rPr>
                <w:rFonts w:cstheme="minorHAnsi"/>
                <w:bCs/>
              </w:rPr>
            </w:pPr>
            <w:r w:rsidRPr="000A1C1C">
              <w:rPr>
                <w:rStyle w:val="markedcontent"/>
                <w:rFonts w:cstheme="minorHAnsi"/>
              </w:rPr>
              <w:t xml:space="preserve">V zmysle </w:t>
            </w:r>
            <w:r w:rsidRPr="000A1C1C">
              <w:rPr>
                <w:rFonts w:cstheme="minorHAnsi"/>
                <w:color w:val="000000" w:themeColor="text1"/>
              </w:rPr>
              <w:t>čl. 4 Metodik</w:t>
            </w:r>
            <w:r w:rsidR="00F861C9">
              <w:rPr>
                <w:rFonts w:cstheme="minorHAnsi"/>
                <w:color w:val="000000" w:themeColor="text1"/>
              </w:rPr>
              <w:t>y</w:t>
            </w:r>
            <w:r w:rsidRPr="000A1C1C">
              <w:rPr>
                <w:rFonts w:cstheme="minorHAnsi"/>
                <w:color w:val="000000" w:themeColor="text1"/>
              </w:rPr>
              <w:t xml:space="preserve"> tvorby študijných programov na UKF </w:t>
            </w:r>
            <w:r w:rsidR="005C4D96">
              <w:rPr>
                <w:rFonts w:cstheme="minorHAnsi"/>
                <w:color w:val="000000" w:themeColor="text1"/>
              </w:rPr>
              <w:t xml:space="preserve">odporúčaný </w:t>
            </w:r>
            <w:r w:rsidRPr="000A1C1C">
              <w:rPr>
                <w:rFonts w:cstheme="minorHAnsi"/>
                <w:color w:val="000000" w:themeColor="text1"/>
              </w:rPr>
              <w:t>š</w:t>
            </w:r>
            <w:r w:rsidRPr="000A1C1C">
              <w:t>tudijný plán určuje povinné, povinne voliteľné predmety a výberové predmety, vrátane predmetov praxe a štátnych skúšok tak, aby bol zaručený prístup k aktuálnym vedomostiam, zručnostiam a kompetentnostiam, vrátane prenositeľných spôsobilostí, vymedzeným profilom absolventa študijného programu a sektorovo</w:t>
            </w:r>
            <w:r w:rsidR="0066385D">
              <w:t>-</w:t>
            </w:r>
            <w:r w:rsidRPr="000A1C1C">
              <w:t xml:space="preserve">špecifickými odbornými očakávaniami na výkon povolania. </w:t>
            </w:r>
          </w:p>
          <w:p w:rsidR="0050795D" w:rsidRPr="000A1C1C" w:rsidRDefault="0050795D" w:rsidP="00B317B6">
            <w:pPr>
              <w:tabs>
                <w:tab w:val="left" w:pos="851"/>
              </w:tabs>
              <w:autoSpaceDE w:val="0"/>
              <w:autoSpaceDN w:val="0"/>
              <w:adjustRightInd w:val="0"/>
              <w:spacing w:after="0"/>
              <w:rPr>
                <w:rFonts w:cstheme="minorHAnsi"/>
                <w:bCs/>
              </w:rPr>
            </w:pPr>
            <w:r w:rsidRPr="000A1C1C">
              <w:rPr>
                <w:rStyle w:val="markedcontent"/>
                <w:rFonts w:cstheme="minorHAnsi"/>
                <w:color w:val="000000" w:themeColor="text1"/>
              </w:rPr>
              <w:t xml:space="preserve">UKF kladie dôraz najmä na rozvoj jazykových zručností, a to na všetkých stupňoch vzdelávania zaradením jazykovo orientovaných študijných predmetov v študijných programoch, ďalej digitálnych zručností, matematických zručností, najmä prostredníctvom predmetov orientovaných na matematicko-štatistické spracovanie dát v magisterských a doktorandských študijných programoch. Rozvoj motivácie, schopnosti učiť sa, </w:t>
            </w:r>
            <w:proofErr w:type="spellStart"/>
            <w:r w:rsidRPr="000A1C1C">
              <w:rPr>
                <w:rStyle w:val="markedcontent"/>
                <w:rFonts w:cstheme="minorHAnsi"/>
                <w:color w:val="000000" w:themeColor="text1"/>
              </w:rPr>
              <w:t>metakognitívnych</w:t>
            </w:r>
            <w:proofErr w:type="spellEnd"/>
            <w:r w:rsidRPr="000A1C1C">
              <w:rPr>
                <w:rStyle w:val="markedcontent"/>
                <w:rFonts w:cstheme="minorHAnsi"/>
                <w:color w:val="000000" w:themeColor="text1"/>
              </w:rPr>
              <w:t xml:space="preserve"> zručností a kritického </w:t>
            </w:r>
            <w:r w:rsidRPr="000A1C1C">
              <w:rPr>
                <w:rStyle w:val="markedcontent"/>
                <w:rFonts w:cstheme="minorHAnsi"/>
                <w:color w:val="000000" w:themeColor="text1"/>
              </w:rPr>
              <w:lastRenderedPageBreak/>
              <w:t xml:space="preserve">a tvorivého myslenia je zabezpečovaný prostredníctvom vhodných metód a foriem vzdelávania v konkrétnych študijných predmetoch, preto je v čl. 7 metodiky definovaná požiadavka, že </w:t>
            </w:r>
            <w:r w:rsidRPr="000A1C1C">
              <w:t xml:space="preserve">učiteľ programu má primerané odborné kompetencie, pedagogické zručnosti a prenositeľné spôsobilosti, ktoré mu umožňujú dosahovať výstupy vzdelávania; </w:t>
            </w:r>
          </w:p>
          <w:p w:rsidR="0050795D" w:rsidRPr="000A1C1C" w:rsidRDefault="00DA4811" w:rsidP="005C4D96">
            <w:pPr>
              <w:tabs>
                <w:tab w:val="left" w:pos="851"/>
              </w:tabs>
              <w:autoSpaceDE w:val="0"/>
              <w:autoSpaceDN w:val="0"/>
              <w:adjustRightInd w:val="0"/>
              <w:spacing w:after="0"/>
              <w:rPr>
                <w:rFonts w:cstheme="minorHAnsi"/>
                <w:bCs/>
              </w:rPr>
            </w:pPr>
            <w:r>
              <w:rPr>
                <w:rFonts w:cstheme="minorHAnsi"/>
                <w:bCs/>
              </w:rPr>
              <w:t>Napr. v</w:t>
            </w:r>
            <w:r w:rsidR="0050795D" w:rsidRPr="000A1C1C">
              <w:rPr>
                <w:rFonts w:cstheme="minorHAnsi"/>
                <w:bCs/>
              </w:rPr>
              <w:t> bakalárskych učiteľských študijných programoch sú v predmetovej skladbe definované kredity, ktoré musí získať každý študent pre rozvoj pedagogických a psychologických zručností, komunikačných zručností, digitálnych zručností a</w:t>
            </w:r>
            <w:r w:rsidR="0050795D">
              <w:rPr>
                <w:rFonts w:cstheme="minorHAnsi"/>
                <w:bCs/>
              </w:rPr>
              <w:t> </w:t>
            </w:r>
            <w:r w:rsidR="0050795D" w:rsidRPr="000A1C1C">
              <w:rPr>
                <w:rFonts w:cstheme="minorHAnsi"/>
                <w:bCs/>
              </w:rPr>
              <w:t>mentorských</w:t>
            </w:r>
            <w:r w:rsidR="0050795D">
              <w:rPr>
                <w:rFonts w:cstheme="minorHAnsi"/>
                <w:bCs/>
              </w:rPr>
              <w:t xml:space="preserve"> </w:t>
            </w:r>
            <w:r w:rsidR="0050795D" w:rsidRPr="000A1C1C">
              <w:rPr>
                <w:rFonts w:cstheme="minorHAnsi"/>
                <w:bCs/>
              </w:rPr>
              <w:t>a didaktických zručností.</w:t>
            </w:r>
            <w:r w:rsidR="0050795D">
              <w:rPr>
                <w:rFonts w:cstheme="minorHAnsi"/>
                <w:bCs/>
              </w:rPr>
              <w:t xml:space="preserve"> </w:t>
            </w:r>
            <w:r w:rsidR="0050795D" w:rsidRPr="000A1C1C">
              <w:rPr>
                <w:rFonts w:cstheme="minorHAnsi"/>
                <w:bCs/>
              </w:rPr>
              <w:t xml:space="preserve">Súčasťou foriem získavania prenositeľných zručností v každom študijnom programe sú predmety praxe. </w:t>
            </w:r>
            <w:r w:rsidR="0050795D" w:rsidRPr="000A1C1C">
              <w:rPr>
                <w:rFonts w:cstheme="minorHAnsi"/>
                <w:color w:val="000000" w:themeColor="text1"/>
              </w:rPr>
              <w:t>Overovanie plnenia požiadavky v procese schvaľovania študijného programu je vymedzené čl. 4, 6 a pr</w:t>
            </w:r>
            <w:r w:rsidR="00CF1D6B">
              <w:rPr>
                <w:rFonts w:cstheme="minorHAnsi"/>
                <w:color w:val="000000" w:themeColor="text1"/>
              </w:rPr>
              <w:t>ílohou 3</w:t>
            </w:r>
            <w:r w:rsidR="007221A9">
              <w:rPr>
                <w:rFonts w:cstheme="minorHAnsi"/>
                <w:color w:val="000000" w:themeColor="text1"/>
              </w:rPr>
              <w:t xml:space="preserve"> </w:t>
            </w:r>
            <w:r w:rsidR="005B53D2">
              <w:rPr>
                <w:rFonts w:cstheme="minorHAnsi"/>
                <w:color w:val="000000" w:themeColor="text1"/>
              </w:rPr>
              <w:t>S</w:t>
            </w:r>
            <w:r w:rsidR="005C4D96">
              <w:rPr>
                <w:rFonts w:cstheme="minorHAnsi"/>
                <w:color w:val="000000" w:themeColor="text1"/>
              </w:rPr>
              <w:t>mernic</w:t>
            </w:r>
            <w:r w:rsidR="005C4D96" w:rsidRPr="000A1C1C">
              <w:rPr>
                <w:rFonts w:cstheme="minorHAnsi"/>
                <w:color w:val="000000" w:themeColor="text1"/>
              </w:rPr>
              <w:t xml:space="preserve">e </w:t>
            </w:r>
            <w:r w:rsidR="0050795D" w:rsidRPr="000A1C1C">
              <w:rPr>
                <w:rFonts w:cstheme="minorHAnsi"/>
                <w:color w:val="000000" w:themeColor="text1"/>
              </w:rPr>
              <w:t>Posudzovanie študijných programov a</w:t>
            </w:r>
            <w:r w:rsidR="0050795D">
              <w:rPr>
                <w:rFonts w:cstheme="minorHAnsi"/>
                <w:color w:val="000000" w:themeColor="text1"/>
              </w:rPr>
              <w:t> </w:t>
            </w:r>
            <w:r w:rsidR="0050795D" w:rsidRPr="000A1C1C">
              <w:rPr>
                <w:rFonts w:cstheme="minorHAnsi"/>
                <w:color w:val="000000" w:themeColor="text1"/>
              </w:rPr>
              <w:t>posudzovanie spôsobilosti habilitačných konaní a inauguračných konaní na UKF.</w:t>
            </w:r>
          </w:p>
        </w:tc>
      </w:tr>
      <w:tr w:rsidR="00D87178" w:rsidTr="009C77C7">
        <w:trPr>
          <w:trHeight w:val="234"/>
        </w:trPr>
        <w:tc>
          <w:tcPr>
            <w:tcW w:w="1696" w:type="dxa"/>
            <w:shd w:val="clear" w:color="auto" w:fill="auto"/>
            <w:vAlign w:val="center"/>
          </w:tcPr>
          <w:p w:rsidR="00D87178" w:rsidRPr="006F5FEC" w:rsidRDefault="00D87178" w:rsidP="00B317B6">
            <w:pPr>
              <w:autoSpaceDE w:val="0"/>
              <w:autoSpaceDN w:val="0"/>
              <w:adjustRightInd w:val="0"/>
              <w:spacing w:after="0"/>
              <w:rPr>
                <w:rFonts w:cstheme="minorHAnsi"/>
                <w:b/>
                <w:color w:val="000000"/>
              </w:rPr>
            </w:pPr>
            <w:r>
              <w:rPr>
                <w:rFonts w:cstheme="minorHAnsi"/>
                <w:b/>
                <w:color w:val="000000"/>
              </w:rPr>
              <w:lastRenderedPageBreak/>
              <w:t>Referencie</w:t>
            </w:r>
          </w:p>
        </w:tc>
        <w:tc>
          <w:tcPr>
            <w:tcW w:w="7366" w:type="dxa"/>
            <w:shd w:val="clear" w:color="auto" w:fill="auto"/>
          </w:tcPr>
          <w:p w:rsidR="00D87178" w:rsidRDefault="00AA7075" w:rsidP="00F861C9">
            <w:pPr>
              <w:autoSpaceDE w:val="0"/>
              <w:autoSpaceDN w:val="0"/>
              <w:adjustRightInd w:val="0"/>
              <w:spacing w:after="0"/>
              <w:jc w:val="left"/>
              <w:rPr>
                <w:rStyle w:val="Hypertextovprepojenie"/>
              </w:rPr>
            </w:pPr>
            <w:hyperlink r:id="rId162" w:history="1">
              <w:r w:rsidR="00D87178" w:rsidRPr="00347256">
                <w:rPr>
                  <w:rStyle w:val="Hypertextovprepojenie"/>
                </w:rPr>
                <w:t>27/2021 Smernica: Posudzovanie študijných programov a posudzovanie spôsobilosti habilitačných konaní a inauguračných konaní na UKF</w:t>
              </w:r>
            </w:hyperlink>
          </w:p>
          <w:p w:rsidR="00D87178" w:rsidRPr="006F5FEC" w:rsidRDefault="00AA7075" w:rsidP="00B317B6">
            <w:pPr>
              <w:autoSpaceDE w:val="0"/>
              <w:autoSpaceDN w:val="0"/>
              <w:adjustRightInd w:val="0"/>
              <w:spacing w:after="0"/>
              <w:rPr>
                <w:rFonts w:cstheme="minorHAnsi"/>
                <w:b/>
                <w:color w:val="000000"/>
              </w:rPr>
            </w:pPr>
            <w:hyperlink r:id="rId163" w:history="1">
              <w:r w:rsidR="00D87178" w:rsidRPr="00D24439">
                <w:rPr>
                  <w:rStyle w:val="Hypertextovprepojenie"/>
                  <w:rFonts w:cstheme="minorHAnsi"/>
                </w:rPr>
                <w:t xml:space="preserve">Smernica </w:t>
              </w:r>
              <w:r w:rsidR="00D87178">
                <w:rPr>
                  <w:rStyle w:val="Hypertextovprepojenie"/>
                  <w:rFonts w:cstheme="minorHAnsi"/>
                </w:rPr>
                <w:t xml:space="preserve">č. </w:t>
              </w:r>
              <w:r w:rsidR="00D87178" w:rsidRPr="00D24439">
                <w:rPr>
                  <w:rStyle w:val="Hypertextovprepojenie"/>
                  <w:rFonts w:cstheme="minorHAnsi"/>
                </w:rPr>
                <w:t>31/2021</w:t>
              </w:r>
              <w:r w:rsidR="00D87178">
                <w:rPr>
                  <w:rStyle w:val="Hypertextovprepojenie"/>
                  <w:rFonts w:cstheme="minorHAnsi"/>
                </w:rPr>
                <w:t>:</w:t>
              </w:r>
              <w:r w:rsidR="00D87178" w:rsidRPr="00D24439">
                <w:rPr>
                  <w:rStyle w:val="Hypertextovprepojenie"/>
                </w:rPr>
                <w:t xml:space="preserve"> Metodika tvorby študijných programov na UKF</w:t>
              </w:r>
            </w:hyperlink>
          </w:p>
        </w:tc>
      </w:tr>
      <w:tr w:rsidR="0050795D" w:rsidTr="009C77C7">
        <w:trPr>
          <w:trHeight w:val="320"/>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p>
        </w:tc>
      </w:tr>
      <w:tr w:rsidR="0050795D" w:rsidRPr="00A13B06" w:rsidTr="009C77C7">
        <w:trPr>
          <w:trHeight w:val="234"/>
        </w:trPr>
        <w:tc>
          <w:tcPr>
            <w:tcW w:w="9062" w:type="dxa"/>
            <w:gridSpan w:val="2"/>
            <w:shd w:val="clear" w:color="auto" w:fill="auto"/>
            <w:vAlign w:val="center"/>
          </w:tcPr>
          <w:p w:rsidR="0050795D" w:rsidRPr="006F5FEC" w:rsidRDefault="0050795D" w:rsidP="00B317B6">
            <w:pPr>
              <w:autoSpaceDE w:val="0"/>
              <w:autoSpaceDN w:val="0"/>
              <w:adjustRightInd w:val="0"/>
              <w:spacing w:after="0"/>
              <w:jc w:val="center"/>
              <w:rPr>
                <w:rFonts w:cstheme="minorHAnsi"/>
                <w:b/>
                <w:color w:val="000000"/>
              </w:rPr>
            </w:pPr>
            <w:r w:rsidRPr="004A4ACA">
              <w:rPr>
                <w:rStyle w:val="markedcontent"/>
                <w:b/>
                <w:color w:val="0070C0"/>
              </w:rPr>
              <w:t xml:space="preserve">3.3.1 </w:t>
            </w:r>
            <w:r w:rsidRPr="004A4ACA">
              <w:rPr>
                <w:rStyle w:val="markedcontent"/>
                <w:rFonts w:cstheme="minorHAnsi"/>
                <w:b/>
                <w:color w:val="0070C0"/>
              </w:rPr>
              <w:t>Štruktúry a procesy na vytváranie, úpravu a schvaľovanie spoločných študijných programov s vysokými školami v zahraničí zaručujú uplatňovanie princípov Európskeho prístupu zabezpečenia kvality spoločných študijných programov</w:t>
            </w:r>
          </w:p>
        </w:tc>
      </w:tr>
      <w:tr w:rsidR="0050795D" w:rsidTr="009C77C7">
        <w:trPr>
          <w:trHeight w:val="234"/>
        </w:trPr>
        <w:tc>
          <w:tcPr>
            <w:tcW w:w="1696" w:type="dxa"/>
            <w:shd w:val="clear" w:color="auto" w:fill="auto"/>
            <w:vAlign w:val="center"/>
          </w:tcPr>
          <w:p w:rsidR="0050795D" w:rsidRPr="006F5FEC" w:rsidRDefault="0050795D"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50795D" w:rsidRPr="00884AB9" w:rsidRDefault="0050795D" w:rsidP="00B317B6">
            <w:pPr>
              <w:autoSpaceDE w:val="0"/>
              <w:autoSpaceDN w:val="0"/>
              <w:adjustRightInd w:val="0"/>
              <w:spacing w:after="0"/>
              <w:rPr>
                <w:rStyle w:val="markedcontent"/>
                <w:rFonts w:cstheme="minorHAnsi"/>
                <w:color w:val="000000" w:themeColor="text1"/>
              </w:rPr>
            </w:pPr>
            <w:r w:rsidRPr="00884AB9">
              <w:rPr>
                <w:rStyle w:val="markedcontent"/>
                <w:rFonts w:cstheme="minorHAnsi"/>
                <w:color w:val="000000" w:themeColor="text1"/>
              </w:rPr>
              <w:t>Aktuálne UKF nemá priznané práva uskutočňovať spoločné študijné programy</w:t>
            </w:r>
            <w:r w:rsidR="005C4D96">
              <w:rPr>
                <w:rStyle w:val="markedcontent"/>
                <w:rFonts w:cstheme="minorHAnsi"/>
                <w:color w:val="000000" w:themeColor="text1"/>
              </w:rPr>
              <w:t xml:space="preserve"> typu </w:t>
            </w:r>
            <w:proofErr w:type="spellStart"/>
            <w:r w:rsidR="005C4D96" w:rsidRPr="00205BC9">
              <w:rPr>
                <w:rStyle w:val="markedcontent"/>
                <w:rFonts w:cstheme="minorHAnsi"/>
                <w:i/>
                <w:color w:val="000000" w:themeColor="text1"/>
              </w:rPr>
              <w:t>join</w:t>
            </w:r>
            <w:r w:rsidR="005C4D96">
              <w:rPr>
                <w:rStyle w:val="markedcontent"/>
                <w:rFonts w:cstheme="minorHAnsi"/>
                <w:i/>
                <w:color w:val="000000" w:themeColor="text1"/>
              </w:rPr>
              <w:t>t</w:t>
            </w:r>
            <w:proofErr w:type="spellEnd"/>
            <w:r w:rsidR="005C4D96" w:rsidRPr="00205BC9">
              <w:rPr>
                <w:rStyle w:val="markedcontent"/>
                <w:rFonts w:cstheme="minorHAnsi"/>
                <w:i/>
                <w:color w:val="000000" w:themeColor="text1"/>
              </w:rPr>
              <w:t xml:space="preserve"> </w:t>
            </w:r>
            <w:proofErr w:type="spellStart"/>
            <w:r w:rsidR="005C4D96" w:rsidRPr="00205BC9">
              <w:rPr>
                <w:rStyle w:val="markedcontent"/>
                <w:rFonts w:cstheme="minorHAnsi"/>
                <w:i/>
                <w:color w:val="000000" w:themeColor="text1"/>
              </w:rPr>
              <w:t>diploma</w:t>
            </w:r>
            <w:proofErr w:type="spellEnd"/>
            <w:r w:rsidRPr="00884AB9">
              <w:rPr>
                <w:rStyle w:val="markedcontent"/>
                <w:rFonts w:cstheme="minorHAnsi"/>
                <w:color w:val="000000" w:themeColor="text1"/>
              </w:rPr>
              <w:t>.</w:t>
            </w:r>
            <w:r w:rsidR="00DA4811">
              <w:rPr>
                <w:rStyle w:val="markedcontent"/>
                <w:rFonts w:cstheme="minorHAnsi"/>
                <w:color w:val="000000" w:themeColor="text1"/>
              </w:rPr>
              <w:t xml:space="preserve"> Spoločné študijné programy typu </w:t>
            </w:r>
            <w:proofErr w:type="spellStart"/>
            <w:r w:rsidR="00DA4811" w:rsidRPr="00DA4811">
              <w:rPr>
                <w:rStyle w:val="markedcontent"/>
                <w:rFonts w:cstheme="minorHAnsi"/>
                <w:i/>
                <w:color w:val="000000" w:themeColor="text1"/>
              </w:rPr>
              <w:t>double</w:t>
            </w:r>
            <w:proofErr w:type="spellEnd"/>
            <w:r w:rsidR="00DA4811" w:rsidRPr="00DA4811">
              <w:rPr>
                <w:rStyle w:val="markedcontent"/>
                <w:rFonts w:cstheme="minorHAnsi"/>
                <w:i/>
                <w:color w:val="000000" w:themeColor="text1"/>
              </w:rPr>
              <w:t xml:space="preserve"> </w:t>
            </w:r>
            <w:proofErr w:type="spellStart"/>
            <w:r w:rsidR="00DA4811" w:rsidRPr="00DA4811">
              <w:rPr>
                <w:rStyle w:val="markedcontent"/>
                <w:rFonts w:cstheme="minorHAnsi"/>
                <w:i/>
                <w:color w:val="000000" w:themeColor="text1"/>
              </w:rPr>
              <w:t>diploma</w:t>
            </w:r>
            <w:proofErr w:type="spellEnd"/>
            <w:r w:rsidR="00DA4811">
              <w:rPr>
                <w:rStyle w:val="markedcontent"/>
                <w:rFonts w:cstheme="minorHAnsi"/>
                <w:color w:val="000000" w:themeColor="text1"/>
              </w:rPr>
              <w:t xml:space="preserve"> sa na UKF uskutočňujú na základe bilaterálnych dohôd so zahraničnými vysokými školami.</w:t>
            </w:r>
          </w:p>
          <w:p w:rsidR="0050795D" w:rsidRPr="006F5FEC" w:rsidRDefault="00DA4811" w:rsidP="00110EF8">
            <w:pPr>
              <w:autoSpaceDE w:val="0"/>
              <w:autoSpaceDN w:val="0"/>
              <w:adjustRightInd w:val="0"/>
              <w:spacing w:after="0"/>
              <w:rPr>
                <w:rFonts w:cstheme="minorHAnsi"/>
                <w:b/>
                <w:color w:val="000000"/>
              </w:rPr>
            </w:pPr>
            <w:r>
              <w:rPr>
                <w:rStyle w:val="markedcontent"/>
                <w:rFonts w:cstheme="minorHAnsi"/>
                <w:color w:val="000000" w:themeColor="text1"/>
              </w:rPr>
              <w:t xml:space="preserve">Uskutočňovanie </w:t>
            </w:r>
            <w:r w:rsidR="0050795D" w:rsidRPr="00884AB9">
              <w:rPr>
                <w:rStyle w:val="markedcontent"/>
                <w:rFonts w:cstheme="minorHAnsi"/>
                <w:color w:val="000000" w:themeColor="text1"/>
              </w:rPr>
              <w:t>študijných programov</w:t>
            </w:r>
            <w:r w:rsidR="008C7B38">
              <w:rPr>
                <w:rStyle w:val="markedcontent"/>
                <w:rFonts w:cstheme="minorHAnsi"/>
                <w:color w:val="000000" w:themeColor="text1"/>
              </w:rPr>
              <w:t xml:space="preserve"> </w:t>
            </w:r>
            <w:r w:rsidR="0050795D" w:rsidRPr="00884AB9">
              <w:rPr>
                <w:rStyle w:val="markedcontent"/>
                <w:rFonts w:cstheme="minorHAnsi"/>
                <w:color w:val="000000" w:themeColor="text1"/>
              </w:rPr>
              <w:t>s vysokými školami v</w:t>
            </w:r>
            <w:r w:rsidR="0050795D">
              <w:rPr>
                <w:rStyle w:val="markedcontent"/>
                <w:rFonts w:cstheme="minorHAnsi"/>
                <w:color w:val="000000" w:themeColor="text1"/>
              </w:rPr>
              <w:t> </w:t>
            </w:r>
            <w:r w:rsidR="0050795D" w:rsidRPr="00884AB9">
              <w:rPr>
                <w:rStyle w:val="markedcontent"/>
                <w:rFonts w:cstheme="minorHAnsi"/>
                <w:color w:val="000000" w:themeColor="text1"/>
              </w:rPr>
              <w:t>zahraničí</w:t>
            </w:r>
            <w:r w:rsidR="0050795D">
              <w:rPr>
                <w:rStyle w:val="markedcontent"/>
                <w:rFonts w:cstheme="minorHAnsi"/>
                <w:color w:val="000000" w:themeColor="text1"/>
              </w:rPr>
              <w:t xml:space="preserve"> </w:t>
            </w:r>
            <w:r>
              <w:rPr>
                <w:rStyle w:val="markedcontent"/>
                <w:rFonts w:cstheme="minorHAnsi"/>
                <w:color w:val="000000" w:themeColor="text1"/>
              </w:rPr>
              <w:t>sa riadi princípmi</w:t>
            </w:r>
            <w:r w:rsidR="0050795D" w:rsidRPr="00884AB9">
              <w:rPr>
                <w:rStyle w:val="markedcontent"/>
                <w:rFonts w:cstheme="minorHAnsi"/>
                <w:color w:val="000000" w:themeColor="text1"/>
              </w:rPr>
              <w:t xml:space="preserve"> Európskeho prístupu zabezpečenia kvality spoločných študijných programov. Požiadavka uplatňovania princípov Európskeho prístupu zabezpečenia kvality spoločných študijných programov pri vytváraní a úprave spoločných študijných programov s vysokými školami v</w:t>
            </w:r>
            <w:r w:rsidR="0050795D">
              <w:rPr>
                <w:rStyle w:val="markedcontent"/>
                <w:rFonts w:cstheme="minorHAnsi"/>
                <w:color w:val="000000" w:themeColor="text1"/>
              </w:rPr>
              <w:t> </w:t>
            </w:r>
            <w:r w:rsidR="0050795D" w:rsidRPr="00884AB9">
              <w:rPr>
                <w:rStyle w:val="markedcontent"/>
                <w:rFonts w:cstheme="minorHAnsi"/>
                <w:color w:val="000000" w:themeColor="text1"/>
              </w:rPr>
              <w:t>zahraničí</w:t>
            </w:r>
            <w:r w:rsidR="0050795D">
              <w:rPr>
                <w:rStyle w:val="markedcontent"/>
                <w:rFonts w:cstheme="minorHAnsi"/>
                <w:color w:val="000000" w:themeColor="text1"/>
              </w:rPr>
              <w:t xml:space="preserve"> </w:t>
            </w:r>
            <w:r w:rsidR="0050795D" w:rsidRPr="00884AB9">
              <w:rPr>
                <w:rStyle w:val="markedcontent"/>
                <w:rFonts w:cstheme="minorHAnsi"/>
                <w:color w:val="000000" w:themeColor="text1"/>
              </w:rPr>
              <w:t xml:space="preserve">je zaručená </w:t>
            </w:r>
            <w:r w:rsidR="0050795D" w:rsidRPr="00884AB9">
              <w:rPr>
                <w:rFonts w:cstheme="minorHAnsi"/>
                <w:color w:val="000000" w:themeColor="text1"/>
              </w:rPr>
              <w:t>čl. 3 Metodik</w:t>
            </w:r>
            <w:r w:rsidR="00110EF8">
              <w:rPr>
                <w:rFonts w:cstheme="minorHAnsi"/>
                <w:color w:val="000000" w:themeColor="text1"/>
              </w:rPr>
              <w:t>y</w:t>
            </w:r>
            <w:r w:rsidR="0050795D" w:rsidRPr="00884AB9">
              <w:rPr>
                <w:rFonts w:cstheme="minorHAnsi"/>
                <w:color w:val="000000" w:themeColor="text1"/>
              </w:rPr>
              <w:t xml:space="preserve"> tvorby študijných programov na UKF. </w:t>
            </w:r>
          </w:p>
        </w:tc>
      </w:tr>
      <w:tr w:rsidR="000679B2" w:rsidTr="009C77C7">
        <w:trPr>
          <w:trHeight w:val="234"/>
        </w:trPr>
        <w:tc>
          <w:tcPr>
            <w:tcW w:w="1696" w:type="dxa"/>
            <w:shd w:val="clear" w:color="auto" w:fill="auto"/>
            <w:vAlign w:val="center"/>
          </w:tcPr>
          <w:p w:rsidR="000679B2" w:rsidRPr="006F5FEC" w:rsidRDefault="000679B2"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0679B2" w:rsidRPr="00DA4811" w:rsidRDefault="00AA7075" w:rsidP="00B317B6">
            <w:pPr>
              <w:autoSpaceDE w:val="0"/>
              <w:autoSpaceDN w:val="0"/>
              <w:adjustRightInd w:val="0"/>
              <w:spacing w:after="0"/>
              <w:rPr>
                <w:rFonts w:cstheme="minorHAnsi"/>
                <w:color w:val="000000" w:themeColor="text1"/>
              </w:rPr>
            </w:pPr>
            <w:hyperlink r:id="rId164" w:history="1">
              <w:r w:rsidR="000679B2" w:rsidRPr="00D24439">
                <w:rPr>
                  <w:rStyle w:val="Hypertextovprepojenie"/>
                  <w:rFonts w:cstheme="minorHAnsi"/>
                </w:rPr>
                <w:t xml:space="preserve">Smernica </w:t>
              </w:r>
              <w:r w:rsidR="000679B2">
                <w:rPr>
                  <w:rStyle w:val="Hypertextovprepojenie"/>
                  <w:rFonts w:cstheme="minorHAnsi"/>
                </w:rPr>
                <w:t xml:space="preserve">č. </w:t>
              </w:r>
              <w:r w:rsidR="000679B2" w:rsidRPr="00D24439">
                <w:rPr>
                  <w:rStyle w:val="Hypertextovprepojenie"/>
                  <w:rFonts w:cstheme="minorHAnsi"/>
                </w:rPr>
                <w:t>31/2021</w:t>
              </w:r>
              <w:r w:rsidR="000679B2">
                <w:rPr>
                  <w:rStyle w:val="Hypertextovprepojenie"/>
                  <w:rFonts w:cstheme="minorHAnsi"/>
                </w:rPr>
                <w:t>:</w:t>
              </w:r>
              <w:r w:rsidR="000679B2" w:rsidRPr="00D24439">
                <w:rPr>
                  <w:rStyle w:val="Hypertextovprepojenie"/>
                </w:rPr>
                <w:t xml:space="preserve"> Metodika tvorby študijných programov na UKF</w:t>
              </w:r>
            </w:hyperlink>
          </w:p>
        </w:tc>
      </w:tr>
      <w:tr w:rsidR="000679B2" w:rsidTr="009C77C7">
        <w:trPr>
          <w:trHeight w:val="320"/>
        </w:trPr>
        <w:tc>
          <w:tcPr>
            <w:tcW w:w="9062" w:type="dxa"/>
            <w:gridSpan w:val="2"/>
            <w:shd w:val="clear" w:color="auto" w:fill="auto"/>
            <w:vAlign w:val="center"/>
          </w:tcPr>
          <w:p w:rsidR="000679B2" w:rsidRPr="006F5FEC" w:rsidRDefault="000679B2" w:rsidP="00B317B6">
            <w:pPr>
              <w:autoSpaceDE w:val="0"/>
              <w:autoSpaceDN w:val="0"/>
              <w:adjustRightInd w:val="0"/>
              <w:spacing w:after="0"/>
              <w:jc w:val="center"/>
              <w:rPr>
                <w:rFonts w:cstheme="minorHAnsi"/>
                <w:b/>
                <w:color w:val="000000"/>
              </w:rPr>
            </w:pPr>
          </w:p>
        </w:tc>
      </w:tr>
      <w:tr w:rsidR="000679B2" w:rsidRPr="00A13B06" w:rsidTr="009C77C7">
        <w:trPr>
          <w:trHeight w:val="234"/>
        </w:trPr>
        <w:tc>
          <w:tcPr>
            <w:tcW w:w="9062" w:type="dxa"/>
            <w:gridSpan w:val="2"/>
            <w:shd w:val="clear" w:color="auto" w:fill="auto"/>
            <w:vAlign w:val="center"/>
          </w:tcPr>
          <w:p w:rsidR="000679B2" w:rsidRPr="006F5FEC" w:rsidRDefault="000679B2" w:rsidP="00B317B6">
            <w:pPr>
              <w:autoSpaceDE w:val="0"/>
              <w:autoSpaceDN w:val="0"/>
              <w:adjustRightInd w:val="0"/>
              <w:spacing w:after="0"/>
              <w:jc w:val="center"/>
              <w:rPr>
                <w:rFonts w:cstheme="minorHAnsi"/>
                <w:b/>
                <w:color w:val="000000"/>
              </w:rPr>
            </w:pPr>
            <w:r w:rsidRPr="00884AB9">
              <w:rPr>
                <w:rStyle w:val="markedcontent"/>
                <w:rFonts w:cstheme="minorHAnsi"/>
                <w:b/>
                <w:color w:val="0070C0"/>
              </w:rPr>
              <w:t>Vysoká škola vytvára, uskutočňuje a upravuje študijné programy v študijných odboroch a</w:t>
            </w:r>
            <w:r>
              <w:rPr>
                <w:rStyle w:val="markedcontent"/>
                <w:rFonts w:cstheme="minorHAnsi"/>
                <w:b/>
                <w:color w:val="0070C0"/>
              </w:rPr>
              <w:t> </w:t>
            </w:r>
            <w:r w:rsidRPr="00884AB9">
              <w:rPr>
                <w:rStyle w:val="markedcontent"/>
                <w:rFonts w:cstheme="minorHAnsi"/>
                <w:b/>
                <w:color w:val="0070C0"/>
              </w:rPr>
              <w:t>stupňoch</w:t>
            </w:r>
            <w:r>
              <w:rPr>
                <w:rStyle w:val="markedcontent"/>
                <w:rFonts w:cstheme="minorHAnsi"/>
                <w:b/>
                <w:color w:val="0070C0"/>
              </w:rPr>
              <w:t xml:space="preserve"> </w:t>
            </w:r>
            <w:r w:rsidRPr="00884AB9">
              <w:rPr>
                <w:rStyle w:val="markedcontent"/>
                <w:rFonts w:cstheme="minorHAnsi"/>
                <w:b/>
                <w:color w:val="0070C0"/>
              </w:rPr>
              <w:t>v súlade s priznanými právami</w:t>
            </w:r>
            <w:r>
              <w:rPr>
                <w:rStyle w:val="Odkaznapoznmkupodiarou"/>
                <w:rFonts w:cstheme="minorHAnsi"/>
                <w:b/>
                <w:color w:val="0070C0"/>
              </w:rPr>
              <w:footnoteReference w:id="3"/>
            </w:r>
          </w:p>
        </w:tc>
      </w:tr>
      <w:tr w:rsidR="000679B2" w:rsidTr="009C77C7">
        <w:trPr>
          <w:trHeight w:val="234"/>
        </w:trPr>
        <w:tc>
          <w:tcPr>
            <w:tcW w:w="1696" w:type="dxa"/>
            <w:shd w:val="clear" w:color="auto" w:fill="auto"/>
            <w:vAlign w:val="center"/>
          </w:tcPr>
          <w:p w:rsidR="000679B2" w:rsidRPr="006F5FEC" w:rsidRDefault="000679B2"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0679B2" w:rsidRPr="00884AB9" w:rsidRDefault="000679B2" w:rsidP="00B317B6">
            <w:pPr>
              <w:autoSpaceDE w:val="0"/>
              <w:autoSpaceDN w:val="0"/>
              <w:adjustRightInd w:val="0"/>
              <w:spacing w:after="0"/>
            </w:pPr>
            <w:r w:rsidRPr="00884AB9">
              <w:rPr>
                <w:rFonts w:cstheme="minorHAnsi"/>
                <w:color w:val="000000"/>
              </w:rPr>
              <w:t xml:space="preserve">Na UKF sa vysokoškolské štúdium uskutočňuje výlučne iba </w:t>
            </w:r>
            <w:r>
              <w:rPr>
                <w:rFonts w:cstheme="minorHAnsi"/>
                <w:color w:val="000000"/>
              </w:rPr>
              <w:t xml:space="preserve">v </w:t>
            </w:r>
            <w:r w:rsidRPr="00884AB9">
              <w:rPr>
                <w:rFonts w:cstheme="minorHAnsi"/>
                <w:color w:val="000000"/>
              </w:rPr>
              <w:t>akreditovaných študijných programoch.</w:t>
            </w:r>
            <w:r>
              <w:rPr>
                <w:rFonts w:cstheme="minorHAnsi"/>
                <w:color w:val="000000"/>
              </w:rPr>
              <w:t xml:space="preserve"> </w:t>
            </w:r>
            <w:r w:rsidRPr="00884AB9">
              <w:rPr>
                <w:rFonts w:cstheme="minorHAnsi"/>
                <w:color w:val="000000"/>
              </w:rPr>
              <w:t xml:space="preserve">UKF </w:t>
            </w:r>
            <w:r w:rsidRPr="00884AB9">
              <w:rPr>
                <w:rStyle w:val="markedcontent"/>
                <w:rFonts w:cstheme="minorHAnsi"/>
                <w:color w:val="000000" w:themeColor="text1"/>
              </w:rPr>
              <w:t>vytvára, uskutočňuje a upravuje študijné programy v študijných odboroch a</w:t>
            </w:r>
            <w:r>
              <w:rPr>
                <w:rStyle w:val="markedcontent"/>
                <w:rFonts w:cstheme="minorHAnsi"/>
                <w:color w:val="000000" w:themeColor="text1"/>
              </w:rPr>
              <w:t> </w:t>
            </w:r>
            <w:r w:rsidRPr="00884AB9">
              <w:rPr>
                <w:rStyle w:val="markedcontent"/>
                <w:rFonts w:cstheme="minorHAnsi"/>
                <w:color w:val="000000" w:themeColor="text1"/>
              </w:rPr>
              <w:t>stupňoch</w:t>
            </w:r>
            <w:r>
              <w:rPr>
                <w:rStyle w:val="markedcontent"/>
                <w:rFonts w:cstheme="minorHAnsi"/>
                <w:color w:val="000000" w:themeColor="text1"/>
              </w:rPr>
              <w:t xml:space="preserve"> </w:t>
            </w:r>
            <w:r w:rsidRPr="00884AB9">
              <w:rPr>
                <w:rStyle w:val="markedcontent"/>
                <w:rFonts w:cstheme="minorHAnsi"/>
                <w:color w:val="000000" w:themeColor="text1"/>
              </w:rPr>
              <w:t>len v súlade s priznanými právami.</w:t>
            </w:r>
            <w:r w:rsidR="008C7B38">
              <w:rPr>
                <w:rStyle w:val="markedcontent"/>
                <w:rFonts w:cstheme="minorHAnsi"/>
                <w:color w:val="000000" w:themeColor="text1"/>
              </w:rPr>
              <w:t xml:space="preserve"> </w:t>
            </w:r>
            <w:r w:rsidRPr="00884AB9">
              <w:rPr>
                <w:rStyle w:val="markedcontent"/>
                <w:rFonts w:cstheme="minorHAnsi"/>
                <w:color w:val="000000" w:themeColor="text1"/>
              </w:rPr>
              <w:t xml:space="preserve">Požiadavka je zabezpečená čl. 2 Štatútu Rady kvality </w:t>
            </w:r>
            <w:r w:rsidR="00110EF8">
              <w:rPr>
                <w:rStyle w:val="markedcontent"/>
                <w:rFonts w:cstheme="minorHAnsi"/>
                <w:color w:val="000000" w:themeColor="text1"/>
              </w:rPr>
              <w:t>UKF</w:t>
            </w:r>
            <w:r w:rsidRPr="00884AB9">
              <w:rPr>
                <w:rStyle w:val="markedcontent"/>
                <w:rFonts w:cstheme="minorHAnsi"/>
                <w:color w:val="000000" w:themeColor="text1"/>
              </w:rPr>
              <w:t xml:space="preserve">, podľa ktorého </w:t>
            </w:r>
            <w:r w:rsidRPr="00884AB9">
              <w:t xml:space="preserve">Rada kvality </w:t>
            </w:r>
            <w:r w:rsidR="00110EF8">
              <w:t xml:space="preserve">UKF </w:t>
            </w:r>
            <w:r w:rsidRPr="00884AB9">
              <w:t>v rámci svojej pôsobnosti posudzuje žiadosti o akreditáciu študijného programu a udeľuje oprávnenia uskutočňovať študijné programy v</w:t>
            </w:r>
            <w:r>
              <w:t> </w:t>
            </w:r>
            <w:r w:rsidRPr="00884AB9">
              <w:t>odboroch</w:t>
            </w:r>
            <w:r>
              <w:t xml:space="preserve"> </w:t>
            </w:r>
            <w:r w:rsidRPr="00884AB9">
              <w:t>a stupňoch, v ktorých má UKF oprávnenie uskutočňovať študijné programy a udeľovať jeho absolventom zodpovedajúci akademický titul a</w:t>
            </w:r>
            <w:r>
              <w:t> </w:t>
            </w:r>
            <w:r w:rsidRPr="00884AB9">
              <w:t>posudzuje</w:t>
            </w:r>
            <w:r>
              <w:t xml:space="preserve"> </w:t>
            </w:r>
            <w:r w:rsidRPr="00884AB9">
              <w:t>žiadosti a schvaľuje ich predkladanie SAA, ak ide o udelenie oprávnenia na uskutočňovanie študijných programov v odboroch a stupňoch, v</w:t>
            </w:r>
            <w:r>
              <w:t> </w:t>
            </w:r>
            <w:r w:rsidRPr="00884AB9">
              <w:t>ktorých</w:t>
            </w:r>
            <w:r>
              <w:t xml:space="preserve"> </w:t>
            </w:r>
            <w:r w:rsidRPr="00884AB9">
              <w:t xml:space="preserve">UKF nemá oprávnenia na ich uskutočňovanie. </w:t>
            </w:r>
          </w:p>
          <w:p w:rsidR="000679B2" w:rsidRPr="00884AB9" w:rsidRDefault="000679B2" w:rsidP="00110EF8">
            <w:pPr>
              <w:autoSpaceDE w:val="0"/>
              <w:autoSpaceDN w:val="0"/>
              <w:adjustRightInd w:val="0"/>
              <w:spacing w:after="0"/>
              <w:rPr>
                <w:rFonts w:cstheme="minorHAnsi"/>
                <w:b/>
                <w:color w:val="000000"/>
              </w:rPr>
            </w:pPr>
            <w:r w:rsidRPr="00884AB9">
              <w:t xml:space="preserve">Rozhodnutia Rady kvality </w:t>
            </w:r>
            <w:r w:rsidR="00110EF8">
              <w:t xml:space="preserve">UKF </w:t>
            </w:r>
            <w:r w:rsidRPr="00884AB9">
              <w:t xml:space="preserve">upravuje </w:t>
            </w:r>
            <w:r w:rsidRPr="00884AB9">
              <w:rPr>
                <w:rStyle w:val="markedcontent"/>
                <w:rFonts w:cstheme="minorHAnsi"/>
                <w:color w:val="000000" w:themeColor="text1"/>
              </w:rPr>
              <w:t xml:space="preserve">čl. 7 </w:t>
            </w:r>
            <w:r w:rsidR="007221A9">
              <w:rPr>
                <w:rFonts w:cstheme="minorHAnsi"/>
                <w:color w:val="000000" w:themeColor="text1"/>
              </w:rPr>
              <w:t xml:space="preserve"> </w:t>
            </w:r>
            <w:r w:rsidR="005B53D2">
              <w:rPr>
                <w:rFonts w:cstheme="minorHAnsi"/>
                <w:color w:val="000000" w:themeColor="text1"/>
              </w:rPr>
              <w:t>S</w:t>
            </w:r>
            <w:r w:rsidR="007221A9">
              <w:rPr>
                <w:rFonts w:cstheme="minorHAnsi"/>
                <w:color w:val="000000" w:themeColor="text1"/>
              </w:rPr>
              <w:t>mernic</w:t>
            </w:r>
            <w:r w:rsidRPr="00884AB9">
              <w:rPr>
                <w:rFonts w:cstheme="minorHAnsi"/>
                <w:color w:val="000000" w:themeColor="text1"/>
              </w:rPr>
              <w:t>e Posudzovanie študijných programov a posudzovanie spôsobilosti habilitačných konaní a</w:t>
            </w:r>
            <w:r>
              <w:rPr>
                <w:rFonts w:cstheme="minorHAnsi"/>
                <w:color w:val="000000" w:themeColor="text1"/>
              </w:rPr>
              <w:t> </w:t>
            </w:r>
            <w:r w:rsidRPr="00884AB9">
              <w:rPr>
                <w:rFonts w:cstheme="minorHAnsi"/>
                <w:color w:val="000000" w:themeColor="text1"/>
              </w:rPr>
              <w:t>inauguračných</w:t>
            </w:r>
            <w:r>
              <w:rPr>
                <w:rFonts w:cstheme="minorHAnsi"/>
                <w:color w:val="000000" w:themeColor="text1"/>
              </w:rPr>
              <w:t xml:space="preserve"> </w:t>
            </w:r>
            <w:r w:rsidRPr="00884AB9">
              <w:rPr>
                <w:rFonts w:cstheme="minorHAnsi"/>
                <w:color w:val="000000" w:themeColor="text1"/>
              </w:rPr>
              <w:t xml:space="preserve">konaní na UKF. </w:t>
            </w:r>
          </w:p>
        </w:tc>
      </w:tr>
      <w:tr w:rsidR="00CD1FF6" w:rsidTr="009C77C7">
        <w:trPr>
          <w:trHeight w:val="234"/>
        </w:trPr>
        <w:tc>
          <w:tcPr>
            <w:tcW w:w="1696" w:type="dxa"/>
            <w:shd w:val="clear" w:color="auto" w:fill="auto"/>
            <w:vAlign w:val="center"/>
          </w:tcPr>
          <w:p w:rsidR="00CD1FF6" w:rsidRPr="006F5FEC" w:rsidRDefault="00CD1FF6"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CD1FF6" w:rsidRDefault="00AA7075" w:rsidP="00110EF8">
            <w:pPr>
              <w:autoSpaceDE w:val="0"/>
              <w:autoSpaceDN w:val="0"/>
              <w:adjustRightInd w:val="0"/>
              <w:spacing w:after="0"/>
              <w:jc w:val="left"/>
              <w:rPr>
                <w:rStyle w:val="Hypertextovprepojenie"/>
              </w:rPr>
            </w:pPr>
            <w:hyperlink r:id="rId165" w:history="1">
              <w:r w:rsidR="00CD1FF6">
                <w:rPr>
                  <w:rStyle w:val="Hypertextovprepojenie"/>
                </w:rPr>
                <w:t>Štatút Rady pre vnútorné hodnotenie kvality vysokoškolského vzdelávania UKF</w:t>
              </w:r>
            </w:hyperlink>
          </w:p>
          <w:p w:rsidR="00CD1FF6" w:rsidRPr="00CD1FF6" w:rsidRDefault="00AA7075" w:rsidP="00110EF8">
            <w:pPr>
              <w:autoSpaceDE w:val="0"/>
              <w:autoSpaceDN w:val="0"/>
              <w:adjustRightInd w:val="0"/>
              <w:spacing w:after="0"/>
              <w:jc w:val="left"/>
              <w:rPr>
                <w:color w:val="0563C1" w:themeColor="hyperlink"/>
                <w:u w:val="single"/>
              </w:rPr>
            </w:pPr>
            <w:hyperlink r:id="rId166" w:history="1">
              <w:r w:rsidR="00CD1FF6" w:rsidRPr="00347256">
                <w:rPr>
                  <w:rStyle w:val="Hypertextovprepojenie"/>
                </w:rPr>
                <w:t>27/2021 Smernica: Posudzovanie študijných programov a posudzovanie spôsobilosti habilitačných konaní a inauguračných konaní na UKF</w:t>
              </w:r>
            </w:hyperlink>
          </w:p>
        </w:tc>
      </w:tr>
      <w:tr w:rsidR="00CD1FF6" w:rsidTr="009C77C7">
        <w:trPr>
          <w:trHeight w:val="456"/>
        </w:trPr>
        <w:tc>
          <w:tcPr>
            <w:tcW w:w="9062" w:type="dxa"/>
            <w:gridSpan w:val="2"/>
            <w:shd w:val="clear" w:color="auto" w:fill="auto"/>
            <w:vAlign w:val="center"/>
          </w:tcPr>
          <w:p w:rsidR="00CD1FF6" w:rsidRPr="006F5FEC" w:rsidRDefault="00CD1FF6" w:rsidP="00B317B6">
            <w:pPr>
              <w:autoSpaceDE w:val="0"/>
              <w:autoSpaceDN w:val="0"/>
              <w:adjustRightInd w:val="0"/>
              <w:spacing w:after="0"/>
              <w:jc w:val="center"/>
              <w:rPr>
                <w:rFonts w:cstheme="minorHAnsi"/>
                <w:b/>
                <w:color w:val="000000"/>
              </w:rPr>
            </w:pPr>
          </w:p>
        </w:tc>
      </w:tr>
      <w:tr w:rsidR="00CD1FF6" w:rsidTr="009C77C7">
        <w:trPr>
          <w:trHeight w:val="234"/>
        </w:trPr>
        <w:tc>
          <w:tcPr>
            <w:tcW w:w="9062" w:type="dxa"/>
            <w:gridSpan w:val="2"/>
            <w:shd w:val="clear" w:color="auto" w:fill="auto"/>
            <w:vAlign w:val="center"/>
          </w:tcPr>
          <w:p w:rsidR="00CD1FF6" w:rsidRPr="006F5FEC" w:rsidRDefault="00CD1FF6" w:rsidP="00AA10FE">
            <w:pPr>
              <w:autoSpaceDE w:val="0"/>
              <w:autoSpaceDN w:val="0"/>
              <w:adjustRightInd w:val="0"/>
              <w:spacing w:after="0"/>
              <w:jc w:val="center"/>
              <w:rPr>
                <w:rFonts w:cstheme="minorHAnsi"/>
                <w:b/>
                <w:color w:val="000000"/>
              </w:rPr>
            </w:pPr>
            <w:r w:rsidRPr="002B4872">
              <w:rPr>
                <w:rStyle w:val="markedcontent"/>
                <w:b/>
                <w:color w:val="0070C0"/>
              </w:rPr>
              <w:t xml:space="preserve">3.4.2 </w:t>
            </w:r>
            <w:r w:rsidRPr="002B4872">
              <w:rPr>
                <w:rStyle w:val="markedcontent"/>
                <w:rFonts w:cstheme="minorHAnsi"/>
                <w:b/>
                <w:color w:val="0070C0"/>
              </w:rPr>
              <w:t xml:space="preserve">Je preukázaná obsahová zhoda študijných programov </w:t>
            </w:r>
            <w:r>
              <w:rPr>
                <w:rStyle w:val="markedcontent"/>
                <w:rFonts w:cstheme="minorHAnsi"/>
                <w:b/>
                <w:color w:val="0070C0"/>
              </w:rPr>
              <w:br/>
            </w:r>
            <w:r w:rsidRPr="002B4872">
              <w:rPr>
                <w:rStyle w:val="markedcontent"/>
                <w:rFonts w:cstheme="minorHAnsi"/>
                <w:b/>
                <w:color w:val="0070C0"/>
              </w:rPr>
              <w:t xml:space="preserve">s opisom </w:t>
            </w:r>
            <w:r w:rsidR="00AA10FE" w:rsidRPr="002B4872">
              <w:rPr>
                <w:rStyle w:val="markedcontent"/>
                <w:rFonts w:cstheme="minorHAnsi"/>
                <w:b/>
                <w:color w:val="0070C0"/>
              </w:rPr>
              <w:t>študijné</w:t>
            </w:r>
            <w:r w:rsidR="00AA10FE">
              <w:rPr>
                <w:rStyle w:val="markedcontent"/>
                <w:rFonts w:cstheme="minorHAnsi"/>
                <w:b/>
                <w:color w:val="0070C0"/>
              </w:rPr>
              <w:t>ho</w:t>
            </w:r>
            <w:r w:rsidR="00AA10FE" w:rsidRPr="002B4872">
              <w:rPr>
                <w:rStyle w:val="markedcontent"/>
                <w:rFonts w:cstheme="minorHAnsi"/>
                <w:b/>
                <w:color w:val="0070C0"/>
              </w:rPr>
              <w:t xml:space="preserve"> </w:t>
            </w:r>
            <w:r w:rsidRPr="002B4872">
              <w:rPr>
                <w:rStyle w:val="markedcontent"/>
                <w:rFonts w:cstheme="minorHAnsi"/>
                <w:b/>
                <w:color w:val="0070C0"/>
              </w:rPr>
              <w:t>odboru v</w:t>
            </w:r>
            <w:r>
              <w:rPr>
                <w:rStyle w:val="markedcontent"/>
                <w:rFonts w:cstheme="minorHAnsi"/>
                <w:b/>
                <w:color w:val="0070C0"/>
              </w:rPr>
              <w:t> </w:t>
            </w:r>
            <w:r w:rsidRPr="002B4872">
              <w:rPr>
                <w:rStyle w:val="markedcontent"/>
                <w:rFonts w:cstheme="minorHAnsi"/>
                <w:b/>
                <w:color w:val="0070C0"/>
              </w:rPr>
              <w:t>príslušnom</w:t>
            </w:r>
            <w:r>
              <w:rPr>
                <w:rStyle w:val="markedcontent"/>
                <w:rFonts w:cstheme="minorHAnsi"/>
                <w:b/>
                <w:color w:val="0070C0"/>
              </w:rPr>
              <w:t xml:space="preserve"> </w:t>
            </w:r>
            <w:r w:rsidRPr="002B4872">
              <w:rPr>
                <w:rStyle w:val="markedcontent"/>
                <w:rFonts w:cstheme="minorHAnsi"/>
                <w:b/>
                <w:color w:val="0070C0"/>
              </w:rPr>
              <w:t>stupni</w:t>
            </w:r>
          </w:p>
        </w:tc>
      </w:tr>
      <w:tr w:rsidR="00CD1FF6" w:rsidTr="009C77C7">
        <w:trPr>
          <w:trHeight w:val="234"/>
        </w:trPr>
        <w:tc>
          <w:tcPr>
            <w:tcW w:w="1696" w:type="dxa"/>
            <w:shd w:val="clear" w:color="auto" w:fill="auto"/>
            <w:vAlign w:val="center"/>
          </w:tcPr>
          <w:p w:rsidR="00CD1FF6" w:rsidRPr="006F5FEC" w:rsidRDefault="00CD1FF6"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CD1FF6" w:rsidRPr="006F5FEC" w:rsidRDefault="00CD1FF6" w:rsidP="00110EF8">
            <w:pPr>
              <w:tabs>
                <w:tab w:val="left" w:pos="426"/>
              </w:tabs>
              <w:spacing w:after="0"/>
              <w:rPr>
                <w:rFonts w:cstheme="minorHAnsi"/>
                <w:b/>
                <w:color w:val="000000"/>
              </w:rPr>
            </w:pPr>
            <w:r>
              <w:rPr>
                <w:rFonts w:cstheme="minorHAnsi"/>
                <w:color w:val="000000" w:themeColor="text1"/>
              </w:rPr>
              <w:t>Č</w:t>
            </w:r>
            <w:r w:rsidRPr="000A739B">
              <w:rPr>
                <w:rFonts w:cstheme="minorHAnsi"/>
                <w:color w:val="000000" w:themeColor="text1"/>
              </w:rPr>
              <w:t>l. 3 Metodik</w:t>
            </w:r>
            <w:r w:rsidR="00110EF8">
              <w:rPr>
                <w:rFonts w:cstheme="minorHAnsi"/>
                <w:color w:val="000000" w:themeColor="text1"/>
              </w:rPr>
              <w:t>y</w:t>
            </w:r>
            <w:r w:rsidRPr="000A739B">
              <w:rPr>
                <w:rFonts w:cstheme="minorHAnsi"/>
                <w:color w:val="000000" w:themeColor="text1"/>
              </w:rPr>
              <w:t xml:space="preserve"> tvorby študijných programov na UKF</w:t>
            </w:r>
            <w:r>
              <w:rPr>
                <w:rFonts w:cstheme="minorHAnsi"/>
                <w:color w:val="000000" w:themeColor="text1"/>
              </w:rPr>
              <w:t xml:space="preserve"> stanovuje, že každý š</w:t>
            </w:r>
            <w:r w:rsidRPr="00F565E5">
              <w:t xml:space="preserve">tudijný </w:t>
            </w:r>
            <w:r w:rsidRPr="00790748">
              <w:rPr>
                <w:rFonts w:eastAsia="Times New Roman" w:cstheme="minorHAnsi"/>
                <w:lang w:eastAsia="sk-SK"/>
              </w:rPr>
              <w:t>program je priradený k študijnému odboru podľa platnej sústavy študijných odborov</w:t>
            </w:r>
            <w:r>
              <w:rPr>
                <w:rFonts w:eastAsia="Times New Roman" w:cstheme="minorHAnsi"/>
                <w:lang w:eastAsia="sk-SK"/>
              </w:rPr>
              <w:t xml:space="preserve"> a j</w:t>
            </w:r>
            <w:r w:rsidRPr="00790748">
              <w:rPr>
                <w:rFonts w:eastAsia="Times New Roman" w:cstheme="minorHAnsi"/>
                <w:lang w:eastAsia="sk-SK"/>
              </w:rPr>
              <w:t xml:space="preserve">e zostavený tak, aby bola zabezpečená požadovaná miera jeho obsahovej zhody s príslušným študijným odborom. </w:t>
            </w:r>
            <w:r w:rsidRPr="000A739B">
              <w:rPr>
                <w:rFonts w:cstheme="minorHAnsi"/>
                <w:color w:val="000000" w:themeColor="text1"/>
              </w:rPr>
              <w:t>Štruktúry hodnotiace a schvaľujúce študijné programy na úrovni fakúlt a univerzity overujú, či profil absolventa a výstupy vzdelávania v študijnom programe reflektuj</w:t>
            </w:r>
            <w:r w:rsidR="00B7382D">
              <w:rPr>
                <w:rFonts w:cstheme="minorHAnsi"/>
                <w:color w:val="000000" w:themeColor="text1"/>
              </w:rPr>
              <w:t>ú</w:t>
            </w:r>
            <w:r w:rsidRPr="000A739B">
              <w:rPr>
                <w:rFonts w:cstheme="minorHAnsi"/>
                <w:color w:val="000000" w:themeColor="text1"/>
              </w:rPr>
              <w:t xml:space="preserve"> n</w:t>
            </w:r>
            <w:r w:rsidRPr="000A739B">
              <w:rPr>
                <w:rStyle w:val="markedcontent"/>
                <w:rFonts w:cstheme="minorHAnsi"/>
                <w:color w:val="000000" w:themeColor="text1"/>
              </w:rPr>
              <w:t xml:space="preserve">osné témy jadra znalostí vymedzených opisom študijného odboru. </w:t>
            </w:r>
            <w:r w:rsidRPr="000A739B">
              <w:rPr>
                <w:rFonts w:cstheme="minorHAnsi"/>
                <w:color w:val="000000" w:themeColor="text1"/>
              </w:rPr>
              <w:t xml:space="preserve">Overovanie plnenia požiadavky v procese schvaľovania študijného programu je vymedzené čl. 4, 6 a prílohou 3 </w:t>
            </w:r>
            <w:r w:rsidR="007221A9">
              <w:rPr>
                <w:rFonts w:cstheme="minorHAnsi"/>
                <w:color w:val="000000" w:themeColor="text1"/>
              </w:rPr>
              <w:t>Smernic</w:t>
            </w:r>
            <w:r w:rsidRPr="000A739B">
              <w:rPr>
                <w:rFonts w:cstheme="minorHAnsi"/>
                <w:color w:val="000000" w:themeColor="text1"/>
              </w:rPr>
              <w:t>e Posudzovanie študijných programov a posudzovanie spôsobilosti habilitačných konaní a inauguračných konaní na UKF.</w:t>
            </w:r>
          </w:p>
        </w:tc>
      </w:tr>
      <w:tr w:rsidR="00191428" w:rsidTr="009C77C7">
        <w:trPr>
          <w:trHeight w:val="234"/>
        </w:trPr>
        <w:tc>
          <w:tcPr>
            <w:tcW w:w="1696" w:type="dxa"/>
            <w:shd w:val="clear" w:color="auto" w:fill="auto"/>
            <w:vAlign w:val="center"/>
          </w:tcPr>
          <w:p w:rsidR="00191428" w:rsidRPr="006F5FEC" w:rsidRDefault="00191428"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91428" w:rsidRDefault="00AA7075" w:rsidP="00C33E0E">
            <w:pPr>
              <w:autoSpaceDE w:val="0"/>
              <w:autoSpaceDN w:val="0"/>
              <w:adjustRightInd w:val="0"/>
              <w:spacing w:after="0"/>
              <w:jc w:val="left"/>
              <w:rPr>
                <w:rStyle w:val="Hypertextovprepojenie"/>
              </w:rPr>
            </w:pPr>
            <w:hyperlink r:id="rId167" w:history="1">
              <w:r w:rsidR="00191428" w:rsidRPr="00347256">
                <w:rPr>
                  <w:rStyle w:val="Hypertextovprepojenie"/>
                </w:rPr>
                <w:t>27/2021 Smernica: Posudzovanie študijných programov a posudzovanie spôsobilosti habilitačných konaní a inauguračných konaní na UKF</w:t>
              </w:r>
            </w:hyperlink>
          </w:p>
          <w:p w:rsidR="00191428" w:rsidRPr="006F5FEC" w:rsidRDefault="00AA7075" w:rsidP="00B317B6">
            <w:pPr>
              <w:autoSpaceDE w:val="0"/>
              <w:autoSpaceDN w:val="0"/>
              <w:adjustRightInd w:val="0"/>
              <w:spacing w:after="0"/>
              <w:rPr>
                <w:rFonts w:cstheme="minorHAnsi"/>
                <w:b/>
                <w:color w:val="000000"/>
              </w:rPr>
            </w:pPr>
            <w:hyperlink r:id="rId168" w:history="1">
              <w:r w:rsidR="00191428" w:rsidRPr="00D24439">
                <w:rPr>
                  <w:rStyle w:val="Hypertextovprepojenie"/>
                  <w:rFonts w:cstheme="minorHAnsi"/>
                </w:rPr>
                <w:t xml:space="preserve">Smernica </w:t>
              </w:r>
              <w:r w:rsidR="00191428">
                <w:rPr>
                  <w:rStyle w:val="Hypertextovprepojenie"/>
                  <w:rFonts w:cstheme="minorHAnsi"/>
                </w:rPr>
                <w:t xml:space="preserve">č. </w:t>
              </w:r>
              <w:r w:rsidR="00191428" w:rsidRPr="00D24439">
                <w:rPr>
                  <w:rStyle w:val="Hypertextovprepojenie"/>
                  <w:rFonts w:cstheme="minorHAnsi"/>
                </w:rPr>
                <w:t>31/2021</w:t>
              </w:r>
              <w:r w:rsidR="00191428">
                <w:rPr>
                  <w:rStyle w:val="Hypertextovprepojenie"/>
                  <w:rFonts w:cstheme="minorHAnsi"/>
                </w:rPr>
                <w:t>:</w:t>
              </w:r>
              <w:r w:rsidR="00191428" w:rsidRPr="00D24439">
                <w:rPr>
                  <w:rStyle w:val="Hypertextovprepojenie"/>
                </w:rPr>
                <w:t xml:space="preserve"> Metodika tvorby študijných programov na UKF</w:t>
              </w:r>
            </w:hyperlink>
          </w:p>
        </w:tc>
      </w:tr>
      <w:tr w:rsidR="00CD1FF6" w:rsidTr="009C77C7">
        <w:trPr>
          <w:trHeight w:val="321"/>
        </w:trPr>
        <w:tc>
          <w:tcPr>
            <w:tcW w:w="9062" w:type="dxa"/>
            <w:gridSpan w:val="2"/>
            <w:shd w:val="clear" w:color="auto" w:fill="auto"/>
            <w:vAlign w:val="center"/>
          </w:tcPr>
          <w:p w:rsidR="00CD1FF6" w:rsidRPr="006F5FEC" w:rsidRDefault="00CD1FF6" w:rsidP="00B317B6">
            <w:pPr>
              <w:autoSpaceDE w:val="0"/>
              <w:autoSpaceDN w:val="0"/>
              <w:adjustRightInd w:val="0"/>
              <w:spacing w:after="0"/>
              <w:jc w:val="center"/>
              <w:rPr>
                <w:rFonts w:cstheme="minorHAnsi"/>
                <w:b/>
                <w:color w:val="000000"/>
              </w:rPr>
            </w:pPr>
          </w:p>
        </w:tc>
      </w:tr>
      <w:tr w:rsidR="00CD1FF6" w:rsidTr="009C77C7">
        <w:trPr>
          <w:trHeight w:val="234"/>
        </w:trPr>
        <w:tc>
          <w:tcPr>
            <w:tcW w:w="9062" w:type="dxa"/>
            <w:gridSpan w:val="2"/>
            <w:shd w:val="clear" w:color="auto" w:fill="auto"/>
            <w:vAlign w:val="center"/>
          </w:tcPr>
          <w:p w:rsidR="00CD1FF6" w:rsidRPr="00DA4811" w:rsidRDefault="00CD1FF6" w:rsidP="00B317B6">
            <w:pPr>
              <w:autoSpaceDE w:val="0"/>
              <w:autoSpaceDN w:val="0"/>
              <w:adjustRightInd w:val="0"/>
              <w:spacing w:after="0"/>
              <w:jc w:val="center"/>
              <w:rPr>
                <w:rFonts w:cstheme="minorHAnsi"/>
                <w:b/>
                <w:color w:val="000000"/>
              </w:rPr>
            </w:pPr>
            <w:r w:rsidRPr="00DA4811">
              <w:rPr>
                <w:rStyle w:val="markedcontent"/>
                <w:b/>
                <w:color w:val="0070C0"/>
              </w:rPr>
              <w:t xml:space="preserve">3.4.3 </w:t>
            </w:r>
            <w:r w:rsidRPr="00DA4811">
              <w:rPr>
                <w:rStyle w:val="markedcontent"/>
                <w:rFonts w:cstheme="minorHAnsi"/>
                <w:b/>
                <w:color w:val="0070C0"/>
              </w:rPr>
              <w:t>Študijné programy priradené k príslušnému študijnému odboru/odborom a stupňu, ktoré sa uskutočňujú na vysokej škole a jej súčastiach sú v súlade so štandardmi pre študijný program</w:t>
            </w:r>
          </w:p>
        </w:tc>
      </w:tr>
      <w:tr w:rsidR="00CD1FF6" w:rsidTr="009C77C7">
        <w:trPr>
          <w:trHeight w:val="234"/>
        </w:trPr>
        <w:tc>
          <w:tcPr>
            <w:tcW w:w="1696" w:type="dxa"/>
            <w:shd w:val="clear" w:color="auto" w:fill="auto"/>
            <w:vAlign w:val="center"/>
          </w:tcPr>
          <w:p w:rsidR="00CD1FF6" w:rsidRDefault="00CD1FF6" w:rsidP="00B317B6">
            <w:pPr>
              <w:autoSpaceDE w:val="0"/>
              <w:autoSpaceDN w:val="0"/>
              <w:adjustRightInd w:val="0"/>
              <w:spacing w:after="0"/>
              <w:rPr>
                <w:rFonts w:cstheme="minorHAnsi"/>
                <w:b/>
                <w:color w:val="000000"/>
              </w:rPr>
            </w:pPr>
            <w:r>
              <w:rPr>
                <w:rFonts w:cstheme="minorHAnsi"/>
                <w:b/>
                <w:color w:val="000000"/>
              </w:rPr>
              <w:t xml:space="preserve">UKF </w:t>
            </w:r>
          </w:p>
        </w:tc>
        <w:tc>
          <w:tcPr>
            <w:tcW w:w="7366" w:type="dxa"/>
            <w:shd w:val="clear" w:color="auto" w:fill="auto"/>
          </w:tcPr>
          <w:p w:rsidR="00CD1FF6" w:rsidRPr="00743C37" w:rsidRDefault="00CD1FF6" w:rsidP="00B317B6">
            <w:pPr>
              <w:autoSpaceDE w:val="0"/>
              <w:autoSpaceDN w:val="0"/>
              <w:adjustRightInd w:val="0"/>
              <w:spacing w:after="0"/>
              <w:rPr>
                <w:rFonts w:cstheme="minorHAnsi"/>
                <w:color w:val="000000"/>
              </w:rPr>
            </w:pPr>
            <w:r w:rsidRPr="00743C37">
              <w:rPr>
                <w:rStyle w:val="markedcontent"/>
                <w:rFonts w:cstheme="minorHAnsi"/>
                <w:color w:val="000000" w:themeColor="text1"/>
              </w:rPr>
              <w:t>Súlad študijných programov a štandardov pre študijné programy SAA vyhodnocuje Rada kvality</w:t>
            </w:r>
            <w:r w:rsidR="00C33E0E">
              <w:rPr>
                <w:rStyle w:val="markedcontent"/>
                <w:rFonts w:cstheme="minorHAnsi"/>
                <w:color w:val="000000" w:themeColor="text1"/>
              </w:rPr>
              <w:t xml:space="preserve"> UKF</w:t>
            </w:r>
            <w:r w:rsidRPr="00743C37">
              <w:rPr>
                <w:rStyle w:val="markedcontent"/>
                <w:rFonts w:cstheme="minorHAnsi"/>
                <w:color w:val="000000" w:themeColor="text1"/>
              </w:rPr>
              <w:t xml:space="preserve">. </w:t>
            </w:r>
            <w:r w:rsidRPr="00743C37">
              <w:rPr>
                <w:rFonts w:cstheme="minorHAnsi"/>
              </w:rPr>
              <w:t xml:space="preserve">Rada kvality </w:t>
            </w:r>
            <w:r w:rsidR="00C33E0E">
              <w:rPr>
                <w:rFonts w:cstheme="minorHAnsi"/>
              </w:rPr>
              <w:t xml:space="preserve">UKF </w:t>
            </w:r>
            <w:r w:rsidRPr="00743C37">
              <w:rPr>
                <w:rFonts w:cstheme="minorHAnsi"/>
              </w:rPr>
              <w:t xml:space="preserve">posudzuje študijné programy tak, že vyhodnocuje ich súlad so </w:t>
            </w:r>
            <w:r w:rsidR="00F507D7">
              <w:t>Štandard</w:t>
            </w:r>
            <w:r w:rsidRPr="00743C37">
              <w:t>mi pre študijný program</w:t>
            </w:r>
            <w:r>
              <w:rPr>
                <w:rStyle w:val="Odkaznapoznmkupodiarou"/>
                <w:rFonts w:cstheme="minorHAnsi"/>
              </w:rPr>
              <w:t xml:space="preserve"> </w:t>
            </w:r>
            <w:r>
              <w:t>SAA</w:t>
            </w:r>
            <w:r w:rsidRPr="00743C37">
              <w:rPr>
                <w:rFonts w:cstheme="minorHAnsi"/>
              </w:rPr>
              <w:t xml:space="preserve"> prostredníctvom hodnotenia plnenia jednotlivých kritérií na ich vyhodnocovanie.</w:t>
            </w:r>
            <w:r w:rsidRPr="00743C37">
              <w:rPr>
                <w:rFonts w:cstheme="minorHAnsi"/>
                <w:color w:val="000000"/>
              </w:rPr>
              <w:t xml:space="preserve"> </w:t>
            </w:r>
            <w:r w:rsidRPr="00743C37">
              <w:rPr>
                <w:rFonts w:cstheme="minorHAnsi"/>
              </w:rPr>
              <w:t xml:space="preserve">V prípade učiteľských kombinačných študijných programov a prekladateľských a tlmočníckych študijných programov hodnotí Rada kvality </w:t>
            </w:r>
            <w:r w:rsidR="00C33E0E">
              <w:rPr>
                <w:rFonts w:cstheme="minorHAnsi"/>
              </w:rPr>
              <w:t xml:space="preserve">UKF </w:t>
            </w:r>
            <w:r w:rsidRPr="00743C37">
              <w:rPr>
                <w:rFonts w:cstheme="minorHAnsi"/>
              </w:rPr>
              <w:t xml:space="preserve">osobitne každú aprobáciu a učiteľský </w:t>
            </w:r>
            <w:r w:rsidR="0026338A">
              <w:rPr>
                <w:rFonts w:cstheme="minorHAnsi"/>
              </w:rPr>
              <w:t xml:space="preserve">základ </w:t>
            </w:r>
            <w:r w:rsidRPr="00743C37">
              <w:rPr>
                <w:rFonts w:cstheme="minorHAnsi"/>
              </w:rPr>
              <w:t>a </w:t>
            </w:r>
            <w:r w:rsidR="0026338A">
              <w:rPr>
                <w:rFonts w:cstheme="minorHAnsi"/>
              </w:rPr>
              <w:t>každý jazyk</w:t>
            </w:r>
            <w:r w:rsidR="0026338A" w:rsidRPr="00743C37">
              <w:rPr>
                <w:rFonts w:cstheme="minorHAnsi"/>
              </w:rPr>
              <w:t xml:space="preserve"> </w:t>
            </w:r>
            <w:r w:rsidR="0026338A">
              <w:rPr>
                <w:rFonts w:cstheme="minorHAnsi"/>
              </w:rPr>
              <w:t xml:space="preserve">a </w:t>
            </w:r>
            <w:proofErr w:type="spellStart"/>
            <w:r w:rsidRPr="00743C37">
              <w:rPr>
                <w:rFonts w:cstheme="minorHAnsi"/>
              </w:rPr>
              <w:t>translatologický</w:t>
            </w:r>
            <w:proofErr w:type="spellEnd"/>
            <w:r w:rsidRPr="00743C37">
              <w:rPr>
                <w:rFonts w:cstheme="minorHAnsi"/>
              </w:rPr>
              <w:t xml:space="preserve"> základ. </w:t>
            </w:r>
          </w:p>
          <w:p w:rsidR="00CD1FF6" w:rsidRPr="00743C37" w:rsidRDefault="00CD1FF6" w:rsidP="00B317B6">
            <w:pPr>
              <w:autoSpaceDE w:val="0"/>
              <w:autoSpaceDN w:val="0"/>
              <w:adjustRightInd w:val="0"/>
              <w:spacing w:after="0"/>
              <w:rPr>
                <w:rFonts w:cstheme="minorHAnsi"/>
              </w:rPr>
            </w:pPr>
            <w:r w:rsidRPr="00743C37">
              <w:rPr>
                <w:rFonts w:cstheme="minorHAnsi"/>
              </w:rPr>
              <w:t xml:space="preserve">Posudzovanie plnenia kritérií na vyhodnotenie štandardov pre študijný program sa </w:t>
            </w:r>
            <w:r>
              <w:rPr>
                <w:rFonts w:cstheme="minorHAnsi"/>
              </w:rPr>
              <w:t xml:space="preserve">na UKF </w:t>
            </w:r>
            <w:r w:rsidRPr="00743C37">
              <w:rPr>
                <w:rFonts w:cstheme="minorHAnsi"/>
              </w:rPr>
              <w:t>uskutočňuje v úrovniach A až C, kde úroveň A vyjadruje plnenie daného kritéria štandardu, úroveň B vyjadruje plnenie daného kritéria štandardu čiastočne s potrebou odstránenia nedostatkov a úroveň C vyjadruje neplnenie daného kritéria štandardu. Rada kvality posudzuje habilitačné konanie a inauguračné konanie tak, ž</w:t>
            </w:r>
            <w:r w:rsidR="00F507D7">
              <w:rPr>
                <w:rFonts w:cstheme="minorHAnsi"/>
              </w:rPr>
              <w:t>e vyhodnocuje súlad so Štandard</w:t>
            </w:r>
            <w:r w:rsidRPr="00743C37">
              <w:rPr>
                <w:rFonts w:cstheme="minorHAnsi"/>
              </w:rPr>
              <w:t xml:space="preserve">mi pre habilitačné konanie a konanie na vymenúvanie profesorov SAA prostredníctvom hodnotenia plnenia jednotlivých kritérií na ich vyhodnocovanie. Posudzovanie plnenia kritérií na vyhodnotenie štandardov pre habilitačné konanie a inauguračné konanie sa </w:t>
            </w:r>
            <w:r>
              <w:rPr>
                <w:rFonts w:cstheme="minorHAnsi"/>
              </w:rPr>
              <w:t xml:space="preserve">na UKF </w:t>
            </w:r>
            <w:r w:rsidRPr="00743C37">
              <w:rPr>
                <w:rFonts w:cstheme="minorHAnsi"/>
              </w:rPr>
              <w:t xml:space="preserve">uskutočňuje v úrovniach B a C, kde úroveň B vyjadruje plnenie daného kritéria štandardu a úroveň C vyjadruje neplnenie daného kritéria štandardu. Rada kvality UKF môže rozhodnúť, že študijný program alebo habilitačné konanie a inauguračné konanie spĺňa štandardy </w:t>
            </w:r>
            <w:r w:rsidR="00895DBB">
              <w:rPr>
                <w:rFonts w:cstheme="minorHAnsi"/>
              </w:rPr>
              <w:t xml:space="preserve">pre vnútorný systém </w:t>
            </w:r>
            <w:r w:rsidRPr="00743C37">
              <w:rPr>
                <w:rFonts w:cstheme="minorHAnsi"/>
              </w:rPr>
              <w:t>SAA len vtedy, ak v žiadnom kritériu nedosahuje úroveň C.</w:t>
            </w:r>
          </w:p>
          <w:p w:rsidR="00CD1FF6" w:rsidRDefault="00CD1FF6" w:rsidP="0026338A">
            <w:pPr>
              <w:autoSpaceDE w:val="0"/>
              <w:autoSpaceDN w:val="0"/>
              <w:adjustRightInd w:val="0"/>
              <w:spacing w:after="0"/>
              <w:rPr>
                <w:rFonts w:cstheme="minorHAnsi"/>
                <w:b/>
                <w:color w:val="000000"/>
              </w:rPr>
            </w:pPr>
            <w:r w:rsidRPr="00743C37">
              <w:rPr>
                <w:rStyle w:val="markedcontent"/>
              </w:rPr>
              <w:t>Pravidlá hodnotenia súladu š</w:t>
            </w:r>
            <w:r w:rsidR="00F507D7">
              <w:rPr>
                <w:rStyle w:val="markedcontent"/>
              </w:rPr>
              <w:t>tudijných programov so štandard</w:t>
            </w:r>
            <w:r w:rsidRPr="00743C37">
              <w:rPr>
                <w:rStyle w:val="markedcontent"/>
              </w:rPr>
              <w:t>mi SAA sú</w:t>
            </w:r>
            <w:r w:rsidRPr="00743C37">
              <w:rPr>
                <w:rFonts w:cstheme="minorHAnsi"/>
                <w:color w:val="000000" w:themeColor="text1"/>
              </w:rPr>
              <w:t xml:space="preserve"> vyme</w:t>
            </w:r>
            <w:r w:rsidR="007221A9">
              <w:rPr>
                <w:rFonts w:cstheme="minorHAnsi"/>
                <w:color w:val="000000" w:themeColor="text1"/>
              </w:rPr>
              <w:t xml:space="preserve">dzené čl. 2, 4, 6 a prílohou 3 </w:t>
            </w:r>
            <w:r w:rsidR="005B53D2">
              <w:rPr>
                <w:rFonts w:cstheme="minorHAnsi"/>
                <w:color w:val="000000" w:themeColor="text1"/>
              </w:rPr>
              <w:t>S</w:t>
            </w:r>
            <w:r w:rsidR="0026338A" w:rsidRPr="00743C37">
              <w:rPr>
                <w:rFonts w:cstheme="minorHAnsi"/>
                <w:color w:val="000000" w:themeColor="text1"/>
              </w:rPr>
              <w:t xml:space="preserve">mernice </w:t>
            </w:r>
            <w:r w:rsidRPr="00743C37">
              <w:rPr>
                <w:rFonts w:cstheme="minorHAnsi"/>
                <w:color w:val="000000" w:themeColor="text1"/>
              </w:rPr>
              <w:t>Posudzovanie študijných programov a posudzovanie spôsobilosti habilitačných konaní a inauguračných konaní na UKF.</w:t>
            </w:r>
          </w:p>
        </w:tc>
      </w:tr>
      <w:tr w:rsidR="00191428" w:rsidTr="009C77C7">
        <w:trPr>
          <w:trHeight w:val="234"/>
        </w:trPr>
        <w:tc>
          <w:tcPr>
            <w:tcW w:w="1696" w:type="dxa"/>
            <w:shd w:val="clear" w:color="auto" w:fill="auto"/>
            <w:vAlign w:val="center"/>
          </w:tcPr>
          <w:p w:rsidR="00191428" w:rsidRDefault="00191428" w:rsidP="00B317B6">
            <w:pPr>
              <w:autoSpaceDE w:val="0"/>
              <w:autoSpaceDN w:val="0"/>
              <w:adjustRightInd w:val="0"/>
              <w:spacing w:after="0"/>
              <w:rPr>
                <w:rFonts w:cstheme="minorHAnsi"/>
                <w:b/>
                <w:color w:val="000000"/>
              </w:rPr>
            </w:pPr>
            <w:r>
              <w:rPr>
                <w:rFonts w:cstheme="minorHAnsi"/>
                <w:b/>
                <w:color w:val="000000"/>
              </w:rPr>
              <w:t>Referencie</w:t>
            </w:r>
          </w:p>
        </w:tc>
        <w:tc>
          <w:tcPr>
            <w:tcW w:w="7366" w:type="dxa"/>
            <w:shd w:val="clear" w:color="auto" w:fill="auto"/>
          </w:tcPr>
          <w:p w:rsidR="00191428" w:rsidRPr="00191428" w:rsidRDefault="00AA7075" w:rsidP="00C33E0E">
            <w:pPr>
              <w:autoSpaceDE w:val="0"/>
              <w:autoSpaceDN w:val="0"/>
              <w:adjustRightInd w:val="0"/>
              <w:spacing w:after="0"/>
              <w:jc w:val="left"/>
              <w:rPr>
                <w:color w:val="0563C1" w:themeColor="hyperlink"/>
                <w:u w:val="single"/>
              </w:rPr>
            </w:pPr>
            <w:hyperlink r:id="rId169" w:history="1">
              <w:r w:rsidR="00191428" w:rsidRPr="00347256">
                <w:rPr>
                  <w:rStyle w:val="Hypertextovprepojenie"/>
                </w:rPr>
                <w:t>27/2021 Smernica: Posudzovanie študijných programov a posudzovanie spôsobilosti habilitačných konaní a inauguračných konaní na UKF</w:t>
              </w:r>
            </w:hyperlink>
          </w:p>
        </w:tc>
      </w:tr>
    </w:tbl>
    <w:p w:rsidR="0050795D" w:rsidRDefault="0050795D" w:rsidP="00273ABD">
      <w:pPr>
        <w:pStyle w:val="Bezriadkovania"/>
        <w:tabs>
          <w:tab w:val="left" w:pos="426"/>
        </w:tabs>
        <w:autoSpaceDE w:val="0"/>
        <w:autoSpaceDN w:val="0"/>
        <w:adjustRightInd w:val="0"/>
        <w:spacing w:after="109" w:line="22" w:lineRule="atLeast"/>
        <w:rPr>
          <w:rFonts w:cstheme="minorHAnsi"/>
          <w:b/>
          <w:color w:val="000000" w:themeColor="text1"/>
        </w:rPr>
      </w:pPr>
    </w:p>
    <w:p w:rsidR="00904B54" w:rsidRPr="009F624E" w:rsidRDefault="00904B54" w:rsidP="00344212">
      <w:pPr>
        <w:pStyle w:val="Nadpis"/>
      </w:pPr>
      <w:bookmarkStart w:id="4" w:name="_Toc86480928"/>
      <w:r w:rsidRPr="009F624E">
        <w:lastRenderedPageBreak/>
        <w:t xml:space="preserve">Článok </w:t>
      </w:r>
      <w:r w:rsidR="0038138C">
        <w:t>5</w:t>
      </w:r>
      <w:r w:rsidR="00344212">
        <w:br/>
      </w:r>
      <w:r>
        <w:t>Učenie sa, vyučovanie a hod</w:t>
      </w:r>
      <w:r w:rsidR="00650541">
        <w:t>notenie orientované na študenta</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b/>
                <w:color w:val="0070C0"/>
              </w:rPr>
              <w:t xml:space="preserve">4.a.1 </w:t>
            </w:r>
            <w:r w:rsidRPr="00BE3E6C">
              <w:rPr>
                <w:rStyle w:val="markedcontent"/>
                <w:rFonts w:cstheme="minorHAnsi"/>
                <w:b/>
                <w:color w:val="0070C0"/>
              </w:rPr>
              <w:t xml:space="preserve">Politiky, štruktúry a procesy vnútorného systému zaručujú, že pri uskutočňovaní </w:t>
            </w:r>
            <w:r>
              <w:rPr>
                <w:rStyle w:val="markedcontent"/>
                <w:rFonts w:cstheme="minorHAnsi"/>
                <w:b/>
                <w:color w:val="0070C0"/>
              </w:rPr>
              <w:br/>
            </w:r>
            <w:r w:rsidRPr="00BE3E6C">
              <w:rPr>
                <w:rStyle w:val="markedcontent"/>
                <w:rFonts w:cstheme="minorHAnsi"/>
                <w:b/>
                <w:color w:val="0070C0"/>
              </w:rPr>
              <w:t xml:space="preserve">študijných programov je povzbudzovaná aktívna úloha, autonómia </w:t>
            </w:r>
            <w:r w:rsidR="009332E4">
              <w:rPr>
                <w:rStyle w:val="markedcontent"/>
                <w:rFonts w:cstheme="minorHAnsi"/>
                <w:b/>
                <w:color w:val="0070C0"/>
              </w:rPr>
              <w:br/>
            </w:r>
            <w:r w:rsidRPr="00BE3E6C">
              <w:rPr>
                <w:rStyle w:val="markedcontent"/>
                <w:rFonts w:cstheme="minorHAnsi"/>
                <w:b/>
                <w:color w:val="0070C0"/>
              </w:rPr>
              <w:t>a samostatnosť študentov vo vzdelávaní a v procese učenia</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Default="00A3199D" w:rsidP="00B317B6">
            <w:pPr>
              <w:spacing w:after="0"/>
              <w:rPr>
                <w:rFonts w:cstheme="minorHAnsi"/>
                <w:color w:val="000000" w:themeColor="text1"/>
              </w:rPr>
            </w:pPr>
            <w:r>
              <w:t xml:space="preserve">UKF podľa Štatútu UKF </w:t>
            </w:r>
            <w:r w:rsidR="00927ED4">
              <w:t xml:space="preserve">vytvára </w:t>
            </w:r>
            <w:r>
              <w:t xml:space="preserve">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 </w:t>
            </w:r>
            <w:r w:rsidRPr="00B11481">
              <w:rPr>
                <w:rStyle w:val="markedcontent"/>
                <w:rFonts w:cstheme="minorHAnsi"/>
                <w:color w:val="000000" w:themeColor="text1"/>
              </w:rPr>
              <w:t>Povzbudzovanie aktivity a samostatnosti študentov vo vzdelávaní sa uskutočňuje prostredníctvom optimálne zvolených foriem vzdelávania a </w:t>
            </w:r>
            <w:r w:rsidRPr="00B11481">
              <w:rPr>
                <w:rFonts w:cstheme="minorHAnsi"/>
                <w:iCs/>
              </w:rPr>
              <w:t xml:space="preserve">vzdelávacích činností v rámci študijných programov, ako </w:t>
            </w:r>
            <w:r w:rsidRPr="00B11481">
              <w:rPr>
                <w:rStyle w:val="markedcontent"/>
                <w:rFonts w:cstheme="minorHAnsi"/>
                <w:color w:val="000000" w:themeColor="text1"/>
              </w:rPr>
              <w:t>aj didaktických metód, ktoré zabezpečujúci pedagógovia využívajú.</w:t>
            </w:r>
            <w:r w:rsidR="008C7B38">
              <w:rPr>
                <w:rStyle w:val="markedcontent"/>
                <w:rFonts w:cstheme="minorHAnsi"/>
                <w:color w:val="000000" w:themeColor="text1"/>
              </w:rPr>
              <w:t xml:space="preserve"> </w:t>
            </w:r>
            <w:r w:rsidR="00B276CE">
              <w:rPr>
                <w:rStyle w:val="markedcontent"/>
                <w:rFonts w:cstheme="minorHAnsi"/>
                <w:color w:val="000000" w:themeColor="text1"/>
              </w:rPr>
              <w:t>Kreditová záťaž jednotlivých predmetov</w:t>
            </w:r>
            <w:r w:rsidRPr="00B11481">
              <w:rPr>
                <w:rStyle w:val="markedcontent"/>
                <w:rFonts w:cstheme="minorHAnsi"/>
                <w:color w:val="000000" w:themeColor="text1"/>
              </w:rPr>
              <w:t xml:space="preserve"> </w:t>
            </w:r>
            <w:r w:rsidR="00B276CE">
              <w:rPr>
                <w:rStyle w:val="markedcontent"/>
                <w:rFonts w:cstheme="minorHAnsi"/>
                <w:color w:val="000000" w:themeColor="text1"/>
              </w:rPr>
              <w:t xml:space="preserve">zohľadňuje </w:t>
            </w:r>
            <w:r w:rsidRPr="00B11481">
              <w:rPr>
                <w:rStyle w:val="markedcontent"/>
                <w:rFonts w:cstheme="minorHAnsi"/>
                <w:color w:val="000000" w:themeColor="text1"/>
              </w:rPr>
              <w:t>okrem kontaktn</w:t>
            </w:r>
            <w:r w:rsidR="00B276CE">
              <w:rPr>
                <w:rStyle w:val="markedcontent"/>
                <w:rFonts w:cstheme="minorHAnsi"/>
                <w:color w:val="000000" w:themeColor="text1"/>
              </w:rPr>
              <w:t>ej</w:t>
            </w:r>
            <w:r w:rsidRPr="00B11481">
              <w:rPr>
                <w:rStyle w:val="markedcontent"/>
                <w:rFonts w:cstheme="minorHAnsi"/>
                <w:color w:val="000000" w:themeColor="text1"/>
              </w:rPr>
              <w:t>, prípadne dištančn</w:t>
            </w:r>
            <w:r w:rsidR="00B276CE">
              <w:rPr>
                <w:rStyle w:val="markedcontent"/>
                <w:rFonts w:cstheme="minorHAnsi"/>
                <w:color w:val="000000" w:themeColor="text1"/>
              </w:rPr>
              <w:t>ej</w:t>
            </w:r>
            <w:r w:rsidRPr="00B11481">
              <w:rPr>
                <w:rStyle w:val="markedcontent"/>
                <w:rFonts w:cstheme="minorHAnsi"/>
                <w:color w:val="000000" w:themeColor="text1"/>
              </w:rPr>
              <w:t xml:space="preserve"> výučb</w:t>
            </w:r>
            <w:r w:rsidR="00B276CE">
              <w:rPr>
                <w:rStyle w:val="markedcontent"/>
                <w:rFonts w:cstheme="minorHAnsi"/>
                <w:color w:val="000000" w:themeColor="text1"/>
              </w:rPr>
              <w:t>y</w:t>
            </w:r>
            <w:r w:rsidRPr="00B11481">
              <w:rPr>
                <w:rStyle w:val="markedcontent"/>
                <w:rFonts w:cstheme="minorHAnsi"/>
                <w:color w:val="000000" w:themeColor="text1"/>
              </w:rPr>
              <w:t xml:space="preserve"> </w:t>
            </w:r>
            <w:r w:rsidR="00B276CE">
              <w:rPr>
                <w:rStyle w:val="markedcontent"/>
                <w:rFonts w:cstheme="minorHAnsi"/>
                <w:color w:val="000000" w:themeColor="text1"/>
              </w:rPr>
              <w:t>aj</w:t>
            </w:r>
            <w:r w:rsidRPr="00B11481">
              <w:rPr>
                <w:rStyle w:val="markedcontent"/>
                <w:rFonts w:cstheme="minorHAnsi"/>
                <w:color w:val="000000" w:themeColor="text1"/>
              </w:rPr>
              <w:t xml:space="preserve"> </w:t>
            </w:r>
            <w:proofErr w:type="spellStart"/>
            <w:r w:rsidRPr="00B11481">
              <w:rPr>
                <w:rStyle w:val="markedcontent"/>
                <w:rFonts w:cstheme="minorHAnsi"/>
                <w:color w:val="000000" w:themeColor="text1"/>
              </w:rPr>
              <w:t>samoštúdium</w:t>
            </w:r>
            <w:proofErr w:type="spellEnd"/>
            <w:r w:rsidRPr="00B11481">
              <w:rPr>
                <w:rStyle w:val="markedcontent"/>
                <w:rFonts w:cstheme="minorHAnsi"/>
                <w:color w:val="000000" w:themeColor="text1"/>
              </w:rPr>
              <w:t>, prípravu seminárnych prác, prezentáciu výsledkov samostatnej a tímovej práce a pod. v zmysle č</w:t>
            </w:r>
            <w:r w:rsidRPr="00B11481">
              <w:rPr>
                <w:rFonts w:cstheme="minorHAnsi"/>
                <w:color w:val="000000" w:themeColor="text1"/>
              </w:rPr>
              <w:t>l. 5 Metodik</w:t>
            </w:r>
            <w:r w:rsidR="00927ED4">
              <w:rPr>
                <w:rFonts w:cstheme="minorHAnsi"/>
                <w:color w:val="000000" w:themeColor="text1"/>
              </w:rPr>
              <w:t>y</w:t>
            </w:r>
            <w:r w:rsidRPr="00B11481">
              <w:rPr>
                <w:rFonts w:cstheme="minorHAnsi"/>
                <w:color w:val="000000" w:themeColor="text1"/>
              </w:rPr>
              <w:t xml:space="preserve"> tvorby študijných programov na UKF.</w:t>
            </w:r>
            <w:r w:rsidR="008C7B38">
              <w:rPr>
                <w:rFonts w:cstheme="minorHAnsi"/>
                <w:color w:val="000000" w:themeColor="text1"/>
              </w:rPr>
              <w:t xml:space="preserve"> </w:t>
            </w:r>
            <w:r w:rsidRPr="002727E9">
              <w:t xml:space="preserve">Študijný plán si v rámci určených pravidiel a v súlade so Študijným poriadkom UKF zostavuje študent sám alebo v spolupráci so študijným poradcom. Študent UKF má právo zvoliť si tempo štúdia, poradie absolvovania </w:t>
            </w:r>
            <w:r w:rsidR="0026338A" w:rsidRPr="002727E9">
              <w:t>jednot</w:t>
            </w:r>
            <w:r w:rsidR="0026338A">
              <w:t>livých predmetov</w:t>
            </w:r>
            <w:r w:rsidRPr="002727E9">
              <w:t xml:space="preserve"> pri zachovaní ich predpísanej nadväznosti a zvoliť si učiteľa pri predmetoch vyučovaných viacerými učiteľmi pri rešpektovaní časových a kapacitných obmedzení daných študijným poriadkom a študijným programom. Zápisom predmetov si študent určuje, akú časť povinností predpísanú študijným programom absolvuje v danom semestri. Aktivita</w:t>
            </w:r>
            <w:r>
              <w:t>,</w:t>
            </w:r>
            <w:r w:rsidRPr="002727E9">
              <w:t xml:space="preserve"> a</w:t>
            </w:r>
            <w:r w:rsidRPr="00B11481">
              <w:rPr>
                <w:rFonts w:cstheme="minorHAnsi"/>
              </w:rPr>
              <w:t xml:space="preserve">utonómia a samostatnosť je zaručená čl. 3, 4, 11 </w:t>
            </w:r>
            <w:r w:rsidRPr="00B11481">
              <w:rPr>
                <w:rFonts w:cstheme="minorHAnsi"/>
                <w:color w:val="000000" w:themeColor="text1"/>
              </w:rPr>
              <w:t>Študijného poriadku UKF a je</w:t>
            </w:r>
            <w:r w:rsidRPr="00B11481">
              <w:rPr>
                <w:rFonts w:cstheme="minorHAnsi"/>
                <w:iCs/>
              </w:rPr>
              <w:t xml:space="preserve"> posilňovaná aj prostredníctvom tvorby záverečnej práce. </w:t>
            </w:r>
            <w:r w:rsidRPr="00B11481">
              <w:rPr>
                <w:color w:val="000000"/>
              </w:rPr>
              <w:t xml:space="preserve">Záverečná práca je samostatnou prácou študenta, ktorú uskutočňuje pod vedením školiteľa určeného vedúcim školiaceho pracoviska. </w:t>
            </w:r>
            <w:r w:rsidRPr="00B11481">
              <w:rPr>
                <w:rStyle w:val="markedcontent"/>
                <w:rFonts w:cstheme="minorHAnsi"/>
                <w:color w:val="000000" w:themeColor="text1"/>
              </w:rPr>
              <w:t xml:space="preserve">Požiadavky na záverečnú prácu pre jednotlivé stupne vzdelávania upravuje </w:t>
            </w:r>
            <w:r w:rsidRPr="00B11481">
              <w:rPr>
                <w:rFonts w:cstheme="minorHAnsi"/>
                <w:color w:val="000000" w:themeColor="text1"/>
              </w:rPr>
              <w:t>Smernica o záverečných, rigoróznych a habilitačných prácach.</w:t>
            </w:r>
            <w:r w:rsidR="008C7B38">
              <w:rPr>
                <w:rFonts w:cstheme="minorHAnsi"/>
                <w:color w:val="000000" w:themeColor="text1"/>
              </w:rPr>
              <w:t xml:space="preserve"> </w:t>
            </w:r>
          </w:p>
          <w:p w:rsidR="00A3199D" w:rsidRPr="00011A04" w:rsidRDefault="00A3199D" w:rsidP="00B317B6">
            <w:pPr>
              <w:autoSpaceDE w:val="0"/>
              <w:autoSpaceDN w:val="0"/>
              <w:adjustRightInd w:val="0"/>
              <w:spacing w:after="0"/>
              <w:rPr>
                <w:rFonts w:cstheme="minorHAnsi"/>
                <w:color w:val="000000" w:themeColor="text1"/>
              </w:rPr>
            </w:pPr>
            <w:r>
              <w:rPr>
                <w:rFonts w:cstheme="minorHAnsi"/>
                <w:color w:val="000000" w:themeColor="text1"/>
              </w:rPr>
              <w:t>V rámci štúdia študijného programu sa študent môže zapojiť do riešenia študentskej vysokoškolskej odbornej a umeleckej činnosti (ďalej „ŠVOUČ“), ktorú zabezpečujú katedry a pracoviská jednotlivých fakúlt</w:t>
            </w:r>
            <w:r w:rsidR="00A62844">
              <w:rPr>
                <w:rFonts w:cstheme="minorHAnsi"/>
                <w:color w:val="000000" w:themeColor="text1"/>
              </w:rPr>
              <w:t xml:space="preserve"> aj v spolupráci s inými vysokými školami ako spoločné podujatia pre študentov</w:t>
            </w:r>
            <w:r w:rsidR="008463AA">
              <w:rPr>
                <w:rFonts w:cstheme="minorHAnsi"/>
                <w:color w:val="000000" w:themeColor="text1"/>
              </w:rPr>
              <w:t xml:space="preserve">. </w:t>
            </w:r>
            <w:r w:rsidRPr="002727E9">
              <w:rPr>
                <w:rFonts w:cstheme="minorHAnsi"/>
                <w:color w:val="000000" w:themeColor="text1"/>
              </w:rPr>
              <w:t xml:space="preserve">Univerzita </w:t>
            </w:r>
            <w:r>
              <w:rPr>
                <w:rFonts w:cstheme="minorHAnsi"/>
                <w:color w:val="000000" w:themeColor="text1"/>
              </w:rPr>
              <w:t xml:space="preserve">pravidelne </w:t>
            </w:r>
            <w:r w:rsidRPr="002727E9">
              <w:rPr>
                <w:rFonts w:cstheme="minorHAnsi"/>
                <w:color w:val="000000" w:themeColor="text1"/>
              </w:rPr>
              <w:t xml:space="preserve">motivuje študentov k aktivite a angažovanosti najmä prostredníctvom motivačných štipendií. Pravidlá pre ocenenie študentov prostredníctvom motivačného štipendia upravuje Štipendijný poriadok UKF. </w:t>
            </w:r>
            <w:r w:rsidR="00A62844">
              <w:rPr>
                <w:rFonts w:cstheme="minorHAnsi"/>
                <w:color w:val="000000" w:themeColor="text1"/>
              </w:rPr>
              <w:t>Študenti bakalárskeho a magisterského štúdia aktívni v ŠVOUČ sú uprednostňovaní pri pr</w:t>
            </w:r>
            <w:r w:rsidR="008463AA">
              <w:rPr>
                <w:rFonts w:cstheme="minorHAnsi"/>
                <w:color w:val="000000" w:themeColor="text1"/>
              </w:rPr>
              <w:t>i</w:t>
            </w:r>
            <w:r w:rsidR="00A62844">
              <w:rPr>
                <w:rFonts w:cstheme="minorHAnsi"/>
                <w:color w:val="000000" w:themeColor="text1"/>
              </w:rPr>
              <w:t>j</w:t>
            </w:r>
            <w:r w:rsidR="008463AA">
              <w:rPr>
                <w:rFonts w:cstheme="minorHAnsi"/>
                <w:color w:val="000000" w:themeColor="text1"/>
              </w:rPr>
              <w:t>í</w:t>
            </w:r>
            <w:r w:rsidR="00A62844">
              <w:rPr>
                <w:rFonts w:cstheme="minorHAnsi"/>
                <w:color w:val="000000" w:themeColor="text1"/>
              </w:rPr>
              <w:t>macom konaní na doktorandské štúdium.</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Pr="00EC4EBD" w:rsidRDefault="00AA7075" w:rsidP="00B317B6">
            <w:pPr>
              <w:autoSpaceDE w:val="0"/>
              <w:autoSpaceDN w:val="0"/>
              <w:adjustRightInd w:val="0"/>
              <w:spacing w:after="0"/>
              <w:rPr>
                <w:rStyle w:val="Hypertextovprepojenie"/>
                <w:color w:val="000000" w:themeColor="text1"/>
                <w:u w:val="none"/>
              </w:rPr>
            </w:pPr>
            <w:hyperlink r:id="rId170" w:history="1">
              <w:r w:rsidR="00A3199D" w:rsidRPr="00EC4EBD">
                <w:rPr>
                  <w:rStyle w:val="Hypertextovprepojenie"/>
                </w:rPr>
                <w:t>Štatút UKF</w:t>
              </w:r>
            </w:hyperlink>
          </w:p>
          <w:p w:rsidR="00A3199D" w:rsidRDefault="00AA7075" w:rsidP="00B317B6">
            <w:pPr>
              <w:autoSpaceDE w:val="0"/>
              <w:autoSpaceDN w:val="0"/>
              <w:adjustRightInd w:val="0"/>
              <w:spacing w:after="0"/>
            </w:pPr>
            <w:hyperlink r:id="rId171" w:history="1">
              <w:r w:rsidR="00A3199D" w:rsidRPr="002A5AB0">
                <w:rPr>
                  <w:rStyle w:val="Hypertextovprepojenie"/>
                </w:rPr>
                <w:t>Študijný poriadok UKF</w:t>
              </w:r>
            </w:hyperlink>
          </w:p>
          <w:p w:rsidR="00EC4EBD" w:rsidRDefault="00AA7075" w:rsidP="00B317B6">
            <w:pPr>
              <w:autoSpaceDE w:val="0"/>
              <w:autoSpaceDN w:val="0"/>
              <w:adjustRightInd w:val="0"/>
              <w:spacing w:after="0"/>
              <w:rPr>
                <w:rStyle w:val="Hypertextovprepojenie"/>
              </w:rPr>
            </w:pPr>
            <w:hyperlink r:id="rId172" w:history="1">
              <w:r w:rsidR="00EC4EBD" w:rsidRPr="002F2CC5">
                <w:rPr>
                  <w:rStyle w:val="Hypertextovprepojenie"/>
                </w:rPr>
                <w:t>13/2020 Smernica o záverečných, rigoróznych a habilitačných prácach</w:t>
              </w:r>
            </w:hyperlink>
          </w:p>
          <w:p w:rsidR="00A3199D" w:rsidRDefault="00AA7075" w:rsidP="00B317B6">
            <w:pPr>
              <w:autoSpaceDE w:val="0"/>
              <w:autoSpaceDN w:val="0"/>
              <w:adjustRightInd w:val="0"/>
              <w:spacing w:after="0"/>
              <w:rPr>
                <w:rStyle w:val="Hypertextovprepojenie"/>
                <w:rFonts w:cstheme="minorHAnsi"/>
              </w:rPr>
            </w:pPr>
            <w:hyperlink r:id="rId173" w:history="1">
              <w:r w:rsidR="00A3199D" w:rsidRPr="000251DF">
                <w:rPr>
                  <w:rStyle w:val="Hypertextovprepojenie"/>
                  <w:rFonts w:cstheme="minorHAnsi"/>
                </w:rPr>
                <w:t>Štipendijný poriadok UKF</w:t>
              </w:r>
            </w:hyperlink>
          </w:p>
          <w:p w:rsidR="00A62844" w:rsidRPr="000251DF" w:rsidRDefault="00AA7075" w:rsidP="00B317B6">
            <w:pPr>
              <w:autoSpaceDE w:val="0"/>
              <w:autoSpaceDN w:val="0"/>
              <w:adjustRightInd w:val="0"/>
              <w:spacing w:after="0"/>
              <w:rPr>
                <w:rFonts w:cstheme="minorHAnsi"/>
                <w:color w:val="000000"/>
              </w:rPr>
            </w:pPr>
            <w:hyperlink r:id="rId174" w:history="1">
              <w:r w:rsidR="0002190B" w:rsidRPr="0002190B">
                <w:rPr>
                  <w:rStyle w:val="Hypertextovprepojenie"/>
                  <w:rFonts w:cstheme="minorHAnsi"/>
                </w:rPr>
                <w:t>Výskum a študenti</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rFonts w:cstheme="minorHAnsi"/>
                <w:b/>
                <w:color w:val="0070C0"/>
              </w:rPr>
              <w:t>4.a.2 Politiky, štruktúry a procesy vnútorného systému zaručujú, že aktívna úloha, autonómia a samostatnosť študentov vo vzdelávaní sa odzrkadľuje aj v hodnotení študentov</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EF1344" w:rsidRDefault="00A3199D" w:rsidP="00B317B6">
            <w:pPr>
              <w:tabs>
                <w:tab w:val="left" w:pos="851"/>
              </w:tabs>
              <w:autoSpaceDE w:val="0"/>
              <w:autoSpaceDN w:val="0"/>
              <w:adjustRightInd w:val="0"/>
              <w:spacing w:after="0"/>
              <w:rPr>
                <w:rFonts w:cstheme="minorHAnsi"/>
                <w:bCs/>
              </w:rPr>
            </w:pPr>
            <w:r w:rsidRPr="00EF1344">
              <w:rPr>
                <w:rFonts w:cstheme="minorHAnsi"/>
              </w:rPr>
              <w:t>Požiadavka je zabezpečená</w:t>
            </w:r>
            <w:r w:rsidR="008C7B38">
              <w:rPr>
                <w:rFonts w:cstheme="minorHAnsi"/>
              </w:rPr>
              <w:t xml:space="preserve"> </w:t>
            </w:r>
            <w:r w:rsidRPr="00EF1344">
              <w:rPr>
                <w:rFonts w:cstheme="minorHAnsi"/>
              </w:rPr>
              <w:t>č</w:t>
            </w:r>
            <w:r w:rsidRPr="00EF1344">
              <w:rPr>
                <w:rFonts w:cstheme="minorHAnsi"/>
                <w:color w:val="000000" w:themeColor="text1"/>
              </w:rPr>
              <w:t>l. 5 Metodik</w:t>
            </w:r>
            <w:r w:rsidR="00927ED4">
              <w:rPr>
                <w:rFonts w:cstheme="minorHAnsi"/>
                <w:color w:val="000000" w:themeColor="text1"/>
              </w:rPr>
              <w:t>y</w:t>
            </w:r>
            <w:r w:rsidRPr="00EF1344">
              <w:rPr>
                <w:rFonts w:cstheme="minorHAnsi"/>
                <w:color w:val="000000" w:themeColor="text1"/>
              </w:rPr>
              <w:t xml:space="preserve"> tvorby študijných programov na UKF. Pri tvorbe študijného predmetu </w:t>
            </w:r>
            <w:r w:rsidRPr="00EF1344">
              <w:rPr>
                <w:rFonts w:cstheme="minorHAnsi"/>
                <w:iCs/>
              </w:rPr>
              <w:t xml:space="preserve">sú jednoznačne vymedzené formy a metódy hodnotenia výstupov zo vzdelávania, ktoré sú spravodlivé, transparentné, </w:t>
            </w:r>
            <w:r w:rsidRPr="00EF1344">
              <w:rPr>
                <w:rFonts w:cstheme="minorHAnsi"/>
                <w:iCs/>
              </w:rPr>
              <w:lastRenderedPageBreak/>
              <w:t>umožňujú rešpektovanie diverzity študentov a ich potrieb a podporujú ich aktívnu úlohu a samostatnosť.</w:t>
            </w:r>
            <w:r w:rsidR="008C7B38">
              <w:rPr>
                <w:rFonts w:cstheme="minorHAnsi"/>
                <w:iCs/>
              </w:rPr>
              <w:t xml:space="preserve">   </w:t>
            </w:r>
            <w:r w:rsidRPr="00EF1344">
              <w:rPr>
                <w:rFonts w:cstheme="minorHAnsi"/>
                <w:iCs/>
              </w:rPr>
              <w:t xml:space="preserve"> </w:t>
            </w:r>
          </w:p>
          <w:p w:rsidR="00A3199D" w:rsidRPr="00AC5082" w:rsidRDefault="00A3199D" w:rsidP="00927ED4">
            <w:pPr>
              <w:autoSpaceDE w:val="0"/>
              <w:autoSpaceDN w:val="0"/>
              <w:adjustRightInd w:val="0"/>
              <w:spacing w:after="0"/>
              <w:rPr>
                <w:rFonts w:cstheme="minorHAnsi"/>
              </w:rPr>
            </w:pPr>
            <w:r w:rsidRPr="00EF1344">
              <w:rPr>
                <w:rFonts w:cstheme="minorHAnsi"/>
              </w:rPr>
              <w:t xml:space="preserve">Hodnotenie záverečnej práce, ktorá je výsledkom </w:t>
            </w:r>
            <w:r w:rsidRPr="00EF1344">
              <w:rPr>
                <w:rFonts w:cstheme="minorHAnsi"/>
                <w:color w:val="000000"/>
              </w:rPr>
              <w:t xml:space="preserve">samostatnej práce študenta uskutočňovanej pod vedením školiteľa, </w:t>
            </w:r>
            <w:r w:rsidRPr="00EF1344">
              <w:rPr>
                <w:rFonts w:cstheme="minorHAnsi"/>
              </w:rPr>
              <w:t xml:space="preserve">sa zameriava na </w:t>
            </w:r>
            <w:r w:rsidRPr="00EF1344">
              <w:rPr>
                <w:rFonts w:cstheme="minorHAnsi"/>
                <w:color w:val="000000"/>
              </w:rPr>
              <w:t>zorientovani</w:t>
            </w:r>
            <w:r w:rsidR="00915B5A">
              <w:rPr>
                <w:rFonts w:cstheme="minorHAnsi"/>
                <w:color w:val="000000"/>
              </w:rPr>
              <w:t>e</w:t>
            </w:r>
            <w:r w:rsidRPr="00EF1344">
              <w:rPr>
                <w:rFonts w:cstheme="minorHAnsi"/>
                <w:color w:val="000000"/>
              </w:rPr>
              <w:t xml:space="preserve"> sa študenta v danej problematike predovšetkým analýzou domácej a zahraničnej literatúry, voľbu metód spracovania riešenej problematiky, formuláciu cieľov práce a mieru ich splnenia, rozsah a úroveň dosiahnutých výsledkov, analýzu a</w:t>
            </w:r>
            <w:r>
              <w:rPr>
                <w:rFonts w:cstheme="minorHAnsi"/>
                <w:color w:val="000000"/>
              </w:rPr>
              <w:t> </w:t>
            </w:r>
            <w:r w:rsidRPr="00EF1344">
              <w:rPr>
                <w:rFonts w:cstheme="minorHAnsi"/>
                <w:color w:val="000000"/>
              </w:rPr>
              <w:t>interpretácie</w:t>
            </w:r>
            <w:r>
              <w:rPr>
                <w:rFonts w:cstheme="minorHAnsi"/>
                <w:color w:val="000000"/>
              </w:rPr>
              <w:t xml:space="preserve"> </w:t>
            </w:r>
            <w:r w:rsidRPr="00EF1344">
              <w:rPr>
                <w:rFonts w:cstheme="minorHAnsi"/>
                <w:color w:val="000000"/>
              </w:rPr>
              <w:t xml:space="preserve">výsledkov a formuláciu záverov práce, využiteľnosť výsledkov v praxi, prehľadnosť a logickosť štruktúry práce a jej formálnu, jazykovú a štylistickú úroveň. Pravidlá hodnotenia záverečnej práce upravuje </w:t>
            </w:r>
            <w:r w:rsidRPr="00EF1344">
              <w:rPr>
                <w:rFonts w:cstheme="minorHAnsi"/>
                <w:color w:val="000000" w:themeColor="text1"/>
              </w:rPr>
              <w:t>Smernica o záverečných, rigoróznych a habilitačných prácach.</w:t>
            </w:r>
            <w:r w:rsidR="008C7B38">
              <w:rPr>
                <w:rFonts w:cstheme="minorHAnsi"/>
                <w:color w:val="000000" w:themeColor="text1"/>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A3199D" w:rsidRDefault="00AA7075" w:rsidP="00B317B6">
            <w:pPr>
              <w:autoSpaceDE w:val="0"/>
              <w:autoSpaceDN w:val="0"/>
              <w:adjustRightInd w:val="0"/>
              <w:spacing w:after="0"/>
              <w:rPr>
                <w:rFonts w:cstheme="minorHAnsi"/>
                <w:color w:val="000000" w:themeColor="text1"/>
              </w:rPr>
            </w:pPr>
            <w:hyperlink r:id="rId175" w:history="1">
              <w:r w:rsidR="00EC4EBD" w:rsidRPr="00D24439">
                <w:rPr>
                  <w:rStyle w:val="Hypertextovprepojenie"/>
                  <w:rFonts w:cstheme="minorHAnsi"/>
                </w:rPr>
                <w:t xml:space="preserve">Smernica </w:t>
              </w:r>
              <w:r w:rsidR="00EC4EBD">
                <w:rPr>
                  <w:rStyle w:val="Hypertextovprepojenie"/>
                  <w:rFonts w:cstheme="minorHAnsi"/>
                </w:rPr>
                <w:t xml:space="preserve">č. </w:t>
              </w:r>
              <w:r w:rsidR="00EC4EBD" w:rsidRPr="00D24439">
                <w:rPr>
                  <w:rStyle w:val="Hypertextovprepojenie"/>
                  <w:rFonts w:cstheme="minorHAnsi"/>
                </w:rPr>
                <w:t>31/2021</w:t>
              </w:r>
              <w:r w:rsidR="00EC4EBD">
                <w:rPr>
                  <w:rStyle w:val="Hypertextovprepojenie"/>
                  <w:rFonts w:cstheme="minorHAnsi"/>
                </w:rPr>
                <w:t>:</w:t>
              </w:r>
              <w:r w:rsidR="00EC4EBD" w:rsidRPr="00D24439">
                <w:rPr>
                  <w:rStyle w:val="Hypertextovprepojenie"/>
                </w:rPr>
                <w:t xml:space="preserve"> Metodika tvorby študijných programov na UKF</w:t>
              </w:r>
            </w:hyperlink>
            <w:r w:rsidR="00A3199D" w:rsidRPr="000C78AC">
              <w:rPr>
                <w:rFonts w:cstheme="minorHAnsi"/>
                <w:color w:val="000000" w:themeColor="text1"/>
              </w:rPr>
              <w:t xml:space="preserve"> </w:t>
            </w:r>
          </w:p>
          <w:p w:rsidR="00A3199D" w:rsidRPr="00EC4EBD" w:rsidRDefault="00AA7075" w:rsidP="00B317B6">
            <w:pPr>
              <w:autoSpaceDE w:val="0"/>
              <w:autoSpaceDN w:val="0"/>
              <w:adjustRightInd w:val="0"/>
              <w:spacing w:after="0"/>
              <w:rPr>
                <w:color w:val="0563C1" w:themeColor="hyperlink"/>
                <w:u w:val="single"/>
              </w:rPr>
            </w:pPr>
            <w:hyperlink r:id="rId176" w:history="1">
              <w:r w:rsidR="00EC4EBD" w:rsidRPr="002F2CC5">
                <w:rPr>
                  <w:rStyle w:val="Hypertextovprepojenie"/>
                </w:rPr>
                <w:t>13/2020 Smernica o záverečných, rigoróznych a habilitačných prácach</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BE3E6C">
              <w:rPr>
                <w:rStyle w:val="markedcontent"/>
                <w:b/>
                <w:color w:val="0070C0"/>
              </w:rPr>
              <w:t xml:space="preserve">4.b.1 </w:t>
            </w:r>
            <w:r w:rsidRPr="00BE3E6C">
              <w:rPr>
                <w:rStyle w:val="markedcontent"/>
                <w:rFonts w:cstheme="minorHAnsi"/>
                <w:b/>
                <w:color w:val="0070C0"/>
              </w:rPr>
              <w:t xml:space="preserve">Politiky, štruktúry a procesy vnútorného systému zaručujú, že pri uskutočňovaní </w:t>
            </w:r>
            <w:r w:rsidR="00927ED4">
              <w:rPr>
                <w:rStyle w:val="markedcontent"/>
                <w:rFonts w:cstheme="minorHAnsi"/>
                <w:b/>
                <w:color w:val="0070C0"/>
              </w:rPr>
              <w:br/>
            </w:r>
            <w:r w:rsidRPr="00BE3E6C">
              <w:rPr>
                <w:rStyle w:val="markedcontent"/>
                <w:rFonts w:cstheme="minorHAnsi"/>
                <w:b/>
                <w:color w:val="0070C0"/>
              </w:rPr>
              <w:t>študijných programov je rešpektovaná rozmanitosť študentov a ich potrieb</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932DE5" w:rsidRDefault="00A3199D" w:rsidP="00B317B6">
            <w:pPr>
              <w:tabs>
                <w:tab w:val="left" w:pos="426"/>
              </w:tabs>
              <w:spacing w:after="0"/>
              <w:rPr>
                <w:rFonts w:cstheme="minorHAnsi"/>
              </w:rPr>
            </w:pPr>
            <w:r w:rsidRPr="00E07DE8">
              <w:rPr>
                <w:rFonts w:cstheme="minorHAnsi"/>
              </w:rPr>
              <w:t>UKF je v zmysle čl. 2 Štatútu UKF</w:t>
            </w:r>
            <w:r w:rsidR="008C7B38">
              <w:rPr>
                <w:rFonts w:cstheme="minorHAnsi"/>
              </w:rPr>
              <w:t xml:space="preserve"> </w:t>
            </w:r>
            <w:r w:rsidRPr="00E07DE8">
              <w:rPr>
                <w:rFonts w:cstheme="minorHAnsi"/>
              </w:rPr>
              <w:t xml:space="preserve">otvoreným typom vysokej školy, v ktorej sa uplatňujú multikultúrne princípy vzdelávania. Univerzita je otvorená všetkým typom a formám vzdelávania, živým potrebám vedeckého výskumu, rozvoju kultúr a umení, rozvíja vzdelanie, vedecký výskum, umelecké aktivity v oblastiach duchovných a humanitných, vied o človeku a spoločnosti, prírodných vied a špeciálne rozvíja vzdelávanie a výskum zameraný na problematiku národnostných menšín. Programovo sa usiluje vychovávať zodpovedného, morálne vyspelého, tvorivého a všeobecne pripraveného odborníka vo vymedzených odboroch vedy, školstva, kultúry, umenia, verejnej správy, sociálnej sféry, masmédií, manažmentu a zdravotníctva a osobitne participuje na vzdelávaní občanov národnostných menšín, najmä maďarskej, rómskej a nemeckej, zabezpečuje prípravu učiteľov pre školy s vyučovacím jazykom národnostných menšín, prípravu kultúrnych a sociálnych pracovníkov pre činnosť v prostredí národnostných menšín, pričom časť výučby sa realizuje v jazyku národnostných menšín. </w:t>
            </w:r>
          </w:p>
          <w:p w:rsidR="00932DE5" w:rsidRDefault="00A3199D" w:rsidP="00B317B6">
            <w:pPr>
              <w:tabs>
                <w:tab w:val="left" w:pos="426"/>
              </w:tabs>
              <w:spacing w:after="0"/>
              <w:rPr>
                <w:rFonts w:eastAsia="Times New Roman" w:cstheme="minorHAnsi"/>
              </w:rPr>
            </w:pPr>
            <w:r w:rsidRPr="00E07DE8">
              <w:rPr>
                <w:rStyle w:val="markedcontent"/>
                <w:rFonts w:cstheme="minorHAnsi"/>
              </w:rPr>
              <w:t>V zmysle Etického kódexu UKF k</w:t>
            </w:r>
            <w:r w:rsidRPr="00E07DE8">
              <w:rPr>
                <w:rFonts w:eastAsia="Times New Roman" w:cstheme="minorHAnsi"/>
              </w:rPr>
              <w:t>aždý</w:t>
            </w:r>
            <w:r w:rsidRPr="00E07DE8">
              <w:rPr>
                <w:rFonts w:eastAsia="Times New Roman" w:cstheme="minorHAnsi"/>
                <w:spacing w:val="-6"/>
              </w:rPr>
              <w:t xml:space="preserve"> </w:t>
            </w:r>
            <w:r w:rsidRPr="00E07DE8">
              <w:rPr>
                <w:rFonts w:eastAsia="Times New Roman" w:cstheme="minorHAnsi"/>
              </w:rPr>
              <w:t>člen</w:t>
            </w:r>
            <w:r w:rsidRPr="00E07DE8">
              <w:rPr>
                <w:rFonts w:eastAsia="Times New Roman" w:cstheme="minorHAnsi"/>
                <w:spacing w:val="-3"/>
              </w:rPr>
              <w:t xml:space="preserve"> </w:t>
            </w:r>
            <w:r w:rsidRPr="00E07DE8">
              <w:rPr>
                <w:rFonts w:eastAsia="Times New Roman" w:cstheme="minorHAnsi"/>
              </w:rPr>
              <w:t>akade</w:t>
            </w:r>
            <w:r w:rsidRPr="00E07DE8">
              <w:rPr>
                <w:rFonts w:eastAsia="Times New Roman" w:cstheme="minorHAnsi"/>
                <w:spacing w:val="-2"/>
              </w:rPr>
              <w:t>m</w:t>
            </w:r>
            <w:r w:rsidRPr="00E07DE8">
              <w:rPr>
                <w:rFonts w:eastAsia="Times New Roman" w:cstheme="minorHAnsi"/>
              </w:rPr>
              <w:t>ickej</w:t>
            </w:r>
            <w:r w:rsidRPr="00E07DE8">
              <w:rPr>
                <w:rFonts w:eastAsia="Times New Roman" w:cstheme="minorHAnsi"/>
                <w:spacing w:val="-12"/>
              </w:rPr>
              <w:t xml:space="preserve"> </w:t>
            </w:r>
            <w:r w:rsidRPr="00E07DE8">
              <w:rPr>
                <w:rFonts w:eastAsia="Times New Roman" w:cstheme="minorHAnsi"/>
              </w:rPr>
              <w:t>obce</w:t>
            </w:r>
            <w:r w:rsidRPr="00E07DE8">
              <w:rPr>
                <w:rFonts w:eastAsia="Times New Roman" w:cstheme="minorHAnsi"/>
                <w:spacing w:val="-5"/>
              </w:rPr>
              <w:t xml:space="preserve"> </w:t>
            </w:r>
            <w:r w:rsidRPr="00E07DE8">
              <w:rPr>
                <w:rFonts w:eastAsia="Times New Roman" w:cstheme="minorHAnsi"/>
              </w:rPr>
              <w:t>i</w:t>
            </w:r>
            <w:r w:rsidRPr="00E07DE8">
              <w:rPr>
                <w:rFonts w:eastAsia="Times New Roman" w:cstheme="minorHAnsi"/>
                <w:spacing w:val="-2"/>
              </w:rPr>
              <w:t xml:space="preserve"> </w:t>
            </w:r>
            <w:r w:rsidRPr="00E07DE8">
              <w:rPr>
                <w:rFonts w:eastAsia="Times New Roman" w:cstheme="minorHAnsi"/>
              </w:rPr>
              <w:t>ďal</w:t>
            </w:r>
            <w:r w:rsidRPr="00E07DE8">
              <w:rPr>
                <w:rFonts w:eastAsia="Times New Roman" w:cstheme="minorHAnsi"/>
                <w:spacing w:val="-1"/>
              </w:rPr>
              <w:t>š</w:t>
            </w:r>
            <w:r w:rsidRPr="00E07DE8">
              <w:rPr>
                <w:rFonts w:eastAsia="Times New Roman" w:cstheme="minorHAnsi"/>
              </w:rPr>
              <w:t>í</w:t>
            </w:r>
            <w:r w:rsidRPr="00E07DE8">
              <w:rPr>
                <w:rFonts w:eastAsia="Times New Roman" w:cstheme="minorHAnsi"/>
                <w:spacing w:val="-4"/>
              </w:rPr>
              <w:t xml:space="preserve"> </w:t>
            </w:r>
            <w:r w:rsidRPr="00E07DE8">
              <w:rPr>
                <w:rFonts w:eastAsia="Times New Roman" w:cstheme="minorHAnsi"/>
              </w:rPr>
              <w:t>za</w:t>
            </w:r>
            <w:r w:rsidRPr="00E07DE8">
              <w:rPr>
                <w:rFonts w:eastAsia="Times New Roman" w:cstheme="minorHAnsi"/>
                <w:spacing w:val="-2"/>
              </w:rPr>
              <w:t>m</w:t>
            </w:r>
            <w:r w:rsidRPr="00E07DE8">
              <w:rPr>
                <w:rFonts w:eastAsia="Times New Roman" w:cstheme="minorHAnsi"/>
              </w:rPr>
              <w:t>estnanec</w:t>
            </w:r>
            <w:r w:rsidRPr="00E07DE8">
              <w:rPr>
                <w:rFonts w:eastAsia="Times New Roman" w:cstheme="minorHAnsi"/>
                <w:spacing w:val="-12"/>
              </w:rPr>
              <w:t xml:space="preserve"> </w:t>
            </w:r>
            <w:r w:rsidRPr="00E07DE8">
              <w:rPr>
                <w:rFonts w:eastAsia="Times New Roman" w:cstheme="minorHAnsi"/>
              </w:rPr>
              <w:t>UKF rešpekt</w:t>
            </w:r>
            <w:r w:rsidRPr="00E07DE8">
              <w:rPr>
                <w:rFonts w:eastAsia="Times New Roman" w:cstheme="minorHAnsi"/>
                <w:spacing w:val="-1"/>
              </w:rPr>
              <w:t>u</w:t>
            </w:r>
            <w:r w:rsidRPr="00E07DE8">
              <w:rPr>
                <w:rFonts w:eastAsia="Times New Roman" w:cstheme="minorHAnsi"/>
              </w:rPr>
              <w:t>je</w:t>
            </w:r>
            <w:r w:rsidR="008C7B38">
              <w:rPr>
                <w:rFonts w:eastAsia="Times New Roman" w:cstheme="minorHAnsi"/>
              </w:rPr>
              <w:t xml:space="preserve"> </w:t>
            </w:r>
            <w:r w:rsidRPr="00E07DE8">
              <w:rPr>
                <w:rFonts w:eastAsia="Times New Roman" w:cstheme="minorHAnsi"/>
              </w:rPr>
              <w:t>ľudské</w:t>
            </w:r>
            <w:r w:rsidR="008C7B38">
              <w:rPr>
                <w:rFonts w:eastAsia="Times New Roman" w:cstheme="minorHAnsi"/>
              </w:rPr>
              <w:t xml:space="preserve"> </w:t>
            </w:r>
            <w:r w:rsidRPr="00E07DE8">
              <w:rPr>
                <w:rFonts w:eastAsia="Times New Roman" w:cstheme="minorHAnsi"/>
              </w:rPr>
              <w:t>práva</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základné</w:t>
            </w:r>
            <w:r w:rsidR="008C7B38">
              <w:rPr>
                <w:rFonts w:eastAsia="Times New Roman" w:cstheme="minorHAnsi"/>
              </w:rPr>
              <w:t xml:space="preserve"> </w:t>
            </w:r>
            <w:r w:rsidRPr="00E07DE8">
              <w:rPr>
                <w:rFonts w:eastAsia="Times New Roman" w:cstheme="minorHAnsi"/>
              </w:rPr>
              <w:t>slobody,</w:t>
            </w:r>
            <w:r w:rsidR="008C7B38">
              <w:rPr>
                <w:rFonts w:eastAsia="Times New Roman" w:cstheme="minorHAnsi"/>
              </w:rPr>
              <w:t xml:space="preserve"> </w:t>
            </w:r>
            <w:r w:rsidRPr="00E07DE8">
              <w:rPr>
                <w:rFonts w:eastAsia="Times New Roman" w:cstheme="minorHAnsi"/>
              </w:rPr>
              <w:t>naj</w:t>
            </w:r>
            <w:r w:rsidRPr="00E07DE8">
              <w:rPr>
                <w:rFonts w:eastAsia="Times New Roman" w:cstheme="minorHAnsi"/>
                <w:spacing w:val="-3"/>
              </w:rPr>
              <w:t>m</w:t>
            </w:r>
            <w:r w:rsidRPr="00E07DE8">
              <w:rPr>
                <w:rFonts w:eastAsia="Times New Roman" w:cstheme="minorHAnsi"/>
              </w:rPr>
              <w:t>ä</w:t>
            </w:r>
            <w:r w:rsidR="008C7B38">
              <w:rPr>
                <w:rFonts w:eastAsia="Times New Roman" w:cstheme="minorHAnsi"/>
              </w:rPr>
              <w:t xml:space="preserve"> </w:t>
            </w:r>
            <w:r w:rsidRPr="00E07DE8">
              <w:rPr>
                <w:rFonts w:eastAsia="Times New Roman" w:cstheme="minorHAnsi"/>
              </w:rPr>
              <w:t>právo</w:t>
            </w:r>
            <w:r w:rsidR="008C7B38">
              <w:rPr>
                <w:rFonts w:eastAsia="Times New Roman" w:cstheme="minorHAnsi"/>
              </w:rPr>
              <w:t xml:space="preserve"> </w:t>
            </w:r>
            <w:r w:rsidRPr="00E07DE8">
              <w:rPr>
                <w:rFonts w:eastAsia="Times New Roman" w:cstheme="minorHAnsi"/>
              </w:rPr>
              <w:t>na</w:t>
            </w:r>
            <w:r w:rsidR="008C7B38">
              <w:rPr>
                <w:rFonts w:eastAsia="Times New Roman" w:cstheme="minorHAnsi"/>
              </w:rPr>
              <w:t xml:space="preserve"> </w:t>
            </w:r>
            <w:r w:rsidRPr="00E07DE8">
              <w:rPr>
                <w:rFonts w:eastAsia="Times New Roman" w:cstheme="minorHAnsi"/>
              </w:rPr>
              <w:t>život</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zdravie, nedotknute</w:t>
            </w:r>
            <w:r w:rsidRPr="00E07DE8">
              <w:rPr>
                <w:rFonts w:eastAsia="Times New Roman" w:cstheme="minorHAnsi"/>
                <w:spacing w:val="-1"/>
              </w:rPr>
              <w:t>ľ</w:t>
            </w:r>
            <w:r w:rsidRPr="00E07DE8">
              <w:rPr>
                <w:rFonts w:eastAsia="Times New Roman" w:cstheme="minorHAnsi"/>
              </w:rPr>
              <w:t>nosť</w:t>
            </w:r>
            <w:r w:rsidRPr="00E07DE8">
              <w:rPr>
                <w:rFonts w:eastAsia="Times New Roman" w:cstheme="minorHAnsi"/>
                <w:spacing w:val="53"/>
              </w:rPr>
              <w:t xml:space="preserve"> </w:t>
            </w:r>
            <w:r w:rsidRPr="00E07DE8">
              <w:rPr>
                <w:rFonts w:eastAsia="Times New Roman" w:cstheme="minorHAnsi"/>
              </w:rPr>
              <w:t>osoby</w:t>
            </w:r>
            <w:r w:rsidR="008C7B38">
              <w:rPr>
                <w:rFonts w:eastAsia="Times New Roman" w:cstheme="minorHAnsi"/>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jej</w:t>
            </w:r>
            <w:r w:rsidR="008C7B38">
              <w:rPr>
                <w:rFonts w:eastAsia="Times New Roman" w:cstheme="minorHAnsi"/>
              </w:rPr>
              <w:t xml:space="preserve"> </w:t>
            </w:r>
            <w:r w:rsidRPr="00E07DE8">
              <w:rPr>
                <w:rFonts w:eastAsia="Times New Roman" w:cstheme="minorHAnsi"/>
              </w:rPr>
              <w:t>súkr</w:t>
            </w:r>
            <w:r w:rsidRPr="00E07DE8">
              <w:rPr>
                <w:rFonts w:eastAsia="Times New Roman" w:cstheme="minorHAnsi"/>
                <w:spacing w:val="-1"/>
              </w:rPr>
              <w:t>o</w:t>
            </w:r>
            <w:r w:rsidRPr="00E07DE8">
              <w:rPr>
                <w:rFonts w:eastAsia="Times New Roman" w:cstheme="minorHAnsi"/>
                <w:spacing w:val="-2"/>
              </w:rPr>
              <w:t>m</w:t>
            </w:r>
            <w:r w:rsidRPr="00E07DE8">
              <w:rPr>
                <w:rFonts w:eastAsia="Times New Roman" w:cstheme="minorHAnsi"/>
              </w:rPr>
              <w:t>ia,</w:t>
            </w:r>
            <w:r w:rsidR="008C7B38">
              <w:rPr>
                <w:rFonts w:eastAsia="Times New Roman" w:cstheme="minorHAnsi"/>
              </w:rPr>
              <w:t xml:space="preserve"> </w:t>
            </w:r>
            <w:r w:rsidRPr="00E07DE8">
              <w:rPr>
                <w:rFonts w:eastAsia="Times New Roman" w:cstheme="minorHAnsi"/>
              </w:rPr>
              <w:t>právo</w:t>
            </w:r>
            <w:r w:rsidRPr="00E07DE8">
              <w:rPr>
                <w:rFonts w:eastAsia="Times New Roman" w:cstheme="minorHAnsi"/>
                <w:spacing w:val="60"/>
              </w:rPr>
              <w:t xml:space="preserve"> </w:t>
            </w:r>
            <w:r w:rsidRPr="00E07DE8">
              <w:rPr>
                <w:rFonts w:eastAsia="Times New Roman" w:cstheme="minorHAnsi"/>
              </w:rPr>
              <w:t>na</w:t>
            </w:r>
            <w:r w:rsidR="008C7B38">
              <w:rPr>
                <w:rFonts w:eastAsia="Times New Roman" w:cstheme="minorHAnsi"/>
              </w:rPr>
              <w:t xml:space="preserve"> </w:t>
            </w:r>
            <w:r w:rsidRPr="00E07DE8">
              <w:rPr>
                <w:rFonts w:eastAsia="Times New Roman" w:cstheme="minorHAnsi"/>
              </w:rPr>
              <w:t>zachovanie</w:t>
            </w:r>
            <w:r w:rsidRPr="00E07DE8">
              <w:rPr>
                <w:rFonts w:eastAsia="Times New Roman" w:cstheme="minorHAnsi"/>
                <w:spacing w:val="53"/>
              </w:rPr>
              <w:t xml:space="preserve"> </w:t>
            </w:r>
            <w:r w:rsidRPr="00E07DE8">
              <w:rPr>
                <w:rFonts w:eastAsia="Times New Roman" w:cstheme="minorHAnsi"/>
              </w:rPr>
              <w:t>ľudskej</w:t>
            </w:r>
            <w:r w:rsidRPr="00E07DE8">
              <w:rPr>
                <w:rFonts w:eastAsia="Times New Roman" w:cstheme="minorHAnsi"/>
                <w:spacing w:val="59"/>
              </w:rPr>
              <w:t xml:space="preserve"> </w:t>
            </w:r>
            <w:r w:rsidRPr="00E07DE8">
              <w:rPr>
                <w:rFonts w:eastAsia="Times New Roman" w:cstheme="minorHAnsi"/>
              </w:rPr>
              <w:t>dôstojnosti, osobnej</w:t>
            </w:r>
            <w:r w:rsidRPr="00E07DE8">
              <w:rPr>
                <w:rFonts w:eastAsia="Times New Roman" w:cstheme="minorHAnsi"/>
                <w:spacing w:val="34"/>
              </w:rPr>
              <w:t xml:space="preserve"> </w:t>
            </w:r>
            <w:r w:rsidRPr="00E07DE8">
              <w:rPr>
                <w:rFonts w:eastAsia="Times New Roman" w:cstheme="minorHAnsi"/>
              </w:rPr>
              <w:t>cti</w:t>
            </w:r>
            <w:r w:rsidRPr="00E07DE8">
              <w:rPr>
                <w:rFonts w:eastAsia="Times New Roman" w:cstheme="minorHAnsi"/>
                <w:spacing w:val="39"/>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dobrej</w:t>
            </w:r>
            <w:r w:rsidRPr="00E07DE8">
              <w:rPr>
                <w:rFonts w:eastAsia="Times New Roman" w:cstheme="minorHAnsi"/>
                <w:spacing w:val="35"/>
              </w:rPr>
              <w:t xml:space="preserve"> </w:t>
            </w:r>
            <w:r w:rsidRPr="00E07DE8">
              <w:rPr>
                <w:rFonts w:eastAsia="Times New Roman" w:cstheme="minorHAnsi"/>
              </w:rPr>
              <w:t>povesti,</w:t>
            </w:r>
            <w:r w:rsidRPr="00E07DE8">
              <w:rPr>
                <w:rFonts w:eastAsia="Times New Roman" w:cstheme="minorHAnsi"/>
                <w:spacing w:val="33"/>
              </w:rPr>
              <w:t xml:space="preserve"> </w:t>
            </w:r>
            <w:r w:rsidRPr="00E07DE8">
              <w:rPr>
                <w:rFonts w:eastAsia="Times New Roman" w:cstheme="minorHAnsi"/>
              </w:rPr>
              <w:t>slobodu</w:t>
            </w:r>
            <w:r w:rsidRPr="00E07DE8">
              <w:rPr>
                <w:rFonts w:eastAsia="Times New Roman" w:cstheme="minorHAnsi"/>
                <w:spacing w:val="33"/>
              </w:rPr>
              <w:t xml:space="preserve"> </w:t>
            </w:r>
            <w:r w:rsidRPr="00E07DE8">
              <w:rPr>
                <w:rFonts w:eastAsia="Times New Roman" w:cstheme="minorHAnsi"/>
                <w:spacing w:val="-2"/>
              </w:rPr>
              <w:t>m</w:t>
            </w:r>
            <w:r w:rsidRPr="00E07DE8">
              <w:rPr>
                <w:rFonts w:eastAsia="Times New Roman" w:cstheme="minorHAnsi"/>
              </w:rPr>
              <w:t>ys</w:t>
            </w:r>
            <w:r w:rsidRPr="00E07DE8">
              <w:rPr>
                <w:rFonts w:eastAsia="Times New Roman" w:cstheme="minorHAnsi"/>
                <w:spacing w:val="-1"/>
              </w:rPr>
              <w:t>l</w:t>
            </w:r>
            <w:r w:rsidRPr="00E07DE8">
              <w:rPr>
                <w:rFonts w:eastAsia="Times New Roman" w:cstheme="minorHAnsi"/>
              </w:rPr>
              <w:t>enia,</w:t>
            </w:r>
            <w:r w:rsidRPr="00E07DE8">
              <w:rPr>
                <w:rFonts w:eastAsia="Times New Roman" w:cstheme="minorHAnsi"/>
                <w:spacing w:val="33"/>
              </w:rPr>
              <w:t xml:space="preserve"> </w:t>
            </w:r>
            <w:r w:rsidRPr="00E07DE8">
              <w:rPr>
                <w:rFonts w:eastAsia="Times New Roman" w:cstheme="minorHAnsi"/>
              </w:rPr>
              <w:t>svedo</w:t>
            </w:r>
            <w:r w:rsidRPr="00E07DE8">
              <w:rPr>
                <w:rFonts w:eastAsia="Times New Roman" w:cstheme="minorHAnsi"/>
                <w:spacing w:val="-2"/>
              </w:rPr>
              <w:t>m</w:t>
            </w:r>
            <w:r w:rsidRPr="00E07DE8">
              <w:rPr>
                <w:rFonts w:eastAsia="Times New Roman" w:cstheme="minorHAnsi"/>
              </w:rPr>
              <w:t>ia,</w:t>
            </w:r>
            <w:r w:rsidRPr="00E07DE8">
              <w:rPr>
                <w:rFonts w:eastAsia="Times New Roman" w:cstheme="minorHAnsi"/>
                <w:spacing w:val="31"/>
              </w:rPr>
              <w:t xml:space="preserve"> </w:t>
            </w:r>
            <w:r w:rsidRPr="00E07DE8">
              <w:rPr>
                <w:rFonts w:eastAsia="Times New Roman" w:cstheme="minorHAnsi"/>
              </w:rPr>
              <w:t>náboženského</w:t>
            </w:r>
            <w:r w:rsidRPr="00E07DE8">
              <w:rPr>
                <w:rFonts w:eastAsia="Times New Roman" w:cstheme="minorHAnsi"/>
                <w:spacing w:val="27"/>
              </w:rPr>
              <w:t xml:space="preserve"> </w:t>
            </w:r>
            <w:r w:rsidRPr="00E07DE8">
              <w:rPr>
                <w:rFonts w:eastAsia="Times New Roman" w:cstheme="minorHAnsi"/>
                <w:w w:val="99"/>
              </w:rPr>
              <w:t>vyznania a</w:t>
            </w:r>
            <w:r w:rsidR="0065096F">
              <w:rPr>
                <w:rFonts w:eastAsia="Times New Roman" w:cstheme="minorHAnsi"/>
              </w:rPr>
              <w:t xml:space="preserve"> prejavu</w:t>
            </w:r>
            <w:r w:rsidRPr="00E07DE8">
              <w:rPr>
                <w:rFonts w:eastAsia="Times New Roman" w:cstheme="minorHAnsi"/>
                <w:spacing w:val="43"/>
              </w:rPr>
              <w:t xml:space="preserve"> </w:t>
            </w:r>
            <w:r w:rsidRPr="00E07DE8">
              <w:rPr>
                <w:rFonts w:eastAsia="Times New Roman" w:cstheme="minorHAnsi"/>
              </w:rPr>
              <w:t>i</w:t>
            </w:r>
            <w:r w:rsidRPr="00E07DE8">
              <w:rPr>
                <w:rFonts w:eastAsia="Times New Roman" w:cstheme="minorHAnsi"/>
                <w:spacing w:val="-2"/>
              </w:rPr>
              <w:t xml:space="preserve"> </w:t>
            </w:r>
            <w:r w:rsidRPr="00E07DE8">
              <w:rPr>
                <w:rFonts w:eastAsia="Times New Roman" w:cstheme="minorHAnsi"/>
              </w:rPr>
              <w:t>slobodu</w:t>
            </w:r>
            <w:r w:rsidRPr="00E07DE8">
              <w:rPr>
                <w:rFonts w:eastAsia="Times New Roman" w:cstheme="minorHAnsi"/>
                <w:spacing w:val="42"/>
              </w:rPr>
              <w:t xml:space="preserve"> </w:t>
            </w:r>
            <w:r w:rsidRPr="00E07DE8">
              <w:rPr>
                <w:rFonts w:eastAsia="Times New Roman" w:cstheme="minorHAnsi"/>
              </w:rPr>
              <w:t>vedeckého</w:t>
            </w:r>
            <w:r w:rsidRPr="00E07DE8">
              <w:rPr>
                <w:rFonts w:eastAsia="Times New Roman" w:cstheme="minorHAnsi"/>
                <w:spacing w:val="41"/>
              </w:rPr>
              <w:t xml:space="preserve"> </w:t>
            </w:r>
            <w:r w:rsidRPr="00E07DE8">
              <w:rPr>
                <w:rFonts w:eastAsia="Times New Roman" w:cstheme="minorHAnsi"/>
              </w:rPr>
              <w:t>bádania</w:t>
            </w:r>
            <w:r w:rsidRPr="00E07DE8">
              <w:rPr>
                <w:rFonts w:eastAsia="Times New Roman" w:cstheme="minorHAnsi"/>
                <w:spacing w:val="44"/>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u</w:t>
            </w:r>
            <w:r w:rsidRPr="00E07DE8">
              <w:rPr>
                <w:rFonts w:eastAsia="Times New Roman" w:cstheme="minorHAnsi"/>
                <w:spacing w:val="-4"/>
              </w:rPr>
              <w:t>m</w:t>
            </w:r>
            <w:r w:rsidRPr="00E07DE8">
              <w:rPr>
                <w:rFonts w:eastAsia="Times New Roman" w:cstheme="minorHAnsi"/>
              </w:rPr>
              <w:t>eleckej</w:t>
            </w:r>
            <w:r w:rsidRPr="00E07DE8">
              <w:rPr>
                <w:rFonts w:eastAsia="Times New Roman" w:cstheme="minorHAnsi"/>
                <w:spacing w:val="40"/>
              </w:rPr>
              <w:t xml:space="preserve"> </w:t>
            </w:r>
            <w:r w:rsidRPr="00E07DE8">
              <w:rPr>
                <w:rFonts w:eastAsia="Times New Roman" w:cstheme="minorHAnsi"/>
              </w:rPr>
              <w:t>tvorby a snaží</w:t>
            </w:r>
            <w:r w:rsidRPr="00E07DE8">
              <w:rPr>
                <w:rFonts w:eastAsia="Times New Roman" w:cstheme="minorHAnsi"/>
                <w:spacing w:val="45"/>
              </w:rPr>
              <w:t xml:space="preserve"> </w:t>
            </w:r>
            <w:r w:rsidRPr="00E07DE8">
              <w:rPr>
                <w:rFonts w:eastAsia="Times New Roman" w:cstheme="minorHAnsi"/>
              </w:rPr>
              <w:t>sa</w:t>
            </w:r>
            <w:r w:rsidRPr="00E07DE8">
              <w:rPr>
                <w:rFonts w:eastAsia="Times New Roman" w:cstheme="minorHAnsi"/>
                <w:spacing w:val="50"/>
              </w:rPr>
              <w:t xml:space="preserve"> </w:t>
            </w:r>
            <w:r w:rsidRPr="00E07DE8">
              <w:rPr>
                <w:rFonts w:eastAsia="Times New Roman" w:cstheme="minorHAnsi"/>
              </w:rPr>
              <w:t>predchádzať konaniu,</w:t>
            </w:r>
            <w:r w:rsidRPr="00E07DE8">
              <w:rPr>
                <w:rFonts w:eastAsia="Times New Roman" w:cstheme="minorHAnsi"/>
                <w:spacing w:val="-8"/>
              </w:rPr>
              <w:t xml:space="preserve"> </w:t>
            </w:r>
            <w:r w:rsidRPr="00E07DE8">
              <w:rPr>
                <w:rFonts w:eastAsia="Times New Roman" w:cstheme="minorHAnsi"/>
              </w:rPr>
              <w:t>ktoré</w:t>
            </w:r>
            <w:r w:rsidRPr="00E07DE8">
              <w:rPr>
                <w:rFonts w:eastAsia="Times New Roman" w:cstheme="minorHAnsi"/>
                <w:spacing w:val="-5"/>
              </w:rPr>
              <w:t xml:space="preserve"> </w:t>
            </w:r>
            <w:r w:rsidRPr="00E07DE8">
              <w:rPr>
                <w:rFonts w:eastAsia="Times New Roman" w:cstheme="minorHAnsi"/>
              </w:rPr>
              <w:t>by tieto</w:t>
            </w:r>
            <w:r w:rsidRPr="00E07DE8">
              <w:rPr>
                <w:rFonts w:eastAsia="Times New Roman" w:cstheme="minorHAnsi"/>
                <w:spacing w:val="-4"/>
              </w:rPr>
              <w:t xml:space="preserve"> </w:t>
            </w:r>
            <w:r w:rsidRPr="00E07DE8">
              <w:rPr>
                <w:rFonts w:eastAsia="Times New Roman" w:cstheme="minorHAnsi"/>
              </w:rPr>
              <w:t>p</w:t>
            </w:r>
            <w:r w:rsidRPr="00E07DE8">
              <w:rPr>
                <w:rFonts w:eastAsia="Times New Roman" w:cstheme="minorHAnsi"/>
                <w:spacing w:val="1"/>
              </w:rPr>
              <w:t>r</w:t>
            </w:r>
            <w:r w:rsidRPr="00E07DE8">
              <w:rPr>
                <w:rFonts w:eastAsia="Times New Roman" w:cstheme="minorHAnsi"/>
              </w:rPr>
              <w:t>áva</w:t>
            </w:r>
            <w:r w:rsidRPr="00E07DE8">
              <w:rPr>
                <w:rFonts w:eastAsia="Times New Roman" w:cstheme="minorHAnsi"/>
                <w:spacing w:val="-3"/>
              </w:rPr>
              <w:t xml:space="preserve"> </w:t>
            </w:r>
            <w:r w:rsidRPr="00E07DE8">
              <w:rPr>
                <w:rFonts w:eastAsia="Times New Roman" w:cstheme="minorHAnsi"/>
              </w:rPr>
              <w:t>a</w:t>
            </w:r>
            <w:r w:rsidRPr="00E07DE8">
              <w:rPr>
                <w:rFonts w:eastAsia="Times New Roman" w:cstheme="minorHAnsi"/>
                <w:spacing w:val="-1"/>
              </w:rPr>
              <w:t xml:space="preserve"> </w:t>
            </w:r>
            <w:r w:rsidRPr="00E07DE8">
              <w:rPr>
                <w:rFonts w:eastAsia="Times New Roman" w:cstheme="minorHAnsi"/>
              </w:rPr>
              <w:t>slobody</w:t>
            </w:r>
            <w:r w:rsidRPr="00E07DE8">
              <w:rPr>
                <w:rFonts w:eastAsia="Times New Roman" w:cstheme="minorHAnsi"/>
                <w:spacing w:val="-8"/>
              </w:rPr>
              <w:t xml:space="preserve"> </w:t>
            </w:r>
            <w:r w:rsidRPr="00E07DE8">
              <w:rPr>
                <w:rFonts w:eastAsia="Times New Roman" w:cstheme="minorHAnsi"/>
              </w:rPr>
              <w:t>porušovalo. Pokiaľ</w:t>
            </w:r>
            <w:r w:rsidR="008C7B38">
              <w:rPr>
                <w:rFonts w:eastAsia="Times New Roman" w:cstheme="minorHAnsi"/>
              </w:rPr>
              <w:t xml:space="preserve"> </w:t>
            </w:r>
            <w:r w:rsidRPr="00E07DE8">
              <w:rPr>
                <w:rFonts w:eastAsia="Times New Roman" w:cstheme="minorHAnsi"/>
              </w:rPr>
              <w:t>sa zamestnanec UKF u členov</w:t>
            </w:r>
            <w:r w:rsidR="008C7B38">
              <w:rPr>
                <w:rFonts w:eastAsia="Times New Roman" w:cstheme="minorHAnsi"/>
              </w:rPr>
              <w:t xml:space="preserve"> </w:t>
            </w:r>
            <w:r w:rsidRPr="00E07DE8">
              <w:rPr>
                <w:rFonts w:eastAsia="Times New Roman" w:cstheme="minorHAnsi"/>
              </w:rPr>
              <w:t>akade</w:t>
            </w:r>
            <w:r w:rsidRPr="00E07DE8">
              <w:rPr>
                <w:rFonts w:eastAsia="Times New Roman" w:cstheme="minorHAnsi"/>
                <w:spacing w:val="-2"/>
              </w:rPr>
              <w:t>m</w:t>
            </w:r>
            <w:r w:rsidRPr="00E07DE8">
              <w:rPr>
                <w:rFonts w:eastAsia="Times New Roman" w:cstheme="minorHAnsi"/>
              </w:rPr>
              <w:t>ickej</w:t>
            </w:r>
            <w:r w:rsidR="008C7B38">
              <w:rPr>
                <w:rFonts w:eastAsia="Times New Roman" w:cstheme="minorHAnsi"/>
              </w:rPr>
              <w:t xml:space="preserve"> </w:t>
            </w:r>
            <w:r w:rsidRPr="00E07DE8">
              <w:rPr>
                <w:rFonts w:eastAsia="Times New Roman" w:cstheme="minorHAnsi"/>
              </w:rPr>
              <w:t>obce</w:t>
            </w:r>
            <w:r w:rsidR="008C7B38">
              <w:rPr>
                <w:rFonts w:eastAsia="Times New Roman" w:cstheme="minorHAnsi"/>
              </w:rPr>
              <w:t xml:space="preserve"> </w:t>
            </w:r>
            <w:r w:rsidRPr="00E07DE8">
              <w:rPr>
                <w:rFonts w:eastAsia="Times New Roman" w:cstheme="minorHAnsi"/>
              </w:rPr>
              <w:t>alebo</w:t>
            </w:r>
            <w:r w:rsidR="008C7B38">
              <w:rPr>
                <w:rFonts w:eastAsia="Times New Roman" w:cstheme="minorHAnsi"/>
              </w:rPr>
              <w:t xml:space="preserve"> </w:t>
            </w:r>
            <w:r w:rsidRPr="00E07DE8">
              <w:rPr>
                <w:rFonts w:eastAsia="Times New Roman" w:cstheme="minorHAnsi"/>
              </w:rPr>
              <w:t>u ostatných</w:t>
            </w:r>
            <w:r w:rsidR="008C7B38">
              <w:rPr>
                <w:rFonts w:eastAsia="Times New Roman" w:cstheme="minorHAnsi"/>
              </w:rPr>
              <w:t xml:space="preserve"> </w:t>
            </w:r>
            <w:r w:rsidRPr="00E07DE8">
              <w:rPr>
                <w:rFonts w:eastAsia="Times New Roman" w:cstheme="minorHAnsi"/>
              </w:rPr>
              <w:t>za</w:t>
            </w:r>
            <w:r w:rsidRPr="00E07DE8">
              <w:rPr>
                <w:rFonts w:eastAsia="Times New Roman" w:cstheme="minorHAnsi"/>
                <w:spacing w:val="-2"/>
              </w:rPr>
              <w:t>m</w:t>
            </w:r>
            <w:r w:rsidRPr="00E07DE8">
              <w:rPr>
                <w:rFonts w:eastAsia="Times New Roman" w:cstheme="minorHAnsi"/>
              </w:rPr>
              <w:t>estnancov</w:t>
            </w:r>
            <w:r w:rsidR="008C7B38">
              <w:rPr>
                <w:rFonts w:eastAsia="Times New Roman" w:cstheme="minorHAnsi"/>
              </w:rPr>
              <w:t xml:space="preserve"> </w:t>
            </w:r>
            <w:r w:rsidRPr="00E07DE8">
              <w:rPr>
                <w:rFonts w:eastAsia="Times New Roman" w:cstheme="minorHAnsi"/>
                <w:w w:val="99"/>
              </w:rPr>
              <w:t xml:space="preserve">stretne </w:t>
            </w:r>
            <w:r w:rsidRPr="00E07DE8">
              <w:rPr>
                <w:rFonts w:eastAsia="Times New Roman" w:cstheme="minorHAnsi"/>
              </w:rPr>
              <w:t>s neetickým</w:t>
            </w:r>
            <w:r w:rsidR="008C7B38">
              <w:rPr>
                <w:rFonts w:eastAsia="Times New Roman" w:cstheme="minorHAnsi"/>
              </w:rPr>
              <w:t xml:space="preserve"> </w:t>
            </w:r>
            <w:r w:rsidRPr="00E07DE8">
              <w:rPr>
                <w:rFonts w:eastAsia="Times New Roman" w:cstheme="minorHAnsi"/>
              </w:rPr>
              <w:t>konaní</w:t>
            </w:r>
            <w:r w:rsidRPr="00E07DE8">
              <w:rPr>
                <w:rFonts w:eastAsia="Times New Roman" w:cstheme="minorHAnsi"/>
                <w:spacing w:val="-2"/>
              </w:rPr>
              <w:t>m</w:t>
            </w:r>
            <w:r w:rsidRPr="00E07DE8">
              <w:rPr>
                <w:rFonts w:eastAsia="Times New Roman" w:cstheme="minorHAnsi"/>
              </w:rPr>
              <w:t>,</w:t>
            </w:r>
            <w:r w:rsidR="008C7B38">
              <w:rPr>
                <w:rFonts w:eastAsia="Times New Roman" w:cstheme="minorHAnsi"/>
              </w:rPr>
              <w:t xml:space="preserve"> </w:t>
            </w:r>
            <w:r w:rsidRPr="00E07DE8">
              <w:rPr>
                <w:rFonts w:eastAsia="Times New Roman" w:cstheme="minorHAnsi"/>
              </w:rPr>
              <w:t>ktoré</w:t>
            </w:r>
            <w:r w:rsidR="008C7B38">
              <w:rPr>
                <w:rFonts w:eastAsia="Times New Roman" w:cstheme="minorHAnsi"/>
              </w:rPr>
              <w:t xml:space="preserve"> </w:t>
            </w:r>
            <w:r w:rsidRPr="00E07DE8">
              <w:rPr>
                <w:rFonts w:eastAsia="Times New Roman" w:cstheme="minorHAnsi"/>
              </w:rPr>
              <w:t>ne</w:t>
            </w:r>
            <w:r w:rsidRPr="00E07DE8">
              <w:rPr>
                <w:rFonts w:eastAsia="Times New Roman" w:cstheme="minorHAnsi"/>
                <w:spacing w:val="-2"/>
              </w:rPr>
              <w:t>m</w:t>
            </w:r>
            <w:r w:rsidRPr="00E07DE8">
              <w:rPr>
                <w:rFonts w:eastAsia="Times New Roman" w:cstheme="minorHAnsi"/>
              </w:rPr>
              <w:t>ožno</w:t>
            </w:r>
            <w:r w:rsidR="008C7B38">
              <w:rPr>
                <w:rFonts w:eastAsia="Times New Roman" w:cstheme="minorHAnsi"/>
              </w:rPr>
              <w:t xml:space="preserve"> </w:t>
            </w:r>
            <w:r w:rsidRPr="00E07DE8">
              <w:rPr>
                <w:rFonts w:eastAsia="Times New Roman" w:cstheme="minorHAnsi"/>
              </w:rPr>
              <w:t>tolerovať,</w:t>
            </w:r>
            <w:r w:rsidR="008C7B38">
              <w:rPr>
                <w:rFonts w:eastAsia="Times New Roman" w:cstheme="minorHAnsi"/>
              </w:rPr>
              <w:t xml:space="preserve"> </w:t>
            </w:r>
            <w:r w:rsidRPr="00E07DE8">
              <w:rPr>
                <w:rFonts w:eastAsia="Times New Roman" w:cstheme="minorHAnsi"/>
              </w:rPr>
              <w:t>vyvodzuje</w:t>
            </w:r>
            <w:r w:rsidR="008C7B38">
              <w:rPr>
                <w:rFonts w:eastAsia="Times New Roman" w:cstheme="minorHAnsi"/>
              </w:rPr>
              <w:t xml:space="preserve"> </w:t>
            </w:r>
            <w:r w:rsidRPr="00E07DE8">
              <w:rPr>
                <w:rFonts w:eastAsia="Times New Roman" w:cstheme="minorHAnsi"/>
              </w:rPr>
              <w:t>pri</w:t>
            </w:r>
            <w:r w:rsidRPr="00E07DE8">
              <w:rPr>
                <w:rFonts w:eastAsia="Times New Roman" w:cstheme="minorHAnsi"/>
                <w:spacing w:val="-2"/>
              </w:rPr>
              <w:t>m</w:t>
            </w:r>
            <w:r w:rsidRPr="00E07DE8">
              <w:rPr>
                <w:rFonts w:eastAsia="Times New Roman" w:cstheme="minorHAnsi"/>
              </w:rPr>
              <w:t>erané</w:t>
            </w:r>
            <w:r w:rsidR="008C7B38">
              <w:rPr>
                <w:rFonts w:eastAsia="Times New Roman" w:cstheme="minorHAnsi"/>
              </w:rPr>
              <w:t xml:space="preserve"> </w:t>
            </w:r>
            <w:r w:rsidRPr="00E07DE8">
              <w:rPr>
                <w:rFonts w:eastAsia="Times New Roman" w:cstheme="minorHAnsi"/>
              </w:rPr>
              <w:t>dôsledky a</w:t>
            </w:r>
            <w:r w:rsidRPr="00E07DE8">
              <w:rPr>
                <w:rFonts w:eastAsia="Times New Roman" w:cstheme="minorHAnsi"/>
                <w:spacing w:val="-1"/>
              </w:rPr>
              <w:t xml:space="preserve"> </w:t>
            </w:r>
            <w:r w:rsidRPr="00E07DE8">
              <w:rPr>
                <w:rFonts w:eastAsia="Times New Roman" w:cstheme="minorHAnsi"/>
              </w:rPr>
              <w:t>snaží</w:t>
            </w:r>
            <w:r w:rsidRPr="00E07DE8">
              <w:rPr>
                <w:rFonts w:eastAsia="Times New Roman" w:cstheme="minorHAnsi"/>
                <w:spacing w:val="2"/>
              </w:rPr>
              <w:t xml:space="preserve"> </w:t>
            </w:r>
            <w:r w:rsidRPr="00E07DE8">
              <w:rPr>
                <w:rFonts w:eastAsia="Times New Roman" w:cstheme="minorHAnsi"/>
              </w:rPr>
              <w:t>sa</w:t>
            </w:r>
            <w:r w:rsidRPr="00E07DE8">
              <w:rPr>
                <w:rFonts w:eastAsia="Times New Roman" w:cstheme="minorHAnsi"/>
                <w:spacing w:val="7"/>
              </w:rPr>
              <w:t xml:space="preserve"> </w:t>
            </w:r>
            <w:r w:rsidRPr="00E07DE8">
              <w:rPr>
                <w:rFonts w:eastAsia="Times New Roman" w:cstheme="minorHAnsi"/>
              </w:rPr>
              <w:t>vykonať nápravu</w:t>
            </w:r>
            <w:r w:rsidRPr="00E07DE8">
              <w:rPr>
                <w:rFonts w:eastAsia="Times New Roman" w:cstheme="minorHAnsi"/>
                <w:spacing w:val="-1"/>
              </w:rPr>
              <w:t xml:space="preserve"> </w:t>
            </w:r>
            <w:r w:rsidRPr="00E07DE8">
              <w:rPr>
                <w:rFonts w:eastAsia="Times New Roman" w:cstheme="minorHAnsi"/>
              </w:rPr>
              <w:t>v rá</w:t>
            </w:r>
            <w:r w:rsidRPr="00E07DE8">
              <w:rPr>
                <w:rFonts w:eastAsia="Times New Roman" w:cstheme="minorHAnsi"/>
                <w:spacing w:val="-2"/>
              </w:rPr>
              <w:t>m</w:t>
            </w:r>
            <w:r w:rsidRPr="00E07DE8">
              <w:rPr>
                <w:rFonts w:eastAsia="Times New Roman" w:cstheme="minorHAnsi"/>
              </w:rPr>
              <w:t>ci</w:t>
            </w:r>
            <w:r w:rsidRPr="00E07DE8">
              <w:rPr>
                <w:rFonts w:eastAsia="Times New Roman" w:cstheme="minorHAnsi"/>
                <w:spacing w:val="2"/>
              </w:rPr>
              <w:t xml:space="preserve"> </w:t>
            </w:r>
            <w:r w:rsidRPr="00E07DE8">
              <w:rPr>
                <w:rFonts w:eastAsia="Times New Roman" w:cstheme="minorHAnsi"/>
              </w:rPr>
              <w:t>dobrých</w:t>
            </w:r>
            <w:r w:rsidRPr="00E07DE8">
              <w:rPr>
                <w:rFonts w:eastAsia="Times New Roman" w:cstheme="minorHAnsi"/>
                <w:spacing w:val="-1"/>
              </w:rPr>
              <w:t xml:space="preserve"> </w:t>
            </w:r>
            <w:r w:rsidRPr="00E07DE8">
              <w:rPr>
                <w:rFonts w:eastAsia="Times New Roman" w:cstheme="minorHAnsi"/>
                <w:spacing w:val="-2"/>
              </w:rPr>
              <w:t>m</w:t>
            </w:r>
            <w:r w:rsidRPr="00E07DE8">
              <w:rPr>
                <w:rFonts w:eastAsia="Times New Roman" w:cstheme="minorHAnsi"/>
              </w:rPr>
              <w:t>ravov; sústavne</w:t>
            </w:r>
            <w:r w:rsidRPr="00E07DE8">
              <w:rPr>
                <w:rFonts w:eastAsia="Times New Roman" w:cstheme="minorHAnsi"/>
                <w:spacing w:val="1"/>
              </w:rPr>
              <w:t xml:space="preserve"> </w:t>
            </w:r>
            <w:r w:rsidRPr="00E07DE8">
              <w:rPr>
                <w:rFonts w:eastAsia="Times New Roman" w:cstheme="minorHAnsi"/>
              </w:rPr>
              <w:t>sa</w:t>
            </w:r>
            <w:r w:rsidRPr="00E07DE8">
              <w:rPr>
                <w:rFonts w:eastAsia="Times New Roman" w:cstheme="minorHAnsi"/>
                <w:spacing w:val="7"/>
              </w:rPr>
              <w:t xml:space="preserve"> </w:t>
            </w:r>
            <w:r w:rsidRPr="00E07DE8">
              <w:rPr>
                <w:rFonts w:eastAsia="Times New Roman" w:cstheme="minorHAnsi"/>
              </w:rPr>
              <w:t>usiluje</w:t>
            </w:r>
            <w:r w:rsidRPr="00E07DE8">
              <w:rPr>
                <w:rFonts w:eastAsia="Times New Roman" w:cstheme="minorHAnsi"/>
                <w:spacing w:val="1"/>
              </w:rPr>
              <w:t xml:space="preserve"> </w:t>
            </w:r>
            <w:r w:rsidRPr="00E07DE8">
              <w:rPr>
                <w:rFonts w:eastAsia="Times New Roman" w:cstheme="minorHAnsi"/>
              </w:rPr>
              <w:t>o prevenciu takého</w:t>
            </w:r>
            <w:r w:rsidRPr="00E07DE8">
              <w:rPr>
                <w:rFonts w:eastAsia="Times New Roman" w:cstheme="minorHAnsi"/>
                <w:spacing w:val="-6"/>
              </w:rPr>
              <w:t xml:space="preserve"> </w:t>
            </w:r>
            <w:r w:rsidRPr="00E07DE8">
              <w:rPr>
                <w:rFonts w:eastAsia="Times New Roman" w:cstheme="minorHAnsi"/>
              </w:rPr>
              <w:t xml:space="preserve">konania. </w:t>
            </w:r>
          </w:p>
          <w:p w:rsidR="00A3199D" w:rsidRPr="00E07DE8" w:rsidRDefault="00A3199D" w:rsidP="00B317B6">
            <w:pPr>
              <w:tabs>
                <w:tab w:val="left" w:pos="426"/>
              </w:tabs>
              <w:spacing w:after="0"/>
              <w:rPr>
                <w:rFonts w:cstheme="minorHAnsi"/>
                <w:bCs/>
              </w:rPr>
            </w:pPr>
            <w:r w:rsidRPr="00E07DE8">
              <w:rPr>
                <w:rFonts w:eastAsia="Times New Roman" w:cstheme="minorHAnsi"/>
              </w:rPr>
              <w:t xml:space="preserve">Rešpektovanie potrieb študentov so špecifickými potrebami je </w:t>
            </w:r>
            <w:r w:rsidRPr="00E07DE8">
              <w:rPr>
                <w:rStyle w:val="markedcontent"/>
                <w:rFonts w:cstheme="minorHAnsi"/>
              </w:rPr>
              <w:t>zabezpečen</w:t>
            </w:r>
            <w:r w:rsidR="00761643">
              <w:rPr>
                <w:rStyle w:val="markedcontent"/>
                <w:rFonts w:cstheme="minorHAnsi"/>
              </w:rPr>
              <w:t>é</w:t>
            </w:r>
            <w:r w:rsidRPr="00E07DE8">
              <w:rPr>
                <w:rStyle w:val="markedcontent"/>
                <w:rFonts w:cstheme="minorHAnsi"/>
              </w:rPr>
              <w:t xml:space="preserve"> Vnútorným predpisom k zabezpečeniu všeobecne prístupného akademického prostredia</w:t>
            </w:r>
            <w:r w:rsidR="008C7B38">
              <w:rPr>
                <w:rStyle w:val="markedcontent"/>
                <w:rFonts w:cstheme="minorHAnsi"/>
              </w:rPr>
              <w:t xml:space="preserve"> </w:t>
            </w:r>
            <w:r w:rsidRPr="00E07DE8">
              <w:rPr>
                <w:rStyle w:val="markedcontent"/>
                <w:rFonts w:cstheme="minorHAnsi"/>
              </w:rPr>
              <w:t>pre študentov so špecifickými potrebami. </w:t>
            </w:r>
            <w:r w:rsidRPr="00E07DE8">
              <w:rPr>
                <w:rFonts w:cstheme="minorHAnsi"/>
                <w:bCs/>
              </w:rPr>
              <w:t xml:space="preserve">UKF vytvára všeobecne prístupné akademické prostredie a zodpovedajúce podmienky štúdia pre študentov so špecifickými potrebami, a to bez znižovania požiadaviek na ich študijný výkon. S týmto cieľom podniká také kroky, ktoré majú zvyšovať prístupnosť štúdia pre študentov so špecifickými potrebami, odstraňovať bariéry tvorené fyzickým, akademickým a kultúrnym prostredím a predchádzať vytváraniu nových bariér a kompenzovať dôsledky existujúcich bariér akademického prostredia uplatňovaním primeraných úprav a poskytovaním </w:t>
            </w:r>
            <w:r w:rsidRPr="00E07DE8">
              <w:rPr>
                <w:rFonts w:cstheme="minorHAnsi"/>
                <w:bCs/>
              </w:rPr>
              <w:lastRenderedPageBreak/>
              <w:t>podporných služieb študentom so špecifickými potrebami.</w:t>
            </w:r>
            <w:r w:rsidR="00BF1C2D">
              <w:rPr>
                <w:rFonts w:cstheme="minorHAnsi"/>
                <w:bCs/>
              </w:rPr>
              <w:t xml:space="preserve"> Komplexné </w:t>
            </w:r>
            <w:r w:rsidR="00BF1C2D">
              <w:t>informačné a poradenské služby pre študentov so špecifickými potrebami poskytuje Centrum podpory</w:t>
            </w:r>
            <w:r w:rsidR="0002761C">
              <w:t xml:space="preserve"> štúdia študentov so špecifickými potrebami.</w:t>
            </w:r>
          </w:p>
          <w:p w:rsidR="00A3199D" w:rsidRPr="00AC00DF" w:rsidRDefault="00A3199D" w:rsidP="00B317B6">
            <w:pPr>
              <w:tabs>
                <w:tab w:val="left" w:pos="426"/>
              </w:tabs>
              <w:spacing w:after="0"/>
              <w:rPr>
                <w:sz w:val="12"/>
                <w:szCs w:val="12"/>
              </w:rPr>
            </w:pPr>
            <w:r w:rsidRPr="00E07DE8">
              <w:rPr>
                <w:rStyle w:val="markedcontent"/>
                <w:rFonts w:cstheme="minorHAnsi"/>
              </w:rPr>
              <w:t>Na podporu študentov a kompenzáciu ich študijných potrieb poskytuje UKF sociálne, tehotenské, motivačné štipendiá podľa Štipendijného poriadku UKF.</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A3199D" w:rsidRDefault="00AA7075" w:rsidP="00B317B6">
            <w:pPr>
              <w:autoSpaceDE w:val="0"/>
              <w:autoSpaceDN w:val="0"/>
              <w:adjustRightInd w:val="0"/>
              <w:spacing w:after="0"/>
              <w:rPr>
                <w:rStyle w:val="Hypertextovprepojenie"/>
                <w:rFonts w:cstheme="minorHAnsi"/>
              </w:rPr>
            </w:pPr>
            <w:hyperlink r:id="rId177" w:history="1">
              <w:r w:rsidR="00A3199D">
                <w:rPr>
                  <w:rStyle w:val="Hypertextovprepojenie"/>
                  <w:rFonts w:cstheme="minorHAnsi"/>
                </w:rPr>
                <w:t>Štatút UKF</w:t>
              </w:r>
            </w:hyperlink>
          </w:p>
          <w:p w:rsidR="00A3199D" w:rsidRDefault="00AA7075" w:rsidP="00B317B6">
            <w:pPr>
              <w:autoSpaceDE w:val="0"/>
              <w:autoSpaceDN w:val="0"/>
              <w:adjustRightInd w:val="0"/>
              <w:spacing w:after="0"/>
              <w:rPr>
                <w:rStyle w:val="markedcontent"/>
                <w:rFonts w:cstheme="minorHAnsi"/>
              </w:rPr>
            </w:pPr>
            <w:hyperlink r:id="rId178" w:history="1">
              <w:r w:rsidR="00A3199D" w:rsidRPr="004F4904">
                <w:rPr>
                  <w:rStyle w:val="Hypertextovprepojenie"/>
                  <w:rFonts w:cstheme="minorHAnsi"/>
                </w:rPr>
                <w:t>Etický kódex UKF</w:t>
              </w:r>
            </w:hyperlink>
          </w:p>
          <w:p w:rsidR="00A3199D" w:rsidRDefault="00AA7075" w:rsidP="00927ED4">
            <w:pPr>
              <w:autoSpaceDE w:val="0"/>
              <w:autoSpaceDN w:val="0"/>
              <w:adjustRightInd w:val="0"/>
              <w:spacing w:after="0"/>
              <w:jc w:val="left"/>
              <w:rPr>
                <w:rStyle w:val="markedcontent"/>
                <w:rFonts w:cstheme="minorHAnsi"/>
              </w:rPr>
            </w:pPr>
            <w:hyperlink r:id="rId179" w:history="1">
              <w:r w:rsidR="00BD6310" w:rsidRPr="00BD6310">
                <w:rPr>
                  <w:rStyle w:val="Hypertextovprepojenie"/>
                  <w:rFonts w:cstheme="minorHAnsi"/>
                </w:rPr>
                <w:t>Vnútorný predpis č. 28/2015 k zabezpečeniu všeobecne prístupného akademického prostredia pre študentov so špecifickými potrebami</w:t>
              </w:r>
            </w:hyperlink>
            <w:r w:rsidR="00A3199D">
              <w:rPr>
                <w:rStyle w:val="markedcontent"/>
                <w:rFonts w:cstheme="minorHAnsi"/>
              </w:rPr>
              <w:t xml:space="preserve"> </w:t>
            </w:r>
          </w:p>
          <w:p w:rsidR="00A3199D" w:rsidRDefault="00AA7075" w:rsidP="00B317B6">
            <w:pPr>
              <w:autoSpaceDE w:val="0"/>
              <w:autoSpaceDN w:val="0"/>
              <w:adjustRightInd w:val="0"/>
              <w:spacing w:after="0"/>
              <w:rPr>
                <w:rStyle w:val="Hypertextovprepojenie"/>
                <w:rFonts w:cstheme="minorHAnsi"/>
              </w:rPr>
            </w:pPr>
            <w:hyperlink r:id="rId180" w:history="1">
              <w:r w:rsidR="00A3199D" w:rsidRPr="000251DF">
                <w:rPr>
                  <w:rStyle w:val="Hypertextovprepojenie"/>
                  <w:rFonts w:cstheme="minorHAnsi"/>
                </w:rPr>
                <w:t>Štipendijný poriadok UKF</w:t>
              </w:r>
            </w:hyperlink>
          </w:p>
          <w:p w:rsidR="00BF1C2D" w:rsidRPr="00AC5082" w:rsidRDefault="00AA7075" w:rsidP="00B317B6">
            <w:pPr>
              <w:autoSpaceDE w:val="0"/>
              <w:autoSpaceDN w:val="0"/>
              <w:adjustRightInd w:val="0"/>
              <w:spacing w:after="0"/>
              <w:rPr>
                <w:rFonts w:cstheme="minorHAnsi"/>
                <w:b/>
                <w:color w:val="000000"/>
              </w:rPr>
            </w:pPr>
            <w:hyperlink r:id="rId181" w:history="1">
              <w:r w:rsidR="005356B4" w:rsidRPr="005356B4">
                <w:rPr>
                  <w:rStyle w:val="Hypertextovprepojenie"/>
                  <w:rFonts w:cstheme="minorHAnsi"/>
                </w:rPr>
                <w:t>Centrum podpory študentov so špecifickými potrebami</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4.b.2 </w:t>
            </w:r>
            <w:r w:rsidRPr="007A6499">
              <w:rPr>
                <w:rStyle w:val="markedcontent"/>
                <w:rFonts w:cstheme="minorHAnsi"/>
                <w:b/>
                <w:color w:val="0070C0"/>
              </w:rPr>
              <w:t xml:space="preserve">Politiky, štruktúry a procesy vnútorného systému zaručujú, že je umožňovaná </w:t>
            </w:r>
            <w:r w:rsidR="00F677D0">
              <w:rPr>
                <w:rStyle w:val="markedcontent"/>
                <w:rFonts w:cstheme="minorHAnsi"/>
                <w:b/>
                <w:color w:val="0070C0"/>
              </w:rPr>
              <w:br/>
            </w:r>
            <w:r w:rsidRPr="007A6499">
              <w:rPr>
                <w:rStyle w:val="markedcontent"/>
                <w:rFonts w:cstheme="minorHAnsi"/>
                <w:b/>
                <w:color w:val="0070C0"/>
              </w:rPr>
              <w:t xml:space="preserve">flexibilita trajektórií v štúdiu aj s ohľadom na možnosť zosúladenia </w:t>
            </w:r>
            <w:r w:rsidR="00F677D0">
              <w:rPr>
                <w:rStyle w:val="markedcontent"/>
                <w:rFonts w:cstheme="minorHAnsi"/>
                <w:b/>
                <w:color w:val="0070C0"/>
              </w:rPr>
              <w:br/>
            </w:r>
            <w:r w:rsidRPr="007A6499">
              <w:rPr>
                <w:rStyle w:val="markedcontent"/>
                <w:rFonts w:cstheme="minorHAnsi"/>
                <w:b/>
                <w:color w:val="0070C0"/>
              </w:rPr>
              <w:t>pracovného/rodinného života so štúdiom na vysokej škole</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647957" w:rsidRDefault="00A3199D" w:rsidP="00B317B6">
            <w:pPr>
              <w:autoSpaceDE w:val="0"/>
              <w:autoSpaceDN w:val="0"/>
              <w:adjustRightInd w:val="0"/>
              <w:spacing w:after="0"/>
              <w:rPr>
                <w:rFonts w:cstheme="minorHAnsi"/>
              </w:rPr>
            </w:pPr>
            <w:r w:rsidRPr="00647957">
              <w:rPr>
                <w:rStyle w:val="markedcontent"/>
                <w:rFonts w:cstheme="minorHAnsi"/>
              </w:rPr>
              <w:t>Flexibilita trajektórií v</w:t>
            </w:r>
            <w:r>
              <w:rPr>
                <w:rStyle w:val="markedcontent"/>
                <w:rFonts w:cstheme="minorHAnsi"/>
              </w:rPr>
              <w:t> </w:t>
            </w:r>
            <w:r w:rsidRPr="00647957">
              <w:rPr>
                <w:rStyle w:val="markedcontent"/>
                <w:rFonts w:cstheme="minorHAnsi"/>
              </w:rPr>
              <w:t>štúdiu</w:t>
            </w:r>
            <w:r>
              <w:rPr>
                <w:rStyle w:val="markedcontent"/>
                <w:rFonts w:cstheme="minorHAnsi"/>
              </w:rPr>
              <w:t xml:space="preserve"> na UKF</w:t>
            </w:r>
            <w:r w:rsidRPr="00647957">
              <w:rPr>
                <w:rStyle w:val="markedcontent"/>
                <w:rFonts w:cstheme="minorHAnsi"/>
              </w:rPr>
              <w:t xml:space="preserve"> je vymedzená čl. 18 Štatútu UKF a Študijným</w:t>
            </w:r>
            <w:r w:rsidR="008C7B38">
              <w:rPr>
                <w:rStyle w:val="markedcontent"/>
                <w:rFonts w:cstheme="minorHAnsi"/>
              </w:rPr>
              <w:t xml:space="preserve"> </w:t>
            </w:r>
            <w:r w:rsidRPr="00647957">
              <w:rPr>
                <w:rStyle w:val="markedcontent"/>
                <w:rFonts w:cstheme="minorHAnsi"/>
              </w:rPr>
              <w:t>poriadkom UKF. Univerzita má akreditova</w:t>
            </w:r>
            <w:r>
              <w:rPr>
                <w:rStyle w:val="markedcontent"/>
                <w:rFonts w:cstheme="minorHAnsi"/>
              </w:rPr>
              <w:t>n</w:t>
            </w:r>
            <w:r w:rsidRPr="00647957">
              <w:rPr>
                <w:rStyle w:val="markedcontent"/>
                <w:rFonts w:cstheme="minorHAnsi"/>
              </w:rPr>
              <w:t>é študijné programy v dennej forme a v externej forme. Ponuka štúdia a ich realizácia v jednotlivých formách je podmienená záujmom uchádzačov o štúdium študijného programu.</w:t>
            </w:r>
            <w:r w:rsidR="008C7B38">
              <w:rPr>
                <w:rStyle w:val="markedcontent"/>
                <w:rFonts w:cstheme="minorHAnsi"/>
              </w:rPr>
              <w:t xml:space="preserve"> </w:t>
            </w:r>
            <w:r w:rsidRPr="00647957">
              <w:rPr>
                <w:rStyle w:val="markedcontent"/>
                <w:rFonts w:cstheme="minorHAnsi"/>
              </w:rPr>
              <w:t xml:space="preserve">Variabilita vzdelávania v študijnom programe je zabezpečená ponukou povinne voliteľných a výberových predmetov. </w:t>
            </w:r>
            <w:r w:rsidRPr="00647957">
              <w:t>Univerzita vytvára v rámci študijného programu odporúčaný študijný plán. Študijný plán študenta si v rámci určených pravidiel a v súlade so Študijným poriadkom UKF zostavuje študent sám alebo v</w:t>
            </w:r>
            <w:r>
              <w:t> </w:t>
            </w:r>
            <w:r w:rsidRPr="00647957">
              <w:t>spolupráci</w:t>
            </w:r>
            <w:r>
              <w:t xml:space="preserve"> </w:t>
            </w:r>
            <w:r w:rsidRPr="00647957">
              <w:t>so študijným poradcom. Študent UKF má právo zvoliť si tempo štúdia, poradie absolvovania jednotiek študijného programu pri zachovaní ich predpísanej nadväznosti a zvoliť si učiteľa pri predmetoch vyučovaných viacerými učiteľmi pri rešpektovaní časových a kapacitných obmedzení daných študijným poriadkom a študijným programom. Zápisom predmetov si študent určuje, akú časť povinností predpísanú študijným programom absolvuje v danom semestri.</w:t>
            </w:r>
          </w:p>
          <w:p w:rsidR="00A3199D" w:rsidRPr="007A6499" w:rsidRDefault="00A3199D" w:rsidP="00B317B6">
            <w:pPr>
              <w:autoSpaceDE w:val="0"/>
              <w:autoSpaceDN w:val="0"/>
              <w:adjustRightInd w:val="0"/>
              <w:spacing w:after="0"/>
              <w:rPr>
                <w:rFonts w:cstheme="minorHAnsi"/>
                <w:i/>
              </w:rPr>
            </w:pPr>
            <w:r w:rsidRPr="00647957">
              <w:rPr>
                <w:rFonts w:cstheme="minorHAnsi"/>
              </w:rPr>
              <w:t xml:space="preserve">Súčasti UKF si môžu vytvárať nadväznú politiku zameranú na vymedzenie trajektórií v štúdiu dotýkajúcich sa úpravy podmienok pre štúdium študenta, ktoré rešpektujú jeho individuálne vzdelávacie potreby a uznávanie hodnotení získaných v systéme formálneho vzdelávania </w:t>
            </w:r>
            <w:r w:rsidRPr="00647957">
              <w:rPr>
                <w:rStyle w:val="markedcontent"/>
                <w:rFonts w:cstheme="minorHAnsi"/>
              </w:rPr>
              <w:t>s ohľadom na špecifiká svojich študijných programov.</w:t>
            </w:r>
            <w:r w:rsidRPr="006B3CB7">
              <w:rPr>
                <w:rStyle w:val="markedcontent"/>
                <w:rFonts w:cstheme="minorHAnsi"/>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B317B6">
            <w:pPr>
              <w:autoSpaceDE w:val="0"/>
              <w:autoSpaceDN w:val="0"/>
              <w:adjustRightInd w:val="0"/>
              <w:spacing w:after="0"/>
              <w:rPr>
                <w:rStyle w:val="Hypertextovprepojenie"/>
                <w:rFonts w:cstheme="minorHAnsi"/>
              </w:rPr>
            </w:pPr>
            <w:hyperlink r:id="rId182" w:history="1">
              <w:r w:rsidR="00A3199D">
                <w:rPr>
                  <w:rStyle w:val="Hypertextovprepojenie"/>
                  <w:rFonts w:cstheme="minorHAnsi"/>
                </w:rPr>
                <w:t>Štatút UKF</w:t>
              </w:r>
            </w:hyperlink>
          </w:p>
          <w:p w:rsidR="00A3199D" w:rsidRPr="00AC5082" w:rsidRDefault="00AA7075" w:rsidP="00B317B6">
            <w:pPr>
              <w:autoSpaceDE w:val="0"/>
              <w:autoSpaceDN w:val="0"/>
              <w:adjustRightInd w:val="0"/>
              <w:spacing w:after="0"/>
              <w:rPr>
                <w:rFonts w:cstheme="minorHAnsi"/>
                <w:b/>
                <w:color w:val="000000"/>
              </w:rPr>
            </w:pPr>
            <w:hyperlink r:id="rId183" w:history="1">
              <w:r w:rsidR="00A3199D" w:rsidRPr="002A5AB0">
                <w:rPr>
                  <w:rStyle w:val="Hypertextovprepojenie"/>
                </w:rPr>
                <w:t>Študijný poriadok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4.c.1 </w:t>
            </w:r>
            <w:r w:rsidRPr="007A6499">
              <w:rPr>
                <w:rStyle w:val="markedcontent"/>
                <w:rFonts w:cstheme="minorHAnsi"/>
                <w:b/>
                <w:color w:val="0070C0"/>
              </w:rPr>
              <w:t>Politiky, štruktúry a procesy vnútorného systému zaručujú, že pri uskutočňovaní</w:t>
            </w:r>
            <w:r>
              <w:rPr>
                <w:rStyle w:val="markedcontent"/>
                <w:rFonts w:cstheme="minorHAnsi"/>
                <w:b/>
                <w:color w:val="0070C0"/>
              </w:rPr>
              <w:br/>
            </w:r>
            <w:r w:rsidRPr="007A6499">
              <w:rPr>
                <w:rStyle w:val="markedcontent"/>
                <w:rFonts w:cstheme="minorHAnsi"/>
                <w:b/>
                <w:color w:val="0070C0"/>
              </w:rPr>
              <w:t xml:space="preserve"> študijných</w:t>
            </w:r>
            <w:r w:rsidR="008C7B38">
              <w:rPr>
                <w:rStyle w:val="markedcontent"/>
                <w:rFonts w:cstheme="minorHAnsi"/>
                <w:b/>
                <w:color w:val="0070C0"/>
              </w:rPr>
              <w:t xml:space="preserve"> </w:t>
            </w:r>
            <w:r w:rsidRPr="007A6499">
              <w:rPr>
                <w:rStyle w:val="markedcontent"/>
                <w:rFonts w:cstheme="minorHAnsi"/>
                <w:b/>
                <w:color w:val="0070C0"/>
              </w:rPr>
              <w:t xml:space="preserve">programov sa pružne využíva spektrum pedagogických metód, </w:t>
            </w:r>
            <w:r>
              <w:rPr>
                <w:rStyle w:val="markedcontent"/>
                <w:rFonts w:cstheme="minorHAnsi"/>
                <w:b/>
                <w:color w:val="0070C0"/>
              </w:rPr>
              <w:br/>
            </w:r>
            <w:r w:rsidRPr="007A6499">
              <w:rPr>
                <w:rStyle w:val="markedcontent"/>
                <w:rFonts w:cstheme="minorHAnsi"/>
                <w:b/>
                <w:color w:val="0070C0"/>
              </w:rPr>
              <w:t>foriem a koncepcií a metód hodnotenia</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1B3C3A" w:rsidRDefault="00A3199D" w:rsidP="00B317B6">
            <w:pPr>
              <w:autoSpaceDE w:val="0"/>
              <w:autoSpaceDN w:val="0"/>
              <w:adjustRightInd w:val="0"/>
              <w:spacing w:after="0"/>
              <w:rPr>
                <w:rFonts w:eastAsia="Times New Roman" w:cstheme="minorHAnsi"/>
                <w:lang w:eastAsia="sk-SK"/>
              </w:rPr>
            </w:pPr>
            <w:r w:rsidRPr="001B3C3A">
              <w:rPr>
                <w:rFonts w:cstheme="minorHAnsi"/>
                <w:color w:val="000000" w:themeColor="text1"/>
              </w:rPr>
              <w:t>Každý vyučujúci má plné právo využívať metód</w:t>
            </w:r>
            <w:r w:rsidR="008F719D">
              <w:rPr>
                <w:rFonts w:cstheme="minorHAnsi"/>
                <w:color w:val="000000" w:themeColor="text1"/>
              </w:rPr>
              <w:t>y</w:t>
            </w:r>
            <w:r w:rsidRPr="001B3C3A">
              <w:rPr>
                <w:rFonts w:cstheme="minorHAnsi"/>
                <w:color w:val="000000" w:themeColor="text1"/>
              </w:rPr>
              <w:t xml:space="preserve"> a form</w:t>
            </w:r>
            <w:r w:rsidR="008F719D">
              <w:rPr>
                <w:rFonts w:cstheme="minorHAnsi"/>
                <w:color w:val="000000" w:themeColor="text1"/>
              </w:rPr>
              <w:t>y</w:t>
            </w:r>
            <w:r w:rsidRPr="001B3C3A">
              <w:rPr>
                <w:rFonts w:cstheme="minorHAnsi"/>
                <w:color w:val="000000" w:themeColor="text1"/>
              </w:rPr>
              <w:t xml:space="preserve"> vzdelávania a metód</w:t>
            </w:r>
            <w:r w:rsidR="008F719D">
              <w:rPr>
                <w:rFonts w:cstheme="minorHAnsi"/>
                <w:color w:val="000000" w:themeColor="text1"/>
              </w:rPr>
              <w:t>y</w:t>
            </w:r>
            <w:r w:rsidRPr="001B3C3A">
              <w:rPr>
                <w:rFonts w:cstheme="minorHAnsi"/>
                <w:color w:val="000000" w:themeColor="text1"/>
              </w:rPr>
              <w:t xml:space="preserve"> hodnotenia </w:t>
            </w:r>
            <w:r w:rsidR="008F719D">
              <w:rPr>
                <w:rFonts w:cstheme="minorHAnsi"/>
                <w:color w:val="000000" w:themeColor="text1"/>
              </w:rPr>
              <w:t xml:space="preserve">podľa vlastného uváženia </w:t>
            </w:r>
            <w:r w:rsidRPr="001B3C3A">
              <w:rPr>
                <w:rFonts w:cstheme="minorHAnsi"/>
                <w:color w:val="000000" w:themeColor="text1"/>
              </w:rPr>
              <w:t>s cieľom dosiahnuť stanovené výsledky vzdelávania. Rámcové informácie o použití foriem, vzdelávacích aktivít a</w:t>
            </w:r>
            <w:r w:rsidR="00CC1951">
              <w:rPr>
                <w:rFonts w:cstheme="minorHAnsi"/>
                <w:color w:val="000000" w:themeColor="text1"/>
              </w:rPr>
              <w:t> metód hodnotenia</w:t>
            </w:r>
            <w:r w:rsidR="008C7B38">
              <w:rPr>
                <w:rFonts w:cstheme="minorHAnsi"/>
                <w:color w:val="000000" w:themeColor="text1"/>
              </w:rPr>
              <w:t xml:space="preserve"> </w:t>
            </w:r>
            <w:r w:rsidRPr="001B3C3A">
              <w:rPr>
                <w:rFonts w:cstheme="minorHAnsi"/>
                <w:color w:val="000000" w:themeColor="text1"/>
              </w:rPr>
              <w:t>sú vymedzené študijným plánom a informačným listom študijného predmetu v zmysle</w:t>
            </w:r>
            <w:r w:rsidR="008C7B38">
              <w:rPr>
                <w:rFonts w:cstheme="minorHAnsi"/>
                <w:color w:val="000000" w:themeColor="text1"/>
              </w:rPr>
              <w:t xml:space="preserve"> </w:t>
            </w:r>
            <w:r w:rsidRPr="001B3C3A">
              <w:rPr>
                <w:rFonts w:cstheme="minorHAnsi"/>
                <w:color w:val="000000" w:themeColor="text1"/>
              </w:rPr>
              <w:t>čl. 4 a 5 Metodik</w:t>
            </w:r>
            <w:r w:rsidR="00927ED4">
              <w:rPr>
                <w:rFonts w:cstheme="minorHAnsi"/>
                <w:color w:val="000000" w:themeColor="text1"/>
              </w:rPr>
              <w:t>y</w:t>
            </w:r>
            <w:r w:rsidRPr="001B3C3A">
              <w:rPr>
                <w:rFonts w:cstheme="minorHAnsi"/>
                <w:color w:val="000000" w:themeColor="text1"/>
              </w:rPr>
              <w:t xml:space="preserve"> tvorby študijných programov na UKF. Podľa čl. 6 </w:t>
            </w:r>
            <w:r w:rsidR="00927ED4" w:rsidRPr="001B3C3A">
              <w:rPr>
                <w:rFonts w:cstheme="minorHAnsi"/>
                <w:color w:val="000000" w:themeColor="text1"/>
              </w:rPr>
              <w:t>Metodik</w:t>
            </w:r>
            <w:r w:rsidR="00927ED4">
              <w:rPr>
                <w:rFonts w:cstheme="minorHAnsi"/>
                <w:color w:val="000000" w:themeColor="text1"/>
              </w:rPr>
              <w:t>y</w:t>
            </w:r>
            <w:r w:rsidR="00927ED4" w:rsidRPr="001B3C3A">
              <w:rPr>
                <w:rFonts w:cstheme="minorHAnsi"/>
                <w:color w:val="000000" w:themeColor="text1"/>
              </w:rPr>
              <w:t xml:space="preserve"> tvorby študijných programov na UKF</w:t>
            </w:r>
            <w:r w:rsidRPr="001B3C3A">
              <w:rPr>
                <w:rFonts w:cstheme="minorHAnsi"/>
                <w:color w:val="000000" w:themeColor="text1"/>
              </w:rPr>
              <w:t xml:space="preserve"> osoba zodpovedná za študijný program má </w:t>
            </w:r>
            <w:r w:rsidRPr="001B3C3A">
              <w:rPr>
                <w:rFonts w:eastAsia="Times New Roman" w:cstheme="minorHAnsi"/>
                <w:lang w:eastAsia="sk-SK"/>
              </w:rPr>
              <w:t>dekanom fakulty vymedzené kompetencie tak, aby v spolupráci so štruktúrami príslušnej fakulty zabezpečoval</w:t>
            </w:r>
            <w:r w:rsidR="003E4E4E">
              <w:rPr>
                <w:rFonts w:eastAsia="Times New Roman" w:cstheme="minorHAnsi"/>
                <w:lang w:eastAsia="sk-SK"/>
              </w:rPr>
              <w:t>a</w:t>
            </w:r>
            <w:r w:rsidRPr="001B3C3A">
              <w:rPr>
                <w:rFonts w:eastAsia="Times New Roman" w:cstheme="minorHAnsi"/>
                <w:lang w:eastAsia="sk-SK"/>
              </w:rPr>
              <w:t xml:space="preserve"> kvalitu obsahovej a metodickej stránky študijného programu, kvalitu jeho uskutočňovania a</w:t>
            </w:r>
            <w:r w:rsidR="008C7B38">
              <w:rPr>
                <w:rFonts w:eastAsia="Times New Roman" w:cstheme="minorHAnsi"/>
                <w:lang w:eastAsia="sk-SK"/>
              </w:rPr>
              <w:t xml:space="preserve"> </w:t>
            </w:r>
            <w:r w:rsidRPr="001B3C3A">
              <w:rPr>
                <w:rFonts w:eastAsia="Times New Roman" w:cstheme="minorHAnsi"/>
                <w:lang w:eastAsia="sk-SK"/>
              </w:rPr>
              <w:t>rozvíjania a zabezpečoval</w:t>
            </w:r>
            <w:r w:rsidR="003E4E4E">
              <w:rPr>
                <w:rFonts w:eastAsia="Times New Roman" w:cstheme="minorHAnsi"/>
                <w:lang w:eastAsia="sk-SK"/>
              </w:rPr>
              <w:t>a</w:t>
            </w:r>
            <w:r w:rsidRPr="001B3C3A">
              <w:rPr>
                <w:rFonts w:eastAsia="Times New Roman" w:cstheme="minorHAnsi"/>
                <w:lang w:eastAsia="sk-SK"/>
              </w:rPr>
              <w:t xml:space="preserve"> pravidelné hodnotenie jeho kvality. </w:t>
            </w:r>
          </w:p>
          <w:p w:rsidR="00A3199D" w:rsidRPr="00AC5082" w:rsidRDefault="00A3199D" w:rsidP="00B317B6">
            <w:pPr>
              <w:pStyle w:val="Default"/>
              <w:jc w:val="both"/>
              <w:rPr>
                <w:rFonts w:cstheme="minorHAnsi"/>
              </w:rPr>
            </w:pPr>
            <w:r w:rsidRPr="001B3C3A">
              <w:rPr>
                <w:rFonts w:asciiTheme="minorHAnsi" w:hAnsiTheme="minorHAnsi" w:cstheme="minorHAnsi"/>
                <w:color w:val="000000" w:themeColor="text1"/>
                <w:sz w:val="22"/>
                <w:szCs w:val="22"/>
              </w:rPr>
              <w:lastRenderedPageBreak/>
              <w:t xml:space="preserve">Overovanie plnenia požiadavky v procese schvaľovania študijného programu je vymedzené čl. 4, 6 a prílohou 3 </w:t>
            </w:r>
            <w:r w:rsidR="007221A9">
              <w:rPr>
                <w:rFonts w:asciiTheme="minorHAnsi" w:hAnsiTheme="minorHAnsi" w:cstheme="minorHAnsi"/>
                <w:color w:val="000000" w:themeColor="text1"/>
                <w:sz w:val="22"/>
                <w:szCs w:val="22"/>
              </w:rPr>
              <w:t>Smernic</w:t>
            </w:r>
            <w:r w:rsidRPr="001B3C3A">
              <w:rPr>
                <w:rFonts w:asciiTheme="minorHAnsi" w:hAnsiTheme="minorHAnsi" w:cstheme="minorHAnsi"/>
                <w:color w:val="000000" w:themeColor="text1"/>
                <w:sz w:val="22"/>
                <w:szCs w:val="22"/>
              </w:rPr>
              <w:t>e Posudzovanie študijných programov a</w:t>
            </w:r>
            <w:r>
              <w:rPr>
                <w:rFonts w:asciiTheme="minorHAnsi" w:hAnsiTheme="minorHAnsi" w:cstheme="minorHAnsi"/>
                <w:color w:val="000000" w:themeColor="text1"/>
                <w:sz w:val="22"/>
                <w:szCs w:val="22"/>
              </w:rPr>
              <w:t> </w:t>
            </w:r>
            <w:r w:rsidRPr="001B3C3A">
              <w:rPr>
                <w:rFonts w:asciiTheme="minorHAnsi" w:hAnsiTheme="minorHAnsi" w:cstheme="minorHAnsi"/>
                <w:color w:val="000000" w:themeColor="text1"/>
                <w:sz w:val="22"/>
                <w:szCs w:val="22"/>
              </w:rPr>
              <w:t>posudzovanie</w:t>
            </w:r>
            <w:r>
              <w:rPr>
                <w:rFonts w:asciiTheme="minorHAnsi" w:hAnsiTheme="minorHAnsi" w:cstheme="minorHAnsi"/>
                <w:color w:val="000000" w:themeColor="text1"/>
                <w:sz w:val="22"/>
                <w:szCs w:val="22"/>
              </w:rPr>
              <w:t xml:space="preserve"> </w:t>
            </w:r>
            <w:r w:rsidRPr="001B3C3A">
              <w:rPr>
                <w:rFonts w:asciiTheme="minorHAnsi" w:hAnsiTheme="minorHAnsi" w:cstheme="minorHAnsi"/>
                <w:color w:val="000000" w:themeColor="text1"/>
                <w:sz w:val="22"/>
                <w:szCs w:val="22"/>
              </w:rPr>
              <w:t>spôsobilosti habilitačných konaní a inauguračných konaní na UKF.</w:t>
            </w:r>
            <w:r w:rsidR="00CC1951">
              <w:rPr>
                <w:rFonts w:asciiTheme="minorHAnsi" w:hAnsiTheme="minorHAnsi" w:cstheme="minorHAnsi"/>
                <w:color w:val="000000" w:themeColor="text1"/>
                <w:sz w:val="22"/>
                <w:szCs w:val="22"/>
              </w:rPr>
              <w:t xml:space="preserve"> Univerzita </w:t>
            </w:r>
            <w:r w:rsidR="00194499">
              <w:rPr>
                <w:rFonts w:asciiTheme="minorHAnsi" w:hAnsiTheme="minorHAnsi" w:cstheme="minorHAnsi"/>
                <w:color w:val="000000" w:themeColor="text1"/>
                <w:sz w:val="22"/>
                <w:szCs w:val="22"/>
              </w:rPr>
              <w:t>umožňuje</w:t>
            </w:r>
            <w:r w:rsidR="00CC1951">
              <w:rPr>
                <w:rFonts w:asciiTheme="minorHAnsi" w:hAnsiTheme="minorHAnsi" w:cstheme="minorHAnsi"/>
                <w:color w:val="000000" w:themeColor="text1"/>
                <w:sz w:val="22"/>
                <w:szCs w:val="22"/>
              </w:rPr>
              <w:t xml:space="preserve"> rozvoj pedagogických zručností a využívania moderných didaktických metód </w:t>
            </w:r>
            <w:r w:rsidR="00194499">
              <w:rPr>
                <w:rFonts w:asciiTheme="minorHAnsi" w:hAnsiTheme="minorHAnsi" w:cstheme="minorHAnsi"/>
                <w:color w:val="000000" w:themeColor="text1"/>
                <w:sz w:val="22"/>
                <w:szCs w:val="22"/>
              </w:rPr>
              <w:t xml:space="preserve">podporou účasti učiteľov na </w:t>
            </w:r>
            <w:r w:rsidR="00CC1951">
              <w:rPr>
                <w:rFonts w:asciiTheme="minorHAnsi" w:hAnsiTheme="minorHAnsi" w:cstheme="minorHAnsi"/>
                <w:color w:val="000000" w:themeColor="text1"/>
                <w:sz w:val="22"/>
                <w:szCs w:val="22"/>
              </w:rPr>
              <w:t>vzdelávacích kurzo</w:t>
            </w:r>
            <w:r w:rsidR="00194499">
              <w:rPr>
                <w:rFonts w:asciiTheme="minorHAnsi" w:hAnsiTheme="minorHAnsi" w:cstheme="minorHAnsi"/>
                <w:color w:val="000000" w:themeColor="text1"/>
                <w:sz w:val="22"/>
                <w:szCs w:val="22"/>
              </w:rPr>
              <w:t>ch</w:t>
            </w:r>
            <w:r w:rsidR="00CC1951">
              <w:rPr>
                <w:rFonts w:asciiTheme="minorHAnsi" w:hAnsiTheme="minorHAnsi" w:cstheme="minorHAnsi"/>
                <w:color w:val="000000" w:themeColor="text1"/>
                <w:sz w:val="22"/>
                <w:szCs w:val="22"/>
              </w:rPr>
              <w:t xml:space="preserve"> a</w:t>
            </w:r>
            <w:r w:rsidR="00761643">
              <w:rPr>
                <w:rFonts w:asciiTheme="minorHAnsi" w:hAnsiTheme="minorHAnsi" w:cstheme="minorHAnsi"/>
                <w:color w:val="000000" w:themeColor="text1"/>
                <w:sz w:val="22"/>
                <w:szCs w:val="22"/>
              </w:rPr>
              <w:t> </w:t>
            </w:r>
            <w:r w:rsidR="00CC1951">
              <w:rPr>
                <w:rFonts w:asciiTheme="minorHAnsi" w:hAnsiTheme="minorHAnsi" w:cstheme="minorHAnsi"/>
                <w:color w:val="000000" w:themeColor="text1"/>
                <w:sz w:val="22"/>
                <w:szCs w:val="22"/>
              </w:rPr>
              <w:t>školen</w:t>
            </w:r>
            <w:r w:rsidR="00194499">
              <w:rPr>
                <w:rFonts w:asciiTheme="minorHAnsi" w:hAnsiTheme="minorHAnsi" w:cstheme="minorHAnsi"/>
                <w:color w:val="000000" w:themeColor="text1"/>
                <w:sz w:val="22"/>
                <w:szCs w:val="22"/>
              </w:rPr>
              <w:t>iach</w:t>
            </w:r>
            <w:r w:rsidR="00761643">
              <w:rPr>
                <w:rFonts w:asciiTheme="minorHAnsi" w:hAnsiTheme="minorHAnsi" w:cstheme="minorHAnsi"/>
                <w:color w:val="000000" w:themeColor="text1"/>
                <w:sz w:val="22"/>
                <w:szCs w:val="22"/>
              </w:rPr>
              <w:t>,</w:t>
            </w:r>
            <w:r w:rsidR="00194499">
              <w:rPr>
                <w:rFonts w:asciiTheme="minorHAnsi" w:hAnsiTheme="minorHAnsi" w:cstheme="minorHAnsi"/>
                <w:color w:val="000000" w:themeColor="text1"/>
                <w:sz w:val="22"/>
                <w:szCs w:val="22"/>
              </w:rPr>
              <w:t xml:space="preserve"> ako aj ich realizáciou</w:t>
            </w:r>
            <w:r w:rsidR="00CC1951">
              <w:rPr>
                <w:rFonts w:asciiTheme="minorHAnsi" w:hAnsiTheme="minorHAnsi" w:cstheme="minorHAnsi"/>
                <w:color w:val="000000" w:themeColor="text1"/>
                <w:sz w:val="22"/>
                <w:szCs w:val="22"/>
              </w:rPr>
              <w:t>, podporuje kvalifikačný rast prostredníctvom habilitačných a inauguračných konaní</w:t>
            </w:r>
            <w:r w:rsidR="00194499">
              <w:rPr>
                <w:rFonts w:asciiTheme="minorHAnsi" w:hAnsiTheme="minorHAnsi" w:cstheme="minorHAnsi"/>
                <w:color w:val="000000" w:themeColor="text1"/>
                <w:sz w:val="22"/>
                <w:szCs w:val="22"/>
              </w:rPr>
              <w:t>, ktoré sú spôsobom hodnotenia aj didaktických zručností uchádzačov.</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650467" w:rsidRDefault="00AA7075" w:rsidP="00B317B6">
            <w:pPr>
              <w:autoSpaceDE w:val="0"/>
              <w:autoSpaceDN w:val="0"/>
              <w:adjustRightInd w:val="0"/>
              <w:spacing w:after="0"/>
              <w:rPr>
                <w:rFonts w:cstheme="minorHAnsi"/>
                <w:color w:val="000000" w:themeColor="text1"/>
              </w:rPr>
            </w:pPr>
            <w:hyperlink r:id="rId184" w:history="1">
              <w:r w:rsidR="00650467" w:rsidRPr="00D24439">
                <w:rPr>
                  <w:rStyle w:val="Hypertextovprepojenie"/>
                  <w:rFonts w:cstheme="minorHAnsi"/>
                </w:rPr>
                <w:t xml:space="preserve">Smernica </w:t>
              </w:r>
              <w:r w:rsidR="00650467">
                <w:rPr>
                  <w:rStyle w:val="Hypertextovprepojenie"/>
                  <w:rFonts w:cstheme="minorHAnsi"/>
                </w:rPr>
                <w:t xml:space="preserve">č. </w:t>
              </w:r>
              <w:r w:rsidR="00650467" w:rsidRPr="00D24439">
                <w:rPr>
                  <w:rStyle w:val="Hypertextovprepojenie"/>
                  <w:rFonts w:cstheme="minorHAnsi"/>
                </w:rPr>
                <w:t>31/2021</w:t>
              </w:r>
              <w:r w:rsidR="00650467">
                <w:rPr>
                  <w:rStyle w:val="Hypertextovprepojenie"/>
                  <w:rFonts w:cstheme="minorHAnsi"/>
                </w:rPr>
                <w:t>:</w:t>
              </w:r>
              <w:r w:rsidR="00650467" w:rsidRPr="00D24439">
                <w:rPr>
                  <w:rStyle w:val="Hypertextovprepojenie"/>
                </w:rPr>
                <w:t xml:space="preserve"> Metodika tvorby študijných programov na UKF</w:t>
              </w:r>
            </w:hyperlink>
          </w:p>
          <w:p w:rsidR="00A3199D" w:rsidRPr="00650467" w:rsidRDefault="00AA7075" w:rsidP="00927ED4">
            <w:pPr>
              <w:autoSpaceDE w:val="0"/>
              <w:autoSpaceDN w:val="0"/>
              <w:adjustRightInd w:val="0"/>
              <w:spacing w:after="0"/>
              <w:jc w:val="left"/>
            </w:pPr>
            <w:hyperlink r:id="rId185" w:history="1">
              <w:r w:rsidR="00650467" w:rsidRPr="00347256">
                <w:rPr>
                  <w:rStyle w:val="Hypertextovprepojenie"/>
                </w:rPr>
                <w:t>27/2021 Smernica: Posudzovanie študijných programov a posudzovanie spôsobilosti habilitačných konaní a inauguračných konaní na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7A6499">
              <w:rPr>
                <w:rStyle w:val="markedcontent"/>
                <w:b/>
                <w:color w:val="0070C0"/>
              </w:rPr>
              <w:t xml:space="preserve">4.c.2 </w:t>
            </w:r>
            <w:r w:rsidRPr="007A6499">
              <w:rPr>
                <w:rStyle w:val="markedcontent"/>
                <w:rFonts w:cstheme="minorHAnsi"/>
                <w:b/>
                <w:color w:val="0070C0"/>
              </w:rPr>
              <w:t xml:space="preserve">Politiky, štruktúry a procesy vnútorného systému zaručujú, že vhodnosť </w:t>
            </w:r>
            <w:r>
              <w:rPr>
                <w:rStyle w:val="markedcontent"/>
                <w:rFonts w:cstheme="minorHAnsi"/>
                <w:b/>
                <w:color w:val="0070C0"/>
              </w:rPr>
              <w:br/>
            </w:r>
            <w:r w:rsidRPr="007A6499">
              <w:rPr>
                <w:rStyle w:val="markedcontent"/>
                <w:rFonts w:cstheme="minorHAnsi"/>
                <w:b/>
                <w:color w:val="0070C0"/>
              </w:rPr>
              <w:t>a efektívnosť využívaných pedagogických metód, foriem a</w:t>
            </w:r>
            <w:r>
              <w:rPr>
                <w:rStyle w:val="markedcontent"/>
                <w:rFonts w:cstheme="minorHAnsi"/>
                <w:b/>
                <w:color w:val="0070C0"/>
              </w:rPr>
              <w:t> </w:t>
            </w:r>
            <w:r w:rsidRPr="007A6499">
              <w:rPr>
                <w:rStyle w:val="markedcontent"/>
                <w:rFonts w:cstheme="minorHAnsi"/>
                <w:b/>
                <w:color w:val="0070C0"/>
              </w:rPr>
              <w:t>koncepcií</w:t>
            </w:r>
            <w:r>
              <w:rPr>
                <w:rStyle w:val="markedcontent"/>
                <w:rFonts w:cstheme="minorHAnsi"/>
                <w:b/>
                <w:color w:val="0070C0"/>
              </w:rPr>
              <w:br/>
            </w:r>
            <w:r w:rsidRPr="007A6499">
              <w:rPr>
                <w:rStyle w:val="markedcontent"/>
                <w:rFonts w:cstheme="minorHAnsi"/>
                <w:b/>
                <w:color w:val="0070C0"/>
              </w:rPr>
              <w:t xml:space="preserve"> a metód hodnotenia sa pravidelne hodnotí a</w:t>
            </w:r>
            <w:r w:rsidR="0026338A">
              <w:rPr>
                <w:rStyle w:val="markedcontent"/>
                <w:rFonts w:cstheme="minorHAnsi"/>
                <w:b/>
                <w:color w:val="0070C0"/>
              </w:rPr>
              <w:t> </w:t>
            </w:r>
            <w:r w:rsidRPr="007A6499">
              <w:rPr>
                <w:rStyle w:val="markedcontent"/>
                <w:rFonts w:cstheme="minorHAnsi"/>
                <w:b/>
                <w:color w:val="0070C0"/>
              </w:rPr>
              <w:t>zdokonaľuje</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8C2DD4" w:rsidRDefault="00A3199D" w:rsidP="00B317B6">
            <w:pPr>
              <w:spacing w:after="0"/>
            </w:pPr>
            <w:r w:rsidRPr="00992F3D">
              <w:rPr>
                <w:rStyle w:val="markedcontent"/>
                <w:rFonts w:cstheme="minorHAnsi"/>
              </w:rPr>
              <w:t>Pravidelné hodnoteni</w:t>
            </w:r>
            <w:r w:rsidR="00DD56FE">
              <w:rPr>
                <w:rStyle w:val="markedcontent"/>
                <w:rFonts w:cstheme="minorHAnsi"/>
              </w:rPr>
              <w:t>e</w:t>
            </w:r>
            <w:r w:rsidRPr="00992F3D">
              <w:rPr>
                <w:rStyle w:val="markedcontent"/>
                <w:rFonts w:cstheme="minorHAnsi"/>
              </w:rPr>
              <w:t xml:space="preserve"> študijných programov </w:t>
            </w:r>
            <w:r w:rsidR="00DD56FE">
              <w:rPr>
                <w:rStyle w:val="markedcontent"/>
                <w:rFonts w:cstheme="minorHAnsi"/>
              </w:rPr>
              <w:t xml:space="preserve">a učiteľov </w:t>
            </w:r>
            <w:r w:rsidRPr="00992F3D">
              <w:rPr>
                <w:rStyle w:val="markedcontent"/>
                <w:rFonts w:cstheme="minorHAnsi"/>
              </w:rPr>
              <w:t xml:space="preserve">zo strany študentov je zabezpečená </w:t>
            </w:r>
            <w:hyperlink r:id="rId186" w:history="1">
              <w:r w:rsidRPr="00992F3D">
                <w:rPr>
                  <w:rStyle w:val="Hypertextovprepojenie"/>
                  <w:rFonts w:cstheme="minorHAnsi"/>
                  <w:color w:val="auto"/>
                  <w:u w:val="none"/>
                </w:rPr>
                <w:t>Smernicou Zásady hodnotenia vzdelávania a učiteľov študentmi univerzity</w:t>
              </w:r>
            </w:hyperlink>
            <w:r w:rsidRPr="00992F3D">
              <w:rPr>
                <w:rStyle w:val="Hypertextovprepojenie"/>
                <w:rFonts w:cstheme="minorHAnsi"/>
                <w:color w:val="auto"/>
                <w:u w:val="none"/>
              </w:rPr>
              <w:t xml:space="preserve">. </w:t>
            </w:r>
            <w:r w:rsidRPr="00992F3D">
              <w:t xml:space="preserve">Hodnotenie sa uskutočňuje v bakalárskych, magisterských a doktorandských študijných programoch najmenej jedenkrát počas aktuálneho akademického roka. Za vytvorenie podmienok a organizáciu hodnotenia na fakulte zodpovedá dekan fakulty. Hodnotenie má písomnú, alebo elektronickú formu anonymného dotazníka. Právo zapojiť </w:t>
            </w:r>
            <w:r>
              <w:t xml:space="preserve">sa do hodnotenia má každý študent, ktorý sa zúčastnil na výučbe predmetu. Na základe zistených výsledkov hodnotenia prijímajú vedúci pracovísk opatrenia na odstránenie nedostatkov vo vyučovacom procese. </w:t>
            </w:r>
            <w:r w:rsidR="00DD56FE">
              <w:t>V</w:t>
            </w:r>
            <w:r>
              <w:t>ýsledk</w:t>
            </w:r>
            <w:r w:rsidR="00DD56FE">
              <w:t xml:space="preserve">y </w:t>
            </w:r>
            <w:r>
              <w:t xml:space="preserve">hodnotenia a opatrenia na odstránenie identifikovaných nedostatkov </w:t>
            </w:r>
            <w:r w:rsidR="00DD56FE">
              <w:t xml:space="preserve">prerokúva </w:t>
            </w:r>
            <w:r w:rsidRPr="008C2DD4">
              <w:t xml:space="preserve">dekan </w:t>
            </w:r>
            <w:r w:rsidR="00DD56FE">
              <w:t xml:space="preserve">v akademických orgánoch </w:t>
            </w:r>
            <w:r w:rsidRPr="008C2DD4">
              <w:t xml:space="preserve">fakulty. </w:t>
            </w:r>
          </w:p>
          <w:p w:rsidR="00A3199D" w:rsidRPr="00AC5082" w:rsidRDefault="00A3199D" w:rsidP="00927ED4">
            <w:pPr>
              <w:tabs>
                <w:tab w:val="left" w:pos="426"/>
              </w:tabs>
              <w:autoSpaceDE w:val="0"/>
              <w:autoSpaceDN w:val="0"/>
              <w:adjustRightInd w:val="0"/>
              <w:spacing w:after="0"/>
              <w:rPr>
                <w:rFonts w:cstheme="minorHAnsi"/>
                <w:color w:val="000000"/>
              </w:rPr>
            </w:pPr>
            <w:r w:rsidRPr="008C2DD4">
              <w:t xml:space="preserve">Podľa čl. 6 </w:t>
            </w:r>
            <w:r w:rsidRPr="008C2DD4">
              <w:rPr>
                <w:rFonts w:cstheme="minorHAnsi"/>
                <w:color w:val="000000" w:themeColor="text1"/>
              </w:rPr>
              <w:t>Metodik</w:t>
            </w:r>
            <w:r w:rsidR="00927ED4">
              <w:rPr>
                <w:rFonts w:cstheme="minorHAnsi"/>
                <w:color w:val="000000" w:themeColor="text1"/>
              </w:rPr>
              <w:t>y</w:t>
            </w:r>
            <w:r w:rsidRPr="008C2DD4">
              <w:rPr>
                <w:rFonts w:cstheme="minorHAnsi"/>
                <w:color w:val="000000" w:themeColor="text1"/>
              </w:rPr>
              <w:t xml:space="preserve"> tvorby študijných programov na UKF sa g</w:t>
            </w:r>
            <w:r w:rsidRPr="008C2DD4">
              <w:rPr>
                <w:rFonts w:eastAsia="Times New Roman" w:cstheme="minorHAnsi"/>
                <w:lang w:eastAsia="sk-SK"/>
              </w:rPr>
              <w:t xml:space="preserve">arant </w:t>
            </w:r>
            <w:r w:rsidRPr="008C2DD4">
              <w:t xml:space="preserve">štúdia </w:t>
            </w:r>
            <w:r w:rsidRPr="008C2DD4">
              <w:rPr>
                <w:rFonts w:eastAsia="Times New Roman" w:cstheme="minorHAnsi"/>
                <w:lang w:eastAsia="sk-SK"/>
              </w:rPr>
              <w:t>v</w:t>
            </w:r>
            <w:r w:rsidRPr="008C2DD4">
              <w:rPr>
                <w:rFonts w:cstheme="minorHAnsi"/>
                <w:bCs/>
              </w:rPr>
              <w:t xml:space="preserve"> rámci hodnotenia študijného programu </w:t>
            </w:r>
            <w:r w:rsidRPr="008C2DD4">
              <w:rPr>
                <w:rFonts w:eastAsia="Times New Roman" w:cstheme="minorHAnsi"/>
                <w:lang w:eastAsia="sk-SK"/>
              </w:rPr>
              <w:t>vyjadruje k pravidelnému hodnoteniu študijného programu študentmi, zamestnávateľmi alebo zainteresovanými stranami a na základe hodnotenia navrhuje opatr</w:t>
            </w:r>
            <w:r>
              <w:rPr>
                <w:rFonts w:eastAsia="Times New Roman" w:cstheme="minorHAnsi"/>
                <w:lang w:eastAsia="sk-SK"/>
              </w:rPr>
              <w:t>enia na odstránenie nedostatkov vrátane úprav študijného programu.</w:t>
            </w:r>
            <w:r w:rsidRPr="008C2DD4">
              <w:rPr>
                <w:rFonts w:eastAsia="Times New Roman" w:cstheme="minorHAnsi"/>
                <w:lang w:eastAsia="sk-SK"/>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927ED4">
            <w:pPr>
              <w:autoSpaceDE w:val="0"/>
              <w:autoSpaceDN w:val="0"/>
              <w:adjustRightInd w:val="0"/>
              <w:spacing w:after="0"/>
              <w:jc w:val="left"/>
              <w:rPr>
                <w:rStyle w:val="Hypertextovprepojenie"/>
                <w:rFonts w:cstheme="minorHAnsi"/>
              </w:rPr>
            </w:pPr>
            <w:hyperlink r:id="rId187" w:history="1">
              <w:r w:rsidR="00A3199D">
                <w:rPr>
                  <w:rStyle w:val="Hypertextovprepojenie"/>
                  <w:rFonts w:cstheme="minorHAnsi"/>
                </w:rPr>
                <w:t>8/2018</w:t>
              </w:r>
              <w:r w:rsidR="00A3199D" w:rsidRPr="00911335">
                <w:rPr>
                  <w:rStyle w:val="Hypertextovprepojenie"/>
                  <w:rFonts w:cstheme="minorHAnsi"/>
                </w:rPr>
                <w:t xml:space="preserve"> </w:t>
              </w:r>
              <w:r w:rsidR="000437C3">
                <w:rPr>
                  <w:rStyle w:val="Hypertextovprepojenie"/>
                  <w:rFonts w:cstheme="minorHAnsi"/>
                </w:rPr>
                <w:t xml:space="preserve">Smernica: </w:t>
              </w:r>
              <w:r w:rsidR="00A3199D" w:rsidRPr="00911335">
                <w:rPr>
                  <w:rStyle w:val="Hypertextovprepojenie"/>
                  <w:rFonts w:cstheme="minorHAnsi"/>
                </w:rPr>
                <w:t>Zásady hodnotenia vzdelávania a učiteľov študentmi univerzity</w:t>
              </w:r>
            </w:hyperlink>
          </w:p>
          <w:p w:rsidR="00A3199D" w:rsidRPr="000437C3" w:rsidRDefault="00AA7075" w:rsidP="00B317B6">
            <w:pPr>
              <w:autoSpaceDE w:val="0"/>
              <w:autoSpaceDN w:val="0"/>
              <w:adjustRightInd w:val="0"/>
              <w:spacing w:after="0"/>
              <w:rPr>
                <w:rFonts w:cstheme="minorHAnsi"/>
                <w:color w:val="000000" w:themeColor="text1"/>
              </w:rPr>
            </w:pPr>
            <w:hyperlink r:id="rId188" w:history="1">
              <w:r w:rsidR="000437C3" w:rsidRPr="00D24439">
                <w:rPr>
                  <w:rStyle w:val="Hypertextovprepojenie"/>
                  <w:rFonts w:cstheme="minorHAnsi"/>
                </w:rPr>
                <w:t xml:space="preserve">Smernica </w:t>
              </w:r>
              <w:r w:rsidR="000437C3">
                <w:rPr>
                  <w:rStyle w:val="Hypertextovprepojenie"/>
                  <w:rFonts w:cstheme="minorHAnsi"/>
                </w:rPr>
                <w:t xml:space="preserve">č. </w:t>
              </w:r>
              <w:r w:rsidR="000437C3" w:rsidRPr="00D24439">
                <w:rPr>
                  <w:rStyle w:val="Hypertextovprepojenie"/>
                  <w:rFonts w:cstheme="minorHAnsi"/>
                </w:rPr>
                <w:t>31/2021</w:t>
              </w:r>
              <w:r w:rsidR="000437C3">
                <w:rPr>
                  <w:rStyle w:val="Hypertextovprepojenie"/>
                  <w:rFonts w:cstheme="minorHAnsi"/>
                </w:rPr>
                <w:t>:</w:t>
              </w:r>
              <w:r w:rsidR="000437C3" w:rsidRPr="00D24439">
                <w:rPr>
                  <w:rStyle w:val="Hypertextovprepojenie"/>
                </w:rPr>
                <w:t xml:space="preserve"> Metodika tvorby študijných programov na UKF</w:t>
              </w:r>
            </w:hyperlink>
            <w:r w:rsidR="00A3199D">
              <w:rPr>
                <w:rFonts w:cstheme="minorHAnsi"/>
                <w:color w:val="000000" w:themeColor="text1"/>
              </w:rPr>
              <w:t xml:space="preserve"> </w:t>
            </w:r>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D2337B" w:rsidRDefault="00A3199D" w:rsidP="00B317B6">
            <w:pPr>
              <w:autoSpaceDE w:val="0"/>
              <w:autoSpaceDN w:val="0"/>
              <w:adjustRightInd w:val="0"/>
              <w:spacing w:after="0"/>
              <w:jc w:val="center"/>
              <w:rPr>
                <w:rFonts w:cstheme="minorHAnsi"/>
                <w:b/>
                <w:color w:val="000000"/>
              </w:rPr>
            </w:pPr>
            <w:r w:rsidRPr="00D2337B">
              <w:rPr>
                <w:rStyle w:val="markedcontent"/>
                <w:b/>
                <w:color w:val="0070C0"/>
              </w:rPr>
              <w:t xml:space="preserve">4.d.1 </w:t>
            </w:r>
            <w:r w:rsidRPr="00D2337B">
              <w:rPr>
                <w:rStyle w:val="markedcontent"/>
                <w:rFonts w:cstheme="minorHAnsi"/>
                <w:b/>
                <w:color w:val="0070C0"/>
              </w:rPr>
              <w:t xml:space="preserve">Politiky, štruktúry a procesy vnútorného systému zaručujú, že študentom </w:t>
            </w:r>
            <w:r w:rsidR="00DD56FE">
              <w:rPr>
                <w:rStyle w:val="markedcontent"/>
                <w:rFonts w:cstheme="minorHAnsi"/>
                <w:b/>
                <w:color w:val="0070C0"/>
              </w:rPr>
              <w:br/>
            </w:r>
            <w:r w:rsidRPr="00D2337B">
              <w:rPr>
                <w:rStyle w:val="markedcontent"/>
                <w:rFonts w:cstheme="minorHAnsi"/>
                <w:b/>
                <w:color w:val="0070C0"/>
              </w:rPr>
              <w:t>je poskytované primerané vedenie študentov a podpora zo strany učiteľov</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673E9E" w:rsidRDefault="00A3199D" w:rsidP="00B317B6">
            <w:pPr>
              <w:pStyle w:val="Default"/>
              <w:jc w:val="both"/>
              <w:rPr>
                <w:rStyle w:val="markedcontent"/>
                <w:rFonts w:asciiTheme="minorHAnsi" w:hAnsiTheme="minorHAnsi" w:cstheme="minorHAnsi"/>
                <w:color w:val="000000" w:themeColor="text1"/>
                <w:sz w:val="22"/>
                <w:szCs w:val="22"/>
              </w:rPr>
            </w:pPr>
            <w:r w:rsidRPr="00AA7648">
              <w:rPr>
                <w:rStyle w:val="markedcontent"/>
                <w:rFonts w:asciiTheme="minorHAnsi" w:hAnsiTheme="minorHAnsi" w:cstheme="minorHAnsi"/>
                <w:color w:val="000000" w:themeColor="text1"/>
                <w:sz w:val="22"/>
                <w:szCs w:val="22"/>
              </w:rPr>
              <w:t>Podpora a vedenie študentov zo strany učiteľov je vymedzená §</w:t>
            </w:r>
            <w:r w:rsidR="00EC658B">
              <w:rPr>
                <w:rStyle w:val="markedcontent"/>
                <w:rFonts w:asciiTheme="minorHAnsi" w:hAnsiTheme="minorHAnsi" w:cstheme="minorHAnsi"/>
                <w:color w:val="000000" w:themeColor="text1"/>
                <w:sz w:val="22"/>
                <w:szCs w:val="22"/>
              </w:rPr>
              <w:t xml:space="preserve"> </w:t>
            </w:r>
            <w:r w:rsidRPr="00AA7648">
              <w:rPr>
                <w:rStyle w:val="markedcontent"/>
                <w:rFonts w:asciiTheme="minorHAnsi" w:hAnsiTheme="minorHAnsi" w:cstheme="minorHAnsi"/>
                <w:color w:val="000000" w:themeColor="text1"/>
                <w:sz w:val="22"/>
                <w:szCs w:val="22"/>
              </w:rPr>
              <w:t xml:space="preserve">75 zákona o vysokých školách. </w:t>
            </w:r>
            <w:r w:rsidR="00673E9E">
              <w:rPr>
                <w:rStyle w:val="markedcontent"/>
                <w:rFonts w:asciiTheme="minorHAnsi" w:hAnsiTheme="minorHAnsi" w:cstheme="minorHAnsi"/>
                <w:color w:val="000000" w:themeColor="text1"/>
                <w:sz w:val="22"/>
                <w:szCs w:val="22"/>
              </w:rPr>
              <w:t xml:space="preserve">Každý vyučujúci má stanovené konzultačné hodiny. </w:t>
            </w:r>
            <w:r w:rsidRPr="00AA7648">
              <w:rPr>
                <w:rStyle w:val="markedcontent"/>
                <w:rFonts w:asciiTheme="minorHAnsi" w:hAnsiTheme="minorHAnsi" w:cstheme="minorHAnsi"/>
                <w:color w:val="000000" w:themeColor="text1"/>
                <w:sz w:val="22"/>
                <w:szCs w:val="22"/>
              </w:rPr>
              <w:t xml:space="preserve">Vedenie študentov je zabezpečené prostredníctvom konzultačných činností školiteľov záverečných prác v súlade s čl. 8 Študijného poriadku UKF. </w:t>
            </w:r>
          </w:p>
          <w:p w:rsidR="00A3199D" w:rsidRPr="00A87B0E" w:rsidRDefault="00A3199D" w:rsidP="00B317B6">
            <w:pPr>
              <w:pStyle w:val="Default"/>
              <w:jc w:val="both"/>
              <w:rPr>
                <w:rFonts w:asciiTheme="minorHAnsi" w:hAnsiTheme="minorHAnsi" w:cstheme="minorHAnsi"/>
                <w:sz w:val="22"/>
                <w:szCs w:val="22"/>
              </w:rPr>
            </w:pPr>
            <w:r w:rsidRPr="00AA7648">
              <w:rPr>
                <w:rStyle w:val="markedcontent"/>
                <w:rFonts w:asciiTheme="minorHAnsi" w:hAnsiTheme="minorHAnsi" w:cstheme="minorHAnsi"/>
                <w:color w:val="000000" w:themeColor="text1"/>
                <w:sz w:val="22"/>
                <w:szCs w:val="22"/>
              </w:rPr>
              <w:t>N</w:t>
            </w:r>
            <w:r w:rsidRPr="00AA7648">
              <w:rPr>
                <w:rFonts w:asciiTheme="minorHAnsi" w:hAnsiTheme="minorHAnsi" w:cstheme="minorHAnsi"/>
                <w:sz w:val="22"/>
                <w:szCs w:val="22"/>
              </w:rPr>
              <w:t>a zabezpečenie študentskej mobility vymenúva dekan, spravidla z radov vysokoškolských učiteľov</w:t>
            </w:r>
            <w:r w:rsidR="00EF6D3A">
              <w:rPr>
                <w:rFonts w:asciiTheme="minorHAnsi" w:hAnsiTheme="minorHAnsi" w:cstheme="minorHAnsi"/>
                <w:sz w:val="22"/>
                <w:szCs w:val="22"/>
              </w:rPr>
              <w:t>,</w:t>
            </w:r>
            <w:r w:rsidRPr="00AA7648">
              <w:rPr>
                <w:rFonts w:asciiTheme="minorHAnsi" w:hAnsiTheme="minorHAnsi" w:cstheme="minorHAnsi"/>
                <w:sz w:val="22"/>
                <w:szCs w:val="22"/>
              </w:rPr>
              <w:t xml:space="preserve"> koordinátora, ktorého úlohou je najmä zúčastňovanie sa na príprave a uskutočňovaní programov medzinárodnej spolupráce vo vzdelávacej oblasti, riešenie úloh spojených s vysielaním a</w:t>
            </w:r>
            <w:r>
              <w:rPr>
                <w:rFonts w:asciiTheme="minorHAnsi" w:hAnsiTheme="minorHAnsi" w:cstheme="minorHAnsi"/>
                <w:sz w:val="22"/>
                <w:szCs w:val="22"/>
              </w:rPr>
              <w:t> </w:t>
            </w:r>
            <w:r w:rsidRPr="00AA7648">
              <w:rPr>
                <w:rFonts w:asciiTheme="minorHAnsi" w:hAnsiTheme="minorHAnsi" w:cstheme="minorHAnsi"/>
                <w:sz w:val="22"/>
                <w:szCs w:val="22"/>
              </w:rPr>
              <w:t>prijímaním</w:t>
            </w:r>
            <w:r>
              <w:rPr>
                <w:rFonts w:asciiTheme="minorHAnsi" w:hAnsiTheme="minorHAnsi" w:cstheme="minorHAnsi"/>
                <w:sz w:val="22"/>
                <w:szCs w:val="22"/>
              </w:rPr>
              <w:t xml:space="preserve"> </w:t>
            </w:r>
            <w:r w:rsidRPr="00AA7648">
              <w:rPr>
                <w:rFonts w:asciiTheme="minorHAnsi" w:hAnsiTheme="minorHAnsi" w:cstheme="minorHAnsi"/>
                <w:sz w:val="22"/>
                <w:szCs w:val="22"/>
              </w:rPr>
              <w:t>študentov, poskytovanie poradenských služieb študentom o</w:t>
            </w:r>
            <w:r>
              <w:rPr>
                <w:rFonts w:asciiTheme="minorHAnsi" w:hAnsiTheme="minorHAnsi" w:cstheme="minorHAnsi"/>
                <w:sz w:val="22"/>
                <w:szCs w:val="22"/>
              </w:rPr>
              <w:t> </w:t>
            </w:r>
            <w:r w:rsidRPr="00AA7648">
              <w:rPr>
                <w:rFonts w:asciiTheme="minorHAnsi" w:hAnsiTheme="minorHAnsi" w:cstheme="minorHAnsi"/>
                <w:sz w:val="22"/>
                <w:szCs w:val="22"/>
              </w:rPr>
              <w:t>možnostiach</w:t>
            </w:r>
            <w:r>
              <w:rPr>
                <w:rFonts w:asciiTheme="minorHAnsi" w:hAnsiTheme="minorHAnsi" w:cstheme="minorHAnsi"/>
                <w:sz w:val="22"/>
                <w:szCs w:val="22"/>
              </w:rPr>
              <w:t xml:space="preserve"> </w:t>
            </w:r>
            <w:r w:rsidRPr="00AA7648">
              <w:rPr>
                <w:rFonts w:asciiTheme="minorHAnsi" w:hAnsiTheme="minorHAnsi" w:cstheme="minorHAnsi"/>
                <w:sz w:val="22"/>
                <w:szCs w:val="22"/>
              </w:rPr>
              <w:t xml:space="preserve">štúdia na iných </w:t>
            </w:r>
            <w:r w:rsidRPr="00A87B0E">
              <w:rPr>
                <w:rFonts w:asciiTheme="minorHAnsi" w:hAnsiTheme="minorHAnsi" w:cstheme="minorHAnsi"/>
                <w:sz w:val="22"/>
                <w:szCs w:val="22"/>
              </w:rPr>
              <w:t>vysokých školách v Slovenskej republike a v zahraničí.</w:t>
            </w:r>
          </w:p>
          <w:p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t xml:space="preserve">Vedenie študenta doktorandského štúdia zabezpečuje podľa individuálneho študijného plánu školiteľ. </w:t>
            </w:r>
          </w:p>
          <w:p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lastRenderedPageBreak/>
              <w:t>Podporu študentom v otázkac</w:t>
            </w:r>
            <w:r w:rsidR="00EC658B">
              <w:rPr>
                <w:rFonts w:asciiTheme="minorHAnsi" w:hAnsiTheme="minorHAnsi" w:cstheme="minorHAnsi"/>
                <w:sz w:val="22"/>
                <w:szCs w:val="22"/>
              </w:rPr>
              <w:t xml:space="preserve">h štúdia poskytuje podľa čl. 7 </w:t>
            </w:r>
            <w:r w:rsidRPr="00A87B0E">
              <w:rPr>
                <w:rFonts w:asciiTheme="minorHAnsi" w:hAnsiTheme="minorHAnsi" w:cstheme="minorHAnsi"/>
                <w:sz w:val="22"/>
                <w:szCs w:val="22"/>
              </w:rPr>
              <w:t xml:space="preserve">Študijného poriadku UKF študijný poradca. Študijný poradca je v kontakte s jemu zverenou skupinou študentov a pomáha riešiť ich študijné problémy v spolupráci s vedúcimi príslušných katedier a prodekanmi pre vzdelávanie. Študijných poradcov vymenúva dekan fakulty. </w:t>
            </w:r>
          </w:p>
          <w:p w:rsidR="00673E9E" w:rsidRDefault="00A3199D" w:rsidP="00B317B6">
            <w:pPr>
              <w:pStyle w:val="Default"/>
              <w:jc w:val="both"/>
              <w:rPr>
                <w:rFonts w:asciiTheme="minorHAnsi" w:hAnsiTheme="minorHAnsi" w:cstheme="minorHAnsi"/>
                <w:sz w:val="22"/>
                <w:szCs w:val="22"/>
              </w:rPr>
            </w:pPr>
            <w:r w:rsidRPr="00A87B0E">
              <w:rPr>
                <w:rFonts w:asciiTheme="minorHAnsi" w:hAnsiTheme="minorHAnsi" w:cstheme="minorHAnsi"/>
                <w:sz w:val="22"/>
                <w:szCs w:val="22"/>
              </w:rPr>
              <w:t xml:space="preserve">Študentom so špecifickými potrebami poskytuje podporu koordinátor pre študentov so špecifickými potrebami. Koordinátora s </w:t>
            </w:r>
            <w:proofErr w:type="spellStart"/>
            <w:r w:rsidRPr="00A87B0E">
              <w:rPr>
                <w:rFonts w:asciiTheme="minorHAnsi" w:hAnsiTheme="minorHAnsi" w:cstheme="minorHAnsi"/>
                <w:sz w:val="22"/>
                <w:szCs w:val="22"/>
              </w:rPr>
              <w:t>celouniverzitnou</w:t>
            </w:r>
            <w:proofErr w:type="spellEnd"/>
            <w:r w:rsidRPr="00A87B0E">
              <w:rPr>
                <w:rFonts w:asciiTheme="minorHAnsi" w:hAnsiTheme="minorHAnsi" w:cstheme="minorHAnsi"/>
                <w:sz w:val="22"/>
                <w:szCs w:val="22"/>
              </w:rPr>
              <w:t xml:space="preserve"> pôsobnosťou vymenúva rektor UKF, fakultné</w:t>
            </w:r>
            <w:r w:rsidR="00673E9E">
              <w:rPr>
                <w:rFonts w:asciiTheme="minorHAnsi" w:hAnsiTheme="minorHAnsi" w:cstheme="minorHAnsi"/>
                <w:sz w:val="22"/>
                <w:szCs w:val="22"/>
              </w:rPr>
              <w:t>ho koordinátora vymenúva dekan.</w:t>
            </w:r>
          </w:p>
          <w:p w:rsidR="00A3199D" w:rsidRPr="00673E9E" w:rsidRDefault="00A3199D" w:rsidP="00B317B6">
            <w:pPr>
              <w:pStyle w:val="Default"/>
              <w:jc w:val="both"/>
              <w:rPr>
                <w:rFonts w:asciiTheme="minorHAnsi" w:hAnsiTheme="minorHAnsi" w:cstheme="minorHAnsi"/>
                <w:sz w:val="22"/>
                <w:szCs w:val="22"/>
              </w:rPr>
            </w:pPr>
            <w:r w:rsidRPr="00A87B0E">
              <w:rPr>
                <w:rStyle w:val="markedcontent"/>
                <w:rFonts w:asciiTheme="minorHAnsi" w:hAnsiTheme="minorHAnsi" w:cstheme="minorHAnsi"/>
                <w:color w:val="000000" w:themeColor="text1"/>
                <w:sz w:val="22"/>
                <w:szCs w:val="22"/>
              </w:rPr>
              <w:t xml:space="preserve">Poskytovanie spätnej väzby a podpory študentom v rámci jednotlivých študijných predmetov zabezpečuje učiteľ predmetu. </w:t>
            </w:r>
            <w:r w:rsidRPr="00A87B0E">
              <w:rPr>
                <w:rFonts w:asciiTheme="minorHAnsi" w:hAnsiTheme="minorHAnsi" w:cstheme="minorHAnsi"/>
                <w:sz w:val="22"/>
                <w:szCs w:val="22"/>
              </w:rPr>
              <w:t xml:space="preserve">UKF na svojom webovom sídle zverejňuje kontakt na vysokoškolských učiteľov pre študentov a ich konzultačné hodiny. </w:t>
            </w:r>
          </w:p>
          <w:p w:rsidR="00A3199D" w:rsidRPr="00AC5082" w:rsidRDefault="00A3199D" w:rsidP="00927ED4">
            <w:pPr>
              <w:pStyle w:val="Default"/>
              <w:jc w:val="both"/>
              <w:rPr>
                <w:rFonts w:cstheme="minorHAnsi"/>
              </w:rPr>
            </w:pPr>
            <w:r w:rsidRPr="00A87B0E">
              <w:rPr>
                <w:rStyle w:val="markedcontent"/>
                <w:rFonts w:asciiTheme="minorHAnsi" w:hAnsiTheme="minorHAnsi" w:cstheme="minorHAnsi"/>
                <w:color w:val="000000" w:themeColor="text1"/>
                <w:sz w:val="22"/>
                <w:szCs w:val="22"/>
              </w:rPr>
              <w:t xml:space="preserve">Kvalitu poskytovanej podpory identifikuje UKF na základe hodnotenia zo strany študentov. Podľa </w:t>
            </w:r>
            <w:r w:rsidR="007221A9">
              <w:rPr>
                <w:rFonts w:asciiTheme="minorHAnsi" w:hAnsiTheme="minorHAnsi" w:cstheme="minorHAnsi"/>
                <w:color w:val="000000" w:themeColor="text1"/>
                <w:sz w:val="22"/>
                <w:szCs w:val="22"/>
              </w:rPr>
              <w:t xml:space="preserve"> Smernic</w:t>
            </w:r>
            <w:r w:rsidR="00927ED4">
              <w:rPr>
                <w:rFonts w:asciiTheme="minorHAnsi" w:hAnsiTheme="minorHAnsi" w:cstheme="minorHAnsi"/>
                <w:color w:val="000000" w:themeColor="text1"/>
                <w:sz w:val="22"/>
                <w:szCs w:val="22"/>
              </w:rPr>
              <w:t>e</w:t>
            </w:r>
            <w:r w:rsidRPr="00A87B0E">
              <w:rPr>
                <w:rFonts w:asciiTheme="minorHAnsi" w:hAnsiTheme="minorHAnsi" w:cstheme="minorHAnsi"/>
                <w:color w:val="000000" w:themeColor="text1"/>
                <w:sz w:val="22"/>
                <w:szCs w:val="22"/>
              </w:rPr>
              <w:t xml:space="preserve"> Zásady hodnotenia vzdelávania a učiteľov študentmi univerzity sa formou dotazníkového prieskumu</w:t>
            </w:r>
            <w:r w:rsidR="008C7B38">
              <w:rPr>
                <w:rFonts w:asciiTheme="minorHAnsi" w:hAnsiTheme="minorHAnsi" w:cstheme="minorHAnsi"/>
                <w:color w:val="000000" w:themeColor="text1"/>
                <w:sz w:val="22"/>
                <w:szCs w:val="22"/>
              </w:rPr>
              <w:t xml:space="preserve"> </w:t>
            </w:r>
            <w:r w:rsidRPr="00A87B0E">
              <w:rPr>
                <w:rFonts w:asciiTheme="minorHAnsi" w:hAnsiTheme="minorHAnsi" w:cstheme="minorHAnsi"/>
                <w:color w:val="000000" w:themeColor="text1"/>
                <w:sz w:val="22"/>
                <w:szCs w:val="22"/>
              </w:rPr>
              <w:t>študenti vyjadrujú k dostupnosti učiteľov v čase konzultačných hodín.</w:t>
            </w:r>
            <w:r>
              <w:rPr>
                <w:rFonts w:asciiTheme="minorHAnsi" w:hAnsiTheme="minorHAnsi" w:cstheme="minorHAnsi"/>
                <w:i/>
                <w:color w:val="000000" w:themeColor="text1"/>
                <w:sz w:val="22"/>
                <w:szCs w:val="22"/>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3C71F3" w:rsidRDefault="003C71F3" w:rsidP="00B317B6">
            <w:pPr>
              <w:autoSpaceDE w:val="0"/>
              <w:autoSpaceDN w:val="0"/>
              <w:adjustRightInd w:val="0"/>
              <w:spacing w:after="0"/>
            </w:pPr>
            <w:r w:rsidRPr="00DE1BD0">
              <w:rPr>
                <w:rFonts w:cstheme="minorHAnsi"/>
              </w:rPr>
              <w:t>Zákon o vysokých školách</w:t>
            </w:r>
            <w:r>
              <w:t xml:space="preserve"> </w:t>
            </w:r>
          </w:p>
          <w:p w:rsidR="00A3199D" w:rsidRDefault="00AA7075" w:rsidP="00B317B6">
            <w:pPr>
              <w:autoSpaceDE w:val="0"/>
              <w:autoSpaceDN w:val="0"/>
              <w:adjustRightInd w:val="0"/>
              <w:spacing w:after="0"/>
            </w:pPr>
            <w:hyperlink r:id="rId189" w:history="1">
              <w:r w:rsidR="00A3199D" w:rsidRPr="002A5AB0">
                <w:rPr>
                  <w:rStyle w:val="Hypertextovprepojenie"/>
                </w:rPr>
                <w:t>Študijný poriadok UKF</w:t>
              </w:r>
            </w:hyperlink>
          </w:p>
          <w:p w:rsidR="00A3199D" w:rsidRPr="00B978E3" w:rsidRDefault="00AA7075" w:rsidP="00B317B6">
            <w:pPr>
              <w:autoSpaceDE w:val="0"/>
              <w:autoSpaceDN w:val="0"/>
              <w:adjustRightInd w:val="0"/>
              <w:spacing w:after="0"/>
              <w:rPr>
                <w:rFonts w:cstheme="minorHAnsi"/>
                <w:color w:val="0563C1" w:themeColor="hyperlink"/>
                <w:u w:val="single"/>
              </w:rPr>
            </w:pPr>
            <w:hyperlink r:id="rId190" w:history="1">
              <w:r w:rsidR="00AD0AF1">
                <w:rPr>
                  <w:rStyle w:val="Hypertextovprepojenie"/>
                  <w:rFonts w:cstheme="minorHAnsi"/>
                </w:rPr>
                <w:t>8/2018</w:t>
              </w:r>
              <w:r w:rsidR="00AD0AF1" w:rsidRPr="00911335">
                <w:rPr>
                  <w:rStyle w:val="Hypertextovprepojenie"/>
                  <w:rFonts w:cstheme="minorHAnsi"/>
                </w:rPr>
                <w:t xml:space="preserve"> </w:t>
              </w:r>
              <w:r w:rsidR="00AD0AF1">
                <w:rPr>
                  <w:rStyle w:val="Hypertextovprepojenie"/>
                  <w:rFonts w:cstheme="minorHAnsi"/>
                </w:rPr>
                <w:t xml:space="preserve">Smernica: </w:t>
              </w:r>
              <w:r w:rsidR="00AD0AF1" w:rsidRPr="00911335">
                <w:rPr>
                  <w:rStyle w:val="Hypertextovprepojenie"/>
                  <w:rFonts w:cstheme="minorHAnsi"/>
                </w:rPr>
                <w:t>Zásady hodnotenia vzdelávania a učiteľov študentmi univerzity</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334F58">
              <w:rPr>
                <w:rStyle w:val="markedcontent"/>
                <w:b/>
                <w:color w:val="0070C0"/>
              </w:rPr>
              <w:t xml:space="preserve">4.d.2 </w:t>
            </w:r>
            <w:r w:rsidRPr="00334F58">
              <w:rPr>
                <w:rStyle w:val="markedcontent"/>
                <w:rFonts w:cstheme="minorHAnsi"/>
                <w:b/>
                <w:color w:val="0070C0"/>
              </w:rPr>
              <w:t xml:space="preserve">Politiky, štruktúry a procesy vnútorného systému zaručujú, </w:t>
            </w:r>
            <w:r w:rsidR="00481D34">
              <w:rPr>
                <w:rStyle w:val="markedcontent"/>
                <w:rFonts w:cstheme="minorHAnsi"/>
                <w:b/>
                <w:color w:val="0070C0"/>
              </w:rPr>
              <w:br/>
            </w:r>
            <w:r w:rsidRPr="00334F58">
              <w:rPr>
                <w:rStyle w:val="markedcontent"/>
                <w:rFonts w:cstheme="minorHAnsi"/>
                <w:b/>
                <w:color w:val="0070C0"/>
              </w:rPr>
              <w:t>že je podporovaný vzájomný rešpekt vo vzťahu študent – učiteľ</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923233" w:rsidRDefault="00A3199D" w:rsidP="00B317B6">
            <w:pPr>
              <w:pStyle w:val="Default"/>
              <w:jc w:val="both"/>
              <w:rPr>
                <w:rFonts w:asciiTheme="minorHAnsi" w:eastAsia="Times New Roman" w:hAnsiTheme="minorHAnsi" w:cstheme="minorHAnsi"/>
                <w:sz w:val="22"/>
                <w:szCs w:val="22"/>
              </w:rPr>
            </w:pPr>
            <w:r w:rsidRPr="00923233">
              <w:rPr>
                <w:rStyle w:val="markedcontent"/>
                <w:rFonts w:asciiTheme="minorHAnsi" w:hAnsiTheme="minorHAnsi" w:cstheme="minorHAnsi"/>
                <w:sz w:val="22"/>
                <w:szCs w:val="22"/>
              </w:rPr>
              <w:t xml:space="preserve">Kultúra kvality zavedená na UKF je založená na vzájomnom rešpektovaní učiteľov a študentov. </w:t>
            </w:r>
            <w:r w:rsidRPr="00923233">
              <w:rPr>
                <w:rStyle w:val="markedcontent"/>
                <w:rFonts w:asciiTheme="minorHAnsi" w:hAnsiTheme="minorHAnsi" w:cstheme="minorHAnsi"/>
                <w:color w:val="000000" w:themeColor="text1"/>
                <w:sz w:val="22"/>
                <w:szCs w:val="22"/>
              </w:rPr>
              <w:t>Požiadavka podpory vzájomného rešpektu je zabezpečená Etickým kódexom UKF, podľa ktorého k</w:t>
            </w:r>
            <w:r w:rsidRPr="00923233">
              <w:rPr>
                <w:rFonts w:asciiTheme="minorHAnsi" w:eastAsia="Times New Roman" w:hAnsiTheme="minorHAnsi" w:cstheme="minorHAnsi"/>
                <w:sz w:val="22"/>
                <w:szCs w:val="22"/>
              </w:rPr>
              <w:t>aždý člen akademickej obce rešpekt</w:t>
            </w:r>
            <w:r w:rsidRPr="00923233">
              <w:rPr>
                <w:rFonts w:asciiTheme="minorHAnsi" w:eastAsia="Times New Roman" w:hAnsiTheme="minorHAnsi" w:cstheme="minorHAnsi"/>
                <w:spacing w:val="-1"/>
                <w:sz w:val="22"/>
                <w:szCs w:val="22"/>
              </w:rPr>
              <w:t>u</w:t>
            </w:r>
            <w:r w:rsidRPr="00923233">
              <w:rPr>
                <w:rFonts w:asciiTheme="minorHAnsi" w:eastAsia="Times New Roman" w:hAnsiTheme="minorHAnsi" w:cstheme="minorHAnsi"/>
                <w:sz w:val="22"/>
                <w:szCs w:val="22"/>
              </w:rPr>
              <w:t>je ľudské</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základné</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slobody,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naj</w:t>
            </w:r>
            <w:r w:rsidRPr="00923233">
              <w:rPr>
                <w:rFonts w:asciiTheme="minorHAnsi" w:eastAsia="Times New Roman" w:hAnsiTheme="minorHAnsi" w:cstheme="minorHAnsi"/>
                <w:spacing w:val="-3"/>
                <w:sz w:val="22"/>
                <w:szCs w:val="22"/>
              </w:rPr>
              <w:t>m</w:t>
            </w:r>
            <w:r w:rsidRPr="00923233">
              <w:rPr>
                <w:rFonts w:asciiTheme="minorHAnsi" w:eastAsia="Times New Roman" w:hAnsiTheme="minorHAnsi" w:cstheme="minorHAnsi"/>
                <w:sz w:val="22"/>
                <w:szCs w:val="22"/>
              </w:rPr>
              <w:t>ä</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právo</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život</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zdravie, nedotknute</w:t>
            </w:r>
            <w:r w:rsidRPr="00923233">
              <w:rPr>
                <w:rFonts w:asciiTheme="minorHAnsi" w:eastAsia="Times New Roman" w:hAnsiTheme="minorHAnsi" w:cstheme="minorHAnsi"/>
                <w:spacing w:val="-1"/>
                <w:sz w:val="22"/>
                <w:szCs w:val="22"/>
              </w:rPr>
              <w:t>ľ</w:t>
            </w:r>
            <w:r w:rsidRPr="00923233">
              <w:rPr>
                <w:rFonts w:asciiTheme="minorHAnsi" w:eastAsia="Times New Roman" w:hAnsiTheme="minorHAnsi" w:cstheme="minorHAnsi"/>
                <w:sz w:val="22"/>
                <w:szCs w:val="22"/>
              </w:rPr>
              <w:t>nosť</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osoby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jej</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súkr</w:t>
            </w:r>
            <w:r w:rsidRPr="00923233">
              <w:rPr>
                <w:rFonts w:asciiTheme="minorHAnsi" w:eastAsia="Times New Roman" w:hAnsiTheme="minorHAnsi" w:cstheme="minorHAnsi"/>
                <w:spacing w:val="-1"/>
                <w:sz w:val="22"/>
                <w:szCs w:val="22"/>
              </w:rPr>
              <w:t>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právo</w:t>
            </w:r>
            <w:r w:rsidRPr="00923233">
              <w:rPr>
                <w:rFonts w:asciiTheme="minorHAnsi" w:eastAsia="Times New Roman" w:hAnsiTheme="minorHAnsi" w:cstheme="minorHAnsi"/>
                <w:spacing w:val="60"/>
                <w:sz w:val="22"/>
                <w:szCs w:val="22"/>
              </w:rPr>
              <w:t xml:space="preserve"> </w:t>
            </w:r>
            <w:r w:rsidRPr="00923233">
              <w:rPr>
                <w:rFonts w:asciiTheme="minorHAnsi" w:eastAsia="Times New Roman" w:hAnsiTheme="minorHAnsi" w:cstheme="minorHAnsi"/>
                <w:sz w:val="22"/>
                <w:szCs w:val="22"/>
              </w:rPr>
              <w:t>na</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zachovanie</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ľudskej</w:t>
            </w:r>
            <w:r w:rsidRPr="00923233">
              <w:rPr>
                <w:rFonts w:asciiTheme="minorHAnsi" w:eastAsia="Times New Roman" w:hAnsiTheme="minorHAnsi" w:cstheme="minorHAnsi"/>
                <w:spacing w:val="59"/>
                <w:sz w:val="22"/>
                <w:szCs w:val="22"/>
              </w:rPr>
              <w:t xml:space="preserve"> </w:t>
            </w:r>
            <w:r w:rsidRPr="00923233">
              <w:rPr>
                <w:rFonts w:asciiTheme="minorHAnsi" w:eastAsia="Times New Roman" w:hAnsiTheme="minorHAnsi" w:cstheme="minorHAnsi"/>
                <w:sz w:val="22"/>
                <w:szCs w:val="22"/>
              </w:rPr>
              <w:t>dôstojnosti, osobnej</w:t>
            </w:r>
            <w:r w:rsidRPr="00923233">
              <w:rPr>
                <w:rFonts w:asciiTheme="minorHAnsi" w:eastAsia="Times New Roman" w:hAnsiTheme="minorHAnsi" w:cstheme="minorHAnsi"/>
                <w:spacing w:val="34"/>
                <w:sz w:val="22"/>
                <w:szCs w:val="22"/>
              </w:rPr>
              <w:t xml:space="preserve"> </w:t>
            </w:r>
            <w:r w:rsidRPr="00923233">
              <w:rPr>
                <w:rFonts w:asciiTheme="minorHAnsi" w:eastAsia="Times New Roman" w:hAnsiTheme="minorHAnsi" w:cstheme="minorHAnsi"/>
                <w:sz w:val="22"/>
                <w:szCs w:val="22"/>
              </w:rPr>
              <w:t>cti</w:t>
            </w:r>
            <w:r w:rsidRPr="00923233">
              <w:rPr>
                <w:rFonts w:asciiTheme="minorHAnsi" w:eastAsia="Times New Roman" w:hAnsiTheme="minorHAnsi" w:cstheme="minorHAnsi"/>
                <w:spacing w:val="39"/>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dobrej</w:t>
            </w:r>
            <w:r w:rsidRPr="00923233">
              <w:rPr>
                <w:rFonts w:asciiTheme="minorHAnsi" w:eastAsia="Times New Roman" w:hAnsiTheme="minorHAnsi" w:cstheme="minorHAnsi"/>
                <w:spacing w:val="35"/>
                <w:sz w:val="22"/>
                <w:szCs w:val="22"/>
              </w:rPr>
              <w:t xml:space="preserve"> </w:t>
            </w:r>
            <w:r w:rsidRPr="00923233">
              <w:rPr>
                <w:rFonts w:asciiTheme="minorHAnsi" w:eastAsia="Times New Roman" w:hAnsiTheme="minorHAnsi" w:cstheme="minorHAnsi"/>
                <w:sz w:val="22"/>
                <w:szCs w:val="22"/>
              </w:rPr>
              <w:t>povesti,</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z w:val="22"/>
                <w:szCs w:val="22"/>
              </w:rPr>
              <w:t>slobodu</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ys</w:t>
            </w:r>
            <w:r w:rsidRPr="00923233">
              <w:rPr>
                <w:rFonts w:asciiTheme="minorHAnsi" w:eastAsia="Times New Roman" w:hAnsiTheme="minorHAnsi" w:cstheme="minorHAnsi"/>
                <w:spacing w:val="-1"/>
                <w:sz w:val="22"/>
                <w:szCs w:val="22"/>
              </w:rPr>
              <w:t>l</w:t>
            </w:r>
            <w:r w:rsidRPr="00923233">
              <w:rPr>
                <w:rFonts w:asciiTheme="minorHAnsi" w:eastAsia="Times New Roman" w:hAnsiTheme="minorHAnsi" w:cstheme="minorHAnsi"/>
                <w:sz w:val="22"/>
                <w:szCs w:val="22"/>
              </w:rPr>
              <w:t>enia,</w:t>
            </w:r>
            <w:r w:rsidRPr="00923233">
              <w:rPr>
                <w:rFonts w:asciiTheme="minorHAnsi" w:eastAsia="Times New Roman" w:hAnsiTheme="minorHAnsi" w:cstheme="minorHAnsi"/>
                <w:spacing w:val="33"/>
                <w:sz w:val="22"/>
                <w:szCs w:val="22"/>
              </w:rPr>
              <w:t xml:space="preserve"> </w:t>
            </w:r>
            <w:r w:rsidRPr="00923233">
              <w:rPr>
                <w:rFonts w:asciiTheme="minorHAnsi" w:eastAsia="Times New Roman" w:hAnsiTheme="minorHAnsi" w:cstheme="minorHAnsi"/>
                <w:sz w:val="22"/>
                <w:szCs w:val="22"/>
              </w:rPr>
              <w:t>svedo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ia,</w:t>
            </w:r>
            <w:r w:rsidRPr="00923233">
              <w:rPr>
                <w:rFonts w:asciiTheme="minorHAnsi" w:eastAsia="Times New Roman" w:hAnsiTheme="minorHAnsi" w:cstheme="minorHAnsi"/>
                <w:spacing w:val="31"/>
                <w:sz w:val="22"/>
                <w:szCs w:val="22"/>
              </w:rPr>
              <w:t xml:space="preserve"> </w:t>
            </w:r>
            <w:r w:rsidRPr="00923233">
              <w:rPr>
                <w:rFonts w:asciiTheme="minorHAnsi" w:eastAsia="Times New Roman" w:hAnsiTheme="minorHAnsi" w:cstheme="minorHAnsi"/>
                <w:sz w:val="22"/>
                <w:szCs w:val="22"/>
              </w:rPr>
              <w:t>náboženského</w:t>
            </w:r>
            <w:r w:rsidRPr="00481D34">
              <w:rPr>
                <w:rFonts w:asciiTheme="minorHAnsi" w:eastAsia="Times New Roman" w:hAnsiTheme="minorHAnsi" w:cstheme="minorHAnsi"/>
                <w:sz w:val="22"/>
                <w:szCs w:val="22"/>
              </w:rPr>
              <w:t xml:space="preserve"> vyznania a</w:t>
            </w:r>
            <w:r w:rsidR="007818D0">
              <w:rPr>
                <w:rFonts w:asciiTheme="minorHAnsi" w:eastAsia="Times New Roman" w:hAnsiTheme="minorHAnsi" w:cstheme="minorHAnsi"/>
                <w:sz w:val="22"/>
                <w:szCs w:val="22"/>
              </w:rPr>
              <w:t xml:space="preserve"> prejavu</w:t>
            </w:r>
            <w:r w:rsidRPr="00923233">
              <w:rPr>
                <w:rFonts w:asciiTheme="minorHAnsi" w:eastAsia="Times New Roman" w:hAnsiTheme="minorHAnsi" w:cstheme="minorHAnsi"/>
                <w:spacing w:val="43"/>
                <w:sz w:val="22"/>
                <w:szCs w:val="22"/>
              </w:rPr>
              <w:t xml:space="preserve"> </w:t>
            </w:r>
            <w:r w:rsidR="007818D0">
              <w:rPr>
                <w:rFonts w:asciiTheme="minorHAnsi" w:eastAsia="Times New Roman" w:hAnsiTheme="minorHAnsi" w:cstheme="minorHAnsi"/>
                <w:spacing w:val="43"/>
                <w:sz w:val="22"/>
                <w:szCs w:val="22"/>
              </w:rPr>
              <w:br/>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2"/>
                <w:sz w:val="22"/>
                <w:szCs w:val="22"/>
              </w:rPr>
              <w:t xml:space="preserve"> </w:t>
            </w:r>
            <w:r w:rsidRPr="00923233">
              <w:rPr>
                <w:rFonts w:asciiTheme="minorHAnsi" w:eastAsia="Times New Roman" w:hAnsiTheme="minorHAnsi" w:cstheme="minorHAnsi"/>
                <w:sz w:val="22"/>
                <w:szCs w:val="22"/>
              </w:rPr>
              <w:t>slobodu</w:t>
            </w:r>
            <w:r w:rsidRPr="00923233">
              <w:rPr>
                <w:rFonts w:asciiTheme="minorHAnsi" w:eastAsia="Times New Roman" w:hAnsiTheme="minorHAnsi" w:cstheme="minorHAnsi"/>
                <w:spacing w:val="42"/>
                <w:sz w:val="22"/>
                <w:szCs w:val="22"/>
              </w:rPr>
              <w:t xml:space="preserve"> </w:t>
            </w:r>
            <w:r w:rsidRPr="00923233">
              <w:rPr>
                <w:rFonts w:asciiTheme="minorHAnsi" w:eastAsia="Times New Roman" w:hAnsiTheme="minorHAnsi" w:cstheme="minorHAnsi"/>
                <w:sz w:val="22"/>
                <w:szCs w:val="22"/>
              </w:rPr>
              <w:t>vedeckého</w:t>
            </w:r>
            <w:r w:rsidRPr="00923233">
              <w:rPr>
                <w:rFonts w:asciiTheme="minorHAnsi" w:eastAsia="Times New Roman" w:hAnsiTheme="minorHAnsi" w:cstheme="minorHAnsi"/>
                <w:spacing w:val="41"/>
                <w:sz w:val="22"/>
                <w:szCs w:val="22"/>
              </w:rPr>
              <w:t xml:space="preserve"> </w:t>
            </w:r>
            <w:r w:rsidRPr="00923233">
              <w:rPr>
                <w:rFonts w:asciiTheme="minorHAnsi" w:eastAsia="Times New Roman" w:hAnsiTheme="minorHAnsi" w:cstheme="minorHAnsi"/>
                <w:sz w:val="22"/>
                <w:szCs w:val="22"/>
              </w:rPr>
              <w:t>bádania</w:t>
            </w:r>
            <w:r w:rsidRPr="00923233">
              <w:rPr>
                <w:rFonts w:asciiTheme="minorHAnsi" w:eastAsia="Times New Roman" w:hAnsiTheme="minorHAnsi" w:cstheme="minorHAnsi"/>
                <w:spacing w:val="44"/>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u</w:t>
            </w:r>
            <w:r w:rsidRPr="00923233">
              <w:rPr>
                <w:rFonts w:asciiTheme="minorHAnsi" w:eastAsia="Times New Roman" w:hAnsiTheme="minorHAnsi" w:cstheme="minorHAnsi"/>
                <w:spacing w:val="-4"/>
                <w:sz w:val="22"/>
                <w:szCs w:val="22"/>
              </w:rPr>
              <w:t>m</w:t>
            </w:r>
            <w:r w:rsidRPr="00923233">
              <w:rPr>
                <w:rFonts w:asciiTheme="minorHAnsi" w:eastAsia="Times New Roman" w:hAnsiTheme="minorHAnsi" w:cstheme="minorHAnsi"/>
                <w:sz w:val="22"/>
                <w:szCs w:val="22"/>
              </w:rPr>
              <w:t>eleckej</w:t>
            </w:r>
            <w:r w:rsidRPr="00923233">
              <w:rPr>
                <w:rFonts w:asciiTheme="minorHAnsi" w:eastAsia="Times New Roman" w:hAnsiTheme="minorHAnsi" w:cstheme="minorHAnsi"/>
                <w:spacing w:val="40"/>
                <w:sz w:val="22"/>
                <w:szCs w:val="22"/>
              </w:rPr>
              <w:t xml:space="preserve"> </w:t>
            </w:r>
            <w:r w:rsidRPr="00923233">
              <w:rPr>
                <w:rFonts w:asciiTheme="minorHAnsi" w:eastAsia="Times New Roman" w:hAnsiTheme="minorHAnsi" w:cstheme="minorHAnsi"/>
                <w:sz w:val="22"/>
                <w:szCs w:val="22"/>
              </w:rPr>
              <w:t>tvorby;</w:t>
            </w:r>
            <w:r w:rsidRPr="00923233">
              <w:rPr>
                <w:rFonts w:asciiTheme="minorHAnsi" w:eastAsia="Times New Roman" w:hAnsiTheme="minorHAnsi" w:cstheme="minorHAnsi"/>
                <w:spacing w:val="43"/>
                <w:sz w:val="22"/>
                <w:szCs w:val="22"/>
              </w:rPr>
              <w:t xml:space="preserve"> </w:t>
            </w:r>
            <w:r w:rsidRPr="00923233">
              <w:rPr>
                <w:rFonts w:asciiTheme="minorHAnsi" w:eastAsia="Times New Roman" w:hAnsiTheme="minorHAnsi" w:cstheme="minorHAnsi"/>
                <w:sz w:val="22"/>
                <w:szCs w:val="22"/>
              </w:rPr>
              <w:t>snaží</w:t>
            </w:r>
            <w:r w:rsidRPr="00923233">
              <w:rPr>
                <w:rFonts w:asciiTheme="minorHAnsi" w:eastAsia="Times New Roman" w:hAnsiTheme="minorHAnsi" w:cstheme="minorHAnsi"/>
                <w:spacing w:val="45"/>
                <w:sz w:val="22"/>
                <w:szCs w:val="22"/>
              </w:rPr>
              <w:t xml:space="preserve"> </w:t>
            </w:r>
            <w:r w:rsidRPr="00923233">
              <w:rPr>
                <w:rFonts w:asciiTheme="minorHAnsi" w:eastAsia="Times New Roman" w:hAnsiTheme="minorHAnsi" w:cstheme="minorHAnsi"/>
                <w:sz w:val="22"/>
                <w:szCs w:val="22"/>
              </w:rPr>
              <w:t>sa</w:t>
            </w:r>
            <w:r w:rsidRPr="00923233">
              <w:rPr>
                <w:rFonts w:asciiTheme="minorHAnsi" w:eastAsia="Times New Roman" w:hAnsiTheme="minorHAnsi" w:cstheme="minorHAnsi"/>
                <w:spacing w:val="50"/>
                <w:sz w:val="22"/>
                <w:szCs w:val="22"/>
              </w:rPr>
              <w:t xml:space="preserve"> </w:t>
            </w:r>
            <w:r w:rsidRPr="00923233">
              <w:rPr>
                <w:rFonts w:asciiTheme="minorHAnsi" w:eastAsia="Times New Roman" w:hAnsiTheme="minorHAnsi" w:cstheme="minorHAnsi"/>
                <w:sz w:val="22"/>
                <w:szCs w:val="22"/>
              </w:rPr>
              <w:t>predchádzať konaniu,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ktoré</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by tieto</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p</w:t>
            </w:r>
            <w:r w:rsidRPr="00923233">
              <w:rPr>
                <w:rFonts w:asciiTheme="minorHAnsi" w:eastAsia="Times New Roman" w:hAnsiTheme="minorHAnsi" w:cstheme="minorHAnsi"/>
                <w:spacing w:val="1"/>
                <w:sz w:val="22"/>
                <w:szCs w:val="22"/>
              </w:rPr>
              <w:t>r</w:t>
            </w:r>
            <w:r w:rsidRPr="00923233">
              <w:rPr>
                <w:rFonts w:asciiTheme="minorHAnsi" w:eastAsia="Times New Roman" w:hAnsiTheme="minorHAnsi" w:cstheme="minorHAnsi"/>
                <w:sz w:val="22"/>
                <w:szCs w:val="22"/>
              </w:rPr>
              <w:t>áva</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a</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slobody</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porušovalo; voči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pacing w:val="-1"/>
                <w:sz w:val="22"/>
                <w:szCs w:val="22"/>
              </w:rPr>
              <w:t>č</w:t>
            </w:r>
            <w:r w:rsidRPr="00923233">
              <w:rPr>
                <w:rFonts w:asciiTheme="minorHAnsi" w:eastAsia="Times New Roman" w:hAnsiTheme="minorHAnsi" w:cstheme="minorHAnsi"/>
                <w:sz w:val="22"/>
                <w:szCs w:val="22"/>
              </w:rPr>
              <w:t>lenom</w:t>
            </w:r>
            <w:r w:rsidRPr="00923233">
              <w:rPr>
                <w:rFonts w:asciiTheme="minorHAnsi" w:eastAsia="Times New Roman" w:hAnsiTheme="minorHAnsi" w:cstheme="minorHAnsi"/>
                <w:spacing w:val="-15"/>
                <w:sz w:val="22"/>
                <w:szCs w:val="22"/>
              </w:rPr>
              <w:t xml:space="preserve"> </w:t>
            </w:r>
            <w:r w:rsidRPr="00923233">
              <w:rPr>
                <w:rFonts w:asciiTheme="minorHAnsi" w:eastAsia="Times New Roman" w:hAnsiTheme="minorHAnsi" w:cstheme="minorHAnsi"/>
                <w:sz w:val="22"/>
                <w:szCs w:val="22"/>
              </w:rPr>
              <w:t>akade</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ickej</w:t>
            </w:r>
            <w:r w:rsidRPr="00923233">
              <w:rPr>
                <w:rFonts w:asciiTheme="minorHAnsi" w:eastAsia="Times New Roman" w:hAnsiTheme="minorHAnsi" w:cstheme="minorHAnsi"/>
                <w:spacing w:val="-19"/>
                <w:sz w:val="22"/>
                <w:szCs w:val="22"/>
              </w:rPr>
              <w:t xml:space="preserve"> </w:t>
            </w:r>
            <w:r w:rsidRPr="00923233">
              <w:rPr>
                <w:rFonts w:asciiTheme="minorHAnsi" w:eastAsia="Times New Roman" w:hAnsiTheme="minorHAnsi" w:cstheme="minorHAnsi"/>
                <w:sz w:val="22"/>
                <w:szCs w:val="22"/>
              </w:rPr>
              <w:t>obce</w:t>
            </w:r>
            <w:r w:rsidRPr="00923233">
              <w:rPr>
                <w:rFonts w:asciiTheme="minorHAnsi" w:eastAsia="Times New Roman" w:hAnsiTheme="minorHAnsi" w:cstheme="minorHAnsi"/>
                <w:spacing w:val="-12"/>
                <w:sz w:val="22"/>
                <w:szCs w:val="22"/>
              </w:rPr>
              <w:t xml:space="preserve"> </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ostatným</w:t>
            </w:r>
            <w:r w:rsidRPr="00923233">
              <w:rPr>
                <w:rFonts w:asciiTheme="minorHAnsi" w:eastAsia="Times New Roman" w:hAnsiTheme="minorHAnsi" w:cstheme="minorHAnsi"/>
                <w:spacing w:val="-18"/>
                <w:sz w:val="22"/>
                <w:szCs w:val="22"/>
              </w:rPr>
              <w:t xml:space="preserve"> </w:t>
            </w:r>
            <w:r w:rsidRPr="00923233">
              <w:rPr>
                <w:rFonts w:asciiTheme="minorHAnsi" w:eastAsia="Times New Roman" w:hAnsiTheme="minorHAnsi" w:cstheme="minorHAnsi"/>
                <w:sz w:val="22"/>
                <w:szCs w:val="22"/>
              </w:rPr>
              <w:t>za</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e</w:t>
            </w:r>
            <w:r w:rsidRPr="00923233">
              <w:rPr>
                <w:rFonts w:asciiTheme="minorHAnsi" w:eastAsia="Times New Roman" w:hAnsiTheme="minorHAnsi" w:cstheme="minorHAnsi"/>
                <w:spacing w:val="-2"/>
                <w:sz w:val="22"/>
                <w:szCs w:val="22"/>
              </w:rPr>
              <w:t>s</w:t>
            </w:r>
            <w:r w:rsidRPr="00923233">
              <w:rPr>
                <w:rFonts w:asciiTheme="minorHAnsi" w:eastAsia="Times New Roman" w:hAnsiTheme="minorHAnsi" w:cstheme="minorHAnsi"/>
                <w:sz w:val="22"/>
                <w:szCs w:val="22"/>
              </w:rPr>
              <w:t>tnancom</w:t>
            </w:r>
            <w:r w:rsidRPr="00923233">
              <w:rPr>
                <w:rFonts w:asciiTheme="minorHAnsi" w:eastAsia="Times New Roman" w:hAnsiTheme="minorHAnsi" w:cstheme="minorHAnsi"/>
                <w:spacing w:val="-20"/>
                <w:sz w:val="22"/>
                <w:szCs w:val="22"/>
              </w:rPr>
              <w:t xml:space="preserve"> </w:t>
            </w:r>
            <w:r w:rsidRPr="00923233">
              <w:rPr>
                <w:rFonts w:asciiTheme="minorHAnsi" w:eastAsia="Times New Roman" w:hAnsiTheme="minorHAnsi" w:cstheme="minorHAnsi"/>
                <w:sz w:val="22"/>
                <w:szCs w:val="22"/>
              </w:rPr>
              <w:t>nekoná</w:t>
            </w:r>
            <w:r w:rsidRPr="00923233">
              <w:rPr>
                <w:rFonts w:asciiTheme="minorHAnsi" w:eastAsia="Times New Roman" w:hAnsiTheme="minorHAnsi" w:cstheme="minorHAnsi"/>
                <w:spacing w:val="-15"/>
                <w:sz w:val="22"/>
                <w:szCs w:val="22"/>
              </w:rPr>
              <w:t xml:space="preserve"> </w:t>
            </w:r>
            <w:r w:rsidRPr="00923233">
              <w:rPr>
                <w:rFonts w:asciiTheme="minorHAnsi" w:eastAsia="Times New Roman" w:hAnsiTheme="minorHAnsi" w:cstheme="minorHAnsi"/>
                <w:sz w:val="22"/>
                <w:szCs w:val="22"/>
              </w:rPr>
              <w:t>neeticky</w:t>
            </w:r>
            <w:r w:rsidRPr="00923233">
              <w:rPr>
                <w:rFonts w:asciiTheme="minorHAnsi" w:eastAsia="Times New Roman" w:hAnsiTheme="minorHAnsi" w:cstheme="minorHAnsi"/>
                <w:spacing w:val="-16"/>
                <w:sz w:val="22"/>
                <w:szCs w:val="22"/>
              </w:rPr>
              <w:t xml:space="preserve"> </w:t>
            </w:r>
            <w:r w:rsidRPr="00923233">
              <w:rPr>
                <w:rFonts w:asciiTheme="minorHAnsi" w:eastAsia="Times New Roman" w:hAnsiTheme="minorHAnsi" w:cstheme="minorHAnsi"/>
                <w:sz w:val="22"/>
                <w:szCs w:val="22"/>
              </w:rPr>
              <w:t>a</w:t>
            </w:r>
            <w:r>
              <w:rPr>
                <w:rFonts w:asciiTheme="minorHAnsi" w:eastAsia="Times New Roman" w:hAnsiTheme="minorHAnsi" w:cstheme="minorHAnsi"/>
                <w:spacing w:val="-1"/>
                <w:sz w:val="22"/>
                <w:szCs w:val="22"/>
              </w:rPr>
              <w:t> </w:t>
            </w:r>
            <w:r w:rsidRPr="00923233">
              <w:rPr>
                <w:rFonts w:asciiTheme="minorHAnsi" w:eastAsia="Times New Roman" w:hAnsiTheme="minorHAnsi" w:cstheme="minorHAnsi"/>
                <w:sz w:val="22"/>
                <w:szCs w:val="22"/>
              </w:rPr>
              <w:t>v</w:t>
            </w:r>
            <w:r>
              <w:rPr>
                <w:rFonts w:asciiTheme="minorHAnsi" w:eastAsia="Times New Roman" w:hAnsiTheme="minorHAnsi" w:cstheme="minorHAnsi"/>
                <w:sz w:val="22"/>
                <w:szCs w:val="22"/>
              </w:rPr>
              <w:t> </w:t>
            </w:r>
            <w:r w:rsidRPr="00923233">
              <w:rPr>
                <w:rFonts w:asciiTheme="minorHAnsi" w:eastAsia="Times New Roman" w:hAnsiTheme="minorHAnsi" w:cstheme="minorHAnsi"/>
                <w:w w:val="99"/>
                <w:sz w:val="22"/>
                <w:szCs w:val="22"/>
              </w:rPr>
              <w:t>rozpore</w:t>
            </w:r>
            <w:r>
              <w:rPr>
                <w:rFonts w:asciiTheme="minorHAnsi" w:eastAsia="Times New Roman" w:hAnsiTheme="minorHAnsi" w:cstheme="minorHAnsi"/>
                <w:w w:val="99"/>
                <w:sz w:val="22"/>
                <w:szCs w:val="22"/>
              </w:rPr>
              <w:t xml:space="preserve"> </w:t>
            </w:r>
            <w:r w:rsidRPr="00923233">
              <w:rPr>
                <w:rFonts w:asciiTheme="minorHAnsi" w:eastAsia="Times New Roman" w:hAnsiTheme="minorHAnsi" w:cstheme="minorHAnsi"/>
                <w:sz w:val="22"/>
                <w:szCs w:val="22"/>
              </w:rPr>
              <w:t>s dobrý</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mrav</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prípadné</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kritické</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podnety</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podáva</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vecne</w:t>
            </w:r>
            <w:r w:rsidRPr="00923233">
              <w:rPr>
                <w:rFonts w:asciiTheme="minorHAnsi" w:eastAsia="Times New Roman" w:hAnsiTheme="minorHAnsi" w:cstheme="minorHAnsi"/>
                <w:spacing w:val="-6"/>
                <w:sz w:val="22"/>
                <w:szCs w:val="22"/>
              </w:rPr>
              <w:t xml:space="preserve"> </w:t>
            </w:r>
            <w:r w:rsidRPr="00923233">
              <w:rPr>
                <w:rFonts w:asciiTheme="minorHAnsi" w:eastAsia="Times New Roman" w:hAnsiTheme="minorHAnsi" w:cstheme="minorHAnsi"/>
                <w:sz w:val="22"/>
                <w:szCs w:val="22"/>
              </w:rPr>
              <w:t>podložené; od</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pacing w:val="1"/>
                <w:sz w:val="22"/>
                <w:szCs w:val="22"/>
              </w:rPr>
              <w:t>i</w:t>
            </w:r>
            <w:r w:rsidRPr="00923233">
              <w:rPr>
                <w:rFonts w:asciiTheme="minorHAnsi" w:eastAsia="Times New Roman" w:hAnsiTheme="minorHAnsi" w:cstheme="minorHAnsi"/>
                <w:sz w:val="22"/>
                <w:szCs w:val="22"/>
              </w:rPr>
              <w:t>eta</w:t>
            </w:r>
            <w:r w:rsidRPr="00923233">
              <w:rPr>
                <w:rFonts w:asciiTheme="minorHAnsi" w:eastAsia="Times New Roman" w:hAnsiTheme="minorHAnsi" w:cstheme="minorHAnsi"/>
                <w:spacing w:val="53"/>
                <w:sz w:val="22"/>
                <w:szCs w:val="22"/>
              </w:rPr>
              <w:t xml:space="preserve"> </w:t>
            </w:r>
            <w:r w:rsidRPr="00923233">
              <w:rPr>
                <w:rFonts w:asciiTheme="minorHAnsi" w:eastAsia="Times New Roman" w:hAnsiTheme="minorHAnsi" w:cstheme="minorHAnsi"/>
                <w:sz w:val="22"/>
                <w:szCs w:val="22"/>
              </w:rPr>
              <w:t>diskri</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pacing w:val="1"/>
                <w:sz w:val="22"/>
                <w:szCs w:val="22"/>
              </w:rPr>
              <w:t>i</w:t>
            </w:r>
            <w:r w:rsidRPr="00923233">
              <w:rPr>
                <w:rFonts w:asciiTheme="minorHAnsi" w:eastAsia="Times New Roman" w:hAnsiTheme="minorHAnsi" w:cstheme="minorHAnsi"/>
                <w:sz w:val="22"/>
                <w:szCs w:val="22"/>
              </w:rPr>
              <w:t>náciu</w:t>
            </w:r>
            <w:r w:rsidRPr="00923233">
              <w:rPr>
                <w:rFonts w:asciiTheme="minorHAnsi" w:eastAsia="Times New Roman" w:hAnsiTheme="minorHAnsi" w:cstheme="minorHAnsi"/>
                <w:spacing w:val="48"/>
                <w:sz w:val="22"/>
                <w:szCs w:val="22"/>
              </w:rPr>
              <w:t xml:space="preserve"> </w:t>
            </w:r>
            <w:r w:rsidRPr="00923233">
              <w:rPr>
                <w:rFonts w:asciiTheme="minorHAnsi" w:eastAsia="Times New Roman" w:hAnsiTheme="minorHAnsi" w:cstheme="minorHAnsi"/>
                <w:sz w:val="22"/>
                <w:szCs w:val="22"/>
              </w:rPr>
              <w:t>na</w:t>
            </w:r>
            <w:r w:rsidRPr="00923233">
              <w:rPr>
                <w:rFonts w:asciiTheme="minorHAnsi" w:eastAsia="Times New Roman" w:hAnsiTheme="minorHAnsi" w:cstheme="minorHAnsi"/>
                <w:spacing w:val="59"/>
                <w:sz w:val="22"/>
                <w:szCs w:val="22"/>
              </w:rPr>
              <w:t xml:space="preserve"> </w:t>
            </w:r>
            <w:r w:rsidRPr="00923233">
              <w:rPr>
                <w:rFonts w:asciiTheme="minorHAnsi" w:eastAsia="Times New Roman" w:hAnsiTheme="minorHAnsi" w:cstheme="minorHAnsi"/>
                <w:sz w:val="22"/>
                <w:szCs w:val="22"/>
              </w:rPr>
              <w:t>základe</w:t>
            </w:r>
            <w:r w:rsidRPr="00923233">
              <w:rPr>
                <w:rFonts w:asciiTheme="minorHAnsi" w:eastAsia="Times New Roman" w:hAnsiTheme="minorHAnsi" w:cstheme="minorHAnsi"/>
                <w:spacing w:val="54"/>
                <w:sz w:val="22"/>
                <w:szCs w:val="22"/>
              </w:rPr>
              <w:t xml:space="preserve"> </w:t>
            </w:r>
            <w:r w:rsidRPr="00923233">
              <w:rPr>
                <w:rFonts w:asciiTheme="minorHAnsi" w:eastAsia="Times New Roman" w:hAnsiTheme="minorHAnsi" w:cstheme="minorHAnsi"/>
                <w:sz w:val="22"/>
                <w:szCs w:val="22"/>
              </w:rPr>
              <w:t>rasy,</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etnického</w:t>
            </w:r>
            <w:r w:rsidRPr="00923233">
              <w:rPr>
                <w:rFonts w:asciiTheme="minorHAnsi" w:eastAsia="Times New Roman" w:hAnsiTheme="minorHAnsi" w:cstheme="minorHAnsi"/>
                <w:spacing w:val="52"/>
                <w:sz w:val="22"/>
                <w:szCs w:val="22"/>
              </w:rPr>
              <w:t xml:space="preserve"> </w:t>
            </w:r>
            <w:r w:rsidRPr="00923233">
              <w:rPr>
                <w:rFonts w:asciiTheme="minorHAnsi" w:eastAsia="Times New Roman" w:hAnsiTheme="minorHAnsi" w:cstheme="minorHAnsi"/>
                <w:sz w:val="22"/>
                <w:szCs w:val="22"/>
              </w:rPr>
              <w:t>pôvodu,</w:t>
            </w:r>
            <w:r w:rsidR="008C7B38">
              <w:rPr>
                <w:rFonts w:asciiTheme="minorHAnsi" w:eastAsia="Times New Roman" w:hAnsiTheme="minorHAnsi" w:cstheme="minorHAnsi"/>
                <w:sz w:val="22"/>
                <w:szCs w:val="22"/>
              </w:rPr>
              <w:t xml:space="preserve"> </w:t>
            </w:r>
            <w:r w:rsidRPr="00923233">
              <w:rPr>
                <w:rFonts w:asciiTheme="minorHAnsi" w:eastAsia="Times New Roman" w:hAnsiTheme="minorHAnsi" w:cstheme="minorHAnsi"/>
                <w:sz w:val="22"/>
                <w:szCs w:val="22"/>
              </w:rPr>
              <w:t>národnosti,</w:t>
            </w:r>
            <w:r w:rsidRPr="00923233">
              <w:rPr>
                <w:rFonts w:asciiTheme="minorHAnsi" w:eastAsia="Times New Roman" w:hAnsiTheme="minorHAnsi" w:cstheme="minorHAnsi"/>
                <w:spacing w:val="50"/>
                <w:sz w:val="22"/>
                <w:szCs w:val="22"/>
              </w:rPr>
              <w:t xml:space="preserve"> </w:t>
            </w:r>
            <w:r w:rsidRPr="00923233">
              <w:rPr>
                <w:rFonts w:asciiTheme="minorHAnsi" w:eastAsia="Times New Roman" w:hAnsiTheme="minorHAnsi" w:cstheme="minorHAnsi"/>
                <w:sz w:val="22"/>
                <w:szCs w:val="22"/>
              </w:rPr>
              <w:t>ideológie, náboženského vyznania,</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svetového</w:t>
            </w:r>
            <w:r w:rsidRPr="00923233">
              <w:rPr>
                <w:rFonts w:asciiTheme="minorHAnsi" w:eastAsia="Times New Roman" w:hAnsiTheme="minorHAnsi" w:cstheme="minorHAnsi"/>
                <w:spacing w:val="4"/>
                <w:sz w:val="22"/>
                <w:szCs w:val="22"/>
              </w:rPr>
              <w:t xml:space="preserve"> </w:t>
            </w:r>
            <w:r w:rsidRPr="00923233">
              <w:rPr>
                <w:rFonts w:asciiTheme="minorHAnsi" w:eastAsia="Times New Roman" w:hAnsiTheme="minorHAnsi" w:cstheme="minorHAnsi"/>
                <w:sz w:val="22"/>
                <w:szCs w:val="22"/>
              </w:rPr>
              <w:t>názo</w:t>
            </w:r>
            <w:r w:rsidRPr="00923233">
              <w:rPr>
                <w:rFonts w:asciiTheme="minorHAnsi" w:eastAsia="Times New Roman" w:hAnsiTheme="minorHAnsi" w:cstheme="minorHAnsi"/>
                <w:spacing w:val="-1"/>
                <w:sz w:val="22"/>
                <w:szCs w:val="22"/>
              </w:rPr>
              <w:t>r</w:t>
            </w:r>
            <w:r w:rsidRPr="00923233">
              <w:rPr>
                <w:rFonts w:asciiTheme="minorHAnsi" w:eastAsia="Times New Roman" w:hAnsiTheme="minorHAnsi" w:cstheme="minorHAnsi"/>
                <w:sz w:val="22"/>
                <w:szCs w:val="22"/>
              </w:rPr>
              <w:t>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veku,</w:t>
            </w:r>
            <w:r w:rsidRPr="00923233">
              <w:rPr>
                <w:rFonts w:asciiTheme="minorHAnsi" w:eastAsia="Times New Roman" w:hAnsiTheme="minorHAnsi" w:cstheme="minorHAnsi"/>
                <w:spacing w:val="8"/>
                <w:sz w:val="22"/>
                <w:szCs w:val="22"/>
              </w:rPr>
              <w:t xml:space="preserve"> </w:t>
            </w:r>
            <w:r w:rsidRPr="00923233">
              <w:rPr>
                <w:rFonts w:asciiTheme="minorHAnsi" w:eastAsia="Times New Roman" w:hAnsiTheme="minorHAnsi" w:cstheme="minorHAnsi"/>
                <w:sz w:val="22"/>
                <w:szCs w:val="22"/>
              </w:rPr>
              <w:t>pohlavia,</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sexuálnej</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orientácie, špecifickej</w:t>
            </w:r>
            <w:r w:rsidRPr="00923233">
              <w:rPr>
                <w:rFonts w:asciiTheme="minorHAnsi" w:eastAsia="Times New Roman" w:hAnsiTheme="minorHAnsi" w:cstheme="minorHAnsi"/>
                <w:spacing w:val="1"/>
                <w:sz w:val="22"/>
                <w:szCs w:val="22"/>
              </w:rPr>
              <w:t xml:space="preserve"> </w:t>
            </w:r>
            <w:r w:rsidRPr="00923233">
              <w:rPr>
                <w:rFonts w:asciiTheme="minorHAnsi" w:eastAsia="Times New Roman" w:hAnsiTheme="minorHAnsi" w:cstheme="minorHAnsi"/>
                <w:sz w:val="22"/>
                <w:szCs w:val="22"/>
              </w:rPr>
              <w:t>vzdelávacej potreby,</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sociálneho</w:t>
            </w:r>
            <w:r w:rsidRPr="00923233">
              <w:rPr>
                <w:rFonts w:asciiTheme="minorHAnsi" w:eastAsia="Times New Roman" w:hAnsiTheme="minorHAnsi" w:cstheme="minorHAnsi"/>
                <w:spacing w:val="5"/>
                <w:sz w:val="22"/>
                <w:szCs w:val="22"/>
              </w:rPr>
              <w:t xml:space="preserve"> </w:t>
            </w:r>
            <w:r w:rsidRPr="00923233">
              <w:rPr>
                <w:rFonts w:asciiTheme="minorHAnsi" w:eastAsia="Times New Roman" w:hAnsiTheme="minorHAnsi" w:cstheme="minorHAnsi"/>
                <w:sz w:val="22"/>
                <w:szCs w:val="22"/>
              </w:rPr>
              <w:t>pôvodu</w:t>
            </w:r>
            <w:r w:rsidRPr="00923233">
              <w:rPr>
                <w:rFonts w:asciiTheme="minorHAnsi" w:eastAsia="Times New Roman" w:hAnsiTheme="minorHAnsi" w:cstheme="minorHAnsi"/>
                <w:spacing w:val="12"/>
                <w:sz w:val="22"/>
                <w:szCs w:val="22"/>
              </w:rPr>
              <w:t xml:space="preserve"> </w:t>
            </w:r>
            <w:r w:rsidRPr="00923233">
              <w:rPr>
                <w:rFonts w:asciiTheme="minorHAnsi" w:eastAsia="Times New Roman" w:hAnsiTheme="minorHAnsi" w:cstheme="minorHAnsi"/>
                <w:sz w:val="22"/>
                <w:szCs w:val="22"/>
              </w:rPr>
              <w:t>alebo</w:t>
            </w:r>
            <w:r w:rsidRPr="00923233">
              <w:rPr>
                <w:rFonts w:asciiTheme="minorHAnsi" w:eastAsia="Times New Roman" w:hAnsiTheme="minorHAnsi" w:cstheme="minorHAnsi"/>
                <w:spacing w:val="7"/>
                <w:sz w:val="22"/>
                <w:szCs w:val="22"/>
              </w:rPr>
              <w:t xml:space="preserve"> </w:t>
            </w:r>
            <w:r w:rsidRPr="00923233">
              <w:rPr>
                <w:rFonts w:asciiTheme="minorHAnsi" w:eastAsia="Times New Roman" w:hAnsiTheme="minorHAnsi" w:cstheme="minorHAnsi"/>
                <w:sz w:val="22"/>
                <w:szCs w:val="22"/>
              </w:rPr>
              <w:t>majetkových po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erov;</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so všetký</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i</w:t>
            </w:r>
            <w:r w:rsidRPr="00923233">
              <w:rPr>
                <w:rFonts w:asciiTheme="minorHAnsi" w:eastAsia="Times New Roman" w:hAnsiTheme="minorHAnsi" w:cstheme="minorHAnsi"/>
                <w:spacing w:val="-9"/>
                <w:sz w:val="22"/>
                <w:szCs w:val="22"/>
              </w:rPr>
              <w:t xml:space="preserve"> </w:t>
            </w:r>
            <w:r w:rsidRPr="00923233">
              <w:rPr>
                <w:rFonts w:asciiTheme="minorHAnsi" w:eastAsia="Times New Roman" w:hAnsiTheme="minorHAnsi" w:cstheme="minorHAnsi"/>
                <w:sz w:val="22"/>
                <w:szCs w:val="22"/>
              </w:rPr>
              <w:t>zaobchádza</w:t>
            </w:r>
            <w:r w:rsidRPr="00923233">
              <w:rPr>
                <w:rFonts w:asciiTheme="minorHAnsi" w:eastAsia="Times New Roman" w:hAnsiTheme="minorHAnsi" w:cstheme="minorHAnsi"/>
                <w:spacing w:val="-11"/>
                <w:sz w:val="22"/>
                <w:szCs w:val="22"/>
              </w:rPr>
              <w:t xml:space="preserve"> </w:t>
            </w:r>
            <w:r w:rsidRPr="00923233">
              <w:rPr>
                <w:rFonts w:asciiTheme="minorHAnsi" w:eastAsia="Times New Roman" w:hAnsiTheme="minorHAnsi" w:cstheme="minorHAnsi"/>
                <w:sz w:val="22"/>
                <w:szCs w:val="22"/>
              </w:rPr>
              <w:t>s rešpekto</w:t>
            </w:r>
            <w:r w:rsidRPr="00923233">
              <w:rPr>
                <w:rFonts w:asciiTheme="minorHAnsi" w:eastAsia="Times New Roman" w:hAnsiTheme="minorHAnsi" w:cstheme="minorHAnsi"/>
                <w:spacing w:val="-2"/>
                <w:sz w:val="22"/>
                <w:szCs w:val="22"/>
              </w:rPr>
              <w:t>m</w:t>
            </w:r>
            <w:r w:rsidRPr="00923233">
              <w:rPr>
                <w:rFonts w:asciiTheme="minorHAnsi" w:eastAsia="Times New Roman" w:hAnsiTheme="minorHAnsi" w:cstheme="minorHAnsi"/>
                <w:sz w:val="22"/>
                <w:szCs w:val="22"/>
              </w:rPr>
              <w:t>,</w:t>
            </w:r>
            <w:r w:rsidRPr="00923233">
              <w:rPr>
                <w:rFonts w:asciiTheme="minorHAnsi" w:eastAsia="Times New Roman" w:hAnsiTheme="minorHAnsi" w:cstheme="minorHAnsi"/>
                <w:spacing w:val="-10"/>
                <w:sz w:val="22"/>
                <w:szCs w:val="22"/>
              </w:rPr>
              <w:t xml:space="preserve"> </w:t>
            </w:r>
            <w:r w:rsidRPr="00923233">
              <w:rPr>
                <w:rFonts w:asciiTheme="minorHAnsi" w:eastAsia="Times New Roman" w:hAnsiTheme="minorHAnsi" w:cstheme="minorHAnsi"/>
                <w:sz w:val="22"/>
                <w:szCs w:val="22"/>
              </w:rPr>
              <w:t>bez</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o</w:t>
            </w:r>
            <w:r w:rsidRPr="00923233">
              <w:rPr>
                <w:rFonts w:asciiTheme="minorHAnsi" w:eastAsia="Times New Roman" w:hAnsiTheme="minorHAnsi" w:cstheme="minorHAnsi"/>
                <w:spacing w:val="-1"/>
                <w:sz w:val="22"/>
                <w:szCs w:val="22"/>
              </w:rPr>
              <w:t>h</w:t>
            </w:r>
            <w:r w:rsidRPr="00923233">
              <w:rPr>
                <w:rFonts w:asciiTheme="minorHAnsi" w:eastAsia="Times New Roman" w:hAnsiTheme="minorHAnsi" w:cstheme="minorHAnsi"/>
                <w:sz w:val="22"/>
                <w:szCs w:val="22"/>
              </w:rPr>
              <w:t>ľadu</w:t>
            </w:r>
            <w:r w:rsidRPr="00923233">
              <w:rPr>
                <w:rFonts w:asciiTheme="minorHAnsi" w:eastAsia="Times New Roman" w:hAnsiTheme="minorHAnsi" w:cstheme="minorHAnsi"/>
                <w:spacing w:val="-3"/>
                <w:sz w:val="22"/>
                <w:szCs w:val="22"/>
              </w:rPr>
              <w:t xml:space="preserve"> </w:t>
            </w:r>
            <w:r w:rsidRPr="00923233">
              <w:rPr>
                <w:rFonts w:asciiTheme="minorHAnsi" w:eastAsia="Times New Roman" w:hAnsiTheme="minorHAnsi" w:cstheme="minorHAnsi"/>
                <w:sz w:val="22"/>
                <w:szCs w:val="22"/>
              </w:rPr>
              <w:t>na</w:t>
            </w:r>
            <w:r w:rsidRPr="00923233">
              <w:rPr>
                <w:rFonts w:asciiTheme="minorHAnsi" w:eastAsia="Times New Roman" w:hAnsiTheme="minorHAnsi" w:cstheme="minorHAnsi"/>
                <w:spacing w:val="-2"/>
                <w:sz w:val="22"/>
                <w:szCs w:val="22"/>
              </w:rPr>
              <w:t xml:space="preserve"> </w:t>
            </w:r>
            <w:r w:rsidRPr="00923233">
              <w:rPr>
                <w:rFonts w:asciiTheme="minorHAnsi" w:eastAsia="Times New Roman" w:hAnsiTheme="minorHAnsi" w:cstheme="minorHAnsi"/>
                <w:sz w:val="22"/>
                <w:szCs w:val="22"/>
              </w:rPr>
              <w:t>sociokult</w:t>
            </w:r>
            <w:r w:rsidRPr="00923233">
              <w:rPr>
                <w:rFonts w:asciiTheme="minorHAnsi" w:eastAsia="Times New Roman" w:hAnsiTheme="minorHAnsi" w:cstheme="minorHAnsi"/>
                <w:spacing w:val="-2"/>
                <w:sz w:val="22"/>
                <w:szCs w:val="22"/>
              </w:rPr>
              <w:t>ú</w:t>
            </w:r>
            <w:r w:rsidRPr="00923233">
              <w:rPr>
                <w:rFonts w:asciiTheme="minorHAnsi" w:eastAsia="Times New Roman" w:hAnsiTheme="minorHAnsi" w:cstheme="minorHAnsi"/>
                <w:sz w:val="22"/>
                <w:szCs w:val="22"/>
              </w:rPr>
              <w:t>rne</w:t>
            </w:r>
            <w:r w:rsidRPr="00923233">
              <w:rPr>
                <w:rFonts w:asciiTheme="minorHAnsi" w:eastAsia="Times New Roman" w:hAnsiTheme="minorHAnsi" w:cstheme="minorHAnsi"/>
                <w:spacing w:val="-13"/>
                <w:sz w:val="22"/>
                <w:szCs w:val="22"/>
              </w:rPr>
              <w:t xml:space="preserve"> </w:t>
            </w:r>
            <w:r w:rsidR="007818D0">
              <w:rPr>
                <w:rFonts w:asciiTheme="minorHAnsi" w:eastAsia="Times New Roman" w:hAnsiTheme="minorHAnsi" w:cstheme="minorHAnsi"/>
                <w:sz w:val="22"/>
                <w:szCs w:val="22"/>
              </w:rPr>
              <w:t>odlišnosti.</w:t>
            </w:r>
          </w:p>
          <w:p w:rsidR="00A3199D" w:rsidRPr="00923233" w:rsidRDefault="00A3199D" w:rsidP="00927ED4">
            <w:pPr>
              <w:autoSpaceDE w:val="0"/>
              <w:autoSpaceDN w:val="0"/>
              <w:adjustRightInd w:val="0"/>
              <w:spacing w:after="0"/>
              <w:rPr>
                <w:rFonts w:cstheme="minorHAnsi"/>
                <w:i/>
                <w:color w:val="000000" w:themeColor="text1"/>
              </w:rPr>
            </w:pPr>
            <w:r w:rsidRPr="00923233">
              <w:rPr>
                <w:rStyle w:val="markedcontent"/>
                <w:rFonts w:cstheme="minorHAnsi"/>
                <w:color w:val="000000" w:themeColor="text1"/>
              </w:rPr>
              <w:t xml:space="preserve">Spätnú väzbu o podporu vzájomného rešpektu vo vzťahu študent – učiteľ získava univerzita prostredníctvom hodnotenia zo strany študentov. Podľa </w:t>
            </w:r>
            <w:r w:rsidR="007221A9">
              <w:rPr>
                <w:rFonts w:cstheme="minorHAnsi"/>
                <w:color w:val="000000" w:themeColor="text1"/>
              </w:rPr>
              <w:t>S</w:t>
            </w:r>
            <w:r w:rsidRPr="00923233">
              <w:rPr>
                <w:rFonts w:cstheme="minorHAnsi"/>
                <w:color w:val="000000" w:themeColor="text1"/>
              </w:rPr>
              <w:t>mernic</w:t>
            </w:r>
            <w:r w:rsidR="00A90371">
              <w:rPr>
                <w:rFonts w:cstheme="minorHAnsi"/>
                <w:color w:val="000000" w:themeColor="text1"/>
              </w:rPr>
              <w:t>e</w:t>
            </w:r>
            <w:r w:rsidRPr="00923233">
              <w:rPr>
                <w:rFonts w:cstheme="minorHAnsi"/>
                <w:color w:val="000000" w:themeColor="text1"/>
              </w:rPr>
              <w:t xml:space="preserve"> Zásady hodnotenia vzdelávania a učiteľov študentmi univerzity sa formou dotazníkového prieskumu študenti vyjadrujú ku kvalite podpory</w:t>
            </w:r>
            <w:r w:rsidR="008C7B38">
              <w:rPr>
                <w:rFonts w:cstheme="minorHAnsi"/>
                <w:color w:val="000000" w:themeColor="text1"/>
              </w:rPr>
              <w:t xml:space="preserve"> </w:t>
            </w:r>
            <w:r w:rsidRPr="00923233">
              <w:rPr>
                <w:rFonts w:cstheme="minorHAnsi"/>
                <w:color w:val="000000" w:themeColor="text1"/>
              </w:rPr>
              <w:t xml:space="preserve">vzájomného rešpektu na základe škály.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B317B6">
            <w:pPr>
              <w:autoSpaceDE w:val="0"/>
              <w:autoSpaceDN w:val="0"/>
              <w:adjustRightInd w:val="0"/>
              <w:spacing w:after="0"/>
              <w:rPr>
                <w:rStyle w:val="markedcontent"/>
                <w:rFonts w:cstheme="minorHAnsi"/>
              </w:rPr>
            </w:pPr>
            <w:hyperlink r:id="rId191" w:history="1">
              <w:r w:rsidR="00A3199D">
                <w:rPr>
                  <w:rStyle w:val="Hypertextovprepojenie"/>
                  <w:rFonts w:cstheme="minorHAnsi"/>
                </w:rPr>
                <w:t>Etický kódex UKF</w:t>
              </w:r>
            </w:hyperlink>
          </w:p>
          <w:p w:rsidR="00A3199D" w:rsidRPr="00B978E3" w:rsidRDefault="00AA7075" w:rsidP="00927ED4">
            <w:pPr>
              <w:autoSpaceDE w:val="0"/>
              <w:autoSpaceDN w:val="0"/>
              <w:adjustRightInd w:val="0"/>
              <w:spacing w:after="0"/>
              <w:jc w:val="left"/>
              <w:rPr>
                <w:rFonts w:cstheme="minorHAnsi"/>
                <w:color w:val="0563C1" w:themeColor="hyperlink"/>
                <w:u w:val="single"/>
              </w:rPr>
            </w:pPr>
            <w:hyperlink r:id="rId192" w:history="1">
              <w:r w:rsidR="00B978E3">
                <w:rPr>
                  <w:rStyle w:val="Hypertextovprepojenie"/>
                  <w:rFonts w:cstheme="minorHAnsi"/>
                </w:rPr>
                <w:t>8/2018</w:t>
              </w:r>
              <w:r w:rsidR="00B978E3" w:rsidRPr="00911335">
                <w:rPr>
                  <w:rStyle w:val="Hypertextovprepojenie"/>
                  <w:rFonts w:cstheme="minorHAnsi"/>
                </w:rPr>
                <w:t xml:space="preserve"> </w:t>
              </w:r>
              <w:r w:rsidR="00B978E3">
                <w:rPr>
                  <w:rStyle w:val="Hypertextovprepojenie"/>
                  <w:rFonts w:cstheme="minorHAnsi"/>
                </w:rPr>
                <w:t xml:space="preserve">Smernica: </w:t>
              </w:r>
              <w:r w:rsidR="00B978E3" w:rsidRPr="00911335">
                <w:rPr>
                  <w:rStyle w:val="Hypertextovprepojenie"/>
                  <w:rFonts w:cstheme="minorHAnsi"/>
                </w:rPr>
                <w:t>Zásady hodnotenia vzdelávania a učiteľov študentmi univerzity</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305094" w:rsidRDefault="00A3199D" w:rsidP="00B317B6">
            <w:pPr>
              <w:autoSpaceDE w:val="0"/>
              <w:autoSpaceDN w:val="0"/>
              <w:adjustRightInd w:val="0"/>
              <w:spacing w:after="0"/>
              <w:jc w:val="center"/>
              <w:rPr>
                <w:rFonts w:cstheme="minorHAnsi"/>
                <w:b/>
                <w:color w:val="000000"/>
              </w:rPr>
            </w:pPr>
            <w:r w:rsidRPr="00305094">
              <w:rPr>
                <w:rStyle w:val="markedcontent"/>
                <w:b/>
                <w:color w:val="0070C0"/>
              </w:rPr>
              <w:t xml:space="preserve">4.e.1 </w:t>
            </w:r>
            <w:r w:rsidRPr="00305094">
              <w:rPr>
                <w:rStyle w:val="markedcontent"/>
                <w:rFonts w:cstheme="minorHAnsi"/>
                <w:b/>
                <w:color w:val="0070C0"/>
              </w:rPr>
              <w:t xml:space="preserve">Politiky, štruktúry a procesy vnútorného systému zaručujú, že skúšajúci sú dôkladne oboznámení s existujúcimi metódami verifikácie dosahovania výstupov vzdelávania, </w:t>
            </w:r>
            <w:r w:rsidR="00481D34">
              <w:rPr>
                <w:rStyle w:val="markedcontent"/>
                <w:rFonts w:cstheme="minorHAnsi"/>
                <w:b/>
                <w:color w:val="0070C0"/>
              </w:rPr>
              <w:br/>
            </w:r>
            <w:r w:rsidRPr="00305094">
              <w:rPr>
                <w:rStyle w:val="markedcontent"/>
                <w:rFonts w:cstheme="minorHAnsi"/>
                <w:b/>
                <w:color w:val="0070C0"/>
              </w:rPr>
              <w:t>metódami testovania, skúšania a</w:t>
            </w:r>
            <w:r>
              <w:rPr>
                <w:rStyle w:val="markedcontent"/>
                <w:rFonts w:cstheme="minorHAnsi"/>
                <w:b/>
                <w:color w:val="0070C0"/>
              </w:rPr>
              <w:t xml:space="preserve"> posudzovania výkonov študentov</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0E7268" w:rsidRDefault="00A3199D" w:rsidP="00B317B6">
            <w:pPr>
              <w:pStyle w:val="Default"/>
              <w:jc w:val="both"/>
              <w:rPr>
                <w:rFonts w:asciiTheme="minorHAnsi" w:hAnsiTheme="minorHAnsi" w:cstheme="minorHAnsi"/>
                <w:sz w:val="22"/>
                <w:szCs w:val="22"/>
              </w:rPr>
            </w:pPr>
            <w:r w:rsidRPr="000E7268">
              <w:rPr>
                <w:rFonts w:asciiTheme="minorHAnsi" w:hAnsiTheme="minorHAnsi" w:cstheme="minorHAnsi"/>
                <w:sz w:val="22"/>
                <w:szCs w:val="22"/>
              </w:rPr>
              <w:t xml:space="preserve">Základný dokument vymedzujúci procesy skúšania a hodnotenia na UKF je Študijný poriadok UKF. Konkrétne postupy </w:t>
            </w:r>
            <w:r w:rsidRPr="000E7268">
              <w:rPr>
                <w:rStyle w:val="markedcontent"/>
                <w:rFonts w:asciiTheme="minorHAnsi" w:hAnsiTheme="minorHAnsi" w:cstheme="minorHAnsi"/>
                <w:sz w:val="22"/>
                <w:szCs w:val="22"/>
              </w:rPr>
              <w:t xml:space="preserve">verifikácie výstupov vzdelávania, </w:t>
            </w:r>
            <w:r w:rsidRPr="000E7268">
              <w:rPr>
                <w:rStyle w:val="markedcontent"/>
                <w:rFonts w:asciiTheme="minorHAnsi" w:hAnsiTheme="minorHAnsi" w:cstheme="minorHAnsi"/>
                <w:sz w:val="22"/>
                <w:szCs w:val="22"/>
              </w:rPr>
              <w:lastRenderedPageBreak/>
              <w:t>metódy testovania, skúšania a posudzovania výkonov študentov sú</w:t>
            </w:r>
            <w:r w:rsidRPr="000E7268">
              <w:rPr>
                <w:rFonts w:asciiTheme="minorHAnsi" w:hAnsiTheme="minorHAnsi" w:cstheme="minorHAnsi"/>
                <w:color w:val="000000" w:themeColor="text1"/>
                <w:sz w:val="22"/>
                <w:szCs w:val="22"/>
              </w:rPr>
              <w:t xml:space="preserve"> vymedzené v informačnom liste študijného predmetu. </w:t>
            </w:r>
          </w:p>
          <w:p w:rsidR="00A3199D" w:rsidRPr="00305094" w:rsidRDefault="00A3199D" w:rsidP="00927ED4">
            <w:pPr>
              <w:tabs>
                <w:tab w:val="left" w:pos="851"/>
              </w:tabs>
              <w:autoSpaceDE w:val="0"/>
              <w:autoSpaceDN w:val="0"/>
              <w:adjustRightInd w:val="0"/>
              <w:spacing w:after="0"/>
              <w:rPr>
                <w:sz w:val="23"/>
                <w:szCs w:val="23"/>
              </w:rPr>
            </w:pPr>
            <w:r w:rsidRPr="000E7268">
              <w:rPr>
                <w:rFonts w:cstheme="minorHAnsi"/>
                <w:color w:val="000000" w:themeColor="text1"/>
              </w:rPr>
              <w:t>Metódy verifikácie výstupov vzdelávania, metódy testovania a skúšania a posudzovania výkonov stanovuje osoba zodpovedná za študijný predmet. V zmysle čl. 7 Metodik</w:t>
            </w:r>
            <w:r w:rsidR="00927ED4">
              <w:rPr>
                <w:rFonts w:cstheme="minorHAnsi"/>
                <w:color w:val="000000" w:themeColor="text1"/>
              </w:rPr>
              <w:t>y</w:t>
            </w:r>
            <w:r w:rsidRPr="000E7268">
              <w:rPr>
                <w:rFonts w:cstheme="minorHAnsi"/>
                <w:color w:val="000000" w:themeColor="text1"/>
              </w:rPr>
              <w:t xml:space="preserve"> tvorby študijných programov na UKF </w:t>
            </w:r>
            <w:r w:rsidRPr="000E7268">
              <w:rPr>
                <w:rFonts w:cstheme="minorHAnsi"/>
                <w:bCs/>
              </w:rPr>
              <w:t xml:space="preserve">odborná </w:t>
            </w:r>
            <w:r w:rsidRPr="000E7268">
              <w:rPr>
                <w:rFonts w:cstheme="minorHAnsi"/>
              </w:rPr>
              <w:t>kvalifikácia učiteľa zabezpečujúceho predmety programu je minimálne o stupeň vyššia než kvalifikácia dosahovaná jeho ukončením, pričom učiteľ programu má primerané odborné kompetencie, pedagogické zručnosti a prenositeľné spôsobilosti, ktoré mu umožňujú dosahovať výstupy vzdelávania</w:t>
            </w:r>
            <w:r w:rsidR="008C7B38">
              <w:rPr>
                <w:rFonts w:cstheme="minorHAnsi"/>
              </w:rPr>
              <w:t xml:space="preserve"> </w:t>
            </w:r>
            <w:r w:rsidRPr="000E7268">
              <w:rPr>
                <w:rFonts w:cstheme="minorHAnsi"/>
              </w:rPr>
              <w:t>v rátane ich hodnotenia.</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A3199D" w:rsidRDefault="00AA7075" w:rsidP="00B317B6">
            <w:pPr>
              <w:autoSpaceDE w:val="0"/>
              <w:autoSpaceDN w:val="0"/>
              <w:adjustRightInd w:val="0"/>
              <w:spacing w:after="0"/>
              <w:rPr>
                <w:rStyle w:val="Hypertextovprepojenie"/>
              </w:rPr>
            </w:pPr>
            <w:hyperlink r:id="rId193" w:history="1">
              <w:r w:rsidR="00A3199D">
                <w:rPr>
                  <w:rStyle w:val="Hypertextovprepojenie"/>
                </w:rPr>
                <w:t>Študijný poriadok UKF</w:t>
              </w:r>
            </w:hyperlink>
          </w:p>
          <w:p w:rsidR="00A3199D" w:rsidRPr="00AC5082" w:rsidRDefault="00AA7075" w:rsidP="00B317B6">
            <w:pPr>
              <w:autoSpaceDE w:val="0"/>
              <w:autoSpaceDN w:val="0"/>
              <w:adjustRightInd w:val="0"/>
              <w:spacing w:after="0"/>
              <w:rPr>
                <w:rFonts w:cstheme="minorHAnsi"/>
                <w:b/>
                <w:color w:val="000000"/>
              </w:rPr>
            </w:pPr>
            <w:hyperlink r:id="rId194" w:history="1">
              <w:r w:rsidR="006805DE" w:rsidRPr="00D24439">
                <w:rPr>
                  <w:rStyle w:val="Hypertextovprepojenie"/>
                  <w:rFonts w:cstheme="minorHAnsi"/>
                </w:rPr>
                <w:t xml:space="preserve">Smernica </w:t>
              </w:r>
              <w:r w:rsidR="006805DE">
                <w:rPr>
                  <w:rStyle w:val="Hypertextovprepojenie"/>
                  <w:rFonts w:cstheme="minorHAnsi"/>
                </w:rPr>
                <w:t xml:space="preserve">č. </w:t>
              </w:r>
              <w:r w:rsidR="006805DE" w:rsidRPr="00D24439">
                <w:rPr>
                  <w:rStyle w:val="Hypertextovprepojenie"/>
                  <w:rFonts w:cstheme="minorHAnsi"/>
                </w:rPr>
                <w:t>31/2021</w:t>
              </w:r>
              <w:r w:rsidR="006805DE">
                <w:rPr>
                  <w:rStyle w:val="Hypertextovprepojenie"/>
                  <w:rFonts w:cstheme="minorHAnsi"/>
                </w:rPr>
                <w:t>:</w:t>
              </w:r>
              <w:r w:rsidR="006805DE" w:rsidRPr="00D24439">
                <w:rPr>
                  <w:rStyle w:val="Hypertextovprepojenie"/>
                </w:rPr>
                <w:t xml:space="preserve"> Metodika tvorby študijných programov na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927ED4">
            <w:pPr>
              <w:autoSpaceDE w:val="0"/>
              <w:autoSpaceDN w:val="0"/>
              <w:adjustRightInd w:val="0"/>
              <w:spacing w:after="0"/>
              <w:jc w:val="center"/>
              <w:rPr>
                <w:rFonts w:cstheme="minorHAnsi"/>
                <w:b/>
                <w:color w:val="000000"/>
              </w:rPr>
            </w:pPr>
            <w:r w:rsidRPr="00305094">
              <w:rPr>
                <w:rStyle w:val="markedcontent"/>
                <w:b/>
                <w:color w:val="0070C0"/>
              </w:rPr>
              <w:t xml:space="preserve">4.e.2 </w:t>
            </w:r>
            <w:r w:rsidRPr="00305094">
              <w:rPr>
                <w:rStyle w:val="markedcontent"/>
                <w:rFonts w:cstheme="minorHAnsi"/>
                <w:b/>
                <w:color w:val="0070C0"/>
              </w:rPr>
              <w:t xml:space="preserve">Politiky, štruktúry a procesy vnútorného systému zaručujú, že skúšajúci </w:t>
            </w:r>
            <w:r>
              <w:rPr>
                <w:rStyle w:val="markedcontent"/>
                <w:rFonts w:cstheme="minorHAnsi"/>
                <w:b/>
                <w:color w:val="0070C0"/>
              </w:rPr>
              <w:br/>
            </w:r>
            <w:r w:rsidRPr="00305094">
              <w:rPr>
                <w:rStyle w:val="markedcontent"/>
                <w:rFonts w:cstheme="minorHAnsi"/>
                <w:b/>
                <w:color w:val="0070C0"/>
              </w:rPr>
              <w:t xml:space="preserve">majú podporu vysokej školy na ďalšie zdokonaľovanie svojich vedomostí </w:t>
            </w:r>
            <w:r w:rsidR="00927ED4">
              <w:rPr>
                <w:rStyle w:val="markedcontent"/>
                <w:rFonts w:cstheme="minorHAnsi"/>
                <w:b/>
                <w:color w:val="0070C0"/>
              </w:rPr>
              <w:br/>
            </w:r>
            <w:r w:rsidRPr="00305094">
              <w:rPr>
                <w:rStyle w:val="markedcontent"/>
                <w:rFonts w:cstheme="minorHAnsi"/>
                <w:b/>
                <w:color w:val="0070C0"/>
              </w:rPr>
              <w:t xml:space="preserve">a zručností v tejto oblasti metód verifikácie dosahovania výstupov vzdelávania, </w:t>
            </w:r>
            <w:r w:rsidR="00927ED4">
              <w:rPr>
                <w:rStyle w:val="markedcontent"/>
                <w:rFonts w:cstheme="minorHAnsi"/>
                <w:b/>
                <w:color w:val="0070C0"/>
              </w:rPr>
              <w:br/>
            </w:r>
            <w:r w:rsidRPr="00305094">
              <w:rPr>
                <w:rStyle w:val="markedcontent"/>
                <w:rFonts w:cstheme="minorHAnsi"/>
                <w:b/>
                <w:color w:val="0070C0"/>
              </w:rPr>
              <w:t>metód testovania, skúšania a posudzovania výkonov študentov</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AC5082" w:rsidRDefault="00A3199D" w:rsidP="00B317B6">
            <w:pPr>
              <w:autoSpaceDE w:val="0"/>
              <w:autoSpaceDN w:val="0"/>
              <w:adjustRightInd w:val="0"/>
              <w:spacing w:after="0"/>
              <w:rPr>
                <w:rFonts w:cstheme="minorHAnsi"/>
                <w:color w:val="000000"/>
              </w:rPr>
            </w:pPr>
            <w:r>
              <w:rPr>
                <w:rStyle w:val="markedcontent"/>
                <w:rFonts w:cstheme="minorHAnsi"/>
              </w:rPr>
              <w:t>UKF p</w:t>
            </w:r>
            <w:r w:rsidRPr="00034893">
              <w:rPr>
                <w:rStyle w:val="markedcontent"/>
                <w:rFonts w:cstheme="minorHAnsi"/>
              </w:rPr>
              <w:t>odpor</w:t>
            </w:r>
            <w:r>
              <w:rPr>
                <w:rStyle w:val="markedcontent"/>
                <w:rFonts w:cstheme="minorHAnsi"/>
              </w:rPr>
              <w:t>uje</w:t>
            </w:r>
            <w:r w:rsidRPr="00034893">
              <w:rPr>
                <w:rStyle w:val="markedcontent"/>
                <w:rFonts w:cstheme="minorHAnsi"/>
              </w:rPr>
              <w:t xml:space="preserve"> </w:t>
            </w:r>
            <w:r w:rsidRPr="00034893">
              <w:rPr>
                <w:rFonts w:cstheme="minorHAnsi"/>
                <w:color w:val="000000"/>
              </w:rPr>
              <w:t>kvalifikačn</w:t>
            </w:r>
            <w:r>
              <w:rPr>
                <w:rFonts w:cstheme="minorHAnsi"/>
                <w:color w:val="000000"/>
              </w:rPr>
              <w:t>ý</w:t>
            </w:r>
            <w:r w:rsidRPr="00034893">
              <w:rPr>
                <w:rFonts w:cstheme="minorHAnsi"/>
                <w:color w:val="000000"/>
              </w:rPr>
              <w:t xml:space="preserve"> rast</w:t>
            </w:r>
            <w:r>
              <w:rPr>
                <w:rFonts w:cstheme="minorHAnsi"/>
                <w:color w:val="000000"/>
              </w:rPr>
              <w:t xml:space="preserve"> zamestnancov univerzity. V prípade potreby, resp. záujmu zamestnancov</w:t>
            </w:r>
            <w:r w:rsidR="00EF6D3A">
              <w:rPr>
                <w:rFonts w:cstheme="minorHAnsi"/>
                <w:color w:val="000000"/>
              </w:rPr>
              <w:t>,</w:t>
            </w:r>
            <w:r>
              <w:rPr>
                <w:rFonts w:cstheme="minorHAnsi"/>
                <w:color w:val="000000"/>
              </w:rPr>
              <w:t xml:space="preserve"> UKF </w:t>
            </w:r>
            <w:r w:rsidR="00481D34">
              <w:rPr>
                <w:rFonts w:cstheme="minorHAnsi"/>
                <w:color w:val="000000"/>
              </w:rPr>
              <w:t xml:space="preserve">a </w:t>
            </w:r>
            <w:r>
              <w:rPr>
                <w:rFonts w:cstheme="minorHAnsi"/>
                <w:color w:val="000000"/>
              </w:rPr>
              <w:t>jej súčast</w:t>
            </w:r>
            <w:r w:rsidR="00481D34">
              <w:rPr>
                <w:rFonts w:cstheme="minorHAnsi"/>
                <w:color w:val="000000"/>
              </w:rPr>
              <w:t>i</w:t>
            </w:r>
            <w:r w:rsidRPr="00034893">
              <w:rPr>
                <w:rFonts w:cstheme="minorHAnsi"/>
                <w:color w:val="000000"/>
              </w:rPr>
              <w:t xml:space="preserve"> vytvár</w:t>
            </w:r>
            <w:r>
              <w:rPr>
                <w:rFonts w:cstheme="minorHAnsi"/>
                <w:color w:val="000000"/>
              </w:rPr>
              <w:t>ajú finančné a iné</w:t>
            </w:r>
            <w:r w:rsidRPr="00034893">
              <w:rPr>
                <w:rFonts w:cstheme="minorHAnsi"/>
                <w:color w:val="000000"/>
              </w:rPr>
              <w:t xml:space="preserve"> podmienk</w:t>
            </w:r>
            <w:r>
              <w:rPr>
                <w:rFonts w:cstheme="minorHAnsi"/>
                <w:color w:val="000000"/>
              </w:rPr>
              <w:t>y</w:t>
            </w:r>
            <w:r w:rsidRPr="00034893">
              <w:rPr>
                <w:rFonts w:cstheme="minorHAnsi"/>
                <w:color w:val="000000"/>
              </w:rPr>
              <w:t xml:space="preserve"> pre zvyšovanie odbornej úrovne </w:t>
            </w:r>
            <w:r>
              <w:rPr>
                <w:rFonts w:cstheme="minorHAnsi"/>
                <w:color w:val="000000"/>
              </w:rPr>
              <w:t xml:space="preserve">a zručností </w:t>
            </w:r>
            <w:r w:rsidRPr="00034893">
              <w:rPr>
                <w:rFonts w:cstheme="minorHAnsi"/>
                <w:color w:val="000000"/>
              </w:rPr>
              <w:t xml:space="preserve">zamestnancov formou školení, kurzov </w:t>
            </w:r>
            <w:r>
              <w:rPr>
                <w:rFonts w:cstheme="minorHAnsi"/>
                <w:color w:val="000000"/>
              </w:rPr>
              <w:t>a </w:t>
            </w:r>
            <w:r w:rsidRPr="00034893">
              <w:rPr>
                <w:rFonts w:cstheme="minorHAnsi"/>
                <w:color w:val="000000"/>
              </w:rPr>
              <w:t>seminárov</w:t>
            </w:r>
            <w:r>
              <w:rPr>
                <w:rFonts w:cstheme="minorHAnsi"/>
                <w:color w:val="000000"/>
              </w:rPr>
              <w:t xml:space="preserve"> vrátane zahraničných mobilít </w:t>
            </w:r>
            <w:r w:rsidRPr="00034893">
              <w:rPr>
                <w:rFonts w:cstheme="minorHAnsi"/>
                <w:bCs/>
              </w:rPr>
              <w:t>pri rešpektovaní oprávnených osobitostí akademického prostredia</w:t>
            </w:r>
            <w:r>
              <w:rPr>
                <w:rFonts w:cstheme="minorHAnsi"/>
                <w:bCs/>
              </w:rPr>
              <w:t>.</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Pr="00AC5082" w:rsidRDefault="00AA7075" w:rsidP="00B317B6">
            <w:pPr>
              <w:autoSpaceDE w:val="0"/>
              <w:autoSpaceDN w:val="0"/>
              <w:adjustRightInd w:val="0"/>
              <w:spacing w:after="0"/>
              <w:rPr>
                <w:rFonts w:cstheme="minorHAnsi"/>
                <w:b/>
                <w:color w:val="000000"/>
              </w:rPr>
            </w:pPr>
            <w:hyperlink r:id="rId195" w:history="1">
              <w:r w:rsidR="00A3199D" w:rsidRPr="00032420">
                <w:rPr>
                  <w:rStyle w:val="Hypertextovprepojenie"/>
                  <w:rFonts w:cstheme="minorHAnsi"/>
                </w:rPr>
                <w:t>Dlhodobý zámer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rFonts w:cstheme="minorHAnsi"/>
                <w:b/>
                <w:color w:val="0070C0"/>
              </w:rPr>
              <w:t>4.f.1 Politiky, štruktúry a procesy vnútorného systému zaručujú, že kritériá, metódy a termíny hodnotenia a známkovania sú študentom vopred známe a ľahko prístupné</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78663B" w:rsidRDefault="00A3199D" w:rsidP="00B317B6">
            <w:pPr>
              <w:pStyle w:val="Default"/>
              <w:jc w:val="both"/>
              <w:rPr>
                <w:rFonts w:asciiTheme="minorHAnsi" w:hAnsiTheme="minorHAnsi" w:cstheme="minorHAnsi"/>
                <w:sz w:val="22"/>
                <w:szCs w:val="22"/>
              </w:rPr>
            </w:pPr>
            <w:r w:rsidRPr="0078663B">
              <w:rPr>
                <w:rFonts w:asciiTheme="minorHAnsi" w:hAnsiTheme="minorHAnsi" w:cstheme="minorHAnsi"/>
                <w:sz w:val="22"/>
                <w:szCs w:val="22"/>
              </w:rPr>
              <w:t xml:space="preserve">Podľa čl. 12 Študijného poriadku UKF študent musí splniť podmienky na získanie kreditov za predmet, ktorý nie je ukončený skúškou, spravidla do konca výučbového obdobia príslušného semestra, resp. </w:t>
            </w:r>
            <w:proofErr w:type="spellStart"/>
            <w:r w:rsidRPr="0078663B">
              <w:rPr>
                <w:rFonts w:asciiTheme="minorHAnsi" w:hAnsiTheme="minorHAnsi" w:cstheme="minorHAnsi"/>
                <w:sz w:val="22"/>
                <w:szCs w:val="22"/>
              </w:rPr>
              <w:t>trimestra</w:t>
            </w:r>
            <w:proofErr w:type="spellEnd"/>
            <w:r w:rsidRPr="0078663B">
              <w:rPr>
                <w:rFonts w:asciiTheme="minorHAnsi" w:hAnsiTheme="minorHAnsi" w:cstheme="minorHAnsi"/>
                <w:sz w:val="22"/>
                <w:szCs w:val="22"/>
              </w:rPr>
              <w:t xml:space="preserve">. Študent musí splniť podmienky na získanie kreditov za predmet (okrem predmetov štátnej skúšky) ukončený skúškou v riadnom alebo maximálne v dvoch opravných termínoch do konca semestra, resp. </w:t>
            </w:r>
            <w:proofErr w:type="spellStart"/>
            <w:r w:rsidRPr="0078663B">
              <w:rPr>
                <w:rFonts w:asciiTheme="minorHAnsi" w:hAnsiTheme="minorHAnsi" w:cstheme="minorHAnsi"/>
                <w:sz w:val="22"/>
                <w:szCs w:val="22"/>
              </w:rPr>
              <w:t>trimestra</w:t>
            </w:r>
            <w:proofErr w:type="spellEnd"/>
            <w:r w:rsidRPr="0078663B">
              <w:rPr>
                <w:rFonts w:asciiTheme="minorHAnsi" w:hAnsiTheme="minorHAnsi" w:cstheme="minorHAnsi"/>
                <w:sz w:val="22"/>
                <w:szCs w:val="22"/>
              </w:rPr>
              <w:t xml:space="preserve">, v ktorom si študent predmet zapísal. Vyučujúci určí v primeranom počte a rozptyle termíny skúšok najneskôr dva týždne pred ukončením výučbového obdobia semestra, resp. </w:t>
            </w:r>
            <w:proofErr w:type="spellStart"/>
            <w:r w:rsidRPr="0078663B">
              <w:rPr>
                <w:rFonts w:asciiTheme="minorHAnsi" w:hAnsiTheme="minorHAnsi" w:cstheme="minorHAnsi"/>
                <w:sz w:val="22"/>
                <w:szCs w:val="22"/>
              </w:rPr>
              <w:t>trimestra</w:t>
            </w:r>
            <w:proofErr w:type="spellEnd"/>
            <w:r w:rsidRPr="0078663B">
              <w:rPr>
                <w:rFonts w:asciiTheme="minorHAnsi" w:hAnsiTheme="minorHAnsi" w:cstheme="minorHAnsi"/>
                <w:sz w:val="22"/>
                <w:szCs w:val="22"/>
              </w:rPr>
              <w:t>. Termíny sa zverejňujú v</w:t>
            </w:r>
            <w:r w:rsidR="00927ED4">
              <w:rPr>
                <w:rFonts w:asciiTheme="minorHAnsi" w:hAnsiTheme="minorHAnsi" w:cstheme="minorHAnsi"/>
                <w:sz w:val="22"/>
                <w:szCs w:val="22"/>
              </w:rPr>
              <w:t> </w:t>
            </w:r>
            <w:r w:rsidRPr="0078663B">
              <w:rPr>
                <w:rFonts w:asciiTheme="minorHAnsi" w:hAnsiTheme="minorHAnsi" w:cstheme="minorHAnsi"/>
                <w:sz w:val="22"/>
                <w:szCs w:val="22"/>
              </w:rPr>
              <w:t>A</w:t>
            </w:r>
            <w:r w:rsidR="00927ED4">
              <w:rPr>
                <w:rFonts w:asciiTheme="minorHAnsi" w:hAnsiTheme="minorHAnsi" w:cstheme="minorHAnsi"/>
                <w:sz w:val="22"/>
                <w:szCs w:val="22"/>
              </w:rPr>
              <w:t>kademickom informačnom systéme UKF</w:t>
            </w:r>
            <w:r w:rsidRPr="0078663B">
              <w:rPr>
                <w:rFonts w:asciiTheme="minorHAnsi" w:hAnsiTheme="minorHAnsi" w:cstheme="minorHAnsi"/>
                <w:sz w:val="22"/>
                <w:szCs w:val="22"/>
              </w:rPr>
              <w:t>. Za riadne zverejnenie termínov zodpovedá vyučujúci a vedúci katedry alebo ústavu.</w:t>
            </w:r>
            <w:r w:rsidR="00A90371">
              <w:rPr>
                <w:rFonts w:asciiTheme="minorHAnsi" w:hAnsiTheme="minorHAnsi" w:cstheme="minorHAnsi"/>
                <w:sz w:val="22"/>
                <w:szCs w:val="22"/>
              </w:rPr>
              <w:t xml:space="preserve"> Vyučujúci je povinný na úvodných prednáškach, cvičeniach, seminároch a ďalších vzdelávacích činnostiach oboznámiť študentov s kritériami, metódami a podmienkami známkovania.</w:t>
            </w:r>
          </w:p>
          <w:p w:rsidR="00A3199D" w:rsidRPr="0078663B" w:rsidRDefault="00A3199D" w:rsidP="00B317B6">
            <w:pPr>
              <w:pStyle w:val="Default"/>
              <w:jc w:val="both"/>
              <w:rPr>
                <w:rFonts w:asciiTheme="minorHAnsi" w:hAnsiTheme="minorHAnsi" w:cstheme="minorHAnsi"/>
                <w:sz w:val="22"/>
                <w:szCs w:val="22"/>
              </w:rPr>
            </w:pPr>
            <w:r w:rsidRPr="0078663B">
              <w:rPr>
                <w:rFonts w:asciiTheme="minorHAnsi" w:hAnsiTheme="minorHAnsi" w:cstheme="minorHAnsi"/>
                <w:sz w:val="22"/>
                <w:szCs w:val="22"/>
              </w:rPr>
              <w:t xml:space="preserve">V priebehu semestra môžu učitelia vykonávať priebežnú kontrolu štúdia písomnými prácami, testami, zadaním samostatných úloh, semestrálnymi prácami a pod. V prípade testu je vyučujúci povinný na vyžiadanie poskytnúť študentovi test k nahliadnutiu. </w:t>
            </w:r>
            <w:r w:rsidRPr="0078663B">
              <w:rPr>
                <w:rStyle w:val="markedcontent"/>
                <w:rFonts w:asciiTheme="minorHAnsi" w:hAnsiTheme="minorHAnsi" w:cstheme="minorHAnsi"/>
                <w:sz w:val="22"/>
                <w:szCs w:val="22"/>
              </w:rPr>
              <w:t>Spôsob verifikácie dosahovania výstupov vzdelávania, metódy testovania, skúšania a posudzovania výkonov študentov sú</w:t>
            </w:r>
            <w:r w:rsidRPr="0078663B">
              <w:rPr>
                <w:rFonts w:asciiTheme="minorHAnsi" w:hAnsiTheme="minorHAnsi" w:cstheme="minorHAnsi"/>
                <w:color w:val="000000" w:themeColor="text1"/>
                <w:sz w:val="22"/>
                <w:szCs w:val="22"/>
              </w:rPr>
              <w:t xml:space="preserve"> vymedzené</w:t>
            </w:r>
            <w:r w:rsidR="008C7B38">
              <w:rPr>
                <w:rFonts w:asciiTheme="minorHAnsi" w:hAnsiTheme="minorHAnsi" w:cstheme="minorHAnsi"/>
                <w:color w:val="000000" w:themeColor="text1"/>
                <w:sz w:val="22"/>
                <w:szCs w:val="22"/>
              </w:rPr>
              <w:t xml:space="preserve"> </w:t>
            </w:r>
            <w:r w:rsidRPr="0078663B">
              <w:rPr>
                <w:rFonts w:asciiTheme="minorHAnsi" w:hAnsiTheme="minorHAnsi" w:cstheme="minorHAnsi"/>
                <w:color w:val="000000" w:themeColor="text1"/>
                <w:sz w:val="22"/>
                <w:szCs w:val="22"/>
              </w:rPr>
              <w:t xml:space="preserve">v informačnom liste študijného predmetu. </w:t>
            </w:r>
          </w:p>
          <w:p w:rsidR="00A3199D" w:rsidRDefault="00A3199D" w:rsidP="00B317B6">
            <w:pPr>
              <w:pStyle w:val="Default"/>
              <w:jc w:val="both"/>
              <w:rPr>
                <w:rFonts w:asciiTheme="minorHAnsi" w:hAnsiTheme="minorHAnsi" w:cstheme="minorHAnsi"/>
                <w:color w:val="000000" w:themeColor="text1"/>
                <w:sz w:val="22"/>
                <w:szCs w:val="22"/>
              </w:rPr>
            </w:pPr>
            <w:r w:rsidRPr="0078663B">
              <w:rPr>
                <w:rStyle w:val="markedcontent"/>
                <w:rFonts w:asciiTheme="minorHAnsi" w:hAnsiTheme="minorHAnsi" w:cstheme="minorHAnsi"/>
                <w:color w:val="000000" w:themeColor="text1"/>
                <w:sz w:val="22"/>
                <w:szCs w:val="22"/>
              </w:rPr>
              <w:t xml:space="preserve">Spätnú väzbu o procesoch hodnotenia získava univerzita prostredníctvom hodnotenia zo strany študentov. Podľa </w:t>
            </w:r>
            <w:r w:rsidR="007221A9">
              <w:rPr>
                <w:rFonts w:asciiTheme="minorHAnsi" w:hAnsiTheme="minorHAnsi" w:cstheme="minorHAnsi"/>
                <w:color w:val="000000" w:themeColor="text1"/>
                <w:sz w:val="22"/>
                <w:szCs w:val="22"/>
              </w:rPr>
              <w:t xml:space="preserve"> Smernic</w:t>
            </w:r>
            <w:r w:rsidR="003772B7">
              <w:rPr>
                <w:rFonts w:asciiTheme="minorHAnsi" w:hAnsiTheme="minorHAnsi" w:cstheme="minorHAnsi"/>
                <w:color w:val="000000" w:themeColor="text1"/>
                <w:sz w:val="22"/>
                <w:szCs w:val="22"/>
              </w:rPr>
              <w:t>e</w:t>
            </w:r>
            <w:r w:rsidRPr="0078663B">
              <w:rPr>
                <w:rFonts w:asciiTheme="minorHAnsi" w:hAnsiTheme="minorHAnsi" w:cstheme="minorHAnsi"/>
                <w:color w:val="000000" w:themeColor="text1"/>
                <w:sz w:val="22"/>
                <w:szCs w:val="22"/>
              </w:rPr>
              <w:t xml:space="preserve"> Zásady hodnotenia vzdelávania a učiteľov študentmi univerzity sa formou dotazníkového prieskum</w:t>
            </w:r>
            <w:r w:rsidR="003772B7">
              <w:rPr>
                <w:rFonts w:asciiTheme="minorHAnsi" w:hAnsiTheme="minorHAnsi" w:cstheme="minorHAnsi"/>
                <w:color w:val="000000" w:themeColor="text1"/>
                <w:sz w:val="22"/>
                <w:szCs w:val="22"/>
              </w:rPr>
              <w:t>u študenti vyjadrujú k spôsobom</w:t>
            </w:r>
            <w:r w:rsidRPr="0078663B">
              <w:rPr>
                <w:rFonts w:asciiTheme="minorHAnsi" w:hAnsiTheme="minorHAnsi" w:cstheme="minorHAnsi"/>
                <w:color w:val="000000" w:themeColor="text1"/>
                <w:sz w:val="22"/>
                <w:szCs w:val="22"/>
              </w:rPr>
              <w:t xml:space="preserve"> hod</w:t>
            </w:r>
            <w:r w:rsidR="003772B7">
              <w:rPr>
                <w:rFonts w:asciiTheme="minorHAnsi" w:hAnsiTheme="minorHAnsi" w:cstheme="minorHAnsi"/>
                <w:color w:val="000000" w:themeColor="text1"/>
                <w:sz w:val="22"/>
                <w:szCs w:val="22"/>
              </w:rPr>
              <w:t>notenia, zverejňovaniu kritérií</w:t>
            </w:r>
            <w:r w:rsidRPr="0078663B">
              <w:rPr>
                <w:rFonts w:asciiTheme="minorHAnsi" w:hAnsiTheme="minorHAnsi" w:cstheme="minorHAnsi"/>
                <w:color w:val="000000" w:themeColor="text1"/>
                <w:sz w:val="22"/>
                <w:szCs w:val="22"/>
              </w:rPr>
              <w:t xml:space="preserve"> na získanie hodnotenia, zverejňovaniu termínov hodnotenia a súladu výsledného hodnotenia a kritérií hodnotenia, ktoré boli vopred zverejnené.</w:t>
            </w:r>
            <w:r w:rsidR="008C7B38">
              <w:rPr>
                <w:rFonts w:asciiTheme="minorHAnsi" w:hAnsiTheme="minorHAnsi" w:cstheme="minorHAnsi"/>
                <w:color w:val="000000" w:themeColor="text1"/>
                <w:sz w:val="22"/>
                <w:szCs w:val="22"/>
              </w:rPr>
              <w:t xml:space="preserve"> </w:t>
            </w:r>
          </w:p>
          <w:p w:rsidR="00A3199D" w:rsidRPr="0078663B" w:rsidRDefault="00A3199D" w:rsidP="00927ED4">
            <w:pPr>
              <w:pStyle w:val="Default"/>
              <w:jc w:val="both"/>
              <w:rPr>
                <w:rFonts w:asciiTheme="minorHAnsi" w:hAnsiTheme="minorHAnsi" w:cstheme="minorHAnsi"/>
                <w:sz w:val="22"/>
                <w:szCs w:val="22"/>
              </w:rPr>
            </w:pPr>
            <w:r w:rsidRPr="00EF1344">
              <w:rPr>
                <w:rFonts w:asciiTheme="minorHAnsi" w:hAnsiTheme="minorHAnsi" w:cstheme="minorHAnsi"/>
                <w:sz w:val="22"/>
                <w:szCs w:val="22"/>
              </w:rPr>
              <w:lastRenderedPageBreak/>
              <w:t>Pravidlá hodnotenia záverečn</w:t>
            </w:r>
            <w:r>
              <w:rPr>
                <w:rFonts w:asciiTheme="minorHAnsi" w:hAnsiTheme="minorHAnsi" w:cstheme="minorHAnsi"/>
                <w:sz w:val="22"/>
                <w:szCs w:val="22"/>
              </w:rPr>
              <w:t>ých prác</w:t>
            </w:r>
            <w:r w:rsidRPr="00EF1344">
              <w:rPr>
                <w:rFonts w:asciiTheme="minorHAnsi" w:hAnsiTheme="minorHAnsi" w:cstheme="minorHAnsi"/>
                <w:sz w:val="22"/>
                <w:szCs w:val="22"/>
              </w:rPr>
              <w:t xml:space="preserve"> upravuje </w:t>
            </w:r>
            <w:r w:rsidRPr="00EF1344">
              <w:rPr>
                <w:rFonts w:asciiTheme="minorHAnsi" w:hAnsiTheme="minorHAnsi" w:cstheme="minorHAnsi"/>
                <w:color w:val="000000" w:themeColor="text1"/>
                <w:sz w:val="22"/>
                <w:szCs w:val="22"/>
              </w:rPr>
              <w:t xml:space="preserve">Smernica o záverečných, rigoróznych a habilitačných prácach. </w:t>
            </w:r>
            <w:r w:rsidRPr="00EF1344">
              <w:rPr>
                <w:rFonts w:asciiTheme="minorHAnsi" w:hAnsiTheme="minorHAnsi" w:cstheme="minorHAnsi"/>
                <w:sz w:val="22"/>
                <w:szCs w:val="22"/>
              </w:rPr>
              <w:t>Hodnotenie záverečnej práce</w:t>
            </w:r>
            <w:r>
              <w:rPr>
                <w:rFonts w:asciiTheme="minorHAnsi" w:hAnsiTheme="minorHAnsi" w:cstheme="minorHAnsi"/>
                <w:sz w:val="22"/>
                <w:szCs w:val="22"/>
              </w:rPr>
              <w:t xml:space="preserve"> študenta</w:t>
            </w:r>
            <w:r w:rsidR="008C7B38">
              <w:rPr>
                <w:rFonts w:asciiTheme="minorHAnsi" w:hAnsiTheme="minorHAnsi" w:cstheme="minorHAnsi"/>
                <w:sz w:val="22"/>
                <w:szCs w:val="22"/>
              </w:rPr>
              <w:t xml:space="preserve"> </w:t>
            </w:r>
            <w:r w:rsidRPr="00EF1344">
              <w:rPr>
                <w:rFonts w:asciiTheme="minorHAnsi" w:hAnsiTheme="minorHAnsi" w:cstheme="minorHAnsi"/>
                <w:sz w:val="22"/>
                <w:szCs w:val="22"/>
              </w:rPr>
              <w:t>sa zameriava na zorientovania sa študenta v danej problematike predovšetkým analýzou domácej a zahraničnej literatúry, voľbu metód spracovania riešenej problematiky, formuláciu cieľov práce a mieru ich splnenia, rozsah a úroveň dosiahnutých výsledkov, analýzu a</w:t>
            </w:r>
            <w:r>
              <w:rPr>
                <w:rFonts w:cstheme="minorHAnsi"/>
              </w:rPr>
              <w:t> </w:t>
            </w:r>
            <w:r w:rsidRPr="00EF1344">
              <w:rPr>
                <w:rFonts w:asciiTheme="minorHAnsi" w:hAnsiTheme="minorHAnsi" w:cstheme="minorHAnsi"/>
                <w:sz w:val="22"/>
                <w:szCs w:val="22"/>
              </w:rPr>
              <w:t>interpretácie</w:t>
            </w:r>
            <w:r>
              <w:rPr>
                <w:rFonts w:cstheme="minorHAnsi"/>
              </w:rPr>
              <w:t xml:space="preserve"> </w:t>
            </w:r>
            <w:r w:rsidRPr="00EF1344">
              <w:rPr>
                <w:rFonts w:asciiTheme="minorHAnsi" w:hAnsiTheme="minorHAnsi" w:cstheme="minorHAnsi"/>
                <w:sz w:val="22"/>
                <w:szCs w:val="22"/>
              </w:rPr>
              <w:t xml:space="preserve">výsledkov a formuláciu záverov práce, využiteľnosť výsledkov v praxi, prehľadnosť a logickosť štruktúry práce a jej formálnu, jazykovú a štylistickú úroveň.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A3199D" w:rsidRDefault="00AA7075" w:rsidP="00B317B6">
            <w:pPr>
              <w:autoSpaceDE w:val="0"/>
              <w:autoSpaceDN w:val="0"/>
              <w:adjustRightInd w:val="0"/>
              <w:spacing w:after="0"/>
            </w:pPr>
            <w:hyperlink r:id="rId196" w:history="1">
              <w:r w:rsidR="00A3199D">
                <w:rPr>
                  <w:rStyle w:val="Hypertextovprepojenie"/>
                </w:rPr>
                <w:t>Študijný poriadok UKF</w:t>
              </w:r>
            </w:hyperlink>
          </w:p>
          <w:p w:rsidR="006A576E" w:rsidRDefault="00AA7075" w:rsidP="00B317B6">
            <w:pPr>
              <w:autoSpaceDE w:val="0"/>
              <w:autoSpaceDN w:val="0"/>
              <w:adjustRightInd w:val="0"/>
              <w:spacing w:after="0"/>
              <w:rPr>
                <w:rStyle w:val="Hypertextovprepojenie"/>
              </w:rPr>
            </w:pPr>
            <w:hyperlink r:id="rId197" w:history="1">
              <w:r w:rsidR="006A576E" w:rsidRPr="002F2CC5">
                <w:rPr>
                  <w:rStyle w:val="Hypertextovprepojenie"/>
                </w:rPr>
                <w:t>13/2020 Smernica o záverečných, rigoróznych a habilitačných prácach</w:t>
              </w:r>
            </w:hyperlink>
          </w:p>
          <w:p w:rsidR="00A3199D" w:rsidRPr="00AC5082" w:rsidRDefault="00AA7075" w:rsidP="00B317B6">
            <w:pPr>
              <w:autoSpaceDE w:val="0"/>
              <w:autoSpaceDN w:val="0"/>
              <w:adjustRightInd w:val="0"/>
              <w:spacing w:after="0"/>
              <w:rPr>
                <w:rFonts w:cstheme="minorHAnsi"/>
                <w:b/>
                <w:color w:val="000000"/>
              </w:rPr>
            </w:pPr>
            <w:hyperlink r:id="rId198" w:history="1">
              <w:r w:rsidR="00822A9E">
                <w:rPr>
                  <w:rStyle w:val="Hypertextovprepojenie"/>
                  <w:rFonts w:cstheme="minorHAnsi"/>
                </w:rPr>
                <w:t>8/2018</w:t>
              </w:r>
              <w:r w:rsidR="00822A9E" w:rsidRPr="00911335">
                <w:rPr>
                  <w:rStyle w:val="Hypertextovprepojenie"/>
                  <w:rFonts w:cstheme="minorHAnsi"/>
                </w:rPr>
                <w:t xml:space="preserve"> </w:t>
              </w:r>
              <w:r w:rsidR="00822A9E">
                <w:rPr>
                  <w:rStyle w:val="Hypertextovprepojenie"/>
                  <w:rFonts w:cstheme="minorHAnsi"/>
                </w:rPr>
                <w:t xml:space="preserve">Smernica: </w:t>
              </w:r>
              <w:r w:rsidR="00822A9E" w:rsidRPr="00911335">
                <w:rPr>
                  <w:rStyle w:val="Hypertextovprepojenie"/>
                  <w:rFonts w:cstheme="minorHAnsi"/>
                </w:rPr>
                <w:t>Zásady hodnotenia vzdelávania a učiteľov študentmi univerzity</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4.g.1 </w:t>
            </w:r>
            <w:r w:rsidRPr="00A54536">
              <w:rPr>
                <w:rStyle w:val="markedcontent"/>
                <w:rFonts w:cstheme="minorHAnsi"/>
                <w:b/>
                <w:color w:val="0070C0"/>
              </w:rPr>
              <w:t xml:space="preserve">Politiky, štruktúry a procesy vnútorného systému zaručujú, že hodnotenie </w:t>
            </w:r>
            <w:r>
              <w:rPr>
                <w:rStyle w:val="markedcontent"/>
                <w:rFonts w:cstheme="minorHAnsi"/>
                <w:b/>
                <w:color w:val="0070C0"/>
              </w:rPr>
              <w:br/>
            </w:r>
            <w:r w:rsidRPr="00A54536">
              <w:rPr>
                <w:rStyle w:val="markedcontent"/>
                <w:rFonts w:cstheme="minorHAnsi"/>
                <w:b/>
                <w:color w:val="0070C0"/>
              </w:rPr>
              <w:t xml:space="preserve">umožňuje študentom preukázať rozsah a úroveň, do akej sa im podarilo dosiahnuť </w:t>
            </w:r>
            <w:r>
              <w:rPr>
                <w:rStyle w:val="markedcontent"/>
                <w:rFonts w:cstheme="minorHAnsi"/>
                <w:b/>
                <w:color w:val="0070C0"/>
              </w:rPr>
              <w:br/>
            </w:r>
            <w:r w:rsidRPr="00A54536">
              <w:rPr>
                <w:rStyle w:val="markedcontent"/>
                <w:rFonts w:cstheme="minorHAnsi"/>
                <w:b/>
                <w:color w:val="0070C0"/>
              </w:rPr>
              <w:t>očakávané výstupy vzdelávania a študentom poskytuje spätnú väzbu</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Default="00A3199D" w:rsidP="00B317B6">
            <w:pPr>
              <w:pStyle w:val="Default"/>
              <w:jc w:val="both"/>
              <w:rPr>
                <w:rStyle w:val="markedcontent"/>
                <w:rFonts w:asciiTheme="minorHAnsi" w:hAnsiTheme="minorHAnsi" w:cstheme="minorHAnsi"/>
                <w:sz w:val="22"/>
                <w:szCs w:val="22"/>
              </w:rPr>
            </w:pPr>
            <w:r w:rsidRPr="0078663B">
              <w:rPr>
                <w:rFonts w:asciiTheme="minorHAnsi" w:hAnsiTheme="minorHAnsi" w:cstheme="minorHAnsi"/>
                <w:sz w:val="22"/>
                <w:szCs w:val="22"/>
              </w:rPr>
              <w:t>Základný dokument vymedzujúci pravidlá hodnotenia predmetov a udeľovanie kreditov na UKF je Študijný poriadok UKF.</w:t>
            </w:r>
            <w:r>
              <w:rPr>
                <w:rFonts w:asciiTheme="minorHAnsi" w:hAnsiTheme="minorHAnsi" w:cstheme="minorHAnsi"/>
                <w:sz w:val="22"/>
                <w:szCs w:val="22"/>
              </w:rPr>
              <w:t xml:space="preserve"> </w:t>
            </w:r>
            <w:r w:rsidRPr="0078663B">
              <w:rPr>
                <w:rStyle w:val="markedcontent"/>
                <w:rFonts w:asciiTheme="minorHAnsi" w:hAnsiTheme="minorHAnsi" w:cstheme="minorHAnsi"/>
                <w:sz w:val="22"/>
                <w:szCs w:val="22"/>
              </w:rPr>
              <w:t>Spôsob verifikácie dosahovania výstupov vzdelávania, metódy testovania, skúšania a posudzovania výkonov študentov sú</w:t>
            </w:r>
            <w:r w:rsidRPr="0078663B">
              <w:rPr>
                <w:rFonts w:asciiTheme="minorHAnsi" w:hAnsiTheme="minorHAnsi" w:cstheme="minorHAnsi"/>
                <w:color w:val="000000" w:themeColor="text1"/>
                <w:sz w:val="22"/>
                <w:szCs w:val="22"/>
              </w:rPr>
              <w:t xml:space="preserve"> vymedzené</w:t>
            </w:r>
            <w:r w:rsidR="008C7B38">
              <w:rPr>
                <w:rFonts w:asciiTheme="minorHAnsi" w:hAnsiTheme="minorHAnsi" w:cstheme="minorHAnsi"/>
                <w:color w:val="000000" w:themeColor="text1"/>
                <w:sz w:val="22"/>
                <w:szCs w:val="22"/>
              </w:rPr>
              <w:t xml:space="preserve"> </w:t>
            </w:r>
            <w:r w:rsidRPr="0078663B">
              <w:rPr>
                <w:rFonts w:asciiTheme="minorHAnsi" w:hAnsiTheme="minorHAnsi" w:cstheme="minorHAnsi"/>
                <w:color w:val="000000" w:themeColor="text1"/>
                <w:sz w:val="22"/>
                <w:szCs w:val="22"/>
              </w:rPr>
              <w:t>v informačnom liste študijného predmetu</w:t>
            </w:r>
            <w:r>
              <w:rPr>
                <w:rFonts w:asciiTheme="minorHAnsi" w:hAnsiTheme="minorHAnsi" w:cstheme="minorHAnsi"/>
                <w:color w:val="000000" w:themeColor="text1"/>
                <w:sz w:val="22"/>
                <w:szCs w:val="22"/>
              </w:rPr>
              <w:t xml:space="preserve"> vrátane predmetov štátnej skúšky</w:t>
            </w:r>
            <w:r w:rsidRPr="0078663B">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Skúšajúci, resp. štátna skúšobná komisia</w:t>
            </w:r>
            <w:r w:rsidR="00EF6D3A">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verifikuje úroveň očakávaných výstupov autonómne, pričom dodržiava zásadu voľby takých metód a prostriedkov, ktoré </w:t>
            </w:r>
            <w:r w:rsidRPr="0027648D">
              <w:rPr>
                <w:rStyle w:val="markedcontent"/>
                <w:rFonts w:asciiTheme="minorHAnsi" w:hAnsiTheme="minorHAnsi" w:cstheme="minorHAnsi"/>
                <w:sz w:val="22"/>
                <w:szCs w:val="22"/>
              </w:rPr>
              <w:t>umožňujú študentom preukázať rozsah a</w:t>
            </w:r>
            <w:r>
              <w:rPr>
                <w:rStyle w:val="markedcontent"/>
                <w:rFonts w:asciiTheme="minorHAnsi" w:hAnsiTheme="minorHAnsi" w:cstheme="minorHAnsi"/>
                <w:sz w:val="22"/>
                <w:szCs w:val="22"/>
              </w:rPr>
              <w:t> </w:t>
            </w:r>
            <w:r w:rsidRPr="0027648D">
              <w:rPr>
                <w:rStyle w:val="markedcontent"/>
                <w:rFonts w:asciiTheme="minorHAnsi" w:hAnsiTheme="minorHAnsi" w:cstheme="minorHAnsi"/>
                <w:sz w:val="22"/>
                <w:szCs w:val="22"/>
              </w:rPr>
              <w:t>úroveň, do akej sa im podarilo dosiahnuť očakávané výstupy vzdelávania</w:t>
            </w:r>
            <w:r>
              <w:rPr>
                <w:rStyle w:val="markedcontent"/>
                <w:rFonts w:asciiTheme="minorHAnsi" w:hAnsiTheme="minorHAnsi" w:cstheme="minorHAnsi"/>
                <w:sz w:val="22"/>
                <w:szCs w:val="22"/>
              </w:rPr>
              <w:t xml:space="preserve"> a didaktickú zásadu poskytovania spätnej väzby.</w:t>
            </w:r>
            <w:r w:rsidR="006D441A">
              <w:rPr>
                <w:rStyle w:val="markedcontent"/>
                <w:rFonts w:asciiTheme="minorHAnsi" w:hAnsiTheme="minorHAnsi" w:cstheme="minorHAnsi"/>
                <w:sz w:val="22"/>
                <w:szCs w:val="22"/>
              </w:rPr>
              <w:t xml:space="preserve"> Poskytnutie spätnej väzby predstavuje aj povinnosť vyučujúceho poskytnúť študentovi test k nahliadnutiu. </w:t>
            </w:r>
          </w:p>
          <w:p w:rsidR="00A3199D" w:rsidRPr="00AC5082" w:rsidRDefault="00A3199D" w:rsidP="00B317B6">
            <w:pPr>
              <w:pStyle w:val="Default"/>
              <w:jc w:val="both"/>
              <w:rPr>
                <w:rFonts w:cstheme="minorHAnsi"/>
              </w:rPr>
            </w:pPr>
            <w:r>
              <w:rPr>
                <w:rStyle w:val="markedcontent"/>
                <w:rFonts w:asciiTheme="minorHAnsi" w:hAnsiTheme="minorHAnsi" w:cstheme="minorHAnsi"/>
                <w:sz w:val="22"/>
                <w:szCs w:val="22"/>
              </w:rPr>
              <w:t>Hodnotenie záverečnej práce vo forme posudku umožňuje poskytnúť študento</w:t>
            </w:r>
            <w:r w:rsidR="008308FA">
              <w:rPr>
                <w:rStyle w:val="markedcontent"/>
                <w:rFonts w:asciiTheme="minorHAnsi" w:hAnsiTheme="minorHAnsi" w:cstheme="minorHAnsi"/>
                <w:sz w:val="22"/>
                <w:szCs w:val="22"/>
              </w:rPr>
              <w:t>m</w:t>
            </w:r>
            <w:r>
              <w:rPr>
                <w:rStyle w:val="markedcontent"/>
                <w:rFonts w:asciiTheme="minorHAnsi" w:hAnsiTheme="minorHAnsi" w:cstheme="minorHAnsi"/>
                <w:sz w:val="22"/>
                <w:szCs w:val="22"/>
              </w:rPr>
              <w:t xml:space="preserve"> spätnú väzbu aj prostredníctvom uvedenia silných a slabých stránok záverečnej práce.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B317B6">
            <w:pPr>
              <w:autoSpaceDE w:val="0"/>
              <w:autoSpaceDN w:val="0"/>
              <w:adjustRightInd w:val="0"/>
              <w:spacing w:after="0"/>
              <w:rPr>
                <w:rStyle w:val="Hypertextovprepojenie"/>
              </w:rPr>
            </w:pPr>
            <w:hyperlink r:id="rId199" w:history="1">
              <w:r w:rsidR="00A3199D">
                <w:rPr>
                  <w:rStyle w:val="Hypertextovprepojenie"/>
                </w:rPr>
                <w:t>Študijný poriadok UKF</w:t>
              </w:r>
            </w:hyperlink>
          </w:p>
          <w:p w:rsidR="00A3199D" w:rsidRDefault="00AA7075" w:rsidP="00B317B6">
            <w:pPr>
              <w:autoSpaceDE w:val="0"/>
              <w:autoSpaceDN w:val="0"/>
              <w:adjustRightInd w:val="0"/>
              <w:spacing w:after="0"/>
            </w:pPr>
            <w:hyperlink r:id="rId200" w:history="1">
              <w:r w:rsidR="001D1E02" w:rsidRPr="00D24439">
                <w:rPr>
                  <w:rStyle w:val="Hypertextovprepojenie"/>
                  <w:rFonts w:cstheme="minorHAnsi"/>
                </w:rPr>
                <w:t xml:space="preserve">Smernica </w:t>
              </w:r>
              <w:r w:rsidR="001D1E02">
                <w:rPr>
                  <w:rStyle w:val="Hypertextovprepojenie"/>
                  <w:rFonts w:cstheme="minorHAnsi"/>
                </w:rPr>
                <w:t xml:space="preserve">č. </w:t>
              </w:r>
              <w:r w:rsidR="001D1E02" w:rsidRPr="00D24439">
                <w:rPr>
                  <w:rStyle w:val="Hypertextovprepojenie"/>
                  <w:rFonts w:cstheme="minorHAnsi"/>
                </w:rPr>
                <w:t>31/2021</w:t>
              </w:r>
              <w:r w:rsidR="001D1E02">
                <w:rPr>
                  <w:rStyle w:val="Hypertextovprepojenie"/>
                  <w:rFonts w:cstheme="minorHAnsi"/>
                </w:rPr>
                <w:t>:</w:t>
              </w:r>
              <w:r w:rsidR="001D1E02" w:rsidRPr="00D24439">
                <w:rPr>
                  <w:rStyle w:val="Hypertextovprepojenie"/>
                </w:rPr>
                <w:t xml:space="preserve"> Metodika tvorby študijných programov na UKF</w:t>
              </w:r>
            </w:hyperlink>
          </w:p>
          <w:p w:rsidR="00A3199D" w:rsidRPr="001D1E02" w:rsidRDefault="00AA7075" w:rsidP="00B317B6">
            <w:pPr>
              <w:autoSpaceDE w:val="0"/>
              <w:autoSpaceDN w:val="0"/>
              <w:adjustRightInd w:val="0"/>
              <w:spacing w:after="0"/>
              <w:rPr>
                <w:color w:val="0563C1" w:themeColor="hyperlink"/>
                <w:u w:val="single"/>
              </w:rPr>
            </w:pPr>
            <w:hyperlink r:id="rId201" w:history="1">
              <w:r w:rsidR="001D1E02" w:rsidRPr="002F2CC5">
                <w:rPr>
                  <w:rStyle w:val="Hypertextovprepojenie"/>
                </w:rPr>
                <w:t>13/2020 Smernica o záverečných, rigoróznych a habilitačných prácach</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4.g.2 </w:t>
            </w:r>
            <w:r w:rsidRPr="00A54536">
              <w:rPr>
                <w:rStyle w:val="markedcontent"/>
                <w:rFonts w:cstheme="minorHAnsi"/>
                <w:b/>
                <w:color w:val="0070C0"/>
              </w:rPr>
              <w:t>Politiky, štruktúry a procesy vnútorného systému zaručujú, že hodnotenie študentom poskytuje spätnú väzbu o rozsahu a úrovni dosahovaných výstupov vzdelávania</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480D12" w:rsidRDefault="00A3199D" w:rsidP="00B317B6">
            <w:pPr>
              <w:pStyle w:val="Default"/>
              <w:jc w:val="both"/>
              <w:rPr>
                <w:rFonts w:asciiTheme="minorHAnsi" w:hAnsiTheme="minorHAnsi" w:cstheme="minorHAnsi"/>
                <w:sz w:val="22"/>
                <w:szCs w:val="22"/>
              </w:rPr>
            </w:pPr>
            <w:r w:rsidRPr="00480D12">
              <w:rPr>
                <w:rFonts w:asciiTheme="minorHAnsi" w:hAnsiTheme="minorHAnsi" w:cstheme="minorHAnsi"/>
                <w:sz w:val="22"/>
                <w:szCs w:val="22"/>
              </w:rPr>
              <w:t xml:space="preserve">Hodnotenie predmetov známkou sa uskutočňuje na UKF podľa klasifikačnej stupnice, ktorú tvorí šesť klasifikačných stupňov: A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výborne (1), B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veľmi dobre (1,5), C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dobre (2), D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uspokojivo (2,5), E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dostatočne (3) FX </w:t>
            </w:r>
            <w:r w:rsidR="003772B7">
              <w:rPr>
                <w:rFonts w:asciiTheme="minorHAnsi" w:hAnsiTheme="minorHAnsi" w:cstheme="minorHAnsi"/>
                <w:sz w:val="22"/>
                <w:szCs w:val="22"/>
              </w:rPr>
              <w:t>–</w:t>
            </w:r>
            <w:r w:rsidRPr="00480D12">
              <w:rPr>
                <w:rFonts w:asciiTheme="minorHAnsi" w:hAnsiTheme="minorHAnsi" w:cstheme="minorHAnsi"/>
                <w:sz w:val="22"/>
                <w:szCs w:val="22"/>
              </w:rPr>
              <w:t xml:space="preserve"> nedostatočne (4). Študent je hodnotený známkou A, ak pri štúdiu dosiahol vynikajúce výsledky, známkou B za nadpriemerné výsledky, známkou C za priemerné výsledky, známkou D za prijateľné výsledky a známkou E za výsledky, ktoré spĺňajú minimálne kritériá. V prípade, že predmet je hodnotený známkou, výsledok hodnotenia zapíše do </w:t>
            </w:r>
            <w:r w:rsidR="00BF7890">
              <w:rPr>
                <w:rFonts w:asciiTheme="minorHAnsi" w:hAnsiTheme="minorHAnsi" w:cstheme="minorHAnsi"/>
                <w:sz w:val="22"/>
                <w:szCs w:val="22"/>
              </w:rPr>
              <w:t>Akademického informačného systému</w:t>
            </w:r>
            <w:r w:rsidRPr="00480D12">
              <w:rPr>
                <w:rFonts w:asciiTheme="minorHAnsi" w:hAnsiTheme="minorHAnsi" w:cstheme="minorHAnsi"/>
                <w:sz w:val="22"/>
                <w:szCs w:val="22"/>
              </w:rPr>
              <w:t xml:space="preserve"> vyučujúci písmenom A, B, C, D, E, alebo FX. V prípade hodnotenia FX sa študentovi nepriznajú kredity za príslušný predmet. V prípade, že predmet nie je hodnotený známkou, vyučujúci zapíše v</w:t>
            </w:r>
            <w:r w:rsidR="00BF7890">
              <w:rPr>
                <w:rFonts w:asciiTheme="minorHAnsi" w:hAnsiTheme="minorHAnsi" w:cstheme="minorHAnsi"/>
                <w:sz w:val="22"/>
                <w:szCs w:val="22"/>
              </w:rPr>
              <w:t> Akademickom informačnom systéme</w:t>
            </w:r>
            <w:r w:rsidRPr="00480D12">
              <w:rPr>
                <w:rFonts w:asciiTheme="minorHAnsi" w:hAnsiTheme="minorHAnsi" w:cstheme="minorHAnsi"/>
                <w:sz w:val="22"/>
                <w:szCs w:val="22"/>
              </w:rPr>
              <w:t xml:space="preserve"> absolvovanie daného predmetu skratkou ABS, resp. pri neúspešnom absolvovaní skratkou N.</w:t>
            </w:r>
          </w:p>
          <w:p w:rsidR="00A3199D" w:rsidRPr="00480D12" w:rsidRDefault="00A3199D" w:rsidP="00B317B6">
            <w:pPr>
              <w:pStyle w:val="Default"/>
              <w:jc w:val="both"/>
              <w:rPr>
                <w:rFonts w:asciiTheme="minorHAnsi" w:hAnsiTheme="minorHAnsi" w:cstheme="minorHAnsi"/>
                <w:sz w:val="22"/>
                <w:szCs w:val="22"/>
              </w:rPr>
            </w:pPr>
            <w:r w:rsidRPr="00480D12">
              <w:rPr>
                <w:rFonts w:asciiTheme="minorHAnsi" w:hAnsiTheme="minorHAnsi" w:cstheme="minorHAnsi"/>
                <w:sz w:val="22"/>
                <w:szCs w:val="22"/>
              </w:rPr>
              <w:t>Určenie klasifikačného stupňa poskytuje študentovi informáciu o rozsahu a</w:t>
            </w:r>
            <w:r>
              <w:rPr>
                <w:rFonts w:asciiTheme="minorHAnsi" w:hAnsiTheme="minorHAnsi" w:cstheme="minorHAnsi"/>
                <w:sz w:val="22"/>
                <w:szCs w:val="22"/>
              </w:rPr>
              <w:t> </w:t>
            </w:r>
            <w:r w:rsidRPr="00480D12">
              <w:rPr>
                <w:rFonts w:asciiTheme="minorHAnsi" w:hAnsiTheme="minorHAnsi" w:cstheme="minorHAnsi"/>
                <w:sz w:val="22"/>
                <w:szCs w:val="22"/>
              </w:rPr>
              <w:t>úrovni</w:t>
            </w:r>
            <w:r>
              <w:rPr>
                <w:rFonts w:asciiTheme="minorHAnsi" w:hAnsiTheme="minorHAnsi" w:cstheme="minorHAnsi"/>
                <w:sz w:val="22"/>
                <w:szCs w:val="22"/>
              </w:rPr>
              <w:t xml:space="preserve"> </w:t>
            </w:r>
            <w:r w:rsidRPr="00480D12">
              <w:rPr>
                <w:rFonts w:asciiTheme="minorHAnsi" w:hAnsiTheme="minorHAnsi" w:cstheme="minorHAnsi"/>
                <w:sz w:val="22"/>
                <w:szCs w:val="22"/>
              </w:rPr>
              <w:t xml:space="preserve">dosahovaných výstupov vzdelávania. </w:t>
            </w:r>
          </w:p>
          <w:p w:rsidR="00A3199D" w:rsidRPr="00480D12" w:rsidRDefault="00A3199D" w:rsidP="00B317B6">
            <w:pPr>
              <w:autoSpaceDE w:val="0"/>
              <w:autoSpaceDN w:val="0"/>
              <w:adjustRightInd w:val="0"/>
              <w:spacing w:after="0"/>
              <w:rPr>
                <w:rFonts w:cstheme="minorHAnsi"/>
                <w:color w:val="000000"/>
              </w:rPr>
            </w:pPr>
            <w:r w:rsidRPr="00480D12">
              <w:rPr>
                <w:rFonts w:cstheme="minorHAnsi"/>
              </w:rPr>
              <w:t>Kritériá, pravidlá a podmienky, za splnenie ktorých získava študent hodnotenie na úrovni konkrétneho stupňa</w:t>
            </w:r>
            <w:r w:rsidR="00075067">
              <w:rPr>
                <w:rFonts w:cstheme="minorHAnsi"/>
              </w:rPr>
              <w:t>,</w:t>
            </w:r>
            <w:r w:rsidRPr="00480D12">
              <w:rPr>
                <w:rFonts w:cstheme="minorHAnsi"/>
              </w:rPr>
              <w:t xml:space="preserve"> sú </w:t>
            </w:r>
            <w:r w:rsidRPr="004B424C">
              <w:rPr>
                <w:rFonts w:cstheme="minorHAnsi"/>
              </w:rPr>
              <w:t xml:space="preserve">stanovené v informačnom liste študijného predmetu.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A3199D" w:rsidRPr="00480D12" w:rsidRDefault="00AA7075" w:rsidP="00B317B6">
            <w:pPr>
              <w:autoSpaceDE w:val="0"/>
              <w:autoSpaceDN w:val="0"/>
              <w:adjustRightInd w:val="0"/>
              <w:spacing w:after="0"/>
              <w:rPr>
                <w:rFonts w:cstheme="minorHAnsi"/>
              </w:rPr>
            </w:pPr>
            <w:hyperlink r:id="rId202" w:history="1">
              <w:r w:rsidR="00A3199D" w:rsidRPr="00480D12">
                <w:rPr>
                  <w:rStyle w:val="Hypertextovprepojenie"/>
                  <w:rFonts w:cstheme="minorHAnsi"/>
                </w:rPr>
                <w:t>Študijný poriadok UKF</w:t>
              </w:r>
            </w:hyperlink>
          </w:p>
          <w:p w:rsidR="00A3199D" w:rsidRPr="002A141C" w:rsidRDefault="00AA7075" w:rsidP="00B317B6">
            <w:pPr>
              <w:autoSpaceDE w:val="0"/>
              <w:autoSpaceDN w:val="0"/>
              <w:adjustRightInd w:val="0"/>
              <w:spacing w:after="0"/>
            </w:pPr>
            <w:hyperlink r:id="rId203" w:history="1">
              <w:r w:rsidR="002A141C" w:rsidRPr="00D24439">
                <w:rPr>
                  <w:rStyle w:val="Hypertextovprepojenie"/>
                  <w:rFonts w:cstheme="minorHAnsi"/>
                </w:rPr>
                <w:t xml:space="preserve">Smernica </w:t>
              </w:r>
              <w:r w:rsidR="002A141C">
                <w:rPr>
                  <w:rStyle w:val="Hypertextovprepojenie"/>
                  <w:rFonts w:cstheme="minorHAnsi"/>
                </w:rPr>
                <w:t xml:space="preserve">č. </w:t>
              </w:r>
              <w:r w:rsidR="002A141C" w:rsidRPr="00D24439">
                <w:rPr>
                  <w:rStyle w:val="Hypertextovprepojenie"/>
                  <w:rFonts w:cstheme="minorHAnsi"/>
                </w:rPr>
                <w:t>31/2021</w:t>
              </w:r>
              <w:r w:rsidR="002A141C">
                <w:rPr>
                  <w:rStyle w:val="Hypertextovprepojenie"/>
                  <w:rFonts w:cstheme="minorHAnsi"/>
                </w:rPr>
                <w:t>:</w:t>
              </w:r>
              <w:r w:rsidR="002A141C" w:rsidRPr="00D24439">
                <w:rPr>
                  <w:rStyle w:val="Hypertextovprepojenie"/>
                </w:rPr>
                <w:t xml:space="preserve"> Metodika tvorby študijných programov na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A54536">
              <w:rPr>
                <w:rStyle w:val="markedcontent"/>
                <w:b/>
                <w:color w:val="0070C0"/>
              </w:rPr>
              <w:t xml:space="preserve">4.g.3 </w:t>
            </w:r>
            <w:r w:rsidRPr="00A54536">
              <w:rPr>
                <w:rStyle w:val="markedcontent"/>
                <w:rFonts w:cstheme="minorHAnsi"/>
                <w:b/>
                <w:color w:val="0070C0"/>
              </w:rPr>
              <w:t xml:space="preserve">Politiky, štruktúry a procesy vnútorného systému zaručujú, že hodnotenie </w:t>
            </w:r>
            <w:r w:rsidR="004B424C">
              <w:rPr>
                <w:rStyle w:val="markedcontent"/>
                <w:rFonts w:cstheme="minorHAnsi"/>
                <w:b/>
                <w:color w:val="0070C0"/>
              </w:rPr>
              <w:br/>
            </w:r>
            <w:r w:rsidRPr="00A54536">
              <w:rPr>
                <w:rStyle w:val="markedcontent"/>
                <w:rFonts w:cstheme="minorHAnsi"/>
                <w:b/>
                <w:color w:val="0070C0"/>
              </w:rPr>
              <w:t>je</w:t>
            </w:r>
            <w:r>
              <w:rPr>
                <w:rStyle w:val="markedcontent"/>
                <w:rFonts w:cstheme="minorHAnsi"/>
                <w:b/>
                <w:color w:val="0070C0"/>
              </w:rPr>
              <w:t xml:space="preserve"> </w:t>
            </w:r>
            <w:r w:rsidRPr="00A54536">
              <w:rPr>
                <w:rStyle w:val="markedcontent"/>
                <w:rFonts w:cstheme="minorHAnsi"/>
                <w:b/>
                <w:color w:val="0070C0"/>
              </w:rPr>
              <w:t>v</w:t>
            </w:r>
            <w:r>
              <w:rPr>
                <w:rStyle w:val="markedcontent"/>
                <w:rFonts w:cstheme="minorHAnsi"/>
                <w:b/>
                <w:color w:val="0070C0"/>
              </w:rPr>
              <w:t> </w:t>
            </w:r>
            <w:r w:rsidRPr="00A54536">
              <w:rPr>
                <w:rStyle w:val="markedcontent"/>
                <w:rFonts w:cstheme="minorHAnsi"/>
                <w:b/>
                <w:color w:val="0070C0"/>
              </w:rPr>
              <w:t>nevyhnutných</w:t>
            </w:r>
            <w:r>
              <w:rPr>
                <w:rStyle w:val="markedcontent"/>
                <w:rFonts w:cstheme="minorHAnsi"/>
                <w:b/>
                <w:color w:val="0070C0"/>
              </w:rPr>
              <w:t xml:space="preserve"> </w:t>
            </w:r>
            <w:r w:rsidRPr="00A54536">
              <w:rPr>
                <w:rStyle w:val="markedcontent"/>
                <w:rFonts w:cstheme="minorHAnsi"/>
                <w:b/>
                <w:color w:val="0070C0"/>
              </w:rPr>
              <w:t xml:space="preserve">prípadoch spojené s odporúčaniami </w:t>
            </w:r>
            <w:r w:rsidR="004B424C">
              <w:rPr>
                <w:rStyle w:val="markedcontent"/>
                <w:rFonts w:cstheme="minorHAnsi"/>
                <w:b/>
                <w:color w:val="0070C0"/>
              </w:rPr>
              <w:br/>
            </w:r>
            <w:r w:rsidRPr="00A54536">
              <w:rPr>
                <w:rStyle w:val="markedcontent"/>
                <w:rFonts w:cstheme="minorHAnsi"/>
                <w:b/>
                <w:color w:val="0070C0"/>
              </w:rPr>
              <w:t>a usmerneniami</w:t>
            </w:r>
            <w:r w:rsidR="004B424C">
              <w:rPr>
                <w:rStyle w:val="markedcontent"/>
                <w:rFonts w:cstheme="minorHAnsi"/>
                <w:b/>
                <w:color w:val="0070C0"/>
              </w:rPr>
              <w:t xml:space="preserve"> </w:t>
            </w:r>
            <w:r w:rsidRPr="00A54536">
              <w:rPr>
                <w:rStyle w:val="markedcontent"/>
                <w:rFonts w:cstheme="minorHAnsi"/>
                <w:b/>
                <w:color w:val="0070C0"/>
              </w:rPr>
              <w:t>týkajúcimi sa procesu učenia sa</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7101CF" w:rsidRDefault="00A3199D" w:rsidP="00927ED4">
            <w:pPr>
              <w:autoSpaceDE w:val="0"/>
              <w:autoSpaceDN w:val="0"/>
              <w:adjustRightInd w:val="0"/>
              <w:spacing w:after="0"/>
              <w:rPr>
                <w:rFonts w:cstheme="minorHAnsi"/>
                <w:color w:val="000000"/>
              </w:rPr>
            </w:pPr>
            <w:r w:rsidRPr="007101CF">
              <w:rPr>
                <w:rStyle w:val="markedcontent"/>
                <w:rFonts w:cstheme="minorHAnsi"/>
                <w:color w:val="000000" w:themeColor="text1"/>
              </w:rPr>
              <w:t xml:space="preserve">V súlade s </w:t>
            </w:r>
            <w:r w:rsidRPr="007101CF">
              <w:rPr>
                <w:rFonts w:cstheme="minorHAnsi"/>
                <w:color w:val="000000" w:themeColor="text1"/>
              </w:rPr>
              <w:t>čl. 5</w:t>
            </w:r>
            <w:r w:rsidR="00927ED4">
              <w:rPr>
                <w:rFonts w:cstheme="minorHAnsi"/>
                <w:color w:val="000000" w:themeColor="text1"/>
              </w:rPr>
              <w:t xml:space="preserve"> </w:t>
            </w:r>
            <w:r w:rsidRPr="007101CF">
              <w:rPr>
                <w:rFonts w:cstheme="minorHAnsi"/>
                <w:color w:val="000000" w:themeColor="text1"/>
              </w:rPr>
              <w:t>Metodiky tvorby študijných programov na UKF má každý študijný predmet j</w:t>
            </w:r>
            <w:r w:rsidRPr="007101CF">
              <w:rPr>
                <w:rFonts w:cstheme="minorHAnsi"/>
                <w:iCs/>
              </w:rPr>
              <w:t xml:space="preserve">ednoznačne vymedzené formy a metódy hodnotenia výstupov zo vzdelávania s jednoznačne vymedzenými kritériami, pravidlami a podmienky pre absolvovanie predmetu, ktoré </w:t>
            </w:r>
            <w:r w:rsidRPr="007101CF">
              <w:rPr>
                <w:rStyle w:val="markedcontent"/>
                <w:rFonts w:cstheme="minorHAnsi"/>
              </w:rPr>
              <w:t xml:space="preserve">umožňujú študentom získať spätnú väzbu o rozsahu a úrovni dosahovaných výstupov vzdelávania. </w:t>
            </w:r>
            <w:r w:rsidRPr="007101CF">
              <w:rPr>
                <w:rFonts w:cstheme="minorHAnsi"/>
              </w:rPr>
              <w:t xml:space="preserve">Kritériá, pravidlá a podmienky, za splnenie ktorých získava študent hodnotenie, sú stanovené v informačnom liste študijného predmetu. Poskytovanie odporúčaní a usmernení týkajúcich sa procesu učenia sa je na UKF považované za štandardný didaktický postup učiteľa spojený s procesom hodnotenia. </w:t>
            </w:r>
          </w:p>
        </w:tc>
      </w:tr>
      <w:tr w:rsidR="0069627E" w:rsidRPr="00AC5082" w:rsidTr="009C77C7">
        <w:trPr>
          <w:trHeight w:val="234"/>
        </w:trPr>
        <w:tc>
          <w:tcPr>
            <w:tcW w:w="1696" w:type="dxa"/>
            <w:shd w:val="clear" w:color="auto" w:fill="auto"/>
            <w:vAlign w:val="center"/>
          </w:tcPr>
          <w:p w:rsidR="0069627E" w:rsidRPr="00AC5082" w:rsidRDefault="0069627E"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69627E" w:rsidRPr="00480D12" w:rsidRDefault="00AA7075" w:rsidP="00B317B6">
            <w:pPr>
              <w:autoSpaceDE w:val="0"/>
              <w:autoSpaceDN w:val="0"/>
              <w:adjustRightInd w:val="0"/>
              <w:spacing w:after="0"/>
              <w:rPr>
                <w:rFonts w:cstheme="minorHAnsi"/>
              </w:rPr>
            </w:pPr>
            <w:hyperlink r:id="rId204" w:history="1">
              <w:r w:rsidR="0069627E" w:rsidRPr="00480D12">
                <w:rPr>
                  <w:rStyle w:val="Hypertextovprepojenie"/>
                  <w:rFonts w:cstheme="minorHAnsi"/>
                </w:rPr>
                <w:t>Študijný poriadok UKF</w:t>
              </w:r>
            </w:hyperlink>
          </w:p>
          <w:p w:rsidR="0069627E" w:rsidRPr="004B424C" w:rsidRDefault="00AA7075" w:rsidP="00B317B6">
            <w:pPr>
              <w:autoSpaceDE w:val="0"/>
              <w:autoSpaceDN w:val="0"/>
              <w:adjustRightInd w:val="0"/>
              <w:spacing w:after="0"/>
            </w:pPr>
            <w:hyperlink r:id="rId205" w:history="1">
              <w:r w:rsidR="0069627E" w:rsidRPr="00D24439">
                <w:rPr>
                  <w:rStyle w:val="Hypertextovprepojenie"/>
                  <w:rFonts w:cstheme="minorHAnsi"/>
                </w:rPr>
                <w:t xml:space="preserve">Smernica </w:t>
              </w:r>
              <w:r w:rsidR="0069627E">
                <w:rPr>
                  <w:rStyle w:val="Hypertextovprepojenie"/>
                  <w:rFonts w:cstheme="minorHAnsi"/>
                </w:rPr>
                <w:t xml:space="preserve">č. </w:t>
              </w:r>
              <w:r w:rsidR="0069627E" w:rsidRPr="00D24439">
                <w:rPr>
                  <w:rStyle w:val="Hypertextovprepojenie"/>
                  <w:rFonts w:cstheme="minorHAnsi"/>
                </w:rPr>
                <w:t>31/2021</w:t>
              </w:r>
              <w:r w:rsidR="0069627E">
                <w:rPr>
                  <w:rStyle w:val="Hypertextovprepojenie"/>
                  <w:rFonts w:cstheme="minorHAnsi"/>
                </w:rPr>
                <w:t>:</w:t>
              </w:r>
              <w:r w:rsidR="0069627E" w:rsidRPr="00D24439">
                <w:rPr>
                  <w:rStyle w:val="Hypertextovprepojenie"/>
                </w:rPr>
                <w:t xml:space="preserve"> Metodika tvorby študijných programov na UKF</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9F5919" w:rsidRDefault="00A3199D" w:rsidP="00B317B6">
            <w:pPr>
              <w:autoSpaceDE w:val="0"/>
              <w:autoSpaceDN w:val="0"/>
              <w:adjustRightInd w:val="0"/>
              <w:spacing w:after="0"/>
              <w:jc w:val="center"/>
              <w:rPr>
                <w:rFonts w:cstheme="minorHAnsi"/>
                <w:b/>
                <w:color w:val="0070C0"/>
              </w:rPr>
            </w:pPr>
            <w:r w:rsidRPr="009F5919">
              <w:rPr>
                <w:rStyle w:val="markedcontent"/>
                <w:b/>
                <w:color w:val="0070C0"/>
              </w:rPr>
              <w:t xml:space="preserve">4.h.1 </w:t>
            </w:r>
            <w:r w:rsidRPr="009F5919">
              <w:rPr>
                <w:rStyle w:val="markedcontent"/>
                <w:rFonts w:cstheme="minorHAnsi"/>
                <w:b/>
                <w:color w:val="0070C0"/>
              </w:rPr>
              <w:t xml:space="preserve">Politiky, štruktúry a procesy vnútorného systému zaručujú, že hodnotenie </w:t>
            </w:r>
            <w:r>
              <w:rPr>
                <w:rStyle w:val="markedcontent"/>
                <w:rFonts w:cstheme="minorHAnsi"/>
                <w:b/>
                <w:color w:val="0070C0"/>
              </w:rPr>
              <w:br/>
            </w:r>
            <w:r w:rsidRPr="009F5919">
              <w:rPr>
                <w:rStyle w:val="markedcontent"/>
                <w:rFonts w:cstheme="minorHAnsi"/>
                <w:b/>
                <w:color w:val="0070C0"/>
              </w:rPr>
              <w:t>je konzistentné a spravodlivo aplikované vo vzťahu k</w:t>
            </w:r>
            <w:r w:rsidR="005515A9">
              <w:rPr>
                <w:rStyle w:val="markedcontent"/>
                <w:rFonts w:cstheme="minorHAnsi"/>
                <w:b/>
                <w:color w:val="0070C0"/>
              </w:rPr>
              <w:t>u</w:t>
            </w:r>
            <w:r w:rsidRPr="009F5919">
              <w:rPr>
                <w:rStyle w:val="markedcontent"/>
                <w:rFonts w:cstheme="minorHAnsi"/>
                <w:b/>
                <w:color w:val="0070C0"/>
              </w:rPr>
              <w:t xml:space="preserve"> všetkým študentom, vykonávané </w:t>
            </w:r>
            <w:r>
              <w:rPr>
                <w:rStyle w:val="markedcontent"/>
                <w:rFonts w:cstheme="minorHAnsi"/>
                <w:b/>
                <w:color w:val="0070C0"/>
              </w:rPr>
              <w:br/>
            </w:r>
            <w:r w:rsidRPr="009F5919">
              <w:rPr>
                <w:rStyle w:val="markedcontent"/>
                <w:rFonts w:cstheme="minorHAnsi"/>
                <w:b/>
                <w:color w:val="0070C0"/>
              </w:rPr>
              <w:t xml:space="preserve">v súlade s vopred schválenými postupmi a prinášajúce spoľahlivé závery, ktoré </w:t>
            </w:r>
            <w:r>
              <w:rPr>
                <w:rStyle w:val="markedcontent"/>
                <w:rFonts w:cstheme="minorHAnsi"/>
                <w:b/>
                <w:color w:val="0070C0"/>
              </w:rPr>
              <w:br/>
            </w:r>
            <w:r w:rsidRPr="009F5919">
              <w:rPr>
                <w:rStyle w:val="markedcontent"/>
                <w:rFonts w:cstheme="minorHAnsi"/>
                <w:b/>
                <w:color w:val="0070C0"/>
              </w:rPr>
              <w:t>v podobných prípadoch n</w:t>
            </w:r>
            <w:r w:rsidR="0094482A">
              <w:rPr>
                <w:rStyle w:val="markedcontent"/>
                <w:rFonts w:cstheme="minorHAnsi"/>
                <w:b/>
                <w:color w:val="0070C0"/>
              </w:rPr>
              <w:t>evedú k neodôvodneným rozdielom</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4B424C" w:rsidRDefault="00A3199D" w:rsidP="00B317B6">
            <w:pPr>
              <w:autoSpaceDE w:val="0"/>
              <w:autoSpaceDN w:val="0"/>
              <w:adjustRightInd w:val="0"/>
              <w:spacing w:after="0"/>
              <w:rPr>
                <w:rFonts w:eastAsia="Times New Roman" w:cstheme="minorHAnsi"/>
              </w:rPr>
            </w:pPr>
            <w:r w:rsidRPr="00720B1D">
              <w:rPr>
                <w:rFonts w:cstheme="minorHAnsi"/>
                <w:color w:val="000000" w:themeColor="text1"/>
              </w:rPr>
              <w:t xml:space="preserve">Každý študijný predmet má v súlade s čl. 5 Metodiky tvorby študijných programov na UKF v informačnom liste predmetu </w:t>
            </w:r>
            <w:r>
              <w:rPr>
                <w:rFonts w:cstheme="minorHAnsi"/>
                <w:iCs/>
              </w:rPr>
              <w:t xml:space="preserve">jednoznačne </w:t>
            </w:r>
            <w:r w:rsidRPr="00720B1D">
              <w:rPr>
                <w:rFonts w:cstheme="minorHAnsi"/>
                <w:iCs/>
              </w:rPr>
              <w:t>vymedzené formy a metódy hodnotenia výstupov zo vzdelávania s vymedzenými kritériami, pravidlami a podmienkami pre absolvovanie predmetu, čím univerzita zabezpečuje spravodlivé aplikovanie kritérií hodnotenia pre všetkých študentov.</w:t>
            </w:r>
            <w:r>
              <w:rPr>
                <w:rFonts w:cstheme="minorHAnsi"/>
                <w:iCs/>
              </w:rPr>
              <w:t xml:space="preserve"> </w:t>
            </w:r>
            <w:r w:rsidRPr="00720B1D">
              <w:rPr>
                <w:rFonts w:cstheme="minorHAnsi"/>
              </w:rPr>
              <w:t>V čl. 2 Etického kódexu UKF sú vymedzené zásady v pedagogickej činnosti</w:t>
            </w:r>
            <w:r>
              <w:rPr>
                <w:rFonts w:cstheme="minorHAnsi"/>
              </w:rPr>
              <w:t xml:space="preserve">, podľa </w:t>
            </w:r>
            <w:r w:rsidRPr="00720B1D">
              <w:rPr>
                <w:rFonts w:cstheme="minorHAnsi"/>
              </w:rPr>
              <w:t>ktorých sa v</w:t>
            </w:r>
            <w:r w:rsidRPr="00720B1D">
              <w:rPr>
                <w:rFonts w:eastAsia="Times New Roman" w:cstheme="minorHAnsi"/>
              </w:rPr>
              <w:t>ysokoškolský učiteľ</w:t>
            </w:r>
            <w:r w:rsidRPr="00720B1D">
              <w:rPr>
                <w:rFonts w:eastAsia="Times New Roman" w:cstheme="minorHAnsi"/>
                <w:spacing w:val="-2"/>
              </w:rPr>
              <w:t xml:space="preserve"> </w:t>
            </w:r>
            <w:r w:rsidRPr="00720B1D">
              <w:rPr>
                <w:rFonts w:eastAsia="Times New Roman" w:cstheme="minorHAnsi"/>
              </w:rPr>
              <w:t>a</w:t>
            </w:r>
            <w:r w:rsidRPr="00720B1D">
              <w:rPr>
                <w:rFonts w:eastAsia="Times New Roman" w:cstheme="minorHAnsi"/>
                <w:spacing w:val="59"/>
              </w:rPr>
              <w:t xml:space="preserve"> </w:t>
            </w:r>
            <w:r w:rsidRPr="00720B1D">
              <w:rPr>
                <w:rFonts w:eastAsia="Times New Roman" w:cstheme="minorHAnsi"/>
              </w:rPr>
              <w:t>výsku</w:t>
            </w:r>
            <w:r w:rsidRPr="00720B1D">
              <w:rPr>
                <w:rFonts w:eastAsia="Times New Roman" w:cstheme="minorHAnsi"/>
                <w:spacing w:val="-2"/>
              </w:rPr>
              <w:t>m</w:t>
            </w:r>
            <w:r w:rsidRPr="00720B1D">
              <w:rPr>
                <w:rFonts w:eastAsia="Times New Roman" w:cstheme="minorHAnsi"/>
              </w:rPr>
              <w:t>ný</w:t>
            </w:r>
            <w:r w:rsidRPr="00720B1D">
              <w:rPr>
                <w:rFonts w:eastAsia="Times New Roman" w:cstheme="minorHAnsi"/>
                <w:spacing w:val="-8"/>
              </w:rPr>
              <w:t xml:space="preserve"> </w:t>
            </w:r>
            <w:r w:rsidRPr="00720B1D">
              <w:rPr>
                <w:rFonts w:eastAsia="Times New Roman" w:cstheme="minorHAnsi"/>
                <w:w w:val="99"/>
              </w:rPr>
              <w:t>pracovník</w:t>
            </w:r>
            <w:r w:rsidR="008C7B38">
              <w:rPr>
                <w:rFonts w:cstheme="minorHAnsi"/>
              </w:rPr>
              <w:t xml:space="preserve"> </w:t>
            </w:r>
            <w:r>
              <w:rPr>
                <w:rFonts w:eastAsia="Times New Roman" w:cstheme="minorHAnsi"/>
              </w:rPr>
              <w:t>správa</w:t>
            </w:r>
            <w:r w:rsidR="004B424C">
              <w:rPr>
                <w:rFonts w:eastAsia="Times New Roman" w:cstheme="minorHAnsi"/>
              </w:rPr>
              <w:t xml:space="preserve"> </w:t>
            </w:r>
            <w:r>
              <w:rPr>
                <w:rFonts w:eastAsia="Times New Roman" w:cstheme="minorHAnsi"/>
              </w:rPr>
              <w:t>k</w:t>
            </w:r>
            <w:r w:rsidR="004B424C">
              <w:rPr>
                <w:rFonts w:eastAsia="Times New Roman" w:cstheme="minorHAnsi"/>
              </w:rPr>
              <w:t> </w:t>
            </w:r>
            <w:r w:rsidRPr="00720B1D">
              <w:rPr>
                <w:rFonts w:eastAsia="Times New Roman" w:cstheme="minorHAnsi"/>
              </w:rPr>
              <w:t>štu</w:t>
            </w:r>
            <w:r w:rsidRPr="00720B1D">
              <w:rPr>
                <w:rFonts w:eastAsia="Times New Roman" w:cstheme="minorHAnsi"/>
                <w:spacing w:val="-1"/>
              </w:rPr>
              <w:t>d</w:t>
            </w:r>
            <w:r w:rsidR="004B424C">
              <w:rPr>
                <w:rFonts w:eastAsia="Times New Roman" w:cstheme="minorHAnsi"/>
              </w:rPr>
              <w:t xml:space="preserve">entom </w:t>
            </w:r>
            <w:r>
              <w:rPr>
                <w:rFonts w:eastAsia="Times New Roman" w:cstheme="minorHAnsi"/>
              </w:rPr>
              <w:t xml:space="preserve">čestne, spravodlivo, </w:t>
            </w:r>
            <w:r w:rsidRPr="00720B1D">
              <w:rPr>
                <w:rFonts w:eastAsia="Times New Roman" w:cstheme="minorHAnsi"/>
              </w:rPr>
              <w:t>kolegiálne</w:t>
            </w:r>
            <w:r w:rsidRPr="00720B1D">
              <w:rPr>
                <w:rFonts w:eastAsia="Times New Roman" w:cstheme="minorHAnsi"/>
              </w:rPr>
              <w:tab/>
              <w:t>a</w:t>
            </w:r>
            <w:r w:rsidRPr="00720B1D">
              <w:rPr>
                <w:rFonts w:eastAsia="Times New Roman" w:cstheme="minorHAnsi"/>
                <w:spacing w:val="-1"/>
              </w:rPr>
              <w:t> </w:t>
            </w:r>
            <w:r w:rsidRPr="00720B1D">
              <w:rPr>
                <w:rFonts w:eastAsia="Times New Roman" w:cstheme="minorHAnsi"/>
              </w:rPr>
              <w:t>otvorene, nedopúšťa</w:t>
            </w:r>
            <w:r w:rsidRPr="00720B1D">
              <w:rPr>
                <w:rFonts w:eastAsia="Times New Roman" w:cstheme="minorHAnsi"/>
                <w:spacing w:val="-1"/>
              </w:rPr>
              <w:t xml:space="preserve"> </w:t>
            </w:r>
            <w:r>
              <w:rPr>
                <w:rFonts w:eastAsia="Times New Roman" w:cstheme="minorHAnsi"/>
              </w:rPr>
              <w:t xml:space="preserve">sa osobného </w:t>
            </w:r>
            <w:r w:rsidRPr="00720B1D">
              <w:rPr>
                <w:rFonts w:eastAsia="Times New Roman" w:cstheme="minorHAnsi"/>
              </w:rPr>
              <w:t>ponižovania,</w:t>
            </w:r>
            <w:r>
              <w:rPr>
                <w:rFonts w:eastAsia="Times New Roman" w:cstheme="minorHAnsi"/>
                <w:spacing w:val="-12"/>
              </w:rPr>
              <w:t xml:space="preserve"> </w:t>
            </w:r>
            <w:r w:rsidRPr="00720B1D">
              <w:rPr>
                <w:rFonts w:eastAsia="Times New Roman" w:cstheme="minorHAnsi"/>
              </w:rPr>
              <w:t>ne</w:t>
            </w:r>
            <w:r w:rsidRPr="00720B1D">
              <w:rPr>
                <w:rFonts w:eastAsia="Times New Roman" w:cstheme="minorHAnsi"/>
                <w:spacing w:val="-2"/>
              </w:rPr>
              <w:t>m</w:t>
            </w:r>
            <w:r w:rsidRPr="00720B1D">
              <w:rPr>
                <w:rFonts w:eastAsia="Times New Roman" w:cstheme="minorHAnsi"/>
              </w:rPr>
              <w:t>orálneho</w:t>
            </w:r>
            <w:r w:rsidRPr="00720B1D">
              <w:rPr>
                <w:rFonts w:eastAsia="Times New Roman" w:cstheme="minorHAnsi"/>
                <w:spacing w:val="-11"/>
              </w:rPr>
              <w:t xml:space="preserve"> </w:t>
            </w:r>
            <w:r w:rsidRPr="00720B1D">
              <w:rPr>
                <w:rFonts w:eastAsia="Times New Roman" w:cstheme="minorHAnsi"/>
              </w:rPr>
              <w:t>správania</w:t>
            </w:r>
            <w:r w:rsidRPr="00720B1D">
              <w:rPr>
                <w:rFonts w:eastAsia="Times New Roman" w:cstheme="minorHAnsi"/>
                <w:spacing w:val="-9"/>
              </w:rPr>
              <w:t xml:space="preserve"> </w:t>
            </w:r>
            <w:r w:rsidRPr="00720B1D">
              <w:rPr>
                <w:rFonts w:eastAsia="Times New Roman" w:cstheme="minorHAnsi"/>
              </w:rPr>
              <w:t>alebo</w:t>
            </w:r>
            <w:r w:rsidRPr="00720B1D">
              <w:rPr>
                <w:rFonts w:eastAsia="Times New Roman" w:cstheme="minorHAnsi"/>
                <w:spacing w:val="-5"/>
              </w:rPr>
              <w:t xml:space="preserve"> </w:t>
            </w:r>
            <w:r w:rsidRPr="00720B1D">
              <w:rPr>
                <w:rFonts w:eastAsia="Times New Roman" w:cstheme="minorHAnsi"/>
              </w:rPr>
              <w:t>nátlaku, pri</w:t>
            </w:r>
            <w:r w:rsidRPr="00720B1D">
              <w:rPr>
                <w:rFonts w:eastAsia="Times New Roman" w:cstheme="minorHAnsi"/>
                <w:spacing w:val="-3"/>
              </w:rPr>
              <w:t xml:space="preserve"> </w:t>
            </w:r>
            <w:r w:rsidRPr="00720B1D">
              <w:rPr>
                <w:rFonts w:eastAsia="Times New Roman" w:cstheme="minorHAnsi"/>
              </w:rPr>
              <w:t>hodnotení</w:t>
            </w:r>
            <w:r w:rsidRPr="00720B1D">
              <w:rPr>
                <w:rFonts w:eastAsia="Times New Roman" w:cstheme="minorHAnsi"/>
                <w:spacing w:val="-10"/>
              </w:rPr>
              <w:t xml:space="preserve"> </w:t>
            </w:r>
            <w:r w:rsidRPr="00720B1D">
              <w:rPr>
                <w:rFonts w:eastAsia="Times New Roman" w:cstheme="minorHAnsi"/>
              </w:rPr>
              <w:t>študijných</w:t>
            </w:r>
            <w:r w:rsidRPr="00720B1D">
              <w:rPr>
                <w:rFonts w:eastAsia="Times New Roman" w:cstheme="minorHAnsi"/>
                <w:spacing w:val="-10"/>
              </w:rPr>
              <w:t xml:space="preserve"> </w:t>
            </w:r>
            <w:r w:rsidRPr="00720B1D">
              <w:rPr>
                <w:rFonts w:eastAsia="Times New Roman" w:cstheme="minorHAnsi"/>
              </w:rPr>
              <w:t>výsledkov</w:t>
            </w:r>
            <w:r w:rsidRPr="00720B1D">
              <w:rPr>
                <w:rFonts w:eastAsia="Times New Roman" w:cstheme="minorHAnsi"/>
                <w:spacing w:val="-10"/>
              </w:rPr>
              <w:t xml:space="preserve"> </w:t>
            </w:r>
            <w:r w:rsidRPr="00720B1D">
              <w:rPr>
                <w:rFonts w:eastAsia="Times New Roman" w:cstheme="minorHAnsi"/>
              </w:rPr>
              <w:t>postupuje</w:t>
            </w:r>
            <w:r w:rsidRPr="00720B1D">
              <w:rPr>
                <w:rFonts w:eastAsia="Times New Roman" w:cstheme="minorHAnsi"/>
                <w:spacing w:val="-9"/>
              </w:rPr>
              <w:t xml:space="preserve"> </w:t>
            </w:r>
            <w:r w:rsidRPr="00720B1D">
              <w:rPr>
                <w:rFonts w:eastAsia="Times New Roman" w:cstheme="minorHAnsi"/>
              </w:rPr>
              <w:t>spravodlivo</w:t>
            </w:r>
            <w:r w:rsidRPr="00720B1D">
              <w:rPr>
                <w:rFonts w:eastAsia="Times New Roman" w:cstheme="minorHAnsi"/>
                <w:spacing w:val="-11"/>
              </w:rPr>
              <w:t xml:space="preserve"> </w:t>
            </w:r>
            <w:r w:rsidRPr="00720B1D">
              <w:rPr>
                <w:rFonts w:eastAsia="Times New Roman" w:cstheme="minorHAnsi"/>
              </w:rPr>
              <w:t>a</w:t>
            </w:r>
            <w:r w:rsidRPr="00720B1D">
              <w:rPr>
                <w:rFonts w:eastAsia="Times New Roman" w:cstheme="minorHAnsi"/>
                <w:spacing w:val="-1"/>
              </w:rPr>
              <w:t xml:space="preserve"> </w:t>
            </w:r>
            <w:r w:rsidRPr="00720B1D">
              <w:rPr>
                <w:rFonts w:eastAsia="Times New Roman" w:cstheme="minorHAnsi"/>
              </w:rPr>
              <w:t>t</w:t>
            </w:r>
            <w:r w:rsidRPr="00720B1D">
              <w:rPr>
                <w:rFonts w:eastAsia="Times New Roman" w:cstheme="minorHAnsi"/>
                <w:spacing w:val="-2"/>
              </w:rPr>
              <w:t>r</w:t>
            </w:r>
            <w:r w:rsidRPr="00720B1D">
              <w:rPr>
                <w:rFonts w:eastAsia="Times New Roman" w:cstheme="minorHAnsi"/>
              </w:rPr>
              <w:t>ansparentne, nezneuží</w:t>
            </w:r>
            <w:r w:rsidRPr="00720B1D">
              <w:rPr>
                <w:rFonts w:eastAsia="Times New Roman" w:cstheme="minorHAnsi"/>
                <w:spacing w:val="-1"/>
              </w:rPr>
              <w:t>v</w:t>
            </w:r>
            <w:r w:rsidRPr="00720B1D">
              <w:rPr>
                <w:rFonts w:eastAsia="Times New Roman" w:cstheme="minorHAnsi"/>
              </w:rPr>
              <w:t>a</w:t>
            </w:r>
            <w:r w:rsidR="008C7B38">
              <w:rPr>
                <w:rFonts w:eastAsia="Times New Roman" w:cstheme="minorHAnsi"/>
              </w:rPr>
              <w:t xml:space="preserve"> </w:t>
            </w:r>
            <w:r w:rsidRPr="00720B1D">
              <w:rPr>
                <w:rFonts w:eastAsia="Times New Roman" w:cstheme="minorHAnsi"/>
              </w:rPr>
              <w:t>uč</w:t>
            </w:r>
            <w:r w:rsidRPr="00720B1D">
              <w:rPr>
                <w:rFonts w:eastAsia="Times New Roman" w:cstheme="minorHAnsi"/>
                <w:spacing w:val="1"/>
              </w:rPr>
              <w:t>it</w:t>
            </w:r>
            <w:r w:rsidRPr="00720B1D">
              <w:rPr>
                <w:rFonts w:eastAsia="Times New Roman" w:cstheme="minorHAnsi"/>
              </w:rPr>
              <w:t>eľskú,</w:t>
            </w:r>
            <w:r w:rsidR="008C7B38">
              <w:rPr>
                <w:rFonts w:eastAsia="Times New Roman" w:cstheme="minorHAnsi"/>
              </w:rPr>
              <w:t xml:space="preserve"> </w:t>
            </w:r>
            <w:r w:rsidRPr="00720B1D">
              <w:rPr>
                <w:rFonts w:eastAsia="Times New Roman" w:cstheme="minorHAnsi"/>
                <w:spacing w:val="-1"/>
              </w:rPr>
              <w:t>č</w:t>
            </w:r>
            <w:r w:rsidRPr="00720B1D">
              <w:rPr>
                <w:rFonts w:eastAsia="Times New Roman" w:cstheme="minorHAnsi"/>
              </w:rPr>
              <w:t>i</w:t>
            </w:r>
            <w:r w:rsidR="008C7B38">
              <w:rPr>
                <w:rFonts w:eastAsia="Times New Roman" w:cstheme="minorHAnsi"/>
              </w:rPr>
              <w:t xml:space="preserve"> </w:t>
            </w:r>
            <w:r w:rsidRPr="00720B1D">
              <w:rPr>
                <w:rFonts w:eastAsia="Times New Roman" w:cstheme="minorHAnsi"/>
              </w:rPr>
              <w:t>inú</w:t>
            </w:r>
            <w:r w:rsidR="008C7B38">
              <w:rPr>
                <w:rFonts w:eastAsia="Times New Roman" w:cstheme="minorHAnsi"/>
              </w:rPr>
              <w:t xml:space="preserve"> </w:t>
            </w:r>
            <w:r w:rsidRPr="00720B1D">
              <w:rPr>
                <w:rFonts w:eastAsia="Times New Roman" w:cstheme="minorHAnsi"/>
              </w:rPr>
              <w:t>autoritu</w:t>
            </w:r>
            <w:r w:rsidR="008C7B38">
              <w:rPr>
                <w:rFonts w:eastAsia="Times New Roman" w:cstheme="minorHAnsi"/>
              </w:rPr>
              <w:t xml:space="preserve"> </w:t>
            </w:r>
            <w:r w:rsidRPr="00720B1D">
              <w:rPr>
                <w:rFonts w:eastAsia="Times New Roman" w:cstheme="minorHAnsi"/>
              </w:rPr>
              <w:t>a</w:t>
            </w:r>
            <w:r w:rsidRPr="00720B1D">
              <w:rPr>
                <w:rFonts w:eastAsia="Times New Roman" w:cstheme="minorHAnsi"/>
                <w:spacing w:val="-1"/>
              </w:rPr>
              <w:t xml:space="preserve"> </w:t>
            </w:r>
            <w:r w:rsidRPr="00720B1D">
              <w:rPr>
                <w:rFonts w:eastAsia="Times New Roman" w:cstheme="minorHAnsi"/>
              </w:rPr>
              <w:t>nevyžaduje</w:t>
            </w:r>
            <w:r w:rsidR="008C7B38">
              <w:rPr>
                <w:rFonts w:eastAsia="Times New Roman" w:cstheme="minorHAnsi"/>
              </w:rPr>
              <w:t xml:space="preserve"> </w:t>
            </w:r>
            <w:r w:rsidRPr="00720B1D">
              <w:rPr>
                <w:rFonts w:eastAsia="Times New Roman" w:cstheme="minorHAnsi"/>
              </w:rPr>
              <w:t>od</w:t>
            </w:r>
            <w:r w:rsidR="008C7B38">
              <w:rPr>
                <w:rFonts w:eastAsia="Times New Roman" w:cstheme="minorHAnsi"/>
              </w:rPr>
              <w:t xml:space="preserve"> </w:t>
            </w:r>
            <w:r w:rsidRPr="00720B1D">
              <w:rPr>
                <w:rFonts w:eastAsia="Times New Roman" w:cstheme="minorHAnsi"/>
              </w:rPr>
              <w:t>študentov</w:t>
            </w:r>
            <w:r w:rsidR="008C7B38">
              <w:rPr>
                <w:rFonts w:eastAsia="Times New Roman" w:cstheme="minorHAnsi"/>
              </w:rPr>
              <w:t xml:space="preserve"> </w:t>
            </w:r>
            <w:r w:rsidRPr="00720B1D">
              <w:rPr>
                <w:rFonts w:eastAsia="Times New Roman" w:cstheme="minorHAnsi"/>
              </w:rPr>
              <w:t>čin</w:t>
            </w:r>
            <w:r w:rsidRPr="00720B1D">
              <w:rPr>
                <w:rFonts w:eastAsia="Times New Roman" w:cstheme="minorHAnsi"/>
                <w:spacing w:val="-1"/>
              </w:rPr>
              <w:t>n</w:t>
            </w:r>
            <w:r w:rsidRPr="00720B1D">
              <w:rPr>
                <w:rFonts w:eastAsia="Times New Roman" w:cstheme="minorHAnsi"/>
              </w:rPr>
              <w:t>osti,</w:t>
            </w:r>
            <w:r w:rsidR="008C7B38">
              <w:rPr>
                <w:rFonts w:eastAsia="Times New Roman" w:cstheme="minorHAnsi"/>
              </w:rPr>
              <w:t xml:space="preserve"> </w:t>
            </w:r>
            <w:r w:rsidRPr="00720B1D">
              <w:rPr>
                <w:rFonts w:eastAsia="Times New Roman" w:cstheme="minorHAnsi"/>
              </w:rPr>
              <w:t>kt</w:t>
            </w:r>
            <w:r w:rsidRPr="00720B1D">
              <w:rPr>
                <w:rFonts w:eastAsia="Times New Roman" w:cstheme="minorHAnsi"/>
                <w:spacing w:val="-1"/>
              </w:rPr>
              <w:t>o</w:t>
            </w:r>
            <w:r w:rsidRPr="00720B1D">
              <w:rPr>
                <w:rFonts w:eastAsia="Times New Roman" w:cstheme="minorHAnsi"/>
              </w:rPr>
              <w:t>ré sú pred</w:t>
            </w:r>
            <w:r w:rsidRPr="00720B1D">
              <w:rPr>
                <w:rFonts w:eastAsia="Times New Roman" w:cstheme="minorHAnsi"/>
                <w:spacing w:val="-2"/>
              </w:rPr>
              <w:t>m</w:t>
            </w:r>
            <w:r w:rsidRPr="00720B1D">
              <w:rPr>
                <w:rFonts w:eastAsia="Times New Roman" w:cstheme="minorHAnsi"/>
              </w:rPr>
              <w:t>etom</w:t>
            </w:r>
            <w:r w:rsidRPr="00720B1D">
              <w:rPr>
                <w:rFonts w:eastAsia="Times New Roman" w:cstheme="minorHAnsi"/>
                <w:spacing w:val="-11"/>
              </w:rPr>
              <w:t xml:space="preserve"> </w:t>
            </w:r>
            <w:r w:rsidRPr="00720B1D">
              <w:rPr>
                <w:rFonts w:eastAsia="Times New Roman" w:cstheme="minorHAnsi"/>
              </w:rPr>
              <w:t>jeho</w:t>
            </w:r>
            <w:r w:rsidRPr="00720B1D">
              <w:rPr>
                <w:rFonts w:eastAsia="Times New Roman" w:cstheme="minorHAnsi"/>
                <w:spacing w:val="-4"/>
              </w:rPr>
              <w:t xml:space="preserve"> </w:t>
            </w:r>
            <w:r w:rsidRPr="00720B1D">
              <w:rPr>
                <w:rFonts w:eastAsia="Times New Roman" w:cstheme="minorHAnsi"/>
              </w:rPr>
              <w:t>vlastných</w:t>
            </w:r>
            <w:r w:rsidRPr="00720B1D">
              <w:rPr>
                <w:rFonts w:eastAsia="Times New Roman" w:cstheme="minorHAnsi"/>
                <w:spacing w:val="-9"/>
              </w:rPr>
              <w:t xml:space="preserve"> </w:t>
            </w:r>
            <w:r w:rsidRPr="00720B1D">
              <w:rPr>
                <w:rFonts w:eastAsia="Times New Roman" w:cstheme="minorHAnsi"/>
              </w:rPr>
              <w:t>povinností.</w:t>
            </w:r>
            <w:r>
              <w:rPr>
                <w:rFonts w:eastAsia="Times New Roman" w:cstheme="minorHAnsi"/>
              </w:rPr>
              <w:t xml:space="preserve"> </w:t>
            </w:r>
          </w:p>
          <w:p w:rsidR="004B424C" w:rsidRDefault="00A3199D" w:rsidP="00B317B6">
            <w:pPr>
              <w:autoSpaceDE w:val="0"/>
              <w:autoSpaceDN w:val="0"/>
              <w:adjustRightInd w:val="0"/>
              <w:spacing w:after="0"/>
              <w:rPr>
                <w:rFonts w:cstheme="minorHAnsi"/>
                <w:color w:val="000000" w:themeColor="text1"/>
              </w:rPr>
            </w:pPr>
            <w:r>
              <w:rPr>
                <w:rStyle w:val="markedcontent"/>
                <w:rFonts w:cstheme="minorHAnsi"/>
                <w:color w:val="000000" w:themeColor="text1"/>
              </w:rPr>
              <w:t xml:space="preserve">Univerzita sa uisťuje o napĺňaní kritéria </w:t>
            </w:r>
            <w:r w:rsidRPr="00923233">
              <w:rPr>
                <w:rStyle w:val="markedcontent"/>
                <w:rFonts w:cstheme="minorHAnsi"/>
                <w:color w:val="000000" w:themeColor="text1"/>
              </w:rPr>
              <w:t xml:space="preserve">prostredníctvom hodnotenia zo strany študentov. Podľa </w:t>
            </w:r>
            <w:r w:rsidR="00550AFB">
              <w:rPr>
                <w:rFonts w:cstheme="minorHAnsi"/>
                <w:color w:val="000000" w:themeColor="text1"/>
              </w:rPr>
              <w:t>Smernice</w:t>
            </w:r>
            <w:r w:rsidRPr="00923233">
              <w:rPr>
                <w:rFonts w:cstheme="minorHAnsi"/>
                <w:color w:val="000000" w:themeColor="text1"/>
              </w:rPr>
              <w:t xml:space="preserve"> Zásady hodnotenia vzdelávania a učiteľov študentmi univerzity sa formou dotazníkového prieskumu študenti vyjadrujú k</w:t>
            </w:r>
            <w:r>
              <w:rPr>
                <w:rFonts w:cstheme="minorHAnsi"/>
                <w:color w:val="000000" w:themeColor="text1"/>
              </w:rPr>
              <w:t xml:space="preserve"> hodnoteniu študentov vyučujúcim. </w:t>
            </w:r>
          </w:p>
          <w:p w:rsidR="00A3199D" w:rsidRPr="008622D1" w:rsidRDefault="00A3199D" w:rsidP="00B317B6">
            <w:pPr>
              <w:autoSpaceDE w:val="0"/>
              <w:autoSpaceDN w:val="0"/>
              <w:adjustRightInd w:val="0"/>
              <w:spacing w:after="0"/>
              <w:rPr>
                <w:rFonts w:cstheme="minorHAnsi"/>
                <w:iCs/>
              </w:rPr>
            </w:pPr>
            <w:r>
              <w:rPr>
                <w:rFonts w:cstheme="minorHAnsi"/>
                <w:color w:val="000000" w:themeColor="text1"/>
              </w:rPr>
              <w:t>Univerzita neeviduje odôvodnené sťažnosti študentov k nekonzistentnému a nespravodlivému hodnoteniu.</w:t>
            </w:r>
            <w:r w:rsidR="008C7B38">
              <w:rPr>
                <w:rFonts w:cstheme="minorHAnsi"/>
                <w:color w:val="000000" w:themeColor="text1"/>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B317B6">
            <w:pPr>
              <w:autoSpaceDE w:val="0"/>
              <w:autoSpaceDN w:val="0"/>
              <w:adjustRightInd w:val="0"/>
              <w:spacing w:after="0"/>
            </w:pPr>
            <w:hyperlink r:id="rId206" w:history="1">
              <w:r w:rsidR="005A6069" w:rsidRPr="00D24439">
                <w:rPr>
                  <w:rStyle w:val="Hypertextovprepojenie"/>
                  <w:rFonts w:cstheme="minorHAnsi"/>
                </w:rPr>
                <w:t xml:space="preserve">Smernica </w:t>
              </w:r>
              <w:r w:rsidR="005A6069">
                <w:rPr>
                  <w:rStyle w:val="Hypertextovprepojenie"/>
                  <w:rFonts w:cstheme="minorHAnsi"/>
                </w:rPr>
                <w:t xml:space="preserve">č. </w:t>
              </w:r>
              <w:r w:rsidR="005A6069" w:rsidRPr="00D24439">
                <w:rPr>
                  <w:rStyle w:val="Hypertextovprepojenie"/>
                  <w:rFonts w:cstheme="minorHAnsi"/>
                </w:rPr>
                <w:t>31/2021</w:t>
              </w:r>
              <w:r w:rsidR="005A6069">
                <w:rPr>
                  <w:rStyle w:val="Hypertextovprepojenie"/>
                  <w:rFonts w:cstheme="minorHAnsi"/>
                </w:rPr>
                <w:t>:</w:t>
              </w:r>
              <w:r w:rsidR="005A6069" w:rsidRPr="00D24439">
                <w:rPr>
                  <w:rStyle w:val="Hypertextovprepojenie"/>
                </w:rPr>
                <w:t xml:space="preserve"> Metodika tvorby študijných programov na UKF</w:t>
              </w:r>
            </w:hyperlink>
          </w:p>
          <w:p w:rsidR="00A3199D" w:rsidRDefault="00AA7075" w:rsidP="00B317B6">
            <w:pPr>
              <w:autoSpaceDE w:val="0"/>
              <w:autoSpaceDN w:val="0"/>
              <w:adjustRightInd w:val="0"/>
              <w:spacing w:after="0"/>
              <w:rPr>
                <w:rStyle w:val="Hypertextovprepojenie"/>
                <w:rFonts w:cstheme="minorHAnsi"/>
              </w:rPr>
            </w:pPr>
            <w:hyperlink r:id="rId207" w:history="1">
              <w:r w:rsidR="00A3199D">
                <w:rPr>
                  <w:rStyle w:val="Hypertextovprepojenie"/>
                  <w:rFonts w:cstheme="minorHAnsi"/>
                </w:rPr>
                <w:t>Etický kódex UKF</w:t>
              </w:r>
            </w:hyperlink>
          </w:p>
          <w:p w:rsidR="00A3199D" w:rsidRPr="00AC5082" w:rsidRDefault="00AA7075" w:rsidP="00B317B6">
            <w:pPr>
              <w:autoSpaceDE w:val="0"/>
              <w:autoSpaceDN w:val="0"/>
              <w:adjustRightInd w:val="0"/>
              <w:spacing w:after="0"/>
              <w:rPr>
                <w:rFonts w:cstheme="minorHAnsi"/>
                <w:b/>
                <w:color w:val="000000"/>
              </w:rPr>
            </w:pPr>
            <w:hyperlink r:id="rId208" w:history="1">
              <w:r w:rsidR="007A0733">
                <w:rPr>
                  <w:rStyle w:val="Hypertextovprepojenie"/>
                  <w:rFonts w:cstheme="minorHAnsi"/>
                </w:rPr>
                <w:t>8/2018</w:t>
              </w:r>
              <w:r w:rsidR="007A0733" w:rsidRPr="00911335">
                <w:rPr>
                  <w:rStyle w:val="Hypertextovprepojenie"/>
                  <w:rFonts w:cstheme="minorHAnsi"/>
                </w:rPr>
                <w:t xml:space="preserve"> </w:t>
              </w:r>
              <w:r w:rsidR="007A0733">
                <w:rPr>
                  <w:rStyle w:val="Hypertextovprepojenie"/>
                  <w:rFonts w:cstheme="minorHAnsi"/>
                </w:rPr>
                <w:t xml:space="preserve">Smernica: </w:t>
              </w:r>
              <w:r w:rsidR="007A0733" w:rsidRPr="00911335">
                <w:rPr>
                  <w:rStyle w:val="Hypertextovprepojenie"/>
                  <w:rFonts w:cstheme="minorHAnsi"/>
                </w:rPr>
                <w:t>Zásady hodnotenia vzdelávania a učiteľov študentmi univerzity</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232EEC">
            <w:pPr>
              <w:autoSpaceDE w:val="0"/>
              <w:autoSpaceDN w:val="0"/>
              <w:adjustRightInd w:val="0"/>
              <w:spacing w:after="0"/>
              <w:jc w:val="center"/>
              <w:rPr>
                <w:rFonts w:cstheme="minorHAnsi"/>
                <w:b/>
                <w:color w:val="000000"/>
              </w:rPr>
            </w:pPr>
            <w:r w:rsidRPr="00DE707B">
              <w:rPr>
                <w:rStyle w:val="markedcontent"/>
                <w:b/>
                <w:color w:val="0070C0"/>
              </w:rPr>
              <w:t>4.i.1</w:t>
            </w:r>
            <w:r w:rsidRPr="00DE707B">
              <w:rPr>
                <w:rStyle w:val="markedcontent"/>
                <w:color w:val="0070C0"/>
              </w:rPr>
              <w:t xml:space="preserve"> </w:t>
            </w:r>
            <w:r w:rsidRPr="00DE707B">
              <w:rPr>
                <w:rStyle w:val="markedcontent"/>
                <w:rFonts w:cstheme="minorHAnsi"/>
                <w:b/>
                <w:color w:val="0070C0"/>
              </w:rPr>
              <w:t xml:space="preserve">Pri hodnotení sa primerane zohľadňujú okolnosti </w:t>
            </w:r>
            <w:r w:rsidRPr="00781481">
              <w:rPr>
                <w:rStyle w:val="markedcontent"/>
                <w:rFonts w:cstheme="minorHAnsi"/>
                <w:b/>
                <w:color w:val="0070C0"/>
              </w:rPr>
              <w:t xml:space="preserve">týkajúce </w:t>
            </w:r>
            <w:r w:rsidR="00232EEC">
              <w:rPr>
                <w:rStyle w:val="markedcontent"/>
                <w:rFonts w:cstheme="minorHAnsi"/>
                <w:b/>
                <w:color w:val="0070C0"/>
              </w:rPr>
              <w:br/>
            </w:r>
            <w:r w:rsidRPr="00781481">
              <w:rPr>
                <w:rStyle w:val="markedcontent"/>
                <w:rFonts w:cstheme="minorHAnsi"/>
                <w:b/>
                <w:color w:val="0070C0"/>
              </w:rPr>
              <w:t>sa študentov so</w:t>
            </w:r>
            <w:r w:rsidR="004B424C">
              <w:rPr>
                <w:rStyle w:val="markedcontent"/>
                <w:rFonts w:cstheme="minorHAnsi"/>
                <w:b/>
                <w:color w:val="0070C0"/>
              </w:rPr>
              <w:t xml:space="preserve"> </w:t>
            </w:r>
            <w:r w:rsidRPr="00781481">
              <w:rPr>
                <w:rStyle w:val="markedcontent"/>
                <w:rFonts w:cstheme="minorHAnsi"/>
                <w:b/>
                <w:color w:val="0070C0"/>
              </w:rPr>
              <w:t>špecifickými potrebami</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B11488" w:rsidRDefault="00A3199D" w:rsidP="00B317B6">
            <w:pPr>
              <w:spacing w:after="0"/>
              <w:rPr>
                <w:rFonts w:cstheme="minorHAnsi"/>
                <w:bCs/>
              </w:rPr>
            </w:pPr>
            <w:r w:rsidRPr="00B11488">
              <w:rPr>
                <w:rStyle w:val="markedcontent"/>
                <w:rFonts w:cstheme="minorHAnsi"/>
              </w:rPr>
              <w:t>Zohľadnenie okolností týkajúcich sa študentov so špecifickými potrebami je zabezpečené čl. 5 Vnútorného</w:t>
            </w:r>
            <w:r w:rsidR="008C7B38">
              <w:rPr>
                <w:rStyle w:val="markedcontent"/>
                <w:rFonts w:cstheme="minorHAnsi"/>
              </w:rPr>
              <w:t xml:space="preserve"> </w:t>
            </w:r>
            <w:r w:rsidRPr="00B11488">
              <w:rPr>
                <w:rStyle w:val="markedcontent"/>
                <w:rFonts w:cstheme="minorHAnsi"/>
              </w:rPr>
              <w:t>predpisu</w:t>
            </w:r>
            <w:r>
              <w:rPr>
                <w:rStyle w:val="markedcontent"/>
                <w:rFonts w:cstheme="minorHAnsi"/>
              </w:rPr>
              <w:t xml:space="preserve"> </w:t>
            </w:r>
            <w:r w:rsidRPr="00B11488">
              <w:rPr>
                <w:rStyle w:val="markedcontent"/>
                <w:rFonts w:cstheme="minorHAnsi"/>
              </w:rPr>
              <w:t>k zabezpečeniu všeobecne prístupného akademického prostredia</w:t>
            </w:r>
            <w:r w:rsidR="008C7B38">
              <w:rPr>
                <w:rStyle w:val="markedcontent"/>
                <w:rFonts w:cstheme="minorHAnsi"/>
              </w:rPr>
              <w:t xml:space="preserve"> </w:t>
            </w:r>
            <w:r w:rsidRPr="00B11488">
              <w:rPr>
                <w:rStyle w:val="markedcontent"/>
                <w:rFonts w:cstheme="minorHAnsi"/>
              </w:rPr>
              <w:t xml:space="preserve">pre študentov so špecifickými potrebami a Etickým kódexom UKF. </w:t>
            </w:r>
            <w:r w:rsidRPr="00B11488">
              <w:rPr>
                <w:rFonts w:cstheme="minorHAnsi"/>
                <w:bCs/>
              </w:rPr>
              <w:t xml:space="preserve">Študent so špecifickými potrebami má právo na prístup k študijným programom, aktivitám a službám na porovnateľnej úrovni ako majú </w:t>
            </w:r>
            <w:r w:rsidRPr="00B11488">
              <w:rPr>
                <w:rFonts w:cstheme="minorHAnsi"/>
                <w:bCs/>
              </w:rPr>
              <w:lastRenderedPageBreak/>
              <w:t>bežní študenti a podporu, primerané úpravy a podporné služby pri prijímacom konaní, štúdiu a skúškach bez znižovania požiadaviek na študijný výkon a individuálny prístup vysokoškolských učiteľov, individuálne vzdelávacie postupy, najmä individuálnu výučbu vybraných predmetov pre študentov so zmyslovým postihnutím. Vnútorný predpis definuje primerané úpravy</w:t>
            </w:r>
            <w:r w:rsidR="008C7B38">
              <w:rPr>
                <w:rFonts w:cstheme="minorHAnsi"/>
                <w:bCs/>
              </w:rPr>
              <w:t xml:space="preserve"> </w:t>
            </w:r>
            <w:r w:rsidRPr="00B11488">
              <w:rPr>
                <w:rFonts w:cstheme="minorHAnsi"/>
                <w:bCs/>
              </w:rPr>
              <w:t>a podporné služby študentom so špecifickými potrebami. Primerané úpravy a podporné služby slúžia na kompenzáciu dôsledkov zdravotného znevýhodnenia a/alebo poruchy učenia a na kompenzáciu dôsledkov bariér akademického prostredia. Ich potreba a rozsah sa posudzuje na individuálnom základe, zohľadňujúc vždy špecifické potreby konkrétneho študenta, charakter študijného programu, aktuálne podmienky a požiadavky na štúdium, dostupnosť a efektívnosť využitia kompenzačných pomôcok a asistenčných technológií. Primerané úpravy a podporné služby sa stanovujú na konkrétne obdobie a</w:t>
            </w:r>
            <w:r w:rsidR="004B424C">
              <w:rPr>
                <w:rFonts w:cstheme="minorHAnsi"/>
                <w:bCs/>
              </w:rPr>
              <w:t> v princípe</w:t>
            </w:r>
            <w:r w:rsidRPr="00B11488">
              <w:rPr>
                <w:rFonts w:cstheme="minorHAnsi"/>
                <w:bCs/>
              </w:rPr>
              <w:t xml:space="preserve"> nemôžu znižovať platné akademické štandardy, nemajú znižovať nároky na osvojenie požadovaných vedomostí, kompetencií a zručností potrebných pre získanie kvalifikácie vo vybranom študijnom programe.</w:t>
            </w:r>
          </w:p>
          <w:p w:rsidR="00A3199D" w:rsidRPr="00AC5082" w:rsidRDefault="00A3199D" w:rsidP="00B317B6">
            <w:pPr>
              <w:spacing w:after="0"/>
              <w:rPr>
                <w:rFonts w:cstheme="minorHAnsi"/>
              </w:rPr>
            </w:pPr>
            <w:r w:rsidRPr="00B11488">
              <w:rPr>
                <w:rFonts w:cstheme="minorHAnsi"/>
                <w:bCs/>
              </w:rPr>
              <w:t>Primerané úpravy a podporné služby nesmú znamenať zvýhodnenie študentov so špecifickými potrebami v porovnaní s bežnými študentmi, neprekračujú rámec kompenzácie dôsledkov zdravotného znevýhodnenia a/alebo poruchy učenia a kompenzácie dôsledkov bariér akademického prostredia.</w:t>
            </w:r>
            <w:r>
              <w:rPr>
                <w:rFonts w:cstheme="minorHAnsi"/>
                <w:bCs/>
              </w:rPr>
              <w:t xml:space="preserve"> </w:t>
            </w:r>
            <w:r w:rsidRPr="00B11488">
              <w:rPr>
                <w:rFonts w:cstheme="minorHAnsi"/>
                <w:bCs/>
              </w:rPr>
              <w:t>Primerané úpravy, ako sú predĺžený čas pri skúškach, posunutie termínov pri plnení študijných úloh, zmeny vo formátoch výstupov a v prezentácii výsledkov štúdia sa nepovažujú za výhody, pokiaľ majú kompenzačný charakter. Primerané úpravy sa môžu týkať spôsobu, akým študent plní študijné úlohy a prezentuje výsledky svojej práce, ako aj časového harmonogramu, v rámci ktorého ich plní; neznižujú však požiadavky na študijný výkon.</w:t>
            </w:r>
            <w:r>
              <w:rPr>
                <w:rFonts w:cstheme="minorHAnsi"/>
                <w:bCs/>
              </w:rPr>
              <w:t xml:space="preserve"> </w:t>
            </w:r>
            <w:r w:rsidRPr="00B11488">
              <w:rPr>
                <w:rFonts w:cstheme="minorHAnsi"/>
                <w:bCs/>
              </w:rPr>
              <w:t xml:space="preserve">Zmyslom primeraných úprav a podporných služieb je v čo najväčšej miere podporiť aktívnu účasť študenta so špecifickými </w:t>
            </w:r>
            <w:r w:rsidRPr="00100A9F">
              <w:rPr>
                <w:rFonts w:cstheme="minorHAnsi"/>
                <w:bCs/>
              </w:rPr>
              <w:t>potrebami na štúdiu a živote na vysokej škole. Význam majú predovšetkým také primerané úpravy a podporné služby, ktoré neznemožňujú študentovi kontakt s ostatnými študentmi, učiteľmi, študijnými materiálmi a s akademickým prostredím. V zmysle č</w:t>
            </w:r>
            <w:r w:rsidR="00550AFB">
              <w:rPr>
                <w:rFonts w:cstheme="minorHAnsi"/>
                <w:bCs/>
              </w:rPr>
              <w:t>l</w:t>
            </w:r>
            <w:r w:rsidRPr="00100A9F">
              <w:rPr>
                <w:rFonts w:cstheme="minorHAnsi"/>
                <w:bCs/>
              </w:rPr>
              <w:t xml:space="preserve">. 1 Etického kódexu </w:t>
            </w:r>
            <w:r>
              <w:rPr>
                <w:rFonts w:cstheme="minorHAnsi"/>
                <w:bCs/>
              </w:rPr>
              <w:t xml:space="preserve">UKF </w:t>
            </w:r>
            <w:r w:rsidRPr="00100A9F">
              <w:rPr>
                <w:rFonts w:cstheme="minorHAnsi"/>
                <w:bCs/>
              </w:rPr>
              <w:t xml:space="preserve">každý člen akademickej obce </w:t>
            </w:r>
            <w:r w:rsidRPr="00100A9F">
              <w:rPr>
                <w:rFonts w:eastAsia="Times New Roman" w:cstheme="minorHAnsi"/>
              </w:rPr>
              <w:t>od</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eta</w:t>
            </w:r>
            <w:r w:rsidRPr="00100A9F">
              <w:rPr>
                <w:rFonts w:eastAsia="Times New Roman" w:cstheme="minorHAnsi"/>
                <w:spacing w:val="53"/>
              </w:rPr>
              <w:t xml:space="preserve"> </w:t>
            </w:r>
            <w:r w:rsidRPr="00100A9F">
              <w:rPr>
                <w:rFonts w:eastAsia="Times New Roman" w:cstheme="minorHAnsi"/>
              </w:rPr>
              <w:t>diskri</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náciu</w:t>
            </w:r>
            <w:r w:rsidRPr="00100A9F">
              <w:rPr>
                <w:rFonts w:eastAsia="Times New Roman" w:cstheme="minorHAnsi"/>
                <w:spacing w:val="48"/>
              </w:rPr>
              <w:t xml:space="preserve"> </w:t>
            </w:r>
            <w:r w:rsidRPr="00100A9F">
              <w:rPr>
                <w:rFonts w:eastAsia="Times New Roman" w:cstheme="minorHAnsi"/>
              </w:rPr>
              <w:t>na</w:t>
            </w:r>
            <w:r w:rsidRPr="00100A9F">
              <w:rPr>
                <w:rFonts w:eastAsia="Times New Roman" w:cstheme="minorHAnsi"/>
                <w:spacing w:val="59"/>
              </w:rPr>
              <w:t xml:space="preserve"> </w:t>
            </w:r>
            <w:r w:rsidRPr="00100A9F">
              <w:rPr>
                <w:rFonts w:eastAsia="Times New Roman" w:cstheme="minorHAnsi"/>
              </w:rPr>
              <w:t>základe</w:t>
            </w:r>
            <w:r w:rsidRPr="00100A9F">
              <w:rPr>
                <w:rFonts w:eastAsia="Times New Roman" w:cstheme="minorHAnsi"/>
                <w:spacing w:val="54"/>
              </w:rPr>
              <w:t xml:space="preserve"> </w:t>
            </w:r>
            <w:r w:rsidRPr="00100A9F">
              <w:rPr>
                <w:rFonts w:eastAsia="Times New Roman" w:cstheme="minorHAnsi"/>
              </w:rPr>
              <w:t>rasy,</w:t>
            </w:r>
            <w:r w:rsidR="008C7B38">
              <w:rPr>
                <w:rFonts w:eastAsia="Times New Roman" w:cstheme="minorHAnsi"/>
              </w:rPr>
              <w:t xml:space="preserve"> </w:t>
            </w:r>
            <w:r w:rsidRPr="00100A9F">
              <w:rPr>
                <w:rFonts w:eastAsia="Times New Roman" w:cstheme="minorHAnsi"/>
              </w:rPr>
              <w:t>etnického</w:t>
            </w:r>
            <w:r w:rsidRPr="00100A9F">
              <w:rPr>
                <w:rFonts w:eastAsia="Times New Roman" w:cstheme="minorHAnsi"/>
                <w:spacing w:val="52"/>
              </w:rPr>
              <w:t xml:space="preserve"> </w:t>
            </w:r>
            <w:r w:rsidRPr="00100A9F">
              <w:rPr>
                <w:rFonts w:eastAsia="Times New Roman" w:cstheme="minorHAnsi"/>
              </w:rPr>
              <w:t>pôvodu,</w:t>
            </w:r>
            <w:r w:rsidR="008C7B38">
              <w:rPr>
                <w:rFonts w:eastAsia="Times New Roman" w:cstheme="minorHAnsi"/>
              </w:rPr>
              <w:t xml:space="preserve"> </w:t>
            </w:r>
            <w:r w:rsidRPr="00100A9F">
              <w:rPr>
                <w:rFonts w:eastAsia="Times New Roman" w:cstheme="minorHAnsi"/>
              </w:rPr>
              <w:t>národnosti,</w:t>
            </w:r>
            <w:r w:rsidRPr="00100A9F">
              <w:rPr>
                <w:rFonts w:eastAsia="Times New Roman" w:cstheme="minorHAnsi"/>
                <w:spacing w:val="50"/>
              </w:rPr>
              <w:t xml:space="preserve"> </w:t>
            </w:r>
            <w:r w:rsidRPr="00100A9F">
              <w:rPr>
                <w:rFonts w:eastAsia="Times New Roman" w:cstheme="minorHAnsi"/>
              </w:rPr>
              <w:t>ideológie, náboženského vyznania,</w:t>
            </w:r>
            <w:r w:rsidRPr="00100A9F">
              <w:rPr>
                <w:rFonts w:eastAsia="Times New Roman" w:cstheme="minorHAnsi"/>
                <w:spacing w:val="4"/>
              </w:rPr>
              <w:t xml:space="preserve"> </w:t>
            </w:r>
            <w:r w:rsidRPr="00100A9F">
              <w:rPr>
                <w:rFonts w:eastAsia="Times New Roman" w:cstheme="minorHAnsi"/>
              </w:rPr>
              <w:t>svetového</w:t>
            </w:r>
            <w:r w:rsidRPr="00100A9F">
              <w:rPr>
                <w:rFonts w:eastAsia="Times New Roman" w:cstheme="minorHAnsi"/>
                <w:spacing w:val="4"/>
              </w:rPr>
              <w:t xml:space="preserve"> </w:t>
            </w:r>
            <w:r w:rsidRPr="00100A9F">
              <w:rPr>
                <w:rFonts w:eastAsia="Times New Roman" w:cstheme="minorHAnsi"/>
              </w:rPr>
              <w:t>názo</w:t>
            </w:r>
            <w:r w:rsidRPr="00100A9F">
              <w:rPr>
                <w:rFonts w:eastAsia="Times New Roman" w:cstheme="minorHAnsi"/>
                <w:spacing w:val="-1"/>
              </w:rPr>
              <w:t>r</w:t>
            </w:r>
            <w:r w:rsidRPr="00100A9F">
              <w:rPr>
                <w:rFonts w:eastAsia="Times New Roman" w:cstheme="minorHAnsi"/>
              </w:rPr>
              <w:t>u,</w:t>
            </w:r>
            <w:r w:rsidRPr="00100A9F">
              <w:rPr>
                <w:rFonts w:eastAsia="Times New Roman" w:cstheme="minorHAnsi"/>
                <w:spacing w:val="8"/>
              </w:rPr>
              <w:t xml:space="preserve"> </w:t>
            </w:r>
            <w:r w:rsidRPr="00100A9F">
              <w:rPr>
                <w:rFonts w:eastAsia="Times New Roman" w:cstheme="minorHAnsi"/>
              </w:rPr>
              <w:t>veku,</w:t>
            </w:r>
            <w:r w:rsidRPr="00100A9F">
              <w:rPr>
                <w:rFonts w:eastAsia="Times New Roman" w:cstheme="minorHAnsi"/>
                <w:spacing w:val="8"/>
              </w:rPr>
              <w:t xml:space="preserve"> </w:t>
            </w:r>
            <w:r w:rsidRPr="00100A9F">
              <w:rPr>
                <w:rFonts w:eastAsia="Times New Roman" w:cstheme="minorHAnsi"/>
              </w:rPr>
              <w:t>pohlavia,</w:t>
            </w:r>
            <w:r w:rsidRPr="00100A9F">
              <w:rPr>
                <w:rFonts w:eastAsia="Times New Roman" w:cstheme="minorHAnsi"/>
                <w:spacing w:val="5"/>
              </w:rPr>
              <w:t xml:space="preserve"> </w:t>
            </w:r>
            <w:r w:rsidRPr="00100A9F">
              <w:rPr>
                <w:rFonts w:eastAsia="Times New Roman" w:cstheme="minorHAnsi"/>
              </w:rPr>
              <w:t>sexuálnej</w:t>
            </w:r>
            <w:r w:rsidRPr="00100A9F">
              <w:rPr>
                <w:rFonts w:eastAsia="Times New Roman" w:cstheme="minorHAnsi"/>
                <w:spacing w:val="5"/>
              </w:rPr>
              <w:t xml:space="preserve"> </w:t>
            </w:r>
            <w:r w:rsidRPr="00100A9F">
              <w:rPr>
                <w:rFonts w:eastAsia="Times New Roman" w:cstheme="minorHAnsi"/>
              </w:rPr>
              <w:t>orientácie, špecifickej</w:t>
            </w:r>
            <w:r w:rsidRPr="00100A9F">
              <w:rPr>
                <w:rFonts w:eastAsia="Times New Roman" w:cstheme="minorHAnsi"/>
                <w:spacing w:val="1"/>
              </w:rPr>
              <w:t xml:space="preserve"> </w:t>
            </w:r>
            <w:r w:rsidRPr="00100A9F">
              <w:rPr>
                <w:rFonts w:eastAsia="Times New Roman" w:cstheme="minorHAnsi"/>
              </w:rPr>
              <w:t>vzdelávacej potreby,</w:t>
            </w:r>
            <w:r w:rsidRPr="00100A9F">
              <w:rPr>
                <w:rFonts w:eastAsia="Times New Roman" w:cstheme="minorHAnsi"/>
                <w:spacing w:val="3"/>
              </w:rPr>
              <w:t xml:space="preserve"> </w:t>
            </w:r>
            <w:r w:rsidRPr="00100A9F">
              <w:rPr>
                <w:rFonts w:eastAsia="Times New Roman" w:cstheme="minorHAnsi"/>
              </w:rPr>
              <w:t>sociálneho</w:t>
            </w:r>
            <w:r w:rsidRPr="00100A9F">
              <w:rPr>
                <w:rFonts w:eastAsia="Times New Roman" w:cstheme="minorHAnsi"/>
                <w:spacing w:val="5"/>
              </w:rPr>
              <w:t xml:space="preserve"> </w:t>
            </w:r>
            <w:r w:rsidRPr="00100A9F">
              <w:rPr>
                <w:rFonts w:eastAsia="Times New Roman" w:cstheme="minorHAnsi"/>
              </w:rPr>
              <w:t>pôvodu</w:t>
            </w:r>
            <w:r w:rsidRPr="00100A9F">
              <w:rPr>
                <w:rFonts w:eastAsia="Times New Roman" w:cstheme="minorHAnsi"/>
                <w:spacing w:val="12"/>
              </w:rPr>
              <w:t xml:space="preserve"> </w:t>
            </w:r>
            <w:r w:rsidRPr="00100A9F">
              <w:rPr>
                <w:rFonts w:eastAsia="Times New Roman" w:cstheme="minorHAnsi"/>
              </w:rPr>
              <w:t>alebo</w:t>
            </w:r>
            <w:r w:rsidRPr="00100A9F">
              <w:rPr>
                <w:rFonts w:eastAsia="Times New Roman" w:cstheme="minorHAnsi"/>
                <w:spacing w:val="7"/>
              </w:rPr>
              <w:t xml:space="preserve"> </w:t>
            </w:r>
            <w:r w:rsidRPr="00100A9F">
              <w:rPr>
                <w:rFonts w:eastAsia="Times New Roman" w:cstheme="minorHAnsi"/>
              </w:rPr>
              <w:t>majetkových po</w:t>
            </w:r>
            <w:r w:rsidRPr="00100A9F">
              <w:rPr>
                <w:rFonts w:eastAsia="Times New Roman" w:cstheme="minorHAnsi"/>
                <w:spacing w:val="-2"/>
              </w:rPr>
              <w:t>m</w:t>
            </w:r>
            <w:r w:rsidRPr="00100A9F">
              <w:rPr>
                <w:rFonts w:eastAsia="Times New Roman" w:cstheme="minorHAnsi"/>
              </w:rPr>
              <w:t>erov;</w:t>
            </w:r>
            <w:r w:rsidRPr="00100A9F">
              <w:rPr>
                <w:rFonts w:eastAsia="Times New Roman" w:cstheme="minorHAnsi"/>
                <w:spacing w:val="3"/>
              </w:rPr>
              <w:t xml:space="preserve"> </w:t>
            </w:r>
            <w:r w:rsidRPr="00100A9F">
              <w:rPr>
                <w:rFonts w:eastAsia="Times New Roman" w:cstheme="minorHAnsi"/>
              </w:rPr>
              <w:t>so všetký</w:t>
            </w:r>
            <w:r w:rsidRPr="00100A9F">
              <w:rPr>
                <w:rFonts w:eastAsia="Times New Roman" w:cstheme="minorHAnsi"/>
                <w:spacing w:val="-2"/>
              </w:rPr>
              <w:t>m</w:t>
            </w:r>
            <w:r w:rsidRPr="00100A9F">
              <w:rPr>
                <w:rFonts w:eastAsia="Times New Roman" w:cstheme="minorHAnsi"/>
              </w:rPr>
              <w:t>i</w:t>
            </w:r>
            <w:r w:rsidRPr="00100A9F">
              <w:rPr>
                <w:rFonts w:eastAsia="Times New Roman" w:cstheme="minorHAnsi"/>
                <w:spacing w:val="-9"/>
              </w:rPr>
              <w:t xml:space="preserve"> </w:t>
            </w:r>
            <w:r w:rsidRPr="00100A9F">
              <w:rPr>
                <w:rFonts w:eastAsia="Times New Roman" w:cstheme="minorHAnsi"/>
              </w:rPr>
              <w:t>zaobchádza</w:t>
            </w:r>
            <w:r w:rsidRPr="00100A9F">
              <w:rPr>
                <w:rFonts w:eastAsia="Times New Roman" w:cstheme="minorHAnsi"/>
                <w:spacing w:val="-11"/>
              </w:rPr>
              <w:t xml:space="preserve"> </w:t>
            </w:r>
            <w:r w:rsidRPr="00100A9F">
              <w:rPr>
                <w:rFonts w:eastAsia="Times New Roman" w:cstheme="minorHAnsi"/>
              </w:rPr>
              <w:t>s rešpekto</w:t>
            </w:r>
            <w:r w:rsidRPr="00100A9F">
              <w:rPr>
                <w:rFonts w:eastAsia="Times New Roman" w:cstheme="minorHAnsi"/>
                <w:spacing w:val="-2"/>
              </w:rPr>
              <w:t>m</w:t>
            </w:r>
            <w:r w:rsidRPr="00100A9F">
              <w:rPr>
                <w:rFonts w:eastAsia="Times New Roman" w:cstheme="minorHAnsi"/>
              </w:rPr>
              <w:t>,</w:t>
            </w:r>
            <w:r w:rsidRPr="00100A9F">
              <w:rPr>
                <w:rFonts w:eastAsia="Times New Roman" w:cstheme="minorHAnsi"/>
                <w:spacing w:val="-10"/>
              </w:rPr>
              <w:t xml:space="preserve"> </w:t>
            </w:r>
            <w:r w:rsidRPr="00100A9F">
              <w:rPr>
                <w:rFonts w:eastAsia="Times New Roman" w:cstheme="minorHAnsi"/>
              </w:rPr>
              <w:t>bez</w:t>
            </w:r>
            <w:r w:rsidRPr="00100A9F">
              <w:rPr>
                <w:rFonts w:eastAsia="Times New Roman" w:cstheme="minorHAnsi"/>
                <w:spacing w:val="-3"/>
              </w:rPr>
              <w:t xml:space="preserve"> </w:t>
            </w:r>
            <w:r w:rsidRPr="00100A9F">
              <w:rPr>
                <w:rFonts w:eastAsia="Times New Roman" w:cstheme="minorHAnsi"/>
              </w:rPr>
              <w:t>o</w:t>
            </w:r>
            <w:r w:rsidRPr="00100A9F">
              <w:rPr>
                <w:rFonts w:eastAsia="Times New Roman" w:cstheme="minorHAnsi"/>
                <w:spacing w:val="-1"/>
              </w:rPr>
              <w:t>h</w:t>
            </w:r>
            <w:r w:rsidRPr="00100A9F">
              <w:rPr>
                <w:rFonts w:eastAsia="Times New Roman" w:cstheme="minorHAnsi"/>
              </w:rPr>
              <w:t>ľadu</w:t>
            </w:r>
            <w:r w:rsidRPr="00100A9F">
              <w:rPr>
                <w:rFonts w:eastAsia="Times New Roman" w:cstheme="minorHAnsi"/>
                <w:spacing w:val="-3"/>
              </w:rPr>
              <w:t xml:space="preserve"> </w:t>
            </w:r>
            <w:r w:rsidRPr="00100A9F">
              <w:rPr>
                <w:rFonts w:eastAsia="Times New Roman" w:cstheme="minorHAnsi"/>
              </w:rPr>
              <w:t>na</w:t>
            </w:r>
            <w:r w:rsidRPr="00100A9F">
              <w:rPr>
                <w:rFonts w:eastAsia="Times New Roman" w:cstheme="minorHAnsi"/>
                <w:spacing w:val="-2"/>
              </w:rPr>
              <w:t xml:space="preserve"> </w:t>
            </w:r>
            <w:r w:rsidRPr="00100A9F">
              <w:rPr>
                <w:rFonts w:eastAsia="Times New Roman" w:cstheme="minorHAnsi"/>
              </w:rPr>
              <w:t>sociokult</w:t>
            </w:r>
            <w:r w:rsidRPr="00100A9F">
              <w:rPr>
                <w:rFonts w:eastAsia="Times New Roman" w:cstheme="minorHAnsi"/>
                <w:spacing w:val="-2"/>
              </w:rPr>
              <w:t>ú</w:t>
            </w:r>
            <w:r w:rsidRPr="00100A9F">
              <w:rPr>
                <w:rFonts w:eastAsia="Times New Roman" w:cstheme="minorHAnsi"/>
              </w:rPr>
              <w:t>rne</w:t>
            </w:r>
            <w:r w:rsidRPr="00100A9F">
              <w:rPr>
                <w:rFonts w:eastAsia="Times New Roman" w:cstheme="minorHAnsi"/>
                <w:spacing w:val="-13"/>
              </w:rPr>
              <w:t xml:space="preserve"> </w:t>
            </w:r>
            <w:r>
              <w:rPr>
                <w:rFonts w:eastAsia="Times New Roman" w:cstheme="minorHAnsi"/>
              </w:rPr>
              <w:t>odlišnosti a </w:t>
            </w:r>
            <w:r w:rsidRPr="00100A9F">
              <w:rPr>
                <w:rFonts w:eastAsia="Times New Roman" w:cstheme="minorHAnsi"/>
              </w:rPr>
              <w:t>podporuje</w:t>
            </w:r>
            <w:r w:rsidR="008C7B38">
              <w:rPr>
                <w:rFonts w:eastAsia="Times New Roman" w:cstheme="minorHAnsi"/>
              </w:rPr>
              <w:t xml:space="preserve"> </w:t>
            </w:r>
            <w:r w:rsidRPr="00100A9F">
              <w:rPr>
                <w:rFonts w:eastAsia="Times New Roman" w:cstheme="minorHAnsi"/>
              </w:rPr>
              <w:t>pozitívny</w:t>
            </w:r>
            <w:r w:rsidR="008C7B38">
              <w:rPr>
                <w:rFonts w:eastAsia="Times New Roman" w:cstheme="minorHAnsi"/>
              </w:rPr>
              <w:t xml:space="preserve"> </w:t>
            </w:r>
            <w:r w:rsidRPr="00100A9F">
              <w:rPr>
                <w:rFonts w:eastAsia="Times New Roman" w:cstheme="minorHAnsi"/>
              </w:rPr>
              <w:t>prístup</w:t>
            </w:r>
            <w:r w:rsidR="008C7B38">
              <w:rPr>
                <w:rFonts w:eastAsia="Times New Roman" w:cstheme="minorHAnsi"/>
              </w:rPr>
              <w:t xml:space="preserve"> </w:t>
            </w:r>
            <w:r w:rsidRPr="00100A9F">
              <w:rPr>
                <w:rFonts w:eastAsia="Times New Roman" w:cstheme="minorHAnsi"/>
              </w:rPr>
              <w:t>k osobám</w:t>
            </w:r>
            <w:r w:rsidR="008C7B38">
              <w:rPr>
                <w:rFonts w:eastAsia="Times New Roman" w:cstheme="minorHAnsi"/>
              </w:rPr>
              <w:t xml:space="preserve"> </w:t>
            </w:r>
            <w:r w:rsidRPr="00100A9F">
              <w:rPr>
                <w:rFonts w:eastAsia="Times New Roman" w:cstheme="minorHAnsi"/>
              </w:rPr>
              <w:t>so</w:t>
            </w:r>
            <w:r w:rsidR="008C7B38">
              <w:rPr>
                <w:rFonts w:eastAsia="Times New Roman" w:cstheme="minorHAnsi"/>
              </w:rPr>
              <w:t xml:space="preserve"> </w:t>
            </w:r>
            <w:r w:rsidRPr="00100A9F">
              <w:rPr>
                <w:rFonts w:eastAsia="Times New Roman" w:cstheme="minorHAnsi"/>
              </w:rPr>
              <w:t>špecifický</w:t>
            </w:r>
            <w:r w:rsidRPr="00100A9F">
              <w:rPr>
                <w:rFonts w:eastAsia="Times New Roman" w:cstheme="minorHAnsi"/>
                <w:spacing w:val="-2"/>
              </w:rPr>
              <w:t>m</w:t>
            </w:r>
            <w:r w:rsidRPr="00100A9F">
              <w:rPr>
                <w:rFonts w:eastAsia="Times New Roman" w:cstheme="minorHAnsi"/>
              </w:rPr>
              <w:t>i potreba</w:t>
            </w:r>
            <w:r w:rsidRPr="00100A9F">
              <w:rPr>
                <w:rFonts w:eastAsia="Times New Roman" w:cstheme="minorHAnsi"/>
                <w:spacing w:val="-2"/>
              </w:rPr>
              <w:t>m</w:t>
            </w:r>
            <w:r w:rsidRPr="00100A9F">
              <w:rPr>
                <w:rFonts w:eastAsia="Times New Roman" w:cstheme="minorHAnsi"/>
              </w:rPr>
              <w:t>i</w:t>
            </w:r>
            <w:r w:rsidR="008C7B38">
              <w:rPr>
                <w:rFonts w:eastAsia="Times New Roman" w:cstheme="minorHAnsi"/>
              </w:rPr>
              <w:t xml:space="preserve"> </w:t>
            </w:r>
            <w:r w:rsidRPr="00100A9F">
              <w:rPr>
                <w:rFonts w:eastAsia="Times New Roman" w:cstheme="minorHAnsi"/>
              </w:rPr>
              <w:t>a</w:t>
            </w:r>
            <w:r>
              <w:rPr>
                <w:rFonts w:eastAsia="Times New Roman" w:cstheme="minorHAnsi"/>
                <w:spacing w:val="-1"/>
              </w:rPr>
              <w:t> </w:t>
            </w:r>
            <w:r w:rsidRPr="00100A9F">
              <w:rPr>
                <w:rFonts w:eastAsia="Times New Roman" w:cstheme="minorHAnsi"/>
              </w:rPr>
              <w:t>zlepšovanie</w:t>
            </w:r>
            <w:r>
              <w:rPr>
                <w:rFonts w:eastAsia="Times New Roman" w:cstheme="minorHAnsi"/>
              </w:rPr>
              <w:t xml:space="preserve"> </w:t>
            </w:r>
            <w:r w:rsidRPr="00100A9F">
              <w:rPr>
                <w:rFonts w:eastAsia="Times New Roman" w:cstheme="minorHAnsi"/>
              </w:rPr>
              <w:t>pod</w:t>
            </w:r>
            <w:r w:rsidRPr="00100A9F">
              <w:rPr>
                <w:rFonts w:eastAsia="Times New Roman" w:cstheme="minorHAnsi"/>
                <w:spacing w:val="-2"/>
              </w:rPr>
              <w:t>m</w:t>
            </w:r>
            <w:r w:rsidRPr="00100A9F">
              <w:rPr>
                <w:rFonts w:eastAsia="Times New Roman" w:cstheme="minorHAnsi"/>
                <w:spacing w:val="1"/>
              </w:rPr>
              <w:t>i</w:t>
            </w:r>
            <w:r w:rsidRPr="00100A9F">
              <w:rPr>
                <w:rFonts w:eastAsia="Times New Roman" w:cstheme="minorHAnsi"/>
              </w:rPr>
              <w:t>enok</w:t>
            </w:r>
            <w:r w:rsidRPr="00100A9F">
              <w:rPr>
                <w:rFonts w:eastAsia="Times New Roman" w:cstheme="minorHAnsi"/>
                <w:spacing w:val="-11"/>
              </w:rPr>
              <w:t xml:space="preserve"> </w:t>
            </w:r>
            <w:r w:rsidRPr="00100A9F">
              <w:rPr>
                <w:rFonts w:eastAsia="Times New Roman" w:cstheme="minorHAnsi"/>
              </w:rPr>
              <w:t>pre</w:t>
            </w:r>
            <w:r w:rsidRPr="00100A9F">
              <w:rPr>
                <w:rFonts w:eastAsia="Times New Roman" w:cstheme="minorHAnsi"/>
                <w:spacing w:val="-3"/>
              </w:rPr>
              <w:t xml:space="preserve"> </w:t>
            </w:r>
            <w:r w:rsidRPr="00100A9F">
              <w:rPr>
                <w:rFonts w:eastAsia="Times New Roman" w:cstheme="minorHAnsi"/>
              </w:rPr>
              <w:t>ich</w:t>
            </w:r>
            <w:r w:rsidRPr="00100A9F">
              <w:rPr>
                <w:rFonts w:eastAsia="Times New Roman" w:cstheme="minorHAnsi"/>
                <w:spacing w:val="-3"/>
              </w:rPr>
              <w:t xml:space="preserve"> </w:t>
            </w:r>
            <w:r w:rsidRPr="00100A9F">
              <w:rPr>
                <w:rFonts w:eastAsia="Times New Roman" w:cstheme="minorHAnsi"/>
              </w:rPr>
              <w:t>pôsobenie</w:t>
            </w:r>
            <w:r w:rsidRPr="00100A9F">
              <w:rPr>
                <w:rFonts w:eastAsia="Times New Roman" w:cstheme="minorHAnsi"/>
                <w:spacing w:val="-10"/>
              </w:rPr>
              <w:t xml:space="preserve"> </w:t>
            </w:r>
            <w:r w:rsidRPr="00100A9F">
              <w:rPr>
                <w:rFonts w:eastAsia="Times New Roman" w:cstheme="minorHAnsi"/>
              </w:rPr>
              <w:t>v akade</w:t>
            </w:r>
            <w:r w:rsidRPr="00100A9F">
              <w:rPr>
                <w:rFonts w:eastAsia="Times New Roman" w:cstheme="minorHAnsi"/>
                <w:spacing w:val="-2"/>
              </w:rPr>
              <w:t>m</w:t>
            </w:r>
            <w:r w:rsidRPr="00100A9F">
              <w:rPr>
                <w:rFonts w:eastAsia="Times New Roman" w:cstheme="minorHAnsi"/>
              </w:rPr>
              <w:t>ickej</w:t>
            </w:r>
            <w:r w:rsidRPr="00100A9F">
              <w:rPr>
                <w:rFonts w:eastAsia="Times New Roman" w:cstheme="minorHAnsi"/>
                <w:spacing w:val="-12"/>
              </w:rPr>
              <w:t xml:space="preserve"> </w:t>
            </w:r>
            <w:r w:rsidRPr="00100A9F">
              <w:rPr>
                <w:rFonts w:eastAsia="Times New Roman" w:cstheme="minorHAnsi"/>
              </w:rPr>
              <w:t>komunite.</w:t>
            </w:r>
            <w:r w:rsidRPr="00173F3C">
              <w:rPr>
                <w:rFonts w:cstheme="minorHAnsi"/>
              </w:rPr>
              <w:t xml:space="preserve"> </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B012AA" w:rsidRDefault="00AA7075" w:rsidP="00232EEC">
            <w:pPr>
              <w:autoSpaceDE w:val="0"/>
              <w:autoSpaceDN w:val="0"/>
              <w:adjustRightInd w:val="0"/>
              <w:spacing w:after="0"/>
              <w:jc w:val="left"/>
              <w:rPr>
                <w:rStyle w:val="markedcontent"/>
                <w:rFonts w:cstheme="minorHAnsi"/>
              </w:rPr>
            </w:pPr>
            <w:hyperlink r:id="rId209" w:history="1">
              <w:r w:rsidR="00B012AA" w:rsidRPr="008E7F9C">
                <w:rPr>
                  <w:rStyle w:val="Hypertextovprepojenie"/>
                  <w:rFonts w:cstheme="minorHAnsi"/>
                </w:rPr>
                <w:t>Vnútorný predpis č. 28/2015 k zabezpečeniu všeobecne prístupného akademického prostredia pre študentov so špecifickými potrebami</w:t>
              </w:r>
            </w:hyperlink>
            <w:r w:rsidR="00B012AA" w:rsidRPr="00B012AA">
              <w:rPr>
                <w:rStyle w:val="markedcontent"/>
                <w:rFonts w:cstheme="minorHAnsi"/>
              </w:rPr>
              <w:tab/>
            </w:r>
          </w:p>
          <w:p w:rsidR="00A3199D" w:rsidRDefault="00AA7075" w:rsidP="00B317B6">
            <w:pPr>
              <w:autoSpaceDE w:val="0"/>
              <w:autoSpaceDN w:val="0"/>
              <w:adjustRightInd w:val="0"/>
              <w:spacing w:after="0"/>
              <w:rPr>
                <w:rStyle w:val="Hypertextovprepojenie"/>
                <w:rFonts w:cstheme="minorHAnsi"/>
              </w:rPr>
            </w:pPr>
            <w:hyperlink r:id="rId210" w:history="1">
              <w:r w:rsidR="00A3199D" w:rsidRPr="00B012AA">
                <w:rPr>
                  <w:rStyle w:val="Hypertextovprepojenie"/>
                  <w:rFonts w:cstheme="minorHAnsi"/>
                </w:rPr>
                <w:t>Etický kódex UKF</w:t>
              </w:r>
            </w:hyperlink>
          </w:p>
          <w:p w:rsidR="001E7ED0" w:rsidRPr="00AC5082" w:rsidRDefault="00AA7075" w:rsidP="00B317B6">
            <w:pPr>
              <w:autoSpaceDE w:val="0"/>
              <w:autoSpaceDN w:val="0"/>
              <w:adjustRightInd w:val="0"/>
              <w:spacing w:after="0"/>
              <w:rPr>
                <w:rFonts w:cstheme="minorHAnsi"/>
                <w:b/>
                <w:color w:val="000000"/>
              </w:rPr>
            </w:pPr>
            <w:hyperlink r:id="rId211" w:history="1">
              <w:r w:rsidR="0036452B" w:rsidRPr="005356B4">
                <w:rPr>
                  <w:rStyle w:val="Hypertextovprepojenie"/>
                  <w:rFonts w:cstheme="minorHAnsi"/>
                </w:rPr>
                <w:t>Centrum podpory študentov so špecifickými potrebami</w:t>
              </w:r>
            </w:hyperlink>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9F5919">
              <w:rPr>
                <w:rStyle w:val="markedcontent"/>
                <w:b/>
                <w:color w:val="0070C0"/>
              </w:rPr>
              <w:t xml:space="preserve">4.j.1 </w:t>
            </w:r>
            <w:r w:rsidRPr="009F5919">
              <w:rPr>
                <w:rStyle w:val="markedcontent"/>
                <w:rFonts w:cstheme="minorHAnsi"/>
                <w:b/>
                <w:color w:val="0070C0"/>
              </w:rPr>
              <w:t xml:space="preserve">Politiky, štruktúry a procesy vnútorného systému zaručujú, že ak to okolnosti </w:t>
            </w:r>
            <w:r w:rsidRPr="009F5919">
              <w:rPr>
                <w:rFonts w:cstheme="minorHAnsi"/>
                <w:b/>
                <w:color w:val="0070C0"/>
              </w:rPr>
              <w:br/>
            </w:r>
            <w:r w:rsidRPr="009F5919">
              <w:rPr>
                <w:rStyle w:val="markedcontent"/>
                <w:rFonts w:cstheme="minorHAnsi"/>
                <w:b/>
                <w:color w:val="0070C0"/>
              </w:rPr>
              <w:t>umožň</w:t>
            </w:r>
            <w:r w:rsidRPr="004B424C">
              <w:rPr>
                <w:rStyle w:val="markedcontent"/>
                <w:rFonts w:cstheme="minorHAnsi"/>
                <w:b/>
                <w:color w:val="0070C0"/>
              </w:rPr>
              <w:t>ujú, hodnotenie študentov</w:t>
            </w:r>
            <w:r w:rsidRPr="009F5919">
              <w:rPr>
                <w:rStyle w:val="markedcontent"/>
                <w:rFonts w:cstheme="minorHAnsi"/>
                <w:b/>
                <w:color w:val="0070C0"/>
              </w:rPr>
              <w:t xml:space="preserve"> je vykonávané viacerými hodnotiteľmi</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A006BF" w:rsidRDefault="00A3199D" w:rsidP="00933715">
            <w:pPr>
              <w:autoSpaceDE w:val="0"/>
              <w:autoSpaceDN w:val="0"/>
              <w:adjustRightInd w:val="0"/>
              <w:spacing w:after="0"/>
              <w:rPr>
                <w:rFonts w:cstheme="minorHAnsi"/>
                <w:bCs/>
              </w:rPr>
            </w:pPr>
            <w:r w:rsidRPr="00A006BF">
              <w:rPr>
                <w:rFonts w:cstheme="minorHAnsi"/>
                <w:bCs/>
              </w:rPr>
              <w:t>Pri tvorbe informačného listu predmetu</w:t>
            </w:r>
            <w:r w:rsidRPr="00A006BF">
              <w:rPr>
                <w:rFonts w:cstheme="minorHAnsi"/>
              </w:rPr>
              <w:t xml:space="preserve"> platí, v zmysle</w:t>
            </w:r>
            <w:r w:rsidR="008C7B38">
              <w:rPr>
                <w:rFonts w:cstheme="minorHAnsi"/>
              </w:rPr>
              <w:t xml:space="preserve"> </w:t>
            </w:r>
            <w:r w:rsidRPr="00A006BF">
              <w:rPr>
                <w:rFonts w:cstheme="minorHAnsi"/>
                <w:color w:val="000000" w:themeColor="text1"/>
              </w:rPr>
              <w:t>čl. 5 Metodik</w:t>
            </w:r>
            <w:r w:rsidR="00232EEC">
              <w:rPr>
                <w:rFonts w:cstheme="minorHAnsi"/>
                <w:color w:val="000000" w:themeColor="text1"/>
              </w:rPr>
              <w:t>y</w:t>
            </w:r>
            <w:r w:rsidRPr="00A006BF">
              <w:rPr>
                <w:rFonts w:cstheme="minorHAnsi"/>
                <w:color w:val="000000" w:themeColor="text1"/>
              </w:rPr>
              <w:t xml:space="preserve"> tvorby študijných programov na UKF, rámcové pravidlo, </w:t>
            </w:r>
            <w:r w:rsidRPr="00A006BF">
              <w:rPr>
                <w:rFonts w:cstheme="minorHAnsi"/>
                <w:bCs/>
              </w:rPr>
              <w:t xml:space="preserve">podľa ktorého </w:t>
            </w:r>
            <w:r w:rsidR="004D355D">
              <w:rPr>
                <w:rFonts w:cstheme="minorHAnsi"/>
                <w:bCs/>
              </w:rPr>
              <w:t xml:space="preserve">má </w:t>
            </w:r>
            <w:r w:rsidRPr="00A006BF">
              <w:rPr>
                <w:rFonts w:cstheme="minorHAnsi"/>
                <w:iCs/>
              </w:rPr>
              <w:t xml:space="preserve">každý študijný predmet určených učiteľov,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 </w:t>
            </w:r>
            <w:r w:rsidRPr="00A006BF">
              <w:rPr>
                <w:rFonts w:cstheme="minorHAnsi"/>
                <w:color w:val="000000" w:themeColor="text1"/>
              </w:rPr>
              <w:t xml:space="preserve">Počet hodnotiteľov v predmetoch študijných </w:t>
            </w:r>
            <w:r w:rsidRPr="00A006BF">
              <w:rPr>
                <w:rFonts w:cstheme="minorHAnsi"/>
                <w:color w:val="000000" w:themeColor="text1"/>
              </w:rPr>
              <w:lastRenderedPageBreak/>
              <w:t xml:space="preserve">programov je monitorovaný prostredníctvom </w:t>
            </w:r>
            <w:r w:rsidR="00BF7890">
              <w:rPr>
                <w:rFonts w:cstheme="minorHAnsi"/>
                <w:color w:val="000000" w:themeColor="text1"/>
              </w:rPr>
              <w:t>Akademického informačného systému</w:t>
            </w:r>
            <w:r w:rsidRPr="00A006BF">
              <w:rPr>
                <w:rFonts w:cstheme="minorHAnsi"/>
                <w:color w:val="000000" w:themeColor="text1"/>
              </w:rPr>
              <w:t xml:space="preserve"> a ukazovateľ je vyhodnocovaný v Správe o vzdelávacej činnosti UKF.</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lastRenderedPageBreak/>
              <w:t>Referencie</w:t>
            </w:r>
          </w:p>
        </w:tc>
        <w:tc>
          <w:tcPr>
            <w:tcW w:w="7366" w:type="dxa"/>
            <w:shd w:val="clear" w:color="auto" w:fill="auto"/>
          </w:tcPr>
          <w:p w:rsidR="0032517D" w:rsidRDefault="00AA7075" w:rsidP="00B317B6">
            <w:pPr>
              <w:autoSpaceDE w:val="0"/>
              <w:autoSpaceDN w:val="0"/>
              <w:adjustRightInd w:val="0"/>
              <w:spacing w:after="0"/>
            </w:pPr>
            <w:hyperlink r:id="rId212" w:history="1">
              <w:r w:rsidR="0032517D" w:rsidRPr="00D24439">
                <w:rPr>
                  <w:rStyle w:val="Hypertextovprepojenie"/>
                  <w:rFonts w:cstheme="minorHAnsi"/>
                </w:rPr>
                <w:t xml:space="preserve">Smernica </w:t>
              </w:r>
              <w:r w:rsidR="0032517D">
                <w:rPr>
                  <w:rStyle w:val="Hypertextovprepojenie"/>
                  <w:rFonts w:cstheme="minorHAnsi"/>
                </w:rPr>
                <w:t xml:space="preserve">č. </w:t>
              </w:r>
              <w:r w:rsidR="0032517D" w:rsidRPr="00D24439">
                <w:rPr>
                  <w:rStyle w:val="Hypertextovprepojenie"/>
                  <w:rFonts w:cstheme="minorHAnsi"/>
                </w:rPr>
                <w:t>31/2021</w:t>
              </w:r>
              <w:r w:rsidR="0032517D">
                <w:rPr>
                  <w:rStyle w:val="Hypertextovprepojenie"/>
                  <w:rFonts w:cstheme="minorHAnsi"/>
                </w:rPr>
                <w:t>:</w:t>
              </w:r>
              <w:r w:rsidR="0032517D" w:rsidRPr="00D24439">
                <w:rPr>
                  <w:rStyle w:val="Hypertextovprepojenie"/>
                </w:rPr>
                <w:t xml:space="preserve"> Metodika tvorby študijných programov na UKF</w:t>
              </w:r>
            </w:hyperlink>
          </w:p>
          <w:p w:rsidR="00A3199D" w:rsidRPr="00AC5082" w:rsidRDefault="00AA7075" w:rsidP="00802DC7">
            <w:pPr>
              <w:autoSpaceDE w:val="0"/>
              <w:autoSpaceDN w:val="0"/>
              <w:adjustRightInd w:val="0"/>
              <w:spacing w:after="0"/>
              <w:rPr>
                <w:rFonts w:cstheme="minorHAnsi"/>
                <w:b/>
                <w:color w:val="000000"/>
              </w:rPr>
            </w:pPr>
            <w:hyperlink r:id="rId213" w:history="1">
              <w:r w:rsidR="00A3199D" w:rsidRPr="00985093">
                <w:rPr>
                  <w:rStyle w:val="Hypertextovprepojenie"/>
                  <w:rFonts w:cstheme="minorHAnsi"/>
                </w:rPr>
                <w:t xml:space="preserve">Výročné správy predkladané do Vedeckej rady </w:t>
              </w:r>
              <w:r w:rsidR="00A3199D">
                <w:rPr>
                  <w:rStyle w:val="Hypertextovprepojenie"/>
                  <w:rFonts w:cstheme="minorHAnsi"/>
                </w:rPr>
                <w:t xml:space="preserve">UKF, </w:t>
              </w:r>
              <w:r w:rsidR="00A3199D" w:rsidRPr="00AC621B">
                <w:rPr>
                  <w:rStyle w:val="Hypertextovprepojenie"/>
                  <w:rFonts w:cstheme="minorHAnsi"/>
                </w:rPr>
                <w:t>Akademického senátu UKF</w:t>
              </w:r>
              <w:r w:rsidR="00802DC7">
                <w:rPr>
                  <w:rStyle w:val="Hypertextovprepojenie"/>
                  <w:rFonts w:cstheme="minorHAnsi"/>
                </w:rPr>
                <w:t xml:space="preserve"> a</w:t>
              </w:r>
              <w:r w:rsidR="00A3199D" w:rsidRPr="00AC621B">
                <w:rPr>
                  <w:rStyle w:val="Hypertextovprepojenie"/>
                  <w:rFonts w:cstheme="minorHAnsi"/>
                </w:rPr>
                <w:t xml:space="preserve"> Správnej rady UKF</w:t>
              </w:r>
            </w:hyperlink>
            <w:r w:rsidR="00A3199D">
              <w:t xml:space="preserve"> </w:t>
            </w:r>
          </w:p>
        </w:tc>
      </w:tr>
      <w:tr w:rsidR="00A3199D" w:rsidRPr="00AC5082" w:rsidTr="009C77C7">
        <w:trPr>
          <w:trHeight w:val="320"/>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p>
        </w:tc>
      </w:tr>
      <w:tr w:rsidR="00A3199D" w:rsidRPr="00AC5082" w:rsidTr="009C77C7">
        <w:trPr>
          <w:trHeight w:val="234"/>
        </w:trPr>
        <w:tc>
          <w:tcPr>
            <w:tcW w:w="9062" w:type="dxa"/>
            <w:gridSpan w:val="2"/>
            <w:shd w:val="clear" w:color="auto" w:fill="auto"/>
            <w:vAlign w:val="center"/>
          </w:tcPr>
          <w:p w:rsidR="00A3199D" w:rsidRPr="00AC5082" w:rsidRDefault="00A3199D" w:rsidP="00B317B6">
            <w:pPr>
              <w:autoSpaceDE w:val="0"/>
              <w:autoSpaceDN w:val="0"/>
              <w:adjustRightInd w:val="0"/>
              <w:spacing w:after="0"/>
              <w:jc w:val="center"/>
              <w:rPr>
                <w:rFonts w:cstheme="minorHAnsi"/>
                <w:b/>
                <w:color w:val="000000"/>
              </w:rPr>
            </w:pPr>
            <w:r w:rsidRPr="009F5919">
              <w:rPr>
                <w:rStyle w:val="markedcontent"/>
                <w:b/>
                <w:color w:val="0070C0"/>
              </w:rPr>
              <w:t xml:space="preserve">4.k.1 </w:t>
            </w:r>
            <w:r w:rsidRPr="009F5919">
              <w:rPr>
                <w:rStyle w:val="markedcontent"/>
                <w:rFonts w:cstheme="minorHAnsi"/>
                <w:b/>
                <w:color w:val="0070C0"/>
              </w:rPr>
              <w:t xml:space="preserve">Politiky, štruktúry a procesy vnútorného systému zaručujú, že študenti </w:t>
            </w:r>
            <w:r>
              <w:rPr>
                <w:rStyle w:val="markedcontent"/>
                <w:rFonts w:cstheme="minorHAnsi"/>
                <w:b/>
                <w:color w:val="0070C0"/>
              </w:rPr>
              <w:br/>
            </w:r>
            <w:r w:rsidRPr="009F5919">
              <w:rPr>
                <w:rStyle w:val="markedcontent"/>
                <w:rFonts w:cstheme="minorHAnsi"/>
                <w:b/>
                <w:color w:val="0070C0"/>
              </w:rPr>
              <w:t xml:space="preserve">majú k dispozícii prostriedky nápravy voči výsledkom hodnotenia, pričom </w:t>
            </w:r>
            <w:r>
              <w:rPr>
                <w:rStyle w:val="markedcontent"/>
                <w:rFonts w:cstheme="minorHAnsi"/>
                <w:b/>
                <w:color w:val="0070C0"/>
              </w:rPr>
              <w:br/>
            </w:r>
            <w:r w:rsidRPr="009F5919">
              <w:rPr>
                <w:rStyle w:val="markedcontent"/>
                <w:rFonts w:cstheme="minorHAnsi"/>
                <w:b/>
                <w:color w:val="0070C0"/>
              </w:rPr>
              <w:t>je zaručené spravodlivé zaobchádzanie so žiadateľmi o</w:t>
            </w:r>
            <w:r w:rsidR="00802DC7">
              <w:rPr>
                <w:rStyle w:val="markedcontent"/>
                <w:rFonts w:cstheme="minorHAnsi"/>
                <w:b/>
                <w:color w:val="0070C0"/>
              </w:rPr>
              <w:t> </w:t>
            </w:r>
            <w:r w:rsidRPr="009F5919">
              <w:rPr>
                <w:rStyle w:val="markedcontent"/>
                <w:rFonts w:cstheme="minorHAnsi"/>
                <w:b/>
                <w:color w:val="0070C0"/>
              </w:rPr>
              <w:t>nápravu</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 xml:space="preserve">UKF </w:t>
            </w:r>
          </w:p>
        </w:tc>
        <w:tc>
          <w:tcPr>
            <w:tcW w:w="7366" w:type="dxa"/>
            <w:shd w:val="clear" w:color="auto" w:fill="auto"/>
          </w:tcPr>
          <w:p w:rsidR="00A3199D" w:rsidRPr="001642C4" w:rsidRDefault="00A3199D" w:rsidP="00B317B6">
            <w:pPr>
              <w:autoSpaceDE w:val="0"/>
              <w:autoSpaceDN w:val="0"/>
              <w:adjustRightInd w:val="0"/>
              <w:spacing w:after="0"/>
              <w:rPr>
                <w:rFonts w:cstheme="minorHAnsi"/>
                <w:color w:val="000000" w:themeColor="text1"/>
              </w:rPr>
            </w:pPr>
            <w:r w:rsidRPr="001642C4">
              <w:rPr>
                <w:rStyle w:val="markedcontent"/>
                <w:rFonts w:cstheme="minorHAnsi"/>
                <w:color w:val="000000" w:themeColor="text1"/>
              </w:rPr>
              <w:t xml:space="preserve">Požiadavka existencie prostriedkov nápravy voči výsledkom hodnotenia </w:t>
            </w:r>
            <w:r w:rsidRPr="001642C4">
              <w:rPr>
                <w:rStyle w:val="markedcontent"/>
                <w:rFonts w:cstheme="minorHAnsi"/>
              </w:rPr>
              <w:t xml:space="preserve">je zabezpečená </w:t>
            </w:r>
            <w:r w:rsidRPr="001642C4">
              <w:rPr>
                <w:rFonts w:cstheme="minorHAnsi"/>
                <w:color w:val="000000" w:themeColor="text1"/>
              </w:rPr>
              <w:t>Študijným poriadkom UKF. Podľa čl. 12 poriadku v</w:t>
            </w:r>
            <w:r w:rsidRPr="001642C4">
              <w:t xml:space="preserve"> mimoriadne odôvodnených prípadoch má študent právo písomne požiadať dekana fakulty o komisionálne skúšanie. Pri ukončení štúdia, podľa čl. 21 poriadku, študent, ktorý bol počas štúdia hodnotený najviac z dvoch predmetov známkou C, D alebo E, môže požiadať dekana fakulty o možnosť opraviť si výsledky hodnotenia. Do váženého študijného priemeru sa potom započítavajú opravené výsledky hodnotenia predmetov, pričom ich študent musí vykonať najneskôr do termínu prihlásenia sa na absolvovanie štátnej skúšky.</w:t>
            </w:r>
            <w:r>
              <w:rPr>
                <w:rFonts w:cstheme="minorHAnsi"/>
                <w:color w:val="000000" w:themeColor="text1"/>
              </w:rPr>
              <w:t xml:space="preserve"> </w:t>
            </w:r>
            <w:r w:rsidRPr="001642C4">
              <w:rPr>
                <w:rFonts w:cstheme="minorHAnsi"/>
                <w:color w:val="000000" w:themeColor="text1"/>
              </w:rPr>
              <w:t>Spravodlivé zaobchádzanie pri hodnotení je zaručené</w:t>
            </w:r>
            <w:r w:rsidRPr="001642C4">
              <w:rPr>
                <w:rFonts w:cstheme="minorHAnsi"/>
              </w:rPr>
              <w:t> čl. 2 Etického kódexu UKF, podľa ktorého</w:t>
            </w:r>
            <w:r w:rsidR="008C7B38">
              <w:rPr>
                <w:rFonts w:cstheme="minorHAnsi"/>
              </w:rPr>
              <w:t xml:space="preserve"> </w:t>
            </w:r>
            <w:r w:rsidRPr="001642C4">
              <w:rPr>
                <w:rFonts w:cstheme="minorHAnsi"/>
              </w:rPr>
              <w:t>v</w:t>
            </w:r>
            <w:r w:rsidRPr="001642C4">
              <w:rPr>
                <w:rFonts w:eastAsia="Times New Roman" w:cstheme="minorHAnsi"/>
              </w:rPr>
              <w:t>ysokoškolský učiteľ</w:t>
            </w:r>
            <w:r w:rsidRPr="001642C4">
              <w:rPr>
                <w:rFonts w:eastAsia="Times New Roman" w:cstheme="minorHAnsi"/>
                <w:spacing w:val="-2"/>
              </w:rPr>
              <w:t xml:space="preserve"> </w:t>
            </w:r>
            <w:r w:rsidRPr="001642C4">
              <w:rPr>
                <w:rFonts w:eastAsia="Times New Roman" w:cstheme="minorHAnsi"/>
              </w:rPr>
              <w:t>pri</w:t>
            </w:r>
            <w:r w:rsidRPr="001642C4">
              <w:rPr>
                <w:rFonts w:eastAsia="Times New Roman" w:cstheme="minorHAnsi"/>
                <w:spacing w:val="-3"/>
              </w:rPr>
              <w:t xml:space="preserve"> </w:t>
            </w:r>
            <w:r w:rsidRPr="001642C4">
              <w:rPr>
                <w:rFonts w:eastAsia="Times New Roman" w:cstheme="minorHAnsi"/>
              </w:rPr>
              <w:t>hodnotení</w:t>
            </w:r>
            <w:r w:rsidRPr="001642C4">
              <w:rPr>
                <w:rFonts w:eastAsia="Times New Roman" w:cstheme="minorHAnsi"/>
                <w:spacing w:val="-10"/>
              </w:rPr>
              <w:t xml:space="preserve"> </w:t>
            </w:r>
            <w:r w:rsidRPr="001642C4">
              <w:rPr>
                <w:rFonts w:eastAsia="Times New Roman" w:cstheme="minorHAnsi"/>
              </w:rPr>
              <w:t>študijných</w:t>
            </w:r>
            <w:r w:rsidRPr="001642C4">
              <w:rPr>
                <w:rFonts w:eastAsia="Times New Roman" w:cstheme="minorHAnsi"/>
                <w:spacing w:val="-10"/>
              </w:rPr>
              <w:t xml:space="preserve"> </w:t>
            </w:r>
            <w:r w:rsidRPr="001642C4">
              <w:rPr>
                <w:rFonts w:eastAsia="Times New Roman" w:cstheme="minorHAnsi"/>
              </w:rPr>
              <w:t>výsledkov</w:t>
            </w:r>
            <w:r w:rsidRPr="001642C4">
              <w:rPr>
                <w:rFonts w:eastAsia="Times New Roman" w:cstheme="minorHAnsi"/>
                <w:spacing w:val="-10"/>
              </w:rPr>
              <w:t xml:space="preserve"> </w:t>
            </w:r>
            <w:r w:rsidRPr="001642C4">
              <w:rPr>
                <w:rFonts w:eastAsia="Times New Roman" w:cstheme="minorHAnsi"/>
              </w:rPr>
              <w:t>postupuje</w:t>
            </w:r>
            <w:r w:rsidRPr="001642C4">
              <w:rPr>
                <w:rFonts w:eastAsia="Times New Roman" w:cstheme="minorHAnsi"/>
                <w:spacing w:val="-9"/>
              </w:rPr>
              <w:t xml:space="preserve"> </w:t>
            </w:r>
            <w:r w:rsidRPr="001642C4">
              <w:rPr>
                <w:rFonts w:eastAsia="Times New Roman" w:cstheme="minorHAnsi"/>
              </w:rPr>
              <w:t>spravodlivo</w:t>
            </w:r>
            <w:r w:rsidRPr="001642C4">
              <w:rPr>
                <w:rFonts w:eastAsia="Times New Roman" w:cstheme="minorHAnsi"/>
                <w:spacing w:val="-11"/>
              </w:rPr>
              <w:t xml:space="preserve"> </w:t>
            </w:r>
            <w:r w:rsidRPr="001642C4">
              <w:rPr>
                <w:rFonts w:eastAsia="Times New Roman" w:cstheme="minorHAnsi"/>
              </w:rPr>
              <w:t>a</w:t>
            </w:r>
            <w:r w:rsidRPr="001642C4">
              <w:rPr>
                <w:rFonts w:eastAsia="Times New Roman" w:cstheme="minorHAnsi"/>
                <w:spacing w:val="-1"/>
              </w:rPr>
              <w:t> </w:t>
            </w:r>
            <w:r w:rsidRPr="001642C4">
              <w:rPr>
                <w:rFonts w:eastAsia="Times New Roman" w:cstheme="minorHAnsi"/>
              </w:rPr>
              <w:t>t</w:t>
            </w:r>
            <w:r w:rsidRPr="001642C4">
              <w:rPr>
                <w:rFonts w:eastAsia="Times New Roman" w:cstheme="minorHAnsi"/>
                <w:spacing w:val="-2"/>
              </w:rPr>
              <w:t>r</w:t>
            </w:r>
            <w:r w:rsidRPr="001642C4">
              <w:rPr>
                <w:rFonts w:eastAsia="Times New Roman" w:cstheme="minorHAnsi"/>
              </w:rPr>
              <w:t>ansparentne a nezneuží</w:t>
            </w:r>
            <w:r w:rsidRPr="001642C4">
              <w:rPr>
                <w:rFonts w:eastAsia="Times New Roman" w:cstheme="minorHAnsi"/>
                <w:spacing w:val="-1"/>
              </w:rPr>
              <w:t>v</w:t>
            </w:r>
            <w:r w:rsidRPr="001642C4">
              <w:rPr>
                <w:rFonts w:eastAsia="Times New Roman" w:cstheme="minorHAnsi"/>
              </w:rPr>
              <w:t>a</w:t>
            </w:r>
            <w:r w:rsidR="008C7B38">
              <w:rPr>
                <w:rFonts w:eastAsia="Times New Roman" w:cstheme="minorHAnsi"/>
              </w:rPr>
              <w:t xml:space="preserve"> </w:t>
            </w:r>
            <w:r w:rsidRPr="001642C4">
              <w:rPr>
                <w:rFonts w:eastAsia="Times New Roman" w:cstheme="minorHAnsi"/>
              </w:rPr>
              <w:t>uč</w:t>
            </w:r>
            <w:r w:rsidRPr="001642C4">
              <w:rPr>
                <w:rFonts w:eastAsia="Times New Roman" w:cstheme="minorHAnsi"/>
                <w:spacing w:val="1"/>
              </w:rPr>
              <w:t>it</w:t>
            </w:r>
            <w:r w:rsidRPr="001642C4">
              <w:rPr>
                <w:rFonts w:eastAsia="Times New Roman" w:cstheme="minorHAnsi"/>
              </w:rPr>
              <w:t>eľskú,</w:t>
            </w:r>
            <w:r w:rsidR="008C7B38">
              <w:rPr>
                <w:rFonts w:eastAsia="Times New Roman" w:cstheme="minorHAnsi"/>
              </w:rPr>
              <w:t xml:space="preserve"> </w:t>
            </w:r>
            <w:r w:rsidRPr="001642C4">
              <w:rPr>
                <w:rFonts w:eastAsia="Times New Roman" w:cstheme="minorHAnsi"/>
                <w:spacing w:val="-1"/>
              </w:rPr>
              <w:t>č</w:t>
            </w:r>
            <w:r w:rsidRPr="001642C4">
              <w:rPr>
                <w:rFonts w:eastAsia="Times New Roman" w:cstheme="minorHAnsi"/>
              </w:rPr>
              <w:t>i</w:t>
            </w:r>
            <w:r w:rsidR="008C7B38">
              <w:rPr>
                <w:rFonts w:eastAsia="Times New Roman" w:cstheme="minorHAnsi"/>
              </w:rPr>
              <w:t xml:space="preserve"> </w:t>
            </w:r>
            <w:r w:rsidRPr="001642C4">
              <w:rPr>
                <w:rFonts w:eastAsia="Times New Roman" w:cstheme="minorHAnsi"/>
              </w:rPr>
              <w:t>inú</w:t>
            </w:r>
            <w:r w:rsidR="008C7B38">
              <w:rPr>
                <w:rFonts w:eastAsia="Times New Roman" w:cstheme="minorHAnsi"/>
              </w:rPr>
              <w:t xml:space="preserve"> </w:t>
            </w:r>
            <w:r w:rsidRPr="001642C4">
              <w:rPr>
                <w:rFonts w:eastAsia="Times New Roman" w:cstheme="minorHAnsi"/>
              </w:rPr>
              <w:t>autoritu.</w:t>
            </w:r>
          </w:p>
        </w:tc>
      </w:tr>
      <w:tr w:rsidR="00A3199D" w:rsidRPr="00AC5082" w:rsidTr="009C77C7">
        <w:trPr>
          <w:trHeight w:val="234"/>
        </w:trPr>
        <w:tc>
          <w:tcPr>
            <w:tcW w:w="1696" w:type="dxa"/>
            <w:shd w:val="clear" w:color="auto" w:fill="auto"/>
            <w:vAlign w:val="center"/>
          </w:tcPr>
          <w:p w:rsidR="00A3199D" w:rsidRPr="00AC5082" w:rsidRDefault="00A3199D" w:rsidP="00B317B6">
            <w:pPr>
              <w:autoSpaceDE w:val="0"/>
              <w:autoSpaceDN w:val="0"/>
              <w:adjustRightInd w:val="0"/>
              <w:spacing w:after="0"/>
              <w:rPr>
                <w:rFonts w:cstheme="minorHAnsi"/>
                <w:b/>
                <w:color w:val="000000"/>
              </w:rPr>
            </w:pPr>
            <w:r w:rsidRPr="00AC5082">
              <w:rPr>
                <w:rFonts w:cstheme="minorHAnsi"/>
                <w:b/>
                <w:color w:val="000000"/>
              </w:rPr>
              <w:t>Referencie</w:t>
            </w:r>
          </w:p>
        </w:tc>
        <w:tc>
          <w:tcPr>
            <w:tcW w:w="7366" w:type="dxa"/>
            <w:shd w:val="clear" w:color="auto" w:fill="auto"/>
          </w:tcPr>
          <w:p w:rsidR="00A3199D" w:rsidRDefault="00AA7075" w:rsidP="00B317B6">
            <w:pPr>
              <w:autoSpaceDE w:val="0"/>
              <w:autoSpaceDN w:val="0"/>
              <w:adjustRightInd w:val="0"/>
              <w:spacing w:after="0"/>
              <w:rPr>
                <w:rStyle w:val="Hypertextovprepojenie"/>
              </w:rPr>
            </w:pPr>
            <w:hyperlink r:id="rId214" w:history="1">
              <w:r w:rsidR="00A3199D">
                <w:rPr>
                  <w:rStyle w:val="Hypertextovprepojenie"/>
                </w:rPr>
                <w:t>Študijný poriadok UKF</w:t>
              </w:r>
            </w:hyperlink>
          </w:p>
          <w:p w:rsidR="00A3199D" w:rsidRPr="00AC5082" w:rsidRDefault="00AA7075" w:rsidP="00B317B6">
            <w:pPr>
              <w:autoSpaceDE w:val="0"/>
              <w:autoSpaceDN w:val="0"/>
              <w:adjustRightInd w:val="0"/>
              <w:spacing w:after="0"/>
              <w:rPr>
                <w:rFonts w:cstheme="minorHAnsi"/>
                <w:b/>
                <w:color w:val="000000"/>
              </w:rPr>
            </w:pPr>
            <w:hyperlink r:id="rId215" w:history="1">
              <w:r w:rsidR="00A3199D" w:rsidRPr="0032517D">
                <w:rPr>
                  <w:rStyle w:val="Hypertextovprepojenie"/>
                  <w:rFonts w:cstheme="minorHAnsi"/>
                </w:rPr>
                <w:t>Etický kódex UKF</w:t>
              </w:r>
            </w:hyperlink>
          </w:p>
        </w:tc>
      </w:tr>
    </w:tbl>
    <w:p w:rsidR="00C85525" w:rsidRDefault="00C85525" w:rsidP="0085668C">
      <w:pPr>
        <w:autoSpaceDE w:val="0"/>
        <w:autoSpaceDN w:val="0"/>
        <w:adjustRightInd w:val="0"/>
        <w:spacing w:line="22" w:lineRule="atLeast"/>
        <w:jc w:val="center"/>
        <w:rPr>
          <w:rFonts w:cstheme="minorHAnsi"/>
          <w:b/>
          <w:color w:val="000000"/>
        </w:rPr>
      </w:pPr>
    </w:p>
    <w:p w:rsidR="00650541" w:rsidRDefault="00650541" w:rsidP="00344212">
      <w:pPr>
        <w:pStyle w:val="Nadpis"/>
      </w:pPr>
      <w:bookmarkStart w:id="5" w:name="_Toc86480929"/>
      <w:r w:rsidRPr="009F624E">
        <w:t xml:space="preserve">Článok </w:t>
      </w:r>
      <w:r w:rsidR="00B34558">
        <w:t>6</w:t>
      </w:r>
      <w:r w:rsidR="00344212">
        <w:br/>
      </w:r>
      <w:r>
        <w:t>Prijímacie konanie, priebeh štúdia, uznávanie vzdelania a udeľovanie akademických titulov</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spacing w:after="0"/>
              <w:jc w:val="center"/>
              <w:rPr>
                <w:rFonts w:cstheme="minorHAnsi"/>
                <w:b/>
                <w:color w:val="000000"/>
              </w:rPr>
            </w:pPr>
            <w:r w:rsidRPr="00925EC8">
              <w:rPr>
                <w:rFonts w:eastAsia="Times New Roman" w:cstheme="minorHAnsi"/>
                <w:b/>
                <w:color w:val="0070C0"/>
                <w:lang w:eastAsia="sk-SK"/>
              </w:rPr>
              <w:t xml:space="preserve">5.a.1 Politiky, štruktúry a procesy vnútorného systému zaručujú, že sú zavedené, uplatňované, zverejnené a ľahko prístupné konzistentné pravidlá pre všetky fázy študijného cyklu študenta, najmä pre prijímacie konanie, priebeh a hodnotenie </w:t>
            </w:r>
            <w:r w:rsidRPr="00925EC8">
              <w:rPr>
                <w:rStyle w:val="markedcontent"/>
                <w:rFonts w:cstheme="minorHAnsi"/>
                <w:b/>
                <w:color w:val="0070C0"/>
              </w:rPr>
              <w:t>štúdia, uznávanie vzdelania, ukončovanie štúdia, udeľovanie titulu a vydávanie diplomu a ďalších dokladov o získanom vzdelaní</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Default="00C544D2" w:rsidP="00B317B6">
            <w:pPr>
              <w:pStyle w:val="Default"/>
              <w:jc w:val="both"/>
              <w:rPr>
                <w:rStyle w:val="markedcontent"/>
                <w:rFonts w:asciiTheme="minorHAnsi" w:hAnsiTheme="minorHAnsi" w:cstheme="minorHAnsi"/>
                <w:color w:val="auto"/>
                <w:sz w:val="22"/>
                <w:szCs w:val="22"/>
              </w:rPr>
            </w:pPr>
            <w:r>
              <w:rPr>
                <w:rStyle w:val="markedcontent"/>
                <w:rFonts w:asciiTheme="minorHAnsi" w:hAnsiTheme="minorHAnsi" w:cstheme="minorHAnsi"/>
                <w:sz w:val="22"/>
                <w:szCs w:val="22"/>
              </w:rPr>
              <w:t>Celý vzdelávací cyklus</w:t>
            </w:r>
            <w:r w:rsidR="00B34558" w:rsidRPr="00B63F5C">
              <w:rPr>
                <w:rStyle w:val="markedcontent"/>
                <w:rFonts w:asciiTheme="minorHAnsi" w:hAnsiTheme="minorHAnsi" w:cstheme="minorHAnsi"/>
                <w:sz w:val="22"/>
                <w:szCs w:val="22"/>
              </w:rPr>
              <w:t xml:space="preserve"> sa na UKF riadi všeobecne záväznými právnymi predpismi</w:t>
            </w:r>
            <w:r w:rsidR="00B34558" w:rsidRPr="00B63F5C">
              <w:rPr>
                <w:rFonts w:asciiTheme="minorHAnsi" w:hAnsiTheme="minorHAnsi" w:cstheme="minorHAnsi"/>
                <w:sz w:val="22"/>
                <w:szCs w:val="22"/>
                <w:shd w:val="clear" w:color="auto" w:fill="FFFFFF"/>
              </w:rPr>
              <w:t xml:space="preserve"> a</w:t>
            </w:r>
            <w:r>
              <w:rPr>
                <w:rFonts w:asciiTheme="minorHAnsi" w:hAnsiTheme="minorHAnsi" w:cstheme="minorHAnsi"/>
                <w:sz w:val="22"/>
                <w:szCs w:val="22"/>
                <w:shd w:val="clear" w:color="auto" w:fill="FFFFFF"/>
              </w:rPr>
              <w:t xml:space="preserve"> ich ustanovenia </w:t>
            </w:r>
            <w:r w:rsidR="00B34558" w:rsidRPr="00B63F5C">
              <w:rPr>
                <w:rFonts w:asciiTheme="minorHAnsi" w:hAnsiTheme="minorHAnsi" w:cstheme="minorHAnsi"/>
                <w:sz w:val="22"/>
                <w:szCs w:val="22"/>
                <w:shd w:val="clear" w:color="auto" w:fill="FFFFFF"/>
              </w:rPr>
              <w:t xml:space="preserve">sú pre podmienky UKF </w:t>
            </w:r>
            <w:r>
              <w:rPr>
                <w:rFonts w:asciiTheme="minorHAnsi" w:hAnsiTheme="minorHAnsi" w:cstheme="minorHAnsi"/>
                <w:sz w:val="22"/>
                <w:szCs w:val="22"/>
                <w:shd w:val="clear" w:color="auto" w:fill="FFFFFF"/>
              </w:rPr>
              <w:t xml:space="preserve">primerane </w:t>
            </w:r>
            <w:r w:rsidR="00B34558" w:rsidRPr="00B63F5C">
              <w:rPr>
                <w:rFonts w:asciiTheme="minorHAnsi" w:hAnsiTheme="minorHAnsi" w:cstheme="minorHAnsi"/>
                <w:sz w:val="22"/>
                <w:szCs w:val="22"/>
                <w:shd w:val="clear" w:color="auto" w:fill="FFFFFF"/>
              </w:rPr>
              <w:t>rámcovo upravené Štatútom UKF</w:t>
            </w:r>
            <w:r>
              <w:rPr>
                <w:rFonts w:asciiTheme="minorHAnsi" w:hAnsiTheme="minorHAnsi" w:cstheme="minorHAnsi"/>
                <w:sz w:val="22"/>
                <w:szCs w:val="22"/>
                <w:shd w:val="clear" w:color="auto" w:fill="FFFFFF"/>
              </w:rPr>
              <w:t xml:space="preserve"> </w:t>
            </w:r>
            <w:r w:rsidR="00B34558" w:rsidRPr="00B63F5C">
              <w:rPr>
                <w:rFonts w:asciiTheme="minorHAnsi" w:hAnsiTheme="minorHAnsi" w:cstheme="minorHAnsi"/>
                <w:sz w:val="22"/>
                <w:szCs w:val="22"/>
                <w:shd w:val="clear" w:color="auto" w:fill="FFFFFF"/>
              </w:rPr>
              <w:t xml:space="preserve">a Študijným poriadkom UKF. Štatút UKF charakterizuje systém vysokoškolského vzdelávania na UKF, základné podmienky prijatia na štúdium, podmienky štúdia cudzincov na UKF, školné a poplatky spojené so štúdiom, sociálnu podporu študentov UKF, akademické práva a povinnosti študentov. Študijný poriadok UKF upravuje štúdium na UKF, stupne, formy a metódy štúdia, organizáciu štúdia, právne postavenie študentov UKF, doklady o štúdiu, kreditový systém štúdia, </w:t>
            </w:r>
            <w:r w:rsidR="00B34558" w:rsidRPr="00EC31B3">
              <w:rPr>
                <w:rFonts w:asciiTheme="minorHAnsi" w:hAnsiTheme="minorHAnsi" w:cstheme="minorHAnsi"/>
                <w:sz w:val="22"/>
                <w:szCs w:val="22"/>
                <w:shd w:val="clear" w:color="auto" w:fill="FFFFFF"/>
              </w:rPr>
              <w:t xml:space="preserve">zápis na štúdium, zápisy predmetov a kontrolu štúdia, hodnotenie predmetov a udeľovanie kreditov, rozvrh a priebeh výučby, prerušenie štúdia, zmenu študijného programu, zanechanie štúdia a vylúčenie zo štúdia, akademické mobility, ukončenie štúdia a ocenenia študentov. Štatút UKF a Študijný poriadok UKF sú verejne dostupné dokumenty, ktoré UKF zverejňuje na svojom webovom sídle. </w:t>
            </w:r>
            <w:r w:rsidR="00B34558" w:rsidRPr="00EC31B3">
              <w:rPr>
                <w:rStyle w:val="markedcontent"/>
                <w:rFonts w:asciiTheme="minorHAnsi" w:hAnsiTheme="minorHAnsi" w:cstheme="minorHAnsi"/>
                <w:color w:val="auto"/>
                <w:sz w:val="22"/>
                <w:szCs w:val="22"/>
              </w:rPr>
              <w:t>Pravidlá vydávania diplomu a ďalších dokladov o získanom vzdelaní upravuje Smernica o vydávaní dokladov o absolvovaní štúdia, diplomov absolventom rigoróznych skúšok a dekrétov o udelení vedecko-</w:t>
            </w:r>
            <w:r w:rsidR="00A76758">
              <w:rPr>
                <w:rStyle w:val="markedcontent"/>
                <w:rFonts w:asciiTheme="minorHAnsi" w:hAnsiTheme="minorHAnsi" w:cstheme="minorHAnsi"/>
                <w:color w:val="auto"/>
                <w:sz w:val="22"/>
                <w:szCs w:val="22"/>
              </w:rPr>
              <w:t xml:space="preserve">                 -</w:t>
            </w:r>
            <w:r w:rsidR="00B34558" w:rsidRPr="00EC31B3">
              <w:rPr>
                <w:rStyle w:val="markedcontent"/>
                <w:rFonts w:asciiTheme="minorHAnsi" w:hAnsiTheme="minorHAnsi" w:cstheme="minorHAnsi"/>
                <w:color w:val="auto"/>
                <w:sz w:val="22"/>
                <w:szCs w:val="22"/>
              </w:rPr>
              <w:t>pedagogického titulu docent a ich evidencii na UKF.</w:t>
            </w:r>
          </w:p>
          <w:p w:rsidR="003012F0" w:rsidRPr="009945F7" w:rsidRDefault="003012F0" w:rsidP="00B317B6">
            <w:pPr>
              <w:pStyle w:val="Default"/>
              <w:jc w:val="both"/>
              <w:rPr>
                <w:rFonts w:cstheme="minorHAnsi"/>
                <w:color w:val="FF0000"/>
              </w:rPr>
            </w:pPr>
            <w:r w:rsidRPr="003012F0">
              <w:rPr>
                <w:rFonts w:asciiTheme="minorHAnsi" w:hAnsiTheme="minorHAnsi" w:cstheme="minorHAnsi"/>
                <w:sz w:val="22"/>
                <w:szCs w:val="22"/>
                <w:shd w:val="clear" w:color="auto" w:fill="FFFFFF"/>
              </w:rPr>
              <w:t xml:space="preserve">Uvedené kritérium sa realizuje v zmysle </w:t>
            </w:r>
            <w:r w:rsidRPr="00141FD8">
              <w:rPr>
                <w:rFonts w:asciiTheme="minorHAnsi" w:hAnsiTheme="minorHAnsi" w:cstheme="minorHAnsi"/>
                <w:sz w:val="22"/>
                <w:szCs w:val="22"/>
              </w:rPr>
              <w:t>zákon</w:t>
            </w:r>
            <w:r w:rsidR="0024510E">
              <w:rPr>
                <w:rFonts w:asciiTheme="minorHAnsi" w:hAnsiTheme="minorHAnsi" w:cstheme="minorHAnsi"/>
                <w:sz w:val="22"/>
                <w:szCs w:val="22"/>
              </w:rPr>
              <w:t>a</w:t>
            </w:r>
            <w:r w:rsidRPr="00141FD8">
              <w:rPr>
                <w:rFonts w:asciiTheme="minorHAnsi" w:hAnsiTheme="minorHAnsi" w:cstheme="minorHAnsi"/>
                <w:sz w:val="22"/>
                <w:szCs w:val="22"/>
              </w:rPr>
              <w:t xml:space="preserve"> č. 18/2018 Z. z. o ochrane </w:t>
            </w:r>
            <w:r w:rsidRPr="00141FD8">
              <w:rPr>
                <w:rStyle w:val="highlight"/>
                <w:rFonts w:asciiTheme="minorHAnsi" w:hAnsiTheme="minorHAnsi" w:cstheme="minorHAnsi"/>
                <w:sz w:val="22"/>
                <w:szCs w:val="22"/>
              </w:rPr>
              <w:t>osobných</w:t>
            </w:r>
            <w:r w:rsidRPr="00141FD8">
              <w:rPr>
                <w:rFonts w:asciiTheme="minorHAnsi" w:hAnsiTheme="minorHAnsi" w:cstheme="minorHAnsi"/>
                <w:sz w:val="22"/>
                <w:szCs w:val="22"/>
              </w:rPr>
              <w:t xml:space="preserve"> údajov a o zmene a doplnení niektorých zákonov</w:t>
            </w:r>
            <w:r>
              <w:rPr>
                <w:rFonts w:asciiTheme="minorHAnsi" w:hAnsiTheme="minorHAnsi" w:cstheme="minorHAnsi"/>
                <w:sz w:val="22"/>
                <w:szCs w:val="22"/>
              </w:rPr>
              <w:t>.</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rsidR="00B34558" w:rsidRPr="00FD461E" w:rsidRDefault="00AA7075" w:rsidP="00B317B6">
            <w:pPr>
              <w:autoSpaceDE w:val="0"/>
              <w:autoSpaceDN w:val="0"/>
              <w:adjustRightInd w:val="0"/>
              <w:spacing w:after="0"/>
              <w:rPr>
                <w:rStyle w:val="Hypertextovprepojenie"/>
                <w:rFonts w:cstheme="minorHAnsi"/>
              </w:rPr>
            </w:pPr>
            <w:hyperlink r:id="rId216" w:history="1">
              <w:r w:rsidR="00B34558" w:rsidRPr="00FD461E">
                <w:rPr>
                  <w:rStyle w:val="Hypertextovprepojenie"/>
                  <w:rFonts w:cstheme="minorHAnsi"/>
                </w:rPr>
                <w:t>Štatút UKF</w:t>
              </w:r>
            </w:hyperlink>
          </w:p>
          <w:p w:rsidR="00B34558" w:rsidRPr="00443648" w:rsidRDefault="00AA7075" w:rsidP="00B317B6">
            <w:pPr>
              <w:autoSpaceDE w:val="0"/>
              <w:autoSpaceDN w:val="0"/>
              <w:adjustRightInd w:val="0"/>
              <w:spacing w:after="0"/>
              <w:rPr>
                <w:rFonts w:cstheme="minorHAnsi"/>
                <w:color w:val="0070C0"/>
              </w:rPr>
            </w:pPr>
            <w:hyperlink r:id="rId217" w:history="1">
              <w:r w:rsidR="00B34558" w:rsidRPr="00443648">
                <w:rPr>
                  <w:rStyle w:val="Hypertextovprepojenie"/>
                  <w:rFonts w:cstheme="minorHAnsi"/>
                  <w:color w:val="0070C0"/>
                </w:rPr>
                <w:t>Študijný poriadok UKF</w:t>
              </w:r>
            </w:hyperlink>
          </w:p>
          <w:p w:rsidR="008B2E2E" w:rsidRDefault="00AA7075" w:rsidP="00A344FA">
            <w:pPr>
              <w:autoSpaceDE w:val="0"/>
              <w:autoSpaceDN w:val="0"/>
              <w:adjustRightInd w:val="0"/>
              <w:spacing w:after="0"/>
              <w:jc w:val="left"/>
              <w:rPr>
                <w:rFonts w:cstheme="minorHAnsi"/>
                <w:b/>
                <w:color w:val="FF0000"/>
              </w:rPr>
            </w:pPr>
            <w:hyperlink r:id="rId218" w:history="1">
              <w:r w:rsidR="008B2E2E" w:rsidRPr="008B2E2E">
                <w:rPr>
                  <w:rStyle w:val="Hypertextovprepojenie"/>
                </w:rPr>
                <w:t>4/2020 Smernica o vydávaní dokladov o absolvovaní štúdia, diplomov absolventom rigoróznych skúšok a dekrétov o udelení vedecko-pedagogického titulu docent a ich evidencii na UKF</w:t>
              </w:r>
            </w:hyperlink>
          </w:p>
          <w:p w:rsidR="00D1767B" w:rsidRPr="006E0FFD" w:rsidRDefault="00AA7075" w:rsidP="00B317B6">
            <w:pPr>
              <w:autoSpaceDE w:val="0"/>
              <w:autoSpaceDN w:val="0"/>
              <w:adjustRightInd w:val="0"/>
              <w:spacing w:after="0"/>
              <w:rPr>
                <w:rFonts w:cstheme="minorHAnsi"/>
                <w:color w:val="FF0000"/>
              </w:rPr>
            </w:pPr>
            <w:hyperlink r:id="rId219" w:history="1">
              <w:r w:rsidR="000B0A3F" w:rsidRPr="006E0FFD">
                <w:rPr>
                  <w:rStyle w:val="Hypertextovprepojenie"/>
                  <w:rFonts w:cstheme="minorHAnsi"/>
                </w:rPr>
                <w:t>Ochrana osobných údajov</w:t>
              </w:r>
            </w:hyperlink>
          </w:p>
        </w:tc>
      </w:tr>
      <w:tr w:rsidR="00B34558" w:rsidRPr="00AC5082" w:rsidTr="009C77C7">
        <w:trPr>
          <w:trHeight w:val="320"/>
        </w:trPr>
        <w:tc>
          <w:tcPr>
            <w:tcW w:w="9062" w:type="dxa"/>
            <w:gridSpan w:val="2"/>
            <w:shd w:val="clear" w:color="auto" w:fill="auto"/>
            <w:vAlign w:val="center"/>
          </w:tcPr>
          <w:p w:rsidR="00B34558" w:rsidRPr="00A562E8" w:rsidRDefault="00B34558" w:rsidP="00B317B6">
            <w:pPr>
              <w:spacing w:after="0"/>
              <w:jc w:val="center"/>
              <w:rPr>
                <w:rFonts w:eastAsia="Times New Roman" w:cstheme="minorHAnsi"/>
                <w:b/>
                <w:color w:val="0070C0"/>
                <w:lang w:eastAsia="sk-SK"/>
              </w:rPr>
            </w:pPr>
          </w:p>
        </w:tc>
      </w:tr>
      <w:tr w:rsidR="00B34558" w:rsidRPr="00AC5082" w:rsidTr="009C77C7">
        <w:trPr>
          <w:trHeight w:val="234"/>
        </w:trPr>
        <w:tc>
          <w:tcPr>
            <w:tcW w:w="9062" w:type="dxa"/>
            <w:gridSpan w:val="2"/>
            <w:shd w:val="clear" w:color="auto" w:fill="auto"/>
            <w:vAlign w:val="center"/>
          </w:tcPr>
          <w:p w:rsidR="00B34558" w:rsidRPr="00A562E8" w:rsidRDefault="00B34558" w:rsidP="00B317B6">
            <w:pPr>
              <w:spacing w:after="0"/>
              <w:jc w:val="center"/>
              <w:rPr>
                <w:rFonts w:eastAsia="Times New Roman" w:cstheme="minorHAnsi"/>
                <w:b/>
                <w:color w:val="0070C0"/>
                <w:lang w:eastAsia="sk-SK"/>
              </w:rPr>
            </w:pPr>
            <w:r w:rsidRPr="00A562E8">
              <w:rPr>
                <w:rFonts w:eastAsia="Times New Roman" w:cstheme="minorHAnsi"/>
                <w:b/>
                <w:color w:val="0070C0"/>
                <w:lang w:eastAsia="sk-SK"/>
              </w:rPr>
              <w:t>5.b.1</w:t>
            </w:r>
            <w:r>
              <w:rPr>
                <w:rFonts w:eastAsia="Times New Roman" w:cstheme="minorHAnsi"/>
                <w:b/>
                <w:color w:val="0070C0"/>
                <w:lang w:eastAsia="sk-SK"/>
              </w:rPr>
              <w:t xml:space="preserve"> </w:t>
            </w:r>
            <w:r w:rsidRPr="00A562E8">
              <w:rPr>
                <w:rFonts w:eastAsia="Times New Roman"/>
                <w:b/>
                <w:color w:val="0070C0"/>
                <w:lang w:eastAsia="sk-SK"/>
              </w:rPr>
              <w:t xml:space="preserve">Politiky, štruktúry a procesy vnútorného systému zaručujú, </w:t>
            </w:r>
            <w:r w:rsidRPr="00D6678D">
              <w:rPr>
                <w:rFonts w:eastAsia="Times New Roman"/>
                <w:b/>
                <w:color w:val="0070C0"/>
                <w:lang w:eastAsia="sk-SK"/>
              </w:rPr>
              <w:t>že ponuka pre uchádzačov o štúdium je vopred zverejnená a poskytuje objektívne a úplné informácie o študijných</w:t>
            </w:r>
            <w:r w:rsidRPr="00A562E8">
              <w:rPr>
                <w:rFonts w:eastAsia="Times New Roman"/>
                <w:b/>
                <w:color w:val="0070C0"/>
                <w:lang w:eastAsia="sk-SK"/>
              </w:rPr>
              <w:t xml:space="preserve"> programoch, požiadavkách a kritériách na prijatie</w:t>
            </w:r>
            <w:r w:rsidR="0094482A">
              <w:rPr>
                <w:rFonts w:eastAsia="Times New Roman"/>
                <w:b/>
                <w:color w:val="0070C0"/>
                <w:lang w:eastAsia="sk-SK"/>
              </w:rPr>
              <w:t xml:space="preserve"> a o ďalších podmienkach štúdia</w:t>
            </w:r>
          </w:p>
        </w:tc>
      </w:tr>
      <w:tr w:rsidR="00B34558" w:rsidRPr="00AC5082" w:rsidTr="009C77C7">
        <w:trPr>
          <w:trHeight w:val="234"/>
        </w:trPr>
        <w:tc>
          <w:tcPr>
            <w:tcW w:w="1696" w:type="dxa"/>
            <w:shd w:val="clear" w:color="auto" w:fill="auto"/>
            <w:vAlign w:val="center"/>
          </w:tcPr>
          <w:p w:rsidR="00B34558" w:rsidRPr="00A562E8" w:rsidRDefault="00B34558" w:rsidP="00B317B6">
            <w:pPr>
              <w:autoSpaceDE w:val="0"/>
              <w:autoSpaceDN w:val="0"/>
              <w:adjustRightInd w:val="0"/>
              <w:spacing w:after="0"/>
              <w:rPr>
                <w:rFonts w:cstheme="minorHAnsi"/>
                <w:b/>
              </w:rPr>
            </w:pPr>
            <w:r w:rsidRPr="00A562E8">
              <w:rPr>
                <w:rFonts w:cstheme="minorHAnsi"/>
                <w:b/>
              </w:rPr>
              <w:t xml:space="preserve">UKF </w:t>
            </w:r>
          </w:p>
        </w:tc>
        <w:tc>
          <w:tcPr>
            <w:tcW w:w="7366" w:type="dxa"/>
            <w:shd w:val="clear" w:color="auto" w:fill="auto"/>
          </w:tcPr>
          <w:p w:rsidR="00B34558" w:rsidRPr="00D6678D" w:rsidRDefault="00B34558" w:rsidP="00B317B6">
            <w:pPr>
              <w:tabs>
                <w:tab w:val="left" w:pos="426"/>
              </w:tabs>
              <w:spacing w:after="0"/>
              <w:rPr>
                <w:rFonts w:cstheme="minorHAnsi"/>
                <w:shd w:val="clear" w:color="auto" w:fill="FFFFFF"/>
              </w:rPr>
            </w:pPr>
            <w:r w:rsidRPr="00D6678D">
              <w:rPr>
                <w:rFonts w:cstheme="minorHAnsi"/>
              </w:rPr>
              <w:t xml:space="preserve">V zmysle Štatútu UKF podmienky prijatia na štúdium podľa § 57 ods. 1 zákona o vysokých školách, termín a spôsob overovania ich splnenia, a ak je súčasťou overovania schopností na štúdium prijímacia skúška, aj formu a rámcový obsah skúšky a spôsob vyhodnocovania jej výsledkov pre príslušný akademický rok zverejňujú fakulty v termínoch podľa zákona. </w:t>
            </w:r>
          </w:p>
          <w:p w:rsidR="00B34558" w:rsidRPr="00D6678D" w:rsidRDefault="00B34558" w:rsidP="00933715">
            <w:pPr>
              <w:tabs>
                <w:tab w:val="left" w:pos="426"/>
              </w:tabs>
              <w:spacing w:after="0"/>
              <w:rPr>
                <w:rFonts w:cstheme="minorHAnsi"/>
              </w:rPr>
            </w:pPr>
            <w:r w:rsidRPr="00D6678D">
              <w:rPr>
                <w:rFonts w:cstheme="minorHAnsi"/>
                <w:shd w:val="clear" w:color="auto" w:fill="FFFFFF"/>
              </w:rPr>
              <w:t xml:space="preserve">Univerzita zverejňuje všeobecné informácie o prijímacom konaní na </w:t>
            </w:r>
            <w:r w:rsidR="00CD096B">
              <w:rPr>
                <w:rFonts w:cstheme="minorHAnsi"/>
                <w:shd w:val="clear" w:color="auto" w:fill="FFFFFF"/>
              </w:rPr>
              <w:t xml:space="preserve">svojom </w:t>
            </w:r>
            <w:r w:rsidRPr="00D6678D">
              <w:rPr>
                <w:rFonts w:cstheme="minorHAnsi"/>
                <w:shd w:val="clear" w:color="auto" w:fill="FFFFFF"/>
              </w:rPr>
              <w:t>webovom sídle v časti Prijímacie konanie a v brožúrach Študuj na UKF</w:t>
            </w:r>
            <w:r w:rsidR="008C7B38">
              <w:rPr>
                <w:rFonts w:cstheme="minorHAnsi"/>
                <w:shd w:val="clear" w:color="auto" w:fill="FFFFFF"/>
              </w:rPr>
              <w:t xml:space="preserve"> </w:t>
            </w:r>
            <w:r w:rsidRPr="00D6678D">
              <w:rPr>
                <w:rFonts w:cstheme="minorHAnsi"/>
                <w:shd w:val="clear" w:color="auto" w:fill="FFFFFF"/>
              </w:rPr>
              <w:t>v </w:t>
            </w:r>
            <w:r>
              <w:rPr>
                <w:rFonts w:cstheme="minorHAnsi"/>
                <w:shd w:val="clear" w:color="auto" w:fill="FFFFFF"/>
              </w:rPr>
              <w:t>s</w:t>
            </w:r>
            <w:r w:rsidRPr="00D6678D">
              <w:rPr>
                <w:rFonts w:cstheme="minorHAnsi"/>
                <w:shd w:val="clear" w:color="auto" w:fill="FFFFFF"/>
              </w:rPr>
              <w:t>lovenskom a anglickom jazyku.</w:t>
            </w:r>
            <w:r w:rsidR="00C42840">
              <w:rPr>
                <w:rFonts w:cstheme="minorHAnsi"/>
                <w:shd w:val="clear" w:color="auto" w:fill="FFFFFF"/>
              </w:rPr>
              <w:t xml:space="preserve"> Rámcové informácie o možnosti štúdia na UKF sú zverejnené na webovom sídle UKF aj v ukrajinskom a ruskom jazyku.</w:t>
            </w:r>
            <w:r>
              <w:rPr>
                <w:rFonts w:cstheme="minorHAnsi"/>
                <w:shd w:val="clear" w:color="auto" w:fill="FFFFFF"/>
              </w:rPr>
              <w:t xml:space="preserve"> K</w:t>
            </w:r>
            <w:r w:rsidRPr="00D6678D">
              <w:rPr>
                <w:rFonts w:cstheme="minorHAnsi"/>
                <w:shd w:val="clear" w:color="auto" w:fill="FFFFFF"/>
              </w:rPr>
              <w:t>onkrétne požadované schopnosti a predpoklady uchádzača o štúdium študijného programu</w:t>
            </w:r>
            <w:r w:rsidR="00CD096B">
              <w:rPr>
                <w:rFonts w:cstheme="minorHAnsi"/>
                <w:shd w:val="clear" w:color="auto" w:fill="FFFFFF"/>
              </w:rPr>
              <w:t>,</w:t>
            </w:r>
            <w:r w:rsidRPr="00D6678D">
              <w:rPr>
                <w:rFonts w:cstheme="minorHAnsi"/>
                <w:shd w:val="clear" w:color="auto" w:fill="FFFFFF"/>
              </w:rPr>
              <w:t xml:space="preserve"> potrebné na prijatie</w:t>
            </w:r>
            <w:r w:rsidR="00CD096B">
              <w:rPr>
                <w:rFonts w:cstheme="minorHAnsi"/>
                <w:shd w:val="clear" w:color="auto" w:fill="FFFFFF"/>
              </w:rPr>
              <w:t>,</w:t>
            </w:r>
            <w:r w:rsidRPr="00D6678D">
              <w:rPr>
                <w:rFonts w:cstheme="minorHAnsi"/>
                <w:shd w:val="clear" w:color="auto" w:fill="FFFFFF"/>
              </w:rPr>
              <w:t xml:space="preserve"> sú stanovené v opise študijného programu v súlade s čl. 3 </w:t>
            </w:r>
            <w:r w:rsidRPr="00D6678D">
              <w:rPr>
                <w:rFonts w:cstheme="minorHAnsi"/>
                <w:color w:val="000000" w:themeColor="text1"/>
              </w:rPr>
              <w:t>Metodik</w:t>
            </w:r>
            <w:r w:rsidR="0070333D">
              <w:rPr>
                <w:rFonts w:cstheme="minorHAnsi"/>
                <w:color w:val="000000" w:themeColor="text1"/>
              </w:rPr>
              <w:t>y</w:t>
            </w:r>
            <w:r w:rsidRPr="00D6678D">
              <w:rPr>
                <w:rFonts w:cstheme="minorHAnsi"/>
                <w:color w:val="000000" w:themeColor="text1"/>
              </w:rPr>
              <w:t xml:space="preserve"> tvorby študijných programov na UKF.</w:t>
            </w:r>
            <w:r w:rsidRPr="00D6678D">
              <w:rPr>
                <w:rFonts w:cstheme="minorHAnsi"/>
                <w:shd w:val="clear" w:color="auto" w:fill="FFFFFF"/>
              </w:rPr>
              <w:t xml:space="preserve"> Fakulty</w:t>
            </w:r>
            <w:r w:rsidRPr="00D6678D">
              <w:rPr>
                <w:rFonts w:cstheme="minorHAnsi"/>
              </w:rPr>
              <w:t xml:space="preserve"> UKF si vytvárajú nadväznú politiku o tvorbe a zverejňovaní objektívnych a úplných informácií o študijných programoch </w:t>
            </w:r>
            <w:r w:rsidRPr="00D6678D">
              <w:rPr>
                <w:rStyle w:val="markedcontent"/>
                <w:rFonts w:cstheme="minorHAnsi"/>
              </w:rPr>
              <w:t xml:space="preserve">požiadavkách a kritériách na prijatie a o ďalších podmienkach štúdia pre uchádzačov. Podmienky prijatia na štúdium študijných programov a ponuku štúdia </w:t>
            </w:r>
            <w:r>
              <w:rPr>
                <w:rStyle w:val="markedcontent"/>
                <w:rFonts w:cstheme="minorHAnsi"/>
              </w:rPr>
              <w:t xml:space="preserve">na fakulte </w:t>
            </w:r>
            <w:r w:rsidRPr="00D6678D">
              <w:rPr>
                <w:rStyle w:val="markedcontent"/>
                <w:rFonts w:cstheme="minorHAnsi"/>
              </w:rPr>
              <w:t xml:space="preserve">na príslušný akademický rok schvaľuje </w:t>
            </w:r>
            <w:r>
              <w:rPr>
                <w:rStyle w:val="markedcontent"/>
                <w:rFonts w:cstheme="minorHAnsi"/>
              </w:rPr>
              <w:t xml:space="preserve">spravidla </w:t>
            </w:r>
            <w:r w:rsidRPr="00D6678D">
              <w:rPr>
                <w:rStyle w:val="markedcontent"/>
                <w:rFonts w:cstheme="minorHAnsi"/>
              </w:rPr>
              <w:t xml:space="preserve">akademický </w:t>
            </w:r>
            <w:r>
              <w:rPr>
                <w:rStyle w:val="markedcontent"/>
                <w:rFonts w:cstheme="minorHAnsi"/>
              </w:rPr>
              <w:t>senát fakulty.</w:t>
            </w:r>
            <w:r w:rsidRPr="00D6678D">
              <w:rPr>
                <w:rStyle w:val="markedcontent"/>
                <w:rFonts w:cstheme="minorHAnsi"/>
              </w:rPr>
              <w:t xml:space="preserve"> </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rsidR="00F85DCB" w:rsidRDefault="00AA7075" w:rsidP="00B317B6">
            <w:pPr>
              <w:autoSpaceDE w:val="0"/>
              <w:autoSpaceDN w:val="0"/>
              <w:adjustRightInd w:val="0"/>
              <w:spacing w:after="0"/>
              <w:rPr>
                <w:rFonts w:cstheme="minorHAnsi"/>
                <w:color w:val="000000"/>
              </w:rPr>
            </w:pPr>
            <w:hyperlink r:id="rId220" w:history="1">
              <w:r w:rsidR="00F85DCB" w:rsidRPr="00F85DCB">
                <w:rPr>
                  <w:rStyle w:val="Hypertextovprepojenie"/>
                  <w:rFonts w:cstheme="minorHAnsi"/>
                </w:rPr>
                <w:t>Prijímacie konanie</w:t>
              </w:r>
            </w:hyperlink>
            <w:r w:rsidR="00F85DCB" w:rsidRPr="00F85DCB">
              <w:rPr>
                <w:rStyle w:val="Hypertextovprepojenie"/>
                <w:rFonts w:cstheme="minorHAnsi"/>
              </w:rPr>
              <w:t xml:space="preserve"> </w:t>
            </w:r>
          </w:p>
          <w:p w:rsidR="00C42840" w:rsidRDefault="00AA7075" w:rsidP="00B317B6">
            <w:pPr>
              <w:autoSpaceDE w:val="0"/>
              <w:autoSpaceDN w:val="0"/>
              <w:adjustRightInd w:val="0"/>
              <w:spacing w:after="0"/>
              <w:rPr>
                <w:rFonts w:cstheme="minorHAnsi"/>
                <w:color w:val="000000" w:themeColor="text1"/>
              </w:rPr>
            </w:pPr>
            <w:hyperlink r:id="rId221" w:history="1">
              <w:r w:rsidR="003B39E0" w:rsidRPr="00D24439">
                <w:rPr>
                  <w:rStyle w:val="Hypertextovprepojenie"/>
                  <w:rFonts w:cstheme="minorHAnsi"/>
                </w:rPr>
                <w:t xml:space="preserve">Smernica </w:t>
              </w:r>
              <w:r w:rsidR="003B39E0">
                <w:rPr>
                  <w:rStyle w:val="Hypertextovprepojenie"/>
                  <w:rFonts w:cstheme="minorHAnsi"/>
                </w:rPr>
                <w:t xml:space="preserve">č. </w:t>
              </w:r>
              <w:r w:rsidR="003B39E0" w:rsidRPr="00D24439">
                <w:rPr>
                  <w:rStyle w:val="Hypertextovprepojenie"/>
                  <w:rFonts w:cstheme="minorHAnsi"/>
                </w:rPr>
                <w:t>31/2021</w:t>
              </w:r>
              <w:r w:rsidR="003B39E0">
                <w:rPr>
                  <w:rStyle w:val="Hypertextovprepojenie"/>
                  <w:rFonts w:cstheme="minorHAnsi"/>
                </w:rPr>
                <w:t>:</w:t>
              </w:r>
              <w:r w:rsidR="003B39E0" w:rsidRPr="00D24439">
                <w:rPr>
                  <w:rStyle w:val="Hypertextovprepojenie"/>
                </w:rPr>
                <w:t xml:space="preserve"> Metodika tvorby študijných programov na UKF</w:t>
              </w:r>
            </w:hyperlink>
          </w:p>
          <w:p w:rsidR="00C42840" w:rsidRDefault="00AA7075" w:rsidP="00B317B6">
            <w:pPr>
              <w:autoSpaceDE w:val="0"/>
              <w:autoSpaceDN w:val="0"/>
              <w:adjustRightInd w:val="0"/>
              <w:spacing w:after="0"/>
              <w:rPr>
                <w:rFonts w:cstheme="minorHAnsi"/>
                <w:color w:val="000000" w:themeColor="text1"/>
              </w:rPr>
            </w:pPr>
            <w:hyperlink r:id="rId222" w:history="1">
              <w:r w:rsidR="00D00E95" w:rsidRPr="00D00E95">
                <w:rPr>
                  <w:rStyle w:val="Hypertextovprepojenie"/>
                  <w:rFonts w:cstheme="minorHAnsi"/>
                </w:rPr>
                <w:t>www.ukf.sk/ru</w:t>
              </w:r>
            </w:hyperlink>
          </w:p>
          <w:p w:rsidR="00C42840" w:rsidRPr="008E7F9C" w:rsidRDefault="00AA7075" w:rsidP="00B317B6">
            <w:pPr>
              <w:autoSpaceDE w:val="0"/>
              <w:autoSpaceDN w:val="0"/>
              <w:adjustRightInd w:val="0"/>
              <w:spacing w:after="0"/>
              <w:rPr>
                <w:rFonts w:cstheme="minorHAnsi"/>
                <w:color w:val="000000" w:themeColor="text1"/>
              </w:rPr>
            </w:pPr>
            <w:hyperlink r:id="rId223" w:history="1">
              <w:r w:rsidR="00D00E95" w:rsidRPr="00D00E95">
                <w:rPr>
                  <w:rStyle w:val="Hypertextovprepojenie"/>
                  <w:rFonts w:cstheme="minorHAnsi"/>
                </w:rPr>
                <w:t>www.ukf.sk/ua</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4A566D" w:rsidRDefault="00B34558" w:rsidP="0070333D">
            <w:pPr>
              <w:autoSpaceDE w:val="0"/>
              <w:autoSpaceDN w:val="0"/>
              <w:adjustRightInd w:val="0"/>
              <w:spacing w:after="0"/>
              <w:jc w:val="center"/>
              <w:rPr>
                <w:rFonts w:cstheme="minorHAnsi"/>
              </w:rPr>
            </w:pPr>
            <w:r w:rsidRPr="00C35C22">
              <w:rPr>
                <w:rStyle w:val="markedcontent"/>
                <w:b/>
                <w:color w:val="0070C0"/>
              </w:rPr>
              <w:t xml:space="preserve">5.c.1 </w:t>
            </w:r>
            <w:r w:rsidRPr="00C35C22">
              <w:rPr>
                <w:rStyle w:val="markedcontent"/>
                <w:rFonts w:cstheme="minorHAnsi"/>
                <w:b/>
                <w:color w:val="0070C0"/>
              </w:rPr>
              <w:t xml:space="preserve">Politiky, štruktúry a procesy vnútorného systému zaručujú, že prijímacie konanie </w:t>
            </w:r>
            <w:r w:rsidR="0070333D">
              <w:rPr>
                <w:rStyle w:val="markedcontent"/>
                <w:rFonts w:cstheme="minorHAnsi"/>
                <w:b/>
                <w:color w:val="0070C0"/>
              </w:rPr>
              <w:br/>
            </w:r>
            <w:r w:rsidRPr="00C35C22">
              <w:rPr>
                <w:rStyle w:val="markedcontent"/>
                <w:rFonts w:cstheme="minorHAnsi"/>
                <w:b/>
                <w:color w:val="0070C0"/>
              </w:rPr>
              <w:t xml:space="preserve">je spravodlivé, transparentné. Politiky, štruktúry a procesy vnútorného systému </w:t>
            </w:r>
            <w:r w:rsidR="0070333D">
              <w:rPr>
                <w:rStyle w:val="markedcontent"/>
                <w:rFonts w:cstheme="minorHAnsi"/>
                <w:b/>
                <w:color w:val="0070C0"/>
              </w:rPr>
              <w:br/>
            </w:r>
            <w:r w:rsidRPr="00C35C22">
              <w:rPr>
                <w:rStyle w:val="markedcontent"/>
                <w:rFonts w:cstheme="minorHAnsi"/>
                <w:b/>
                <w:color w:val="0070C0"/>
              </w:rPr>
              <w:t xml:space="preserve">zaručujú, že prijímacie konanie je spoľahlivé a výber uchádzačov je založený </w:t>
            </w:r>
            <w:r w:rsidR="0070333D">
              <w:rPr>
                <w:rStyle w:val="markedcontent"/>
                <w:rFonts w:cstheme="minorHAnsi"/>
                <w:b/>
                <w:color w:val="0070C0"/>
              </w:rPr>
              <w:br/>
            </w:r>
            <w:r w:rsidRPr="00C35C22">
              <w:rPr>
                <w:rStyle w:val="markedcontent"/>
                <w:rFonts w:cstheme="minorHAnsi"/>
                <w:b/>
                <w:color w:val="0070C0"/>
              </w:rPr>
              <w:t>na zodpovedajúcich metódach posudzovania ich spôsobilosti na štúdium</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Pr="008851E7" w:rsidRDefault="00B34558" w:rsidP="0070333D">
            <w:pPr>
              <w:autoSpaceDE w:val="0"/>
              <w:autoSpaceDN w:val="0"/>
              <w:adjustRightInd w:val="0"/>
              <w:spacing w:after="0"/>
              <w:rPr>
                <w:rFonts w:cstheme="minorHAnsi"/>
                <w:i/>
              </w:rPr>
            </w:pPr>
            <w:r w:rsidRPr="008851E7">
              <w:rPr>
                <w:rFonts w:cstheme="minorHAnsi"/>
                <w:shd w:val="clear" w:color="auto" w:fill="FFFFFF"/>
              </w:rPr>
              <w:t>Konkrétne požadované schopnosti a predpoklady uchádzača o štúdium študijného programu potrebné na prijatie</w:t>
            </w:r>
            <w:r w:rsidRPr="008851E7">
              <w:rPr>
                <w:rStyle w:val="markedcontent"/>
                <w:rFonts w:cstheme="minorHAnsi"/>
              </w:rPr>
              <w:t xml:space="preserve"> a postupy prijímania na štúdium sú vymedzené v opise študijného programu podľa čl. 3 </w:t>
            </w:r>
            <w:r w:rsidRPr="008851E7">
              <w:rPr>
                <w:rFonts w:cstheme="minorHAnsi"/>
                <w:color w:val="000000" w:themeColor="text1"/>
              </w:rPr>
              <w:t>Metodik</w:t>
            </w:r>
            <w:r w:rsidR="0070333D">
              <w:rPr>
                <w:rFonts w:cstheme="minorHAnsi"/>
                <w:color w:val="000000" w:themeColor="text1"/>
              </w:rPr>
              <w:t>y</w:t>
            </w:r>
            <w:r w:rsidRPr="008851E7">
              <w:rPr>
                <w:rFonts w:cstheme="minorHAnsi"/>
                <w:color w:val="000000" w:themeColor="text1"/>
              </w:rPr>
              <w:t xml:space="preserve"> tvorby študijných programov </w:t>
            </w:r>
            <w:r w:rsidRPr="008E7F9C">
              <w:rPr>
                <w:rFonts w:cstheme="minorHAnsi"/>
              </w:rPr>
              <w:t>na UKF</w:t>
            </w:r>
            <w:r w:rsidRPr="008E7F9C">
              <w:rPr>
                <w:rFonts w:cstheme="minorHAnsi"/>
                <w:i/>
              </w:rPr>
              <w:t xml:space="preserve">. </w:t>
            </w:r>
            <w:r w:rsidRPr="008E7F9C">
              <w:rPr>
                <w:rFonts w:cstheme="minorHAnsi"/>
                <w:shd w:val="clear" w:color="auto" w:fill="FFFFFF"/>
              </w:rPr>
              <w:t xml:space="preserve">Podrobné informácie o podmienkach prijatia a spôsobe overovania </w:t>
            </w:r>
            <w:r w:rsidRPr="008851E7">
              <w:rPr>
                <w:rFonts w:cstheme="minorHAnsi"/>
                <w:shd w:val="clear" w:color="auto" w:fill="FFFFFF"/>
              </w:rPr>
              <w:t>požadovaných schopností potrebných na prijatie zverejňuje fakulta, na ktorej s</w:t>
            </w:r>
            <w:r w:rsidR="00BC10AB">
              <w:rPr>
                <w:rFonts w:cstheme="minorHAnsi"/>
                <w:shd w:val="clear" w:color="auto" w:fill="FFFFFF"/>
              </w:rPr>
              <w:t>a</w:t>
            </w:r>
            <w:r w:rsidRPr="008851E7">
              <w:rPr>
                <w:rFonts w:cstheme="minorHAnsi"/>
                <w:shd w:val="clear" w:color="auto" w:fill="FFFFFF"/>
              </w:rPr>
              <w:t xml:space="preserve"> študijný program uskutočňuje spolu s informáciou o predpokladanom počte prijatých uchádzačov. Spôsoby a metódy overovania schopností sú </w:t>
            </w:r>
            <w:proofErr w:type="spellStart"/>
            <w:r w:rsidRPr="008851E7">
              <w:rPr>
                <w:rFonts w:cstheme="minorHAnsi"/>
                <w:shd w:val="clear" w:color="auto" w:fill="FFFFFF"/>
              </w:rPr>
              <w:t>validné</w:t>
            </w:r>
            <w:proofErr w:type="spellEnd"/>
            <w:r w:rsidRPr="008851E7">
              <w:rPr>
                <w:rFonts w:cstheme="minorHAnsi"/>
                <w:shd w:val="clear" w:color="auto" w:fill="FFFFFF"/>
              </w:rPr>
              <w:t xml:space="preserve">, spravodlivé a transparentné. </w:t>
            </w:r>
            <w:r w:rsidRPr="008851E7">
              <w:rPr>
                <w:rFonts w:cstheme="minorHAnsi"/>
                <w:bCs/>
              </w:rPr>
              <w:t xml:space="preserve">Garant </w:t>
            </w:r>
            <w:r w:rsidRPr="008851E7">
              <w:rPr>
                <w:rFonts w:cstheme="minorHAnsi"/>
              </w:rPr>
              <w:t xml:space="preserve">štúdia </w:t>
            </w:r>
            <w:r w:rsidRPr="008851E7">
              <w:rPr>
                <w:rFonts w:cstheme="minorHAnsi"/>
                <w:bCs/>
              </w:rPr>
              <w:t xml:space="preserve">v rámci organizácie štúdia v študijnom programe v spolupráci s vedúcim pracoviska </w:t>
            </w:r>
            <w:r w:rsidRPr="008851E7">
              <w:rPr>
                <w:rFonts w:cstheme="minorHAnsi"/>
              </w:rPr>
              <w:t>navrhuje úpravy prijímacieho konania a podmienok prijatia na štúdium študijného programu a vyjadruje sa k modifikácii prijímacieho konania a študijných podmienok v priebehu štúdia</w:t>
            </w:r>
            <w:r w:rsidR="008C7B38">
              <w:rPr>
                <w:rFonts w:cstheme="minorHAnsi"/>
              </w:rPr>
              <w:t xml:space="preserve"> </w:t>
            </w:r>
            <w:r w:rsidRPr="008851E7">
              <w:rPr>
                <w:rFonts w:cstheme="minorHAnsi"/>
              </w:rPr>
              <w:t>u osôb so špeciálnymi výchovno-</w:t>
            </w:r>
            <w:r w:rsidR="00A76758">
              <w:rPr>
                <w:rFonts w:cstheme="minorHAnsi"/>
              </w:rPr>
              <w:t xml:space="preserve">             -</w:t>
            </w:r>
            <w:r w:rsidRPr="008851E7">
              <w:rPr>
                <w:rFonts w:cstheme="minorHAnsi"/>
              </w:rPr>
              <w:t xml:space="preserve">vzdelávacími potrebami. </w:t>
            </w:r>
            <w:r w:rsidRPr="008851E7">
              <w:rPr>
                <w:rStyle w:val="markedcontent"/>
                <w:rFonts w:cstheme="minorHAnsi"/>
              </w:rPr>
              <w:t>Podmienky prijatia na štúdium študijných programov a ponuku štúdia na fakulte na príslušný akademický rok schvaľuje spravidla akademický senát fakulty.</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rsidR="00F62C5D" w:rsidRDefault="00AA7075" w:rsidP="00B317B6">
            <w:pPr>
              <w:autoSpaceDE w:val="0"/>
              <w:autoSpaceDN w:val="0"/>
              <w:adjustRightInd w:val="0"/>
              <w:spacing w:after="0"/>
            </w:pPr>
            <w:hyperlink r:id="rId224" w:history="1">
              <w:r w:rsidR="00F62C5D">
                <w:rPr>
                  <w:rStyle w:val="Hypertextovprepojenie"/>
                  <w:rFonts w:cstheme="minorHAnsi"/>
                </w:rPr>
                <w:t>Prijímacie konani</w:t>
              </w:r>
              <w:r w:rsidR="00F62C5D" w:rsidRPr="00F85DCB">
                <w:rPr>
                  <w:rStyle w:val="Hypertextovprepojenie"/>
                  <w:rFonts w:cstheme="minorHAnsi"/>
                </w:rPr>
                <w:t>e</w:t>
              </w:r>
            </w:hyperlink>
          </w:p>
          <w:p w:rsidR="00B34558" w:rsidRPr="006573D2" w:rsidRDefault="00AA7075" w:rsidP="00B317B6">
            <w:pPr>
              <w:autoSpaceDE w:val="0"/>
              <w:autoSpaceDN w:val="0"/>
              <w:adjustRightInd w:val="0"/>
              <w:spacing w:after="0"/>
              <w:rPr>
                <w:rFonts w:cstheme="minorHAnsi"/>
                <w:color w:val="000000" w:themeColor="text1"/>
              </w:rPr>
            </w:pPr>
            <w:hyperlink r:id="rId225" w:history="1">
              <w:r w:rsidR="006573D2" w:rsidRPr="00D24439">
                <w:rPr>
                  <w:rStyle w:val="Hypertextovprepojenie"/>
                  <w:rFonts w:cstheme="minorHAnsi"/>
                </w:rPr>
                <w:t xml:space="preserve">Smernica </w:t>
              </w:r>
              <w:r w:rsidR="006573D2">
                <w:rPr>
                  <w:rStyle w:val="Hypertextovprepojenie"/>
                  <w:rFonts w:cstheme="minorHAnsi"/>
                </w:rPr>
                <w:t xml:space="preserve">č. </w:t>
              </w:r>
              <w:r w:rsidR="006573D2" w:rsidRPr="00D24439">
                <w:rPr>
                  <w:rStyle w:val="Hypertextovprepojenie"/>
                  <w:rFonts w:cstheme="minorHAnsi"/>
                </w:rPr>
                <w:t>31/2021</w:t>
              </w:r>
              <w:r w:rsidR="006573D2">
                <w:rPr>
                  <w:rStyle w:val="Hypertextovprepojenie"/>
                  <w:rFonts w:cstheme="minorHAnsi"/>
                </w:rPr>
                <w:t>:</w:t>
              </w:r>
              <w:r w:rsidR="006573D2" w:rsidRPr="00D24439">
                <w:rPr>
                  <w:rStyle w:val="Hypertextovprepojenie"/>
                </w:rPr>
                <w:t xml:space="preserve"> Metodika tvorby študijných programov na UKF</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r w:rsidRPr="00005E1A">
              <w:rPr>
                <w:rStyle w:val="markedcontent"/>
                <w:b/>
                <w:color w:val="0070C0"/>
              </w:rPr>
              <w:t xml:space="preserve">5.c.2 </w:t>
            </w:r>
            <w:r w:rsidRPr="00005E1A">
              <w:rPr>
                <w:rStyle w:val="markedcontent"/>
                <w:rFonts w:cstheme="minorHAnsi"/>
                <w:b/>
                <w:color w:val="0070C0"/>
              </w:rPr>
              <w:t xml:space="preserve">Politiky, štruktúry a procesy vnútorného systému zaručujú, že podmienky </w:t>
            </w:r>
            <w:r w:rsidR="00C544D2">
              <w:rPr>
                <w:rStyle w:val="markedcontent"/>
                <w:rFonts w:cstheme="minorHAnsi"/>
                <w:b/>
                <w:color w:val="0070C0"/>
              </w:rPr>
              <w:br/>
            </w:r>
            <w:r w:rsidRPr="00005E1A">
              <w:rPr>
                <w:rStyle w:val="markedcontent"/>
                <w:rFonts w:cstheme="minorHAnsi"/>
                <w:b/>
                <w:color w:val="0070C0"/>
              </w:rPr>
              <w:t>prijímacieho</w:t>
            </w:r>
            <w:r w:rsidR="00C544D2">
              <w:rPr>
                <w:rStyle w:val="markedcontent"/>
                <w:rFonts w:cstheme="minorHAnsi"/>
                <w:b/>
                <w:color w:val="0070C0"/>
              </w:rPr>
              <w:t xml:space="preserve"> k</w:t>
            </w:r>
            <w:r w:rsidRPr="00005E1A">
              <w:rPr>
                <w:rStyle w:val="markedcontent"/>
                <w:rFonts w:cstheme="minorHAnsi"/>
                <w:b/>
                <w:color w:val="0070C0"/>
              </w:rPr>
              <w:t xml:space="preserve">onania sú </w:t>
            </w:r>
            <w:proofErr w:type="spellStart"/>
            <w:r w:rsidRPr="00005E1A">
              <w:rPr>
                <w:rStyle w:val="markedcontent"/>
                <w:rFonts w:cstheme="minorHAnsi"/>
                <w:b/>
                <w:color w:val="0070C0"/>
              </w:rPr>
              <w:t>inkluzívne</w:t>
            </w:r>
            <w:proofErr w:type="spellEnd"/>
            <w:r w:rsidRPr="00005E1A">
              <w:rPr>
                <w:rStyle w:val="markedcontent"/>
                <w:rFonts w:cstheme="minorHAnsi"/>
                <w:b/>
                <w:color w:val="0070C0"/>
              </w:rPr>
              <w:t xml:space="preserve"> a sú zaručené rovnaké príležitosti </w:t>
            </w:r>
            <w:r w:rsidR="00C544D2">
              <w:rPr>
                <w:rStyle w:val="markedcontent"/>
                <w:rFonts w:cstheme="minorHAnsi"/>
                <w:b/>
                <w:color w:val="0070C0"/>
              </w:rPr>
              <w:br/>
            </w:r>
            <w:r w:rsidRPr="00005E1A">
              <w:rPr>
                <w:rStyle w:val="markedcontent"/>
                <w:rFonts w:cstheme="minorHAnsi"/>
                <w:b/>
                <w:color w:val="0070C0"/>
              </w:rPr>
              <w:t>každému uchádzačovi, ktorý preukáže potrebné predpoklady na absolvovanie štúdia</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Pr="00941F24" w:rsidRDefault="00B34558" w:rsidP="00B317B6">
            <w:pPr>
              <w:autoSpaceDE w:val="0"/>
              <w:autoSpaceDN w:val="0"/>
              <w:adjustRightInd w:val="0"/>
              <w:spacing w:after="0"/>
              <w:rPr>
                <w:rStyle w:val="markedcontent"/>
                <w:rFonts w:cstheme="minorHAnsi"/>
              </w:rPr>
            </w:pPr>
            <w:proofErr w:type="spellStart"/>
            <w:r w:rsidRPr="00941F24">
              <w:rPr>
                <w:rStyle w:val="markedcontent"/>
                <w:rFonts w:cstheme="minorHAnsi"/>
              </w:rPr>
              <w:t>Inkluzivita</w:t>
            </w:r>
            <w:proofErr w:type="spellEnd"/>
            <w:r w:rsidRPr="00941F24">
              <w:rPr>
                <w:rStyle w:val="markedcontent"/>
                <w:rFonts w:cstheme="minorHAnsi"/>
              </w:rPr>
              <w:t xml:space="preserve"> podmienok prijímacieho konania a vzdelávania je na UKF zabezpečená </w:t>
            </w:r>
          </w:p>
          <w:p w:rsidR="00B34558" w:rsidRPr="00941F24" w:rsidRDefault="00B34558" w:rsidP="0070333D">
            <w:pPr>
              <w:autoSpaceDE w:val="0"/>
              <w:autoSpaceDN w:val="0"/>
              <w:adjustRightInd w:val="0"/>
              <w:spacing w:after="0"/>
              <w:rPr>
                <w:rFonts w:cstheme="minorHAnsi"/>
                <w:color w:val="000000"/>
              </w:rPr>
            </w:pPr>
            <w:r w:rsidRPr="00941F24">
              <w:rPr>
                <w:rStyle w:val="markedcontent"/>
                <w:rFonts w:cstheme="minorHAnsi"/>
              </w:rPr>
              <w:t>Vnútorným predpisom k zabezpečeniu všeobecne prístupného akademického prostredia</w:t>
            </w:r>
            <w:r w:rsidR="008C7B38">
              <w:rPr>
                <w:rStyle w:val="markedcontent"/>
                <w:rFonts w:cstheme="minorHAnsi"/>
              </w:rPr>
              <w:t xml:space="preserve"> </w:t>
            </w:r>
            <w:r w:rsidRPr="00941F24">
              <w:rPr>
                <w:rStyle w:val="markedcontent"/>
                <w:rFonts w:cstheme="minorHAnsi"/>
              </w:rPr>
              <w:t xml:space="preserve">pre študentov so špecifickými potrebami. </w:t>
            </w:r>
            <w:r w:rsidRPr="00941F24">
              <w:rPr>
                <w:rFonts w:cstheme="minorHAnsi"/>
                <w:bCs/>
              </w:rPr>
              <w:t>Osoba so špecifickými potrebami má na UKF právo na prístup k študijným programom, aktivitám a službám na porovnateľnej úrovni</w:t>
            </w:r>
            <w:r w:rsidR="0040156F">
              <w:rPr>
                <w:rFonts w:cstheme="minorHAnsi"/>
                <w:bCs/>
              </w:rPr>
              <w:t>,</w:t>
            </w:r>
            <w:r w:rsidRPr="00941F24">
              <w:rPr>
                <w:rFonts w:cstheme="minorHAnsi"/>
                <w:bCs/>
              </w:rPr>
              <w:t xml:space="preserve"> ako majú bežní študenti, bezbariérový prístup k podstatným informáciám týkajúci</w:t>
            </w:r>
            <w:r w:rsidR="000B05A3">
              <w:rPr>
                <w:rFonts w:cstheme="minorHAnsi"/>
                <w:bCs/>
              </w:rPr>
              <w:t>m</w:t>
            </w:r>
            <w:r w:rsidRPr="00941F24">
              <w:rPr>
                <w:rFonts w:cstheme="minorHAnsi"/>
                <w:bCs/>
              </w:rPr>
              <w:t xml:space="preserve"> sa podmienok prijatia na štúdium a podmienok štúdia, ako aj podmienok, ktoré škola vytvára pre študentov so špecifickými potrebami vrátane kontaktov nevyhnutných pre osoby so špecifickými potrebami, špecializované poradenstvo pred vstupom na vysokú školu a poradenstvo (akademické, technické) a podporu počas štúdia na vysokej škole, podporu, primerané úpravy a podporné služby pri prijímacom konaní, štúdiu a skúškach bez znižovania požiadaviek na študijný výkon a individuálny prístup vysokoškolských učiteľov, individuálne vzdelávacie postupy, najmä individuálnu výučbu vybraných predmetov pre študentov so zmyslovým postihnutím. Každý uchádzač, ktorý preukáže potrebné predpoklady na absolvovanie štúdia má zaručené rovnaké</w:t>
            </w:r>
            <w:r w:rsidR="008C7B38">
              <w:rPr>
                <w:rFonts w:cstheme="minorHAnsi"/>
                <w:bCs/>
              </w:rPr>
              <w:t xml:space="preserve"> </w:t>
            </w:r>
            <w:r w:rsidRPr="00941F24">
              <w:rPr>
                <w:rFonts w:cstheme="minorHAnsi"/>
                <w:bCs/>
              </w:rPr>
              <w:t xml:space="preserve">zaobchádzanie a prijatie na štúdium bez rozdielu a diskriminácie. Univerzita neeviduje prípady diskriminácie a porušovanie princípov </w:t>
            </w:r>
            <w:proofErr w:type="spellStart"/>
            <w:r w:rsidRPr="00941F24">
              <w:rPr>
                <w:rFonts w:cstheme="minorHAnsi"/>
                <w:bCs/>
              </w:rPr>
              <w:t>inkluzivity</w:t>
            </w:r>
            <w:proofErr w:type="spellEnd"/>
            <w:r w:rsidRPr="00941F24">
              <w:rPr>
                <w:rFonts w:cstheme="minorHAnsi"/>
                <w:bCs/>
              </w:rPr>
              <w:t xml:space="preserve"> v prijímacom konaní. </w:t>
            </w:r>
            <w:r w:rsidRPr="00941F24">
              <w:rPr>
                <w:rStyle w:val="markedcontent"/>
                <w:rFonts w:cstheme="minorHAnsi"/>
              </w:rPr>
              <w:t xml:space="preserve">Fakulty </w:t>
            </w:r>
            <w:r w:rsidRPr="00941F24">
              <w:rPr>
                <w:rFonts w:cstheme="minorHAnsi"/>
              </w:rPr>
              <w:t>UKF si vytvárajú nadväznú politiku na zabezpečenie spravodlivého a transparentného prijímacieho konania a spoľahlivého výberu uchádzačov o štúdium.</w:t>
            </w:r>
            <w:r w:rsidR="008C7B38">
              <w:rPr>
                <w:rFonts w:cstheme="minorHAnsi"/>
              </w:rPr>
              <w:t xml:space="preserve"> </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rsidR="004779E5" w:rsidRDefault="00AA7075" w:rsidP="0070333D">
            <w:pPr>
              <w:autoSpaceDE w:val="0"/>
              <w:autoSpaceDN w:val="0"/>
              <w:adjustRightInd w:val="0"/>
              <w:spacing w:after="0"/>
              <w:jc w:val="left"/>
              <w:rPr>
                <w:rStyle w:val="markedcontent"/>
                <w:rFonts w:cstheme="minorHAnsi"/>
              </w:rPr>
            </w:pPr>
            <w:hyperlink r:id="rId226" w:history="1">
              <w:r w:rsidR="004779E5" w:rsidRPr="00BD6310">
                <w:rPr>
                  <w:rStyle w:val="Hypertextovprepojenie"/>
                  <w:rFonts w:cstheme="minorHAnsi"/>
                </w:rPr>
                <w:t>Vnútorný predpis č. 28/2015 k zabezpečeniu všeobecne prístupného akademického prostredia pre študentov so špecifickými potrebami</w:t>
              </w:r>
            </w:hyperlink>
            <w:r w:rsidR="004779E5">
              <w:rPr>
                <w:rStyle w:val="markedcontent"/>
                <w:rFonts w:cstheme="minorHAnsi"/>
              </w:rPr>
              <w:t xml:space="preserve"> </w:t>
            </w:r>
          </w:p>
          <w:p w:rsidR="00B34558" w:rsidRPr="00941F24" w:rsidRDefault="00AA7075" w:rsidP="00B317B6">
            <w:pPr>
              <w:autoSpaceDE w:val="0"/>
              <w:autoSpaceDN w:val="0"/>
              <w:adjustRightInd w:val="0"/>
              <w:spacing w:after="0"/>
              <w:rPr>
                <w:rFonts w:cstheme="minorHAnsi"/>
                <w:b/>
                <w:color w:val="000000"/>
              </w:rPr>
            </w:pPr>
            <w:hyperlink r:id="rId227" w:history="1">
              <w:r w:rsidR="00B32B56" w:rsidRPr="005356B4">
                <w:rPr>
                  <w:rStyle w:val="Hypertextovprepojenie"/>
                  <w:rFonts w:cstheme="minorHAnsi"/>
                </w:rPr>
                <w:t>Centrum podpory študentov so špecifickými potrebami</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r w:rsidRPr="003A4EDC">
              <w:rPr>
                <w:rStyle w:val="markedcontent"/>
                <w:b/>
                <w:color w:val="0070C0"/>
              </w:rPr>
              <w:t xml:space="preserve">5.d.1 </w:t>
            </w:r>
            <w:r w:rsidRPr="003A4EDC">
              <w:rPr>
                <w:rStyle w:val="markedcontent"/>
                <w:rFonts w:cstheme="minorHAnsi"/>
                <w:b/>
                <w:color w:val="0070C0"/>
              </w:rPr>
              <w:t>Politiky, štruktúry a procesy vnútorného systému zaručujú, že sú poskytované podporné opatrenia a vytvára sa prostredie na vyrovnávanie príležitostí študovať na vysokej škole pre študentov so špecifickými potrebami a študentov zo znevýhodneného prostredia</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Pr="00897F8C" w:rsidRDefault="00B34558" w:rsidP="0070333D">
            <w:pPr>
              <w:tabs>
                <w:tab w:val="left" w:pos="426"/>
              </w:tabs>
              <w:spacing w:after="0"/>
              <w:rPr>
                <w:rFonts w:cstheme="minorHAnsi"/>
                <w:color w:val="000000"/>
              </w:rPr>
            </w:pPr>
            <w:r w:rsidRPr="00213858">
              <w:rPr>
                <w:rStyle w:val="markedcontent"/>
                <w:rFonts w:cstheme="minorHAnsi"/>
              </w:rPr>
              <w:t>Podporné opatrenia na vyrovnávanie príležitostí študovať na vysokej škole pre študentov so špecifickými potrebami a študentov zo znevýhodneného prostredia sú vymedzené vo Vnútornom predpise k zabezpečeniu všeobecne prístupného akademického prostredia</w:t>
            </w:r>
            <w:r w:rsidR="008C7B38">
              <w:rPr>
                <w:rStyle w:val="markedcontent"/>
                <w:rFonts w:cstheme="minorHAnsi"/>
              </w:rPr>
              <w:t xml:space="preserve"> </w:t>
            </w:r>
            <w:r w:rsidRPr="00213858">
              <w:rPr>
                <w:rStyle w:val="markedcontent"/>
                <w:rFonts w:cstheme="minorHAnsi"/>
              </w:rPr>
              <w:t>pre študentov so špecifickými potrebami a v čl. 25 Štatútu UK</w:t>
            </w:r>
            <w:r>
              <w:rPr>
                <w:rStyle w:val="markedcontent"/>
                <w:rFonts w:cstheme="minorHAnsi"/>
              </w:rPr>
              <w:t xml:space="preserve">F a v Štipendijnom poriadku UKF. </w:t>
            </w:r>
            <w:r w:rsidRPr="00213858">
              <w:rPr>
                <w:rFonts w:cstheme="minorHAnsi"/>
                <w:bCs/>
              </w:rPr>
              <w:t>UKF vytvára zodpovedajúce podmienky štúdia pre študentov so špecifickými potrebami, a to bez znižovania požiadaviek na ich študijný výkon. V prijímacom konaní nemá UKF, s výnimkou špecifických študijných programov</w:t>
            </w:r>
            <w:r w:rsidR="00FD60A7">
              <w:rPr>
                <w:rFonts w:cstheme="minorHAnsi"/>
                <w:bCs/>
              </w:rPr>
              <w:t>,</w:t>
            </w:r>
            <w:r w:rsidRPr="00213858">
              <w:rPr>
                <w:rFonts w:cstheme="minorHAnsi"/>
                <w:bCs/>
              </w:rPr>
              <w:t xml:space="preserve"> žiadn</w:t>
            </w:r>
            <w:r w:rsidR="00C544D2">
              <w:rPr>
                <w:rFonts w:cstheme="minorHAnsi"/>
                <w:bCs/>
              </w:rPr>
              <w:t>e</w:t>
            </w:r>
            <w:r w:rsidRPr="00213858">
              <w:rPr>
                <w:rFonts w:cstheme="minorHAnsi"/>
                <w:bCs/>
              </w:rPr>
              <w:t xml:space="preserve"> obmedzenia týkajúce sa zdravotného stavu. V oblasti vzdelávania podniká UKF také kroky, ktoré majú zvyšovať prístupnosť štúdia pre študentov so špecifickými potrebami, odstraňovať bariéry tvorené fyzickým, akademickým a kultúrnym prostredím</w:t>
            </w:r>
            <w:r w:rsidR="000B05A3">
              <w:rPr>
                <w:rFonts w:cstheme="minorHAnsi"/>
                <w:bCs/>
              </w:rPr>
              <w:t>,</w:t>
            </w:r>
            <w:r w:rsidRPr="00213858">
              <w:rPr>
                <w:rFonts w:cstheme="minorHAnsi"/>
                <w:bCs/>
              </w:rPr>
              <w:t> predchádzať vytváraniu nových bariér a kompenzovať dôsledky existujúcich bariér akademického prostredia uplatňovaním primeraných úprav a poskytovaním podporných služieb študentom so špecifickými potrebami.</w:t>
            </w:r>
            <w:r>
              <w:rPr>
                <w:rFonts w:cstheme="minorHAnsi"/>
                <w:bCs/>
              </w:rPr>
              <w:t xml:space="preserve"> </w:t>
            </w:r>
            <w:r w:rsidRPr="00213858">
              <w:rPr>
                <w:rFonts w:cstheme="minorHAnsi"/>
                <w:bCs/>
              </w:rPr>
              <w:t xml:space="preserve">Podporné služby študentom, uchádzačom a ďalším osobám so zdravotným znevýhodnením poskytuje Študentské centrum UKF a Centrum podpory študentov so špecifickými potrebami. Centrá poskytujú </w:t>
            </w:r>
            <w:r w:rsidRPr="00213858">
              <w:rPr>
                <w:rFonts w:eastAsia="Times New Roman" w:cstheme="minorHAnsi"/>
                <w:lang w:eastAsia="sk-SK"/>
              </w:rPr>
              <w:t xml:space="preserve">komplexné informačné a poradenské služby pre študentov so špecifickými potrebami. Týkajú sa </w:t>
            </w:r>
            <w:r w:rsidRPr="00213858">
              <w:rPr>
                <w:rFonts w:eastAsia="Times New Roman" w:cstheme="minorHAnsi"/>
                <w:bCs/>
                <w:lang w:eastAsia="sk-SK"/>
              </w:rPr>
              <w:t xml:space="preserve">výberu vhodného </w:t>
            </w:r>
            <w:r w:rsidRPr="00213858">
              <w:rPr>
                <w:rFonts w:eastAsia="Times New Roman" w:cstheme="minorHAnsi"/>
                <w:bCs/>
                <w:lang w:eastAsia="sk-SK"/>
              </w:rPr>
              <w:lastRenderedPageBreak/>
              <w:t>študijného programu</w:t>
            </w:r>
            <w:r w:rsidRPr="00213858">
              <w:rPr>
                <w:rFonts w:eastAsia="Times New Roman" w:cstheme="minorHAnsi"/>
                <w:lang w:eastAsia="sk-SK"/>
              </w:rPr>
              <w:t xml:space="preserve"> vzhľadom na znevýhodnenie, skríningu a evidencie študentov. </w:t>
            </w:r>
            <w:r w:rsidRPr="00213858">
              <w:rPr>
                <w:rFonts w:eastAsia="Times New Roman" w:cstheme="minorHAnsi"/>
                <w:bCs/>
                <w:lang w:eastAsia="sk-SK"/>
              </w:rPr>
              <w:t>Akademická podpora</w:t>
            </w:r>
            <w:r w:rsidRPr="00213858">
              <w:rPr>
                <w:rFonts w:eastAsia="Times New Roman" w:cstheme="minorHAnsi"/>
                <w:lang w:eastAsia="sk-SK"/>
              </w:rPr>
              <w:t xml:space="preserve"> počas štúdia je zameraná najmä na zabezpečovanie návrhov na primerané úpravy a zabezpečovanie podporných služieb pri štúdiu a individuálneho vyhodnocovania rozsahu podpory pre študentov so špecifickými potrebami, ako aj asistencie pri zabezpečovaní služieb tlmočníka pre nepočujúcich. </w:t>
            </w:r>
            <w:r w:rsidRPr="00213858">
              <w:rPr>
                <w:rFonts w:eastAsia="Times New Roman" w:cstheme="minorHAnsi"/>
                <w:bCs/>
                <w:lang w:eastAsia="sk-SK"/>
              </w:rPr>
              <w:t>Intervenčné a terapeutické služby</w:t>
            </w:r>
            <w:r w:rsidRPr="00213858">
              <w:rPr>
                <w:rFonts w:eastAsia="Times New Roman" w:cstheme="minorHAnsi"/>
                <w:lang w:eastAsia="sk-SK"/>
              </w:rPr>
              <w:t xml:space="preserve"> sú zamerané na riešenie špecifických porúch učenia. </w:t>
            </w:r>
            <w:r w:rsidRPr="00213858">
              <w:rPr>
                <w:rFonts w:eastAsia="Times New Roman" w:cstheme="minorHAnsi"/>
                <w:bCs/>
                <w:lang w:eastAsia="sk-SK"/>
              </w:rPr>
              <w:t>Technická podpora</w:t>
            </w:r>
            <w:r w:rsidRPr="00213858">
              <w:rPr>
                <w:rFonts w:eastAsia="Times New Roman" w:cstheme="minorHAnsi"/>
                <w:lang w:eastAsia="sk-SK"/>
              </w:rPr>
              <w:t xml:space="preserve"> je zameraná na zabezpečenie vhodného technického vybavenia, zabezpečenie študijnej literatúry v prístupnej forme, asistenciu pri zabezpečovaní služieb tlmočníka pre nepočujúcich, zabezpečenie asistenčných technológií podľa druhu zdravotného postihnutia a podobne.</w:t>
            </w:r>
            <w:r>
              <w:rPr>
                <w:rFonts w:eastAsia="Times New Roman" w:cstheme="minorHAnsi"/>
                <w:lang w:eastAsia="sk-SK"/>
              </w:rPr>
              <w:t xml:space="preserve"> </w:t>
            </w:r>
            <w:r w:rsidRPr="00213858">
              <w:rPr>
                <w:rStyle w:val="markedcontent"/>
                <w:rFonts w:cstheme="minorHAnsi"/>
              </w:rPr>
              <w:t>Na podporu študentov a kompenzáciu ich študijných potrieb poskytuje UKF sociálne, tehotenské, motivačné štipendiá podľa Štipendijného poriadku UKF.</w:t>
            </w:r>
            <w:r w:rsidRPr="00897F8C">
              <w:rPr>
                <w:rFonts w:cstheme="minorHAnsi"/>
              </w:rPr>
              <w:t xml:space="preserve"> </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rsidR="00B34558" w:rsidRDefault="00AA7075" w:rsidP="00B317B6">
            <w:pPr>
              <w:autoSpaceDE w:val="0"/>
              <w:autoSpaceDN w:val="0"/>
              <w:adjustRightInd w:val="0"/>
              <w:spacing w:after="0"/>
              <w:rPr>
                <w:rStyle w:val="Hypertextovprepojenie"/>
                <w:rFonts w:cstheme="minorHAnsi"/>
              </w:rPr>
            </w:pPr>
            <w:hyperlink r:id="rId228" w:history="1">
              <w:r w:rsidR="00B34558">
                <w:rPr>
                  <w:rStyle w:val="Hypertextovprepojenie"/>
                  <w:rFonts w:cstheme="minorHAnsi"/>
                </w:rPr>
                <w:t>Štatút UKF</w:t>
              </w:r>
            </w:hyperlink>
          </w:p>
          <w:p w:rsidR="007E4798" w:rsidRDefault="00AA7075" w:rsidP="0070333D">
            <w:pPr>
              <w:autoSpaceDE w:val="0"/>
              <w:autoSpaceDN w:val="0"/>
              <w:adjustRightInd w:val="0"/>
              <w:spacing w:after="0"/>
              <w:jc w:val="left"/>
            </w:pPr>
            <w:hyperlink r:id="rId229" w:history="1">
              <w:r w:rsidR="007E4798" w:rsidRPr="00BD6310">
                <w:rPr>
                  <w:rStyle w:val="Hypertextovprepojenie"/>
                  <w:rFonts w:cstheme="minorHAnsi"/>
                </w:rPr>
                <w:t>Vnútorný predpis č. 28/2015 k zabezpečeniu všeobecne prístupného akademického prostredia pre študentov so špecifickými potrebami</w:t>
              </w:r>
            </w:hyperlink>
          </w:p>
          <w:p w:rsidR="00B34558" w:rsidRPr="00897F8C" w:rsidRDefault="00AA7075" w:rsidP="00B317B6">
            <w:pPr>
              <w:autoSpaceDE w:val="0"/>
              <w:autoSpaceDN w:val="0"/>
              <w:adjustRightInd w:val="0"/>
              <w:spacing w:after="0"/>
              <w:rPr>
                <w:rFonts w:cstheme="minorHAnsi"/>
                <w:b/>
                <w:color w:val="000000"/>
              </w:rPr>
            </w:pPr>
            <w:hyperlink r:id="rId230" w:history="1">
              <w:r w:rsidR="00B34558">
                <w:rPr>
                  <w:rStyle w:val="Hypertextovprepojenie"/>
                  <w:rFonts w:cstheme="minorHAnsi"/>
                </w:rPr>
                <w:t>Štipendijný poriadok UKF</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r w:rsidRPr="00CF42F8">
              <w:rPr>
                <w:rStyle w:val="markedcontent"/>
                <w:b/>
                <w:color w:val="0070C0"/>
              </w:rPr>
              <w:t xml:space="preserve">5.e.1 </w:t>
            </w:r>
            <w:r w:rsidRPr="00CF42F8">
              <w:rPr>
                <w:rStyle w:val="markedcontent"/>
                <w:rFonts w:cstheme="minorHAnsi"/>
                <w:b/>
                <w:color w:val="0070C0"/>
              </w:rPr>
              <w:t xml:space="preserve">Politiky, štruktúry a procesy vnútorného systému zaručujú, že kvalitatívna </w:t>
            </w:r>
            <w:r>
              <w:rPr>
                <w:rStyle w:val="markedcontent"/>
                <w:rFonts w:cstheme="minorHAnsi"/>
                <w:b/>
                <w:color w:val="0070C0"/>
              </w:rPr>
              <w:br/>
            </w:r>
            <w:r w:rsidRPr="00CF42F8">
              <w:rPr>
                <w:rStyle w:val="markedcontent"/>
                <w:rFonts w:cstheme="minorHAnsi"/>
                <w:b/>
                <w:color w:val="0070C0"/>
              </w:rPr>
              <w:t xml:space="preserve">úroveň obhájených záverečných a rigoróznych prác zodpovedá ich stupňu, </w:t>
            </w:r>
            <w:r>
              <w:rPr>
                <w:rStyle w:val="markedcontent"/>
                <w:rFonts w:cstheme="minorHAnsi"/>
                <w:b/>
                <w:color w:val="0070C0"/>
              </w:rPr>
              <w:br/>
            </w:r>
            <w:r w:rsidRPr="00CF42F8">
              <w:rPr>
                <w:rStyle w:val="markedcontent"/>
                <w:rFonts w:cstheme="minorHAnsi"/>
                <w:b/>
                <w:color w:val="0070C0"/>
              </w:rPr>
              <w:t xml:space="preserve">vyžaduje primeranú úroveň tvorivých činností a plagiátorstvo a iné akademické </w:t>
            </w:r>
            <w:r>
              <w:rPr>
                <w:rStyle w:val="markedcontent"/>
                <w:rFonts w:cstheme="minorHAnsi"/>
                <w:b/>
                <w:color w:val="0070C0"/>
              </w:rPr>
              <w:br/>
            </w:r>
            <w:r w:rsidRPr="00CF42F8">
              <w:rPr>
                <w:rStyle w:val="markedcontent"/>
                <w:rFonts w:cstheme="minorHAnsi"/>
                <w:b/>
                <w:color w:val="0070C0"/>
              </w:rPr>
              <w:t>podvody sú efektívne odhaľované a principiálne postihované</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Pr="007211CD" w:rsidRDefault="00B34558" w:rsidP="00D5525B">
            <w:pPr>
              <w:pStyle w:val="Default"/>
              <w:jc w:val="both"/>
              <w:rPr>
                <w:rFonts w:cstheme="minorHAnsi"/>
              </w:rPr>
            </w:pPr>
            <w:r w:rsidRPr="008E7F9C">
              <w:rPr>
                <w:rStyle w:val="markedcontent"/>
                <w:rFonts w:asciiTheme="minorHAnsi" w:hAnsiTheme="minorHAnsi" w:cstheme="minorHAnsi"/>
                <w:sz w:val="22"/>
                <w:szCs w:val="22"/>
              </w:rPr>
              <w:t>Požiadavky na kvalitatívnu úroveň záverečných prác a úroveň tvorivých činností</w:t>
            </w:r>
            <w:r w:rsidR="008C7B38">
              <w:rPr>
                <w:rStyle w:val="markedcontent"/>
                <w:rFonts w:asciiTheme="minorHAnsi" w:hAnsiTheme="minorHAnsi" w:cstheme="minorHAnsi"/>
                <w:sz w:val="22"/>
                <w:szCs w:val="22"/>
              </w:rPr>
              <w:t xml:space="preserve"> </w:t>
            </w:r>
            <w:r w:rsidRPr="008E7F9C">
              <w:rPr>
                <w:rStyle w:val="markedcontent"/>
                <w:rFonts w:asciiTheme="minorHAnsi" w:hAnsiTheme="minorHAnsi" w:cstheme="minorHAnsi"/>
                <w:sz w:val="22"/>
                <w:szCs w:val="22"/>
              </w:rPr>
              <w:t xml:space="preserve">vo vzťahu k jednotlivým stupňom vysokoškolského vzdelávania vymedzuje Smernica o záverečných, rigoróznych a habilitačných prácach. Smernica upravuje požiadavky na </w:t>
            </w:r>
            <w:r w:rsidRPr="008E7F9C">
              <w:rPr>
                <w:rFonts w:asciiTheme="minorHAnsi" w:hAnsiTheme="minorHAnsi" w:cstheme="minorHAnsi"/>
                <w:sz w:val="22"/>
                <w:szCs w:val="22"/>
              </w:rPr>
              <w:t>prípravu a posudzovania záverečných prác v súlade so zákonom o vysokých školách</w:t>
            </w:r>
            <w:r w:rsidR="00C544D2" w:rsidRPr="008E7F9C">
              <w:rPr>
                <w:rFonts w:asciiTheme="minorHAnsi" w:hAnsiTheme="minorHAnsi" w:cstheme="minorHAnsi"/>
                <w:sz w:val="22"/>
                <w:szCs w:val="22"/>
              </w:rPr>
              <w:t>.</w:t>
            </w:r>
            <w:r w:rsidRPr="008E7F9C">
              <w:rPr>
                <w:rFonts w:asciiTheme="minorHAnsi" w:hAnsiTheme="minorHAnsi" w:cstheme="minorHAnsi"/>
                <w:sz w:val="22"/>
                <w:szCs w:val="22"/>
              </w:rPr>
              <w:t xml:space="preserve"> Každá práca musí byť originálna, vytvorená autorom pri dodržaní pravidiel práce s informačnými zdrojmi. Autor je povinný dôsledne a správne citovať použité informačné zdroje, menovite a konkrétne uviesť výsledky, presne opísať použité metódy a pracovné postupy, zdokumentovať laboratórne a iné výsledky a terénne výskumy iných autorov alebo autorských kolektívov. </w:t>
            </w:r>
            <w:r w:rsidR="007211CD" w:rsidRPr="008E7F9C">
              <w:rPr>
                <w:rFonts w:asciiTheme="minorHAnsi" w:hAnsiTheme="minorHAnsi" w:cstheme="minorHAnsi"/>
                <w:sz w:val="22"/>
                <w:szCs w:val="22"/>
              </w:rPr>
              <w:t xml:space="preserve">Osoba, ktorá je zodpovedná za kvalitu študijného programu alebo jeho ucelenú časť, schvaľuje pred zverejnením témy záverečných prác. </w:t>
            </w:r>
            <w:r w:rsidRPr="008E7F9C">
              <w:rPr>
                <w:rFonts w:asciiTheme="minorHAnsi" w:hAnsiTheme="minorHAnsi" w:cstheme="minorHAnsi"/>
                <w:sz w:val="22"/>
                <w:szCs w:val="22"/>
              </w:rPr>
              <w:t xml:space="preserve">Návrhy tém bakalárskych a diplomových prác sa zverejňujú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00A44DC8" w:rsidRPr="008E7F9C">
              <w:rPr>
                <w:rFonts w:asciiTheme="minorHAnsi" w:hAnsiTheme="minorHAnsi" w:cstheme="minorHAnsi"/>
                <w:sz w:val="22"/>
                <w:szCs w:val="22"/>
              </w:rPr>
              <w:t xml:space="preserve"> </w:t>
            </w:r>
            <w:r w:rsidRPr="008E7F9C">
              <w:rPr>
                <w:rFonts w:asciiTheme="minorHAnsi" w:hAnsiTheme="minorHAnsi" w:cstheme="minorHAnsi"/>
                <w:sz w:val="22"/>
                <w:szCs w:val="22"/>
              </w:rPr>
              <w:t>v termíne stanovenom harmonogramom príslušného akademického roka. Návrhy tém doktorandských prác sa zverejňujú prostredníctvom webov</w:t>
            </w:r>
            <w:r w:rsidR="00D5525B">
              <w:rPr>
                <w:rFonts w:asciiTheme="minorHAnsi" w:hAnsiTheme="minorHAnsi" w:cstheme="minorHAnsi"/>
                <w:sz w:val="22"/>
                <w:szCs w:val="22"/>
              </w:rPr>
              <w:t>ého</w:t>
            </w:r>
            <w:r w:rsidRPr="008E7F9C">
              <w:rPr>
                <w:rFonts w:asciiTheme="minorHAnsi" w:hAnsiTheme="minorHAnsi" w:cstheme="minorHAnsi"/>
                <w:sz w:val="22"/>
                <w:szCs w:val="22"/>
              </w:rPr>
              <w:t xml:space="preserve"> </w:t>
            </w:r>
            <w:r w:rsidR="00D5525B">
              <w:rPr>
                <w:rFonts w:asciiTheme="minorHAnsi" w:hAnsiTheme="minorHAnsi" w:cstheme="minorHAnsi"/>
                <w:sz w:val="22"/>
                <w:szCs w:val="22"/>
              </w:rPr>
              <w:t>sídla</w:t>
            </w:r>
            <w:r w:rsidR="00D5525B" w:rsidRPr="008E7F9C">
              <w:rPr>
                <w:rFonts w:asciiTheme="minorHAnsi" w:hAnsiTheme="minorHAnsi" w:cstheme="minorHAnsi"/>
                <w:sz w:val="22"/>
                <w:szCs w:val="22"/>
              </w:rPr>
              <w:t xml:space="preserve"> </w:t>
            </w:r>
            <w:r w:rsidRPr="008E7F9C">
              <w:rPr>
                <w:rFonts w:asciiTheme="minorHAnsi" w:hAnsiTheme="minorHAnsi" w:cstheme="minorHAnsi"/>
                <w:sz w:val="22"/>
                <w:szCs w:val="22"/>
              </w:rPr>
              <w:t xml:space="preserve">fakulty, ktorá zároveň zverejní aj spôsob a termíny prihlasovania sa študentov na štúdium. UKF stanoví študentovi </w:t>
            </w:r>
            <w:r w:rsidRPr="007211CD">
              <w:rPr>
                <w:rFonts w:asciiTheme="minorHAnsi" w:hAnsiTheme="minorHAnsi" w:cstheme="minorHAnsi"/>
                <w:bCs/>
                <w:sz w:val="22"/>
                <w:szCs w:val="22"/>
              </w:rPr>
              <w:t>študijné povinnosti v súvislosti s vypracovaním záverečnej práce prostredníctvom zadania záverečnej práce. Zadanie a školiteľa záverečnej práce schvaľuje v</w:t>
            </w:r>
            <w:r w:rsidRPr="008E7F9C">
              <w:rPr>
                <w:rFonts w:asciiTheme="minorHAnsi" w:hAnsiTheme="minorHAnsi" w:cstheme="minorHAnsi"/>
                <w:sz w:val="22"/>
                <w:szCs w:val="22"/>
              </w:rPr>
              <w:t xml:space="preserve">edúci školiaceho pracoviska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8E7F9C">
              <w:rPr>
                <w:rFonts w:asciiTheme="minorHAnsi" w:hAnsiTheme="minorHAnsi" w:cstheme="minorHAnsi"/>
                <w:sz w:val="22"/>
                <w:szCs w:val="22"/>
              </w:rPr>
              <w:t>.</w:t>
            </w:r>
            <w:r w:rsidR="008C7B38">
              <w:rPr>
                <w:rFonts w:asciiTheme="minorHAnsi" w:hAnsiTheme="minorHAnsi" w:cstheme="minorHAnsi"/>
                <w:sz w:val="22"/>
                <w:szCs w:val="22"/>
              </w:rPr>
              <w:t xml:space="preserve"> </w:t>
            </w:r>
            <w:r w:rsidRPr="008E7F9C">
              <w:rPr>
                <w:rFonts w:asciiTheme="minorHAnsi" w:hAnsiTheme="minorHAnsi" w:cstheme="minorHAnsi"/>
                <w:sz w:val="22"/>
                <w:szCs w:val="22"/>
              </w:rPr>
              <w:t xml:space="preserve">Prostredníctvom informačného systému sa v Centrálnom registri záverečných prác posudzuje originalita </w:t>
            </w:r>
            <w:r w:rsidRPr="007211CD">
              <w:rPr>
                <w:rFonts w:asciiTheme="minorHAnsi" w:hAnsiTheme="minorHAnsi" w:cstheme="minorHAnsi"/>
                <w:sz w:val="22"/>
                <w:szCs w:val="22"/>
              </w:rPr>
              <w:t>(miera zhody textu práce s databázou originálnych textov)</w:t>
            </w:r>
            <w:r w:rsidRPr="008E7F9C">
              <w:rPr>
                <w:rFonts w:asciiTheme="minorHAnsi" w:hAnsiTheme="minorHAnsi" w:cstheme="minorHAnsi"/>
                <w:sz w:val="22"/>
                <w:szCs w:val="22"/>
              </w:rPr>
              <w:t xml:space="preserve"> závereč</w:t>
            </w:r>
            <w:r w:rsidR="00FD60A7">
              <w:rPr>
                <w:rFonts w:asciiTheme="minorHAnsi" w:hAnsiTheme="minorHAnsi" w:cstheme="minorHAnsi"/>
                <w:sz w:val="22"/>
                <w:szCs w:val="22"/>
              </w:rPr>
              <w:t>nej práce. Overenie a získanie p</w:t>
            </w:r>
            <w:r w:rsidRPr="008E7F9C">
              <w:rPr>
                <w:rFonts w:asciiTheme="minorHAnsi" w:hAnsiTheme="minorHAnsi" w:cstheme="minorHAnsi"/>
                <w:sz w:val="22"/>
                <w:szCs w:val="22"/>
              </w:rPr>
              <w:t xml:space="preserve">rotokolu o kontrole originality je podmienkou umožnenia obhajoby záverečnej práce. Mieru a závažnosť obsahovej zhody posudzuje školiteľ, oponent aj štátna skúšobná komisia v rámci obhajoby záverečnej práce. </w:t>
            </w:r>
            <w:r w:rsidRPr="007211CD">
              <w:rPr>
                <w:rFonts w:asciiTheme="minorHAnsi" w:hAnsiTheme="minorHAnsi" w:cstheme="minorHAnsi"/>
                <w:sz w:val="22"/>
                <w:szCs w:val="22"/>
              </w:rPr>
              <w:t xml:space="preserve">Školiteľa a oponenta záverečnej práce určuje vedúci školiaceho pracoviska. Školiteľ a oponent vypracujú posudok na záverečnú prácu prostredníctvom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7211CD">
              <w:rPr>
                <w:rFonts w:asciiTheme="minorHAnsi" w:hAnsiTheme="minorHAnsi" w:cstheme="minorHAnsi"/>
                <w:sz w:val="22"/>
                <w:szCs w:val="22"/>
              </w:rPr>
              <w:t xml:space="preserve"> vyplnením určeného formulára. Obhajoba záverečnej práce sa uskutočňuje spravidla za prítomnosti školiteľa a aj oponenta </w:t>
            </w:r>
            <w:r w:rsidRPr="007211CD">
              <w:rPr>
                <w:rFonts w:asciiTheme="minorHAnsi" w:hAnsiTheme="minorHAnsi" w:cstheme="minorHAnsi"/>
                <w:sz w:val="22"/>
                <w:szCs w:val="22"/>
              </w:rPr>
              <w:lastRenderedPageBreak/>
              <w:t>na pracovisku UKF pred komisiou pre štátne skúšky, ktorú menuje dekan fakulty. Záverečné, rigorózne a habilitačné práce v elektronickej forme sú trvale uchovávané prostredníctvom Centrálneho registra záverečných prác</w:t>
            </w:r>
            <w:r w:rsidR="00A44DC8">
              <w:rPr>
                <w:rFonts w:asciiTheme="minorHAnsi" w:hAnsiTheme="minorHAnsi" w:cstheme="minorHAnsi"/>
                <w:sz w:val="22"/>
                <w:szCs w:val="22"/>
              </w:rPr>
              <w:t xml:space="preserve"> a </w:t>
            </w:r>
            <w:r w:rsidR="00A44DC8" w:rsidRPr="0078663B">
              <w:rPr>
                <w:rFonts w:asciiTheme="minorHAnsi" w:hAnsiTheme="minorHAnsi" w:cstheme="minorHAnsi"/>
                <w:sz w:val="22"/>
                <w:szCs w:val="22"/>
              </w:rPr>
              <w:t>A</w:t>
            </w:r>
            <w:r w:rsidR="00A44DC8">
              <w:rPr>
                <w:rFonts w:asciiTheme="minorHAnsi" w:hAnsiTheme="minorHAnsi" w:cstheme="minorHAnsi"/>
                <w:sz w:val="22"/>
                <w:szCs w:val="22"/>
              </w:rPr>
              <w:t>kademického informačného systému UKF</w:t>
            </w:r>
            <w:r w:rsidRPr="007211CD">
              <w:rPr>
                <w:rFonts w:asciiTheme="minorHAnsi" w:hAnsiTheme="minorHAnsi" w:cstheme="minorHAnsi"/>
                <w:sz w:val="22"/>
                <w:szCs w:val="22"/>
              </w:rPr>
              <w:t xml:space="preserve">. Spolu so záverečnou prácou, rigoróznou prácou alebo habilitačnou prácou sa uchovávajú v elektronickej forme aj príslušné posudky oponentov, školiteľov, vedúcich záverečných prác alebo rigoróznych prác, recenzentov alebo iných osôb a protokol originality. </w:t>
            </w:r>
            <w:r w:rsidRPr="008E7F9C">
              <w:rPr>
                <w:rFonts w:asciiTheme="minorHAnsi" w:hAnsiTheme="minorHAnsi" w:cstheme="minorHAnsi"/>
                <w:sz w:val="22"/>
                <w:szCs w:val="22"/>
              </w:rPr>
              <w:t xml:space="preserve">Súčasti UKF si môžu vytvárať nadväznú politiku upravujúcu požiadavky na </w:t>
            </w:r>
            <w:r w:rsidRPr="008E7F9C">
              <w:rPr>
                <w:rStyle w:val="markedcontent"/>
                <w:rFonts w:asciiTheme="minorHAnsi" w:hAnsiTheme="minorHAnsi" w:cstheme="minorHAnsi"/>
                <w:sz w:val="22"/>
                <w:szCs w:val="22"/>
              </w:rPr>
              <w:t>kvalitatívnu úroveň obhájených záverečných a rigoróznych prác s ohľadom na špecifiká študijných programov, odhaľovanie plagiátorstva a iných akademických podvodov a ich</w:t>
            </w:r>
            <w:r w:rsidR="008C7B38">
              <w:rPr>
                <w:rStyle w:val="markedcontent"/>
                <w:rFonts w:asciiTheme="minorHAnsi" w:hAnsiTheme="minorHAnsi" w:cstheme="minorHAnsi"/>
                <w:sz w:val="22"/>
                <w:szCs w:val="22"/>
              </w:rPr>
              <w:t xml:space="preserve"> </w:t>
            </w:r>
            <w:r w:rsidRPr="008E7F9C">
              <w:rPr>
                <w:rStyle w:val="markedcontent"/>
                <w:rFonts w:asciiTheme="minorHAnsi" w:hAnsiTheme="minorHAnsi" w:cstheme="minorHAnsi"/>
                <w:sz w:val="22"/>
                <w:szCs w:val="22"/>
              </w:rPr>
              <w:t>postihovanie. V zmysle Etického kódexu UKF zásadou v pedagogickej činnosti je</w:t>
            </w:r>
            <w:r w:rsidR="000B05A3">
              <w:rPr>
                <w:rStyle w:val="markedcontent"/>
                <w:rFonts w:asciiTheme="minorHAnsi" w:hAnsiTheme="minorHAnsi" w:cstheme="minorHAnsi"/>
                <w:sz w:val="22"/>
                <w:szCs w:val="22"/>
              </w:rPr>
              <w:t>,</w:t>
            </w:r>
            <w:r w:rsidRPr="008E7F9C">
              <w:rPr>
                <w:rStyle w:val="markedcontent"/>
                <w:rFonts w:asciiTheme="minorHAnsi" w:hAnsiTheme="minorHAnsi" w:cstheme="minorHAnsi"/>
                <w:sz w:val="22"/>
                <w:szCs w:val="22"/>
              </w:rPr>
              <w:t xml:space="preserve"> že študent sa nedopúšťa plagiátorstva, prácu iných nevydáva za svoju a neznevažuje výsledky svojej práce, práce svojho vyučujúceho alebo iných. P</w:t>
            </w:r>
            <w:r w:rsidRPr="008E7F9C">
              <w:rPr>
                <w:rFonts w:asciiTheme="minorHAnsi" w:eastAsia="Times New Roman" w:hAnsiTheme="minorHAnsi" w:cstheme="minorHAnsi"/>
                <w:sz w:val="22"/>
                <w:szCs w:val="22"/>
              </w:rPr>
              <w:t>osudzovanie</w:t>
            </w:r>
            <w:r w:rsidRPr="008E7F9C">
              <w:rPr>
                <w:rFonts w:asciiTheme="minorHAnsi" w:eastAsia="Times New Roman" w:hAnsiTheme="minorHAnsi" w:cstheme="minorHAnsi"/>
                <w:spacing w:val="19"/>
                <w:sz w:val="22"/>
                <w:szCs w:val="22"/>
              </w:rPr>
              <w:t xml:space="preserve"> </w:t>
            </w:r>
            <w:r w:rsidRPr="008E7F9C">
              <w:rPr>
                <w:rFonts w:asciiTheme="minorHAnsi" w:eastAsia="Times New Roman" w:hAnsiTheme="minorHAnsi" w:cstheme="minorHAnsi"/>
                <w:sz w:val="22"/>
                <w:szCs w:val="22"/>
              </w:rPr>
              <w:t>podnetov</w:t>
            </w:r>
            <w:r w:rsidRPr="008E7F9C">
              <w:rPr>
                <w:rFonts w:asciiTheme="minorHAnsi" w:eastAsia="Times New Roman" w:hAnsiTheme="minorHAnsi" w:cstheme="minorHAnsi"/>
                <w:spacing w:val="23"/>
                <w:sz w:val="22"/>
                <w:szCs w:val="22"/>
              </w:rPr>
              <w:t xml:space="preserve"> </w:t>
            </w:r>
            <w:r w:rsidRPr="008E7F9C">
              <w:rPr>
                <w:rFonts w:asciiTheme="minorHAnsi" w:eastAsia="Times New Roman" w:hAnsiTheme="minorHAnsi" w:cstheme="minorHAnsi"/>
                <w:sz w:val="22"/>
                <w:szCs w:val="22"/>
              </w:rPr>
              <w:t>vo</w:t>
            </w:r>
            <w:r w:rsidRPr="008E7F9C">
              <w:rPr>
                <w:rFonts w:asciiTheme="minorHAnsi" w:eastAsia="Times New Roman" w:hAnsiTheme="minorHAnsi" w:cstheme="minorHAnsi"/>
                <w:spacing w:val="32"/>
                <w:sz w:val="22"/>
                <w:szCs w:val="22"/>
              </w:rPr>
              <w:t xml:space="preserve"> </w:t>
            </w:r>
            <w:r w:rsidRPr="008E7F9C">
              <w:rPr>
                <w:rFonts w:asciiTheme="minorHAnsi" w:eastAsia="Times New Roman" w:hAnsiTheme="minorHAnsi" w:cstheme="minorHAnsi"/>
                <w:sz w:val="22"/>
                <w:szCs w:val="22"/>
              </w:rPr>
              <w:t>veciach</w:t>
            </w:r>
            <w:r w:rsidRPr="008E7F9C">
              <w:rPr>
                <w:rFonts w:asciiTheme="minorHAnsi" w:eastAsia="Times New Roman" w:hAnsiTheme="minorHAnsi" w:cstheme="minorHAnsi"/>
                <w:spacing w:val="25"/>
                <w:sz w:val="22"/>
                <w:szCs w:val="22"/>
              </w:rPr>
              <w:t xml:space="preserve"> </w:t>
            </w:r>
            <w:r w:rsidRPr="008E7F9C">
              <w:rPr>
                <w:rFonts w:asciiTheme="minorHAnsi" w:eastAsia="Times New Roman" w:hAnsiTheme="minorHAnsi" w:cstheme="minorHAnsi"/>
                <w:sz w:val="22"/>
                <w:szCs w:val="22"/>
              </w:rPr>
              <w:t>dodržovan</w:t>
            </w:r>
            <w:r w:rsidRPr="008E7F9C">
              <w:rPr>
                <w:rFonts w:asciiTheme="minorHAnsi" w:eastAsia="Times New Roman" w:hAnsiTheme="minorHAnsi" w:cstheme="minorHAnsi"/>
                <w:spacing w:val="-1"/>
                <w:sz w:val="22"/>
                <w:szCs w:val="22"/>
              </w:rPr>
              <w:t>i</w:t>
            </w:r>
            <w:r w:rsidRPr="008E7F9C">
              <w:rPr>
                <w:rFonts w:asciiTheme="minorHAnsi" w:eastAsia="Times New Roman" w:hAnsiTheme="minorHAnsi" w:cstheme="minorHAnsi"/>
                <w:sz w:val="22"/>
                <w:szCs w:val="22"/>
              </w:rPr>
              <w:t>a</w:t>
            </w:r>
            <w:r w:rsidRPr="008E7F9C">
              <w:rPr>
                <w:rFonts w:asciiTheme="minorHAnsi" w:eastAsia="Times New Roman" w:hAnsiTheme="minorHAnsi" w:cstheme="minorHAnsi"/>
                <w:spacing w:val="20"/>
                <w:sz w:val="22"/>
                <w:szCs w:val="22"/>
              </w:rPr>
              <w:t xml:space="preserve"> </w:t>
            </w:r>
            <w:r w:rsidRPr="008E7F9C">
              <w:rPr>
                <w:rFonts w:asciiTheme="minorHAnsi" w:eastAsia="Times New Roman" w:hAnsiTheme="minorHAnsi" w:cstheme="minorHAnsi"/>
                <w:sz w:val="22"/>
                <w:szCs w:val="22"/>
              </w:rPr>
              <w:t>etického</w:t>
            </w:r>
            <w:r w:rsidRPr="008E7F9C">
              <w:rPr>
                <w:rFonts w:asciiTheme="minorHAnsi" w:eastAsia="Times New Roman" w:hAnsiTheme="minorHAnsi" w:cstheme="minorHAnsi"/>
                <w:spacing w:val="24"/>
                <w:sz w:val="22"/>
                <w:szCs w:val="22"/>
              </w:rPr>
              <w:t xml:space="preserve"> </w:t>
            </w:r>
            <w:r w:rsidRPr="008E7F9C">
              <w:rPr>
                <w:rFonts w:asciiTheme="minorHAnsi" w:eastAsia="Times New Roman" w:hAnsiTheme="minorHAnsi" w:cstheme="minorHAnsi"/>
                <w:sz w:val="22"/>
                <w:szCs w:val="22"/>
              </w:rPr>
              <w:t>kódexu</w:t>
            </w:r>
            <w:r w:rsidRPr="008E7F9C">
              <w:rPr>
                <w:rFonts w:asciiTheme="minorHAnsi" w:eastAsia="Times New Roman" w:hAnsiTheme="minorHAnsi" w:cstheme="minorHAnsi"/>
                <w:spacing w:val="25"/>
                <w:sz w:val="22"/>
                <w:szCs w:val="22"/>
              </w:rPr>
              <w:t xml:space="preserve"> </w:t>
            </w:r>
            <w:r w:rsidRPr="008E7F9C">
              <w:rPr>
                <w:rFonts w:asciiTheme="minorHAnsi" w:eastAsia="Times New Roman" w:hAnsiTheme="minorHAnsi" w:cstheme="minorHAnsi"/>
                <w:sz w:val="22"/>
                <w:szCs w:val="22"/>
              </w:rPr>
              <w:t>patrí</w:t>
            </w:r>
            <w:r w:rsidRPr="008E7F9C">
              <w:rPr>
                <w:rFonts w:asciiTheme="minorHAnsi" w:eastAsia="Times New Roman" w:hAnsiTheme="minorHAnsi" w:cstheme="minorHAnsi"/>
                <w:spacing w:val="28"/>
                <w:sz w:val="22"/>
                <w:szCs w:val="22"/>
              </w:rPr>
              <w:t xml:space="preserve"> </w:t>
            </w:r>
            <w:r w:rsidRPr="008E7F9C">
              <w:rPr>
                <w:rFonts w:asciiTheme="minorHAnsi" w:eastAsia="Times New Roman" w:hAnsiTheme="minorHAnsi" w:cstheme="minorHAnsi"/>
                <w:sz w:val="22"/>
                <w:szCs w:val="22"/>
              </w:rPr>
              <w:t>do</w:t>
            </w:r>
            <w:r w:rsidRPr="008E7F9C">
              <w:rPr>
                <w:rFonts w:asciiTheme="minorHAnsi" w:eastAsia="Times New Roman" w:hAnsiTheme="minorHAnsi" w:cstheme="minorHAnsi"/>
                <w:spacing w:val="32"/>
                <w:sz w:val="22"/>
                <w:szCs w:val="22"/>
              </w:rPr>
              <w:t xml:space="preserve"> </w:t>
            </w:r>
            <w:r w:rsidRPr="008E7F9C">
              <w:rPr>
                <w:rFonts w:asciiTheme="minorHAnsi" w:eastAsia="Times New Roman" w:hAnsiTheme="minorHAnsi" w:cstheme="minorHAnsi"/>
                <w:sz w:val="22"/>
                <w:szCs w:val="22"/>
              </w:rPr>
              <w:t>ko</w:t>
            </w:r>
            <w:r w:rsidRPr="008E7F9C">
              <w:rPr>
                <w:rFonts w:asciiTheme="minorHAnsi" w:eastAsia="Times New Roman" w:hAnsiTheme="minorHAnsi" w:cstheme="minorHAnsi"/>
                <w:spacing w:val="-2"/>
                <w:sz w:val="22"/>
                <w:szCs w:val="22"/>
              </w:rPr>
              <w:t>m</w:t>
            </w:r>
            <w:r w:rsidRPr="008E7F9C">
              <w:rPr>
                <w:rFonts w:asciiTheme="minorHAnsi" w:eastAsia="Times New Roman" w:hAnsiTheme="minorHAnsi" w:cstheme="minorHAnsi"/>
                <w:sz w:val="22"/>
                <w:szCs w:val="22"/>
              </w:rPr>
              <w:t xml:space="preserve">petencie </w:t>
            </w:r>
            <w:r w:rsidR="00220155" w:rsidRPr="008E7F9C">
              <w:rPr>
                <w:rFonts w:asciiTheme="minorHAnsi" w:eastAsia="Times New Roman" w:hAnsiTheme="minorHAnsi" w:cstheme="minorHAnsi"/>
                <w:sz w:val="22"/>
                <w:szCs w:val="22"/>
              </w:rPr>
              <w:t>E</w:t>
            </w:r>
            <w:r w:rsidRPr="008E7F9C">
              <w:rPr>
                <w:rFonts w:asciiTheme="minorHAnsi" w:eastAsia="Times New Roman" w:hAnsiTheme="minorHAnsi" w:cstheme="minorHAnsi"/>
                <w:sz w:val="22"/>
                <w:szCs w:val="22"/>
              </w:rPr>
              <w:t>tic</w:t>
            </w:r>
            <w:r w:rsidRPr="008E7F9C">
              <w:rPr>
                <w:rFonts w:asciiTheme="minorHAnsi" w:eastAsia="Times New Roman" w:hAnsiTheme="minorHAnsi" w:cstheme="minorHAnsi"/>
                <w:spacing w:val="-1"/>
                <w:sz w:val="22"/>
                <w:szCs w:val="22"/>
              </w:rPr>
              <w:t>k</w:t>
            </w:r>
            <w:r w:rsidRPr="008E7F9C">
              <w:rPr>
                <w:rFonts w:asciiTheme="minorHAnsi" w:eastAsia="Times New Roman" w:hAnsiTheme="minorHAnsi" w:cstheme="minorHAnsi"/>
                <w:sz w:val="22"/>
                <w:szCs w:val="22"/>
              </w:rPr>
              <w:t>ej</w:t>
            </w:r>
            <w:r w:rsidRPr="008E7F9C">
              <w:rPr>
                <w:rFonts w:asciiTheme="minorHAnsi" w:eastAsia="Times New Roman" w:hAnsiTheme="minorHAnsi" w:cstheme="minorHAnsi"/>
                <w:spacing w:val="-6"/>
                <w:sz w:val="22"/>
                <w:szCs w:val="22"/>
              </w:rPr>
              <w:t xml:space="preserve"> </w:t>
            </w:r>
            <w:r w:rsidRPr="008E7F9C">
              <w:rPr>
                <w:rFonts w:asciiTheme="minorHAnsi" w:eastAsia="Times New Roman" w:hAnsiTheme="minorHAnsi" w:cstheme="minorHAnsi"/>
                <w:sz w:val="22"/>
                <w:szCs w:val="22"/>
              </w:rPr>
              <w:t>ko</w:t>
            </w:r>
            <w:r w:rsidRPr="008E7F9C">
              <w:rPr>
                <w:rFonts w:asciiTheme="minorHAnsi" w:eastAsia="Times New Roman" w:hAnsiTheme="minorHAnsi" w:cstheme="minorHAnsi"/>
                <w:spacing w:val="-2"/>
                <w:sz w:val="22"/>
                <w:szCs w:val="22"/>
              </w:rPr>
              <w:t>m</w:t>
            </w:r>
            <w:r w:rsidRPr="008E7F9C">
              <w:rPr>
                <w:rFonts w:asciiTheme="minorHAnsi" w:eastAsia="Times New Roman" w:hAnsiTheme="minorHAnsi" w:cstheme="minorHAnsi"/>
                <w:sz w:val="22"/>
                <w:szCs w:val="22"/>
              </w:rPr>
              <w:t>isie</w:t>
            </w:r>
            <w:r w:rsidRPr="008E7F9C">
              <w:rPr>
                <w:rFonts w:asciiTheme="minorHAnsi" w:eastAsia="Times New Roman" w:hAnsiTheme="minorHAnsi" w:cstheme="minorHAnsi"/>
                <w:spacing w:val="-8"/>
                <w:sz w:val="22"/>
                <w:szCs w:val="22"/>
              </w:rPr>
              <w:t xml:space="preserve"> </w:t>
            </w:r>
            <w:r w:rsidRPr="008E7F9C">
              <w:rPr>
                <w:rFonts w:asciiTheme="minorHAnsi" w:eastAsia="Times New Roman" w:hAnsiTheme="minorHAnsi" w:cstheme="minorHAnsi"/>
                <w:sz w:val="22"/>
                <w:szCs w:val="22"/>
              </w:rPr>
              <w:t>U</w:t>
            </w:r>
            <w:r w:rsidR="00A44DC8">
              <w:rPr>
                <w:rFonts w:asciiTheme="minorHAnsi" w:eastAsia="Times New Roman" w:hAnsiTheme="minorHAnsi" w:cstheme="minorHAnsi"/>
                <w:sz w:val="22"/>
                <w:szCs w:val="22"/>
              </w:rPr>
              <w:t>KF</w:t>
            </w:r>
            <w:r w:rsidRPr="008E7F9C">
              <w:rPr>
                <w:rFonts w:asciiTheme="minorHAnsi" w:eastAsia="Times New Roman" w:hAnsiTheme="minorHAnsi" w:cstheme="minorHAnsi"/>
                <w:sz w:val="22"/>
                <w:szCs w:val="22"/>
              </w:rPr>
              <w:t>.</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Referencie</w:t>
            </w:r>
          </w:p>
        </w:tc>
        <w:tc>
          <w:tcPr>
            <w:tcW w:w="7366" w:type="dxa"/>
            <w:shd w:val="clear" w:color="auto" w:fill="auto"/>
          </w:tcPr>
          <w:p w:rsidR="004B6F98" w:rsidRDefault="00AA7075" w:rsidP="00B317B6">
            <w:pPr>
              <w:autoSpaceDE w:val="0"/>
              <w:autoSpaceDN w:val="0"/>
              <w:adjustRightInd w:val="0"/>
              <w:spacing w:after="0"/>
            </w:pPr>
            <w:hyperlink r:id="rId231" w:history="1">
              <w:r w:rsidR="004B6F98" w:rsidRPr="002F2CC5">
                <w:rPr>
                  <w:rStyle w:val="Hypertextovprepojenie"/>
                </w:rPr>
                <w:t>13/2020 Smernica o záverečných, rigoróznych a habilitačných prácach</w:t>
              </w:r>
            </w:hyperlink>
          </w:p>
          <w:p w:rsidR="00B34558" w:rsidRDefault="00AA7075" w:rsidP="00B317B6">
            <w:pPr>
              <w:autoSpaceDE w:val="0"/>
              <w:autoSpaceDN w:val="0"/>
              <w:adjustRightInd w:val="0"/>
              <w:spacing w:after="0"/>
              <w:rPr>
                <w:rStyle w:val="Hypertextovprepojenie"/>
                <w:rFonts w:cstheme="minorHAnsi"/>
              </w:rPr>
            </w:pPr>
            <w:hyperlink r:id="rId232" w:history="1">
              <w:r w:rsidR="00B34558" w:rsidRPr="004F4904">
                <w:rPr>
                  <w:rStyle w:val="Hypertextovprepojenie"/>
                  <w:rFonts w:cstheme="minorHAnsi"/>
                </w:rPr>
                <w:t>Etický kódex UKF</w:t>
              </w:r>
            </w:hyperlink>
          </w:p>
          <w:p w:rsidR="00002FAD" w:rsidRDefault="00AA7075" w:rsidP="00B317B6">
            <w:pPr>
              <w:autoSpaceDE w:val="0"/>
              <w:autoSpaceDN w:val="0"/>
              <w:adjustRightInd w:val="0"/>
              <w:spacing w:after="0"/>
            </w:pPr>
            <w:hyperlink r:id="rId233" w:history="1">
              <w:r w:rsidR="00002FAD" w:rsidRPr="00002FAD">
                <w:rPr>
                  <w:rStyle w:val="Hypertextovprepojenie"/>
                  <w:rFonts w:cstheme="minorHAnsi"/>
                </w:rPr>
                <w:t>Harmonogram akademického roka</w:t>
              </w:r>
            </w:hyperlink>
          </w:p>
          <w:p w:rsidR="00220155" w:rsidRPr="008E7F9C" w:rsidRDefault="00AA7075" w:rsidP="00B317B6">
            <w:pPr>
              <w:autoSpaceDE w:val="0"/>
              <w:autoSpaceDN w:val="0"/>
              <w:adjustRightInd w:val="0"/>
              <w:spacing w:after="0"/>
              <w:rPr>
                <w:rFonts w:cstheme="minorHAnsi"/>
                <w:color w:val="0563C1" w:themeColor="hyperlink"/>
                <w:u w:val="single"/>
              </w:rPr>
            </w:pPr>
            <w:hyperlink r:id="rId234" w:history="1">
              <w:r w:rsidR="004B6F98" w:rsidRPr="0079637E">
                <w:rPr>
                  <w:rStyle w:val="Hypertextovprepojenie"/>
                  <w:rFonts w:cstheme="minorHAnsi"/>
                </w:rPr>
                <w:t>Štatút Etickej komisie UKF</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r w:rsidRPr="00E94BDC">
              <w:rPr>
                <w:rStyle w:val="markedcontent"/>
                <w:b/>
                <w:color w:val="0070C0"/>
              </w:rPr>
              <w:t xml:space="preserve">5.f.1 </w:t>
            </w:r>
            <w:r w:rsidRPr="00E94BDC">
              <w:rPr>
                <w:rStyle w:val="markedcontent"/>
                <w:rFonts w:cstheme="minorHAnsi"/>
                <w:b/>
                <w:color w:val="0070C0"/>
              </w:rPr>
              <w:t xml:space="preserve">Politiky, štruktúry a procesy vnútorného systému zaručujú, že uznávanie vysokoškolských kvalifikácií, obdobia a častí štúdia, predchádzajúceho vzdelávania, vrátane neformálneho a </w:t>
            </w:r>
            <w:proofErr w:type="spellStart"/>
            <w:r w:rsidRPr="00E94BDC">
              <w:rPr>
                <w:rStyle w:val="markedcontent"/>
                <w:rFonts w:cstheme="minorHAnsi"/>
                <w:b/>
                <w:color w:val="0070C0"/>
              </w:rPr>
              <w:t>informálneho</w:t>
            </w:r>
            <w:proofErr w:type="spellEnd"/>
            <w:r w:rsidRPr="00E94BDC">
              <w:rPr>
                <w:rStyle w:val="markedcontent"/>
                <w:rFonts w:cstheme="minorHAnsi"/>
                <w:b/>
                <w:color w:val="0070C0"/>
              </w:rPr>
              <w:t xml:space="preserve"> vzdelávania je transparentné, konzistentné a spoľahlivé a je v súlade so všeobecne záväznými predpismi a zásadami Dohovoru o uznávaní kvalifikácií týkajúcich sa vysokoškolského vzdelávania v európskom regióne tak, aby bola podporovaná mobilita študentov</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 xml:space="preserve">UKF </w:t>
            </w:r>
          </w:p>
        </w:tc>
        <w:tc>
          <w:tcPr>
            <w:tcW w:w="7366" w:type="dxa"/>
            <w:shd w:val="clear" w:color="auto" w:fill="auto"/>
          </w:tcPr>
          <w:p w:rsidR="00B34558" w:rsidRPr="00897F8C" w:rsidRDefault="00B34558" w:rsidP="00A44DC8">
            <w:pPr>
              <w:autoSpaceDE w:val="0"/>
              <w:autoSpaceDN w:val="0"/>
              <w:adjustRightInd w:val="0"/>
              <w:spacing w:after="0"/>
              <w:rPr>
                <w:rFonts w:cstheme="minorHAnsi"/>
                <w:color w:val="000000"/>
              </w:rPr>
            </w:pPr>
            <w:r w:rsidRPr="00163471">
              <w:rPr>
                <w:rFonts w:cstheme="minorHAnsi"/>
              </w:rPr>
              <w:t xml:space="preserve">Uznávanie vysokoškolských kvalifikácií sa na UKF uskutočňuje v súlade so Zákonom č. 422/2015 </w:t>
            </w:r>
            <w:proofErr w:type="spellStart"/>
            <w:r w:rsidRPr="00163471">
              <w:rPr>
                <w:rFonts w:cstheme="minorHAnsi"/>
              </w:rPr>
              <w:t>Z.z</w:t>
            </w:r>
            <w:proofErr w:type="spellEnd"/>
            <w:r w:rsidRPr="00163471">
              <w:rPr>
                <w:rFonts w:cstheme="minorHAnsi"/>
              </w:rPr>
              <w:t xml:space="preserve">. o </w:t>
            </w:r>
            <w:r w:rsidRPr="00163471">
              <w:rPr>
                <w:rStyle w:val="h1a"/>
                <w:rFonts w:cstheme="minorHAnsi"/>
              </w:rPr>
              <w:t>uznávaní dokladov o vzdelaní a o uznávaní odborných kvalifikácií a o zmene a doplnení niektorých zákonov v znení neskorších predpisov. Procesy uznávania kvalifikácií na UKF upravuje Smernica o uznávaní dokladov o vysokoškolskom vzdelaní zo zahraničia. Smernica sa vzťahuje</w:t>
            </w:r>
            <w:r w:rsidRPr="008E7F9C">
              <w:rPr>
                <w:rStyle w:val="h1a"/>
                <w:rFonts w:cstheme="minorHAnsi"/>
              </w:rPr>
              <w:t xml:space="preserve"> na</w:t>
            </w:r>
            <w:r w:rsidRPr="00163471">
              <w:rPr>
                <w:rStyle w:val="h1a"/>
                <w:rFonts w:cstheme="minorHAnsi"/>
                <w:i/>
              </w:rPr>
              <w:t xml:space="preserve"> </w:t>
            </w:r>
            <w:r w:rsidRPr="00163471">
              <w:rPr>
                <w:rStyle w:val="PremennHTML"/>
                <w:rFonts w:cstheme="minorHAnsi"/>
                <w:i w:val="0"/>
              </w:rPr>
              <w:t xml:space="preserve">uznávanie dokladov o vysokoškolskom vzdelaní </w:t>
            </w:r>
            <w:r w:rsidRPr="00163471">
              <w:rPr>
                <w:rFonts w:cstheme="minorHAnsi"/>
              </w:rPr>
              <w:t>vydaných uznanou zahraničnou vzdelávacou inštitúciou podľa právnych predpisov členského štátu Európskej únie, štátu, ktorý je zmluvnou stranou Dohody o Európskom hospodárskom priestore, a Švajčiarskej konfederácie a štátu, ktorý nie je členským štátom. UKF uznáva len doklady o vysokoškolskom vzdelaní v príslušnom študijnom odbore na účely pokračovania v štúdiu, ak uskutočňuje študijné programy v rovnakých študijných odboroch alebo v príbuzných študijných odboroch, ako sú uvedené na doklade o vzdelaní. UKF neuznáva doklady o dosiahnutom stupni vzdelania, ani doklady o vzdelaní na základe medzinárodných zmlúv. Dokladmi o vzdelaní v príslušnom študijnom odbore, ktoré UKF uznáva na účely pokračovania v štúdiu, sú vysokoškolský diplom, vysvedčenie o štátnych skúškach, dodatok k diplomu, resp. výpis o absolvovaných predmetoch a vykonaných skúškach</w:t>
            </w:r>
            <w:r w:rsidR="00356AAE">
              <w:rPr>
                <w:rFonts w:cstheme="minorHAnsi"/>
              </w:rPr>
              <w:t>,</w:t>
            </w:r>
            <w:r w:rsidRPr="00163471">
              <w:rPr>
                <w:rFonts w:cstheme="minorHAnsi"/>
              </w:rPr>
              <w:t xml:space="preserve"> vydaný uznanou vysokou školou v inom členskom štáte alebo v treťom štáte.</w:t>
            </w:r>
            <w:r w:rsidR="008C7B38">
              <w:rPr>
                <w:rFonts w:cstheme="minorHAnsi"/>
              </w:rPr>
              <w:t xml:space="preserve"> </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rsidR="00B34558" w:rsidRPr="00897F8C" w:rsidRDefault="00AA7075" w:rsidP="00B317B6">
            <w:pPr>
              <w:autoSpaceDE w:val="0"/>
              <w:autoSpaceDN w:val="0"/>
              <w:adjustRightInd w:val="0"/>
              <w:spacing w:after="0"/>
              <w:rPr>
                <w:rFonts w:cstheme="minorHAnsi"/>
                <w:b/>
                <w:color w:val="000000"/>
              </w:rPr>
            </w:pPr>
            <w:hyperlink r:id="rId235" w:history="1">
              <w:r w:rsidR="0001682E" w:rsidRPr="00334BAC">
                <w:rPr>
                  <w:rStyle w:val="Hypertextovprepojenie"/>
                  <w:rFonts w:cstheme="minorHAnsi"/>
                </w:rPr>
                <w:t xml:space="preserve">27/2020 </w:t>
              </w:r>
              <w:r w:rsidR="00334BAC" w:rsidRPr="00334BAC">
                <w:rPr>
                  <w:rStyle w:val="Hypertextovprepojenie"/>
                  <w:rFonts w:cstheme="minorHAnsi"/>
                </w:rPr>
                <w:t>Smernica</w:t>
              </w:r>
              <w:r w:rsidR="0001682E" w:rsidRPr="00334BAC">
                <w:rPr>
                  <w:rStyle w:val="Hypertextovprepojenie"/>
                  <w:rFonts w:cstheme="minorHAnsi"/>
                </w:rPr>
                <w:t xml:space="preserve"> o uznávaní dokladov o vysokoškolskom vzdelaní zo zahraničia</w:t>
              </w:r>
            </w:hyperlink>
          </w:p>
        </w:tc>
      </w:tr>
      <w:tr w:rsidR="00B34558" w:rsidRPr="00AC5082" w:rsidTr="009C77C7">
        <w:trPr>
          <w:trHeight w:val="320"/>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p>
        </w:tc>
      </w:tr>
      <w:tr w:rsidR="00B34558" w:rsidRPr="00AC5082" w:rsidTr="009C77C7">
        <w:trPr>
          <w:trHeight w:val="234"/>
        </w:trPr>
        <w:tc>
          <w:tcPr>
            <w:tcW w:w="9062" w:type="dxa"/>
            <w:gridSpan w:val="2"/>
            <w:shd w:val="clear" w:color="auto" w:fill="auto"/>
            <w:vAlign w:val="center"/>
          </w:tcPr>
          <w:p w:rsidR="00B34558" w:rsidRPr="00897F8C" w:rsidRDefault="00B34558" w:rsidP="00B317B6">
            <w:pPr>
              <w:autoSpaceDE w:val="0"/>
              <w:autoSpaceDN w:val="0"/>
              <w:adjustRightInd w:val="0"/>
              <w:spacing w:after="0"/>
              <w:jc w:val="center"/>
              <w:rPr>
                <w:rFonts w:cstheme="minorHAnsi"/>
                <w:b/>
                <w:color w:val="000000"/>
              </w:rPr>
            </w:pPr>
            <w:r w:rsidRPr="003C5E25">
              <w:rPr>
                <w:rStyle w:val="markedcontent"/>
                <w:b/>
                <w:color w:val="0070C0"/>
              </w:rPr>
              <w:t xml:space="preserve">5.g.1 </w:t>
            </w:r>
            <w:r w:rsidRPr="003C5E25">
              <w:rPr>
                <w:rStyle w:val="markedcontent"/>
                <w:rFonts w:cstheme="minorHAnsi"/>
                <w:b/>
                <w:color w:val="0070C0"/>
              </w:rPr>
              <w:t xml:space="preserve">Politiky, štruktúry a procesy vnútorného systému zaručujú, že vysoká škola </w:t>
            </w:r>
            <w:r>
              <w:rPr>
                <w:rStyle w:val="markedcontent"/>
                <w:rFonts w:cstheme="minorHAnsi"/>
                <w:b/>
                <w:color w:val="0070C0"/>
              </w:rPr>
              <w:br/>
            </w:r>
            <w:r w:rsidRPr="003C5E25">
              <w:rPr>
                <w:rStyle w:val="markedcontent"/>
                <w:rFonts w:cstheme="minorHAnsi"/>
                <w:b/>
                <w:color w:val="0070C0"/>
              </w:rPr>
              <w:t>absolventom</w:t>
            </w:r>
            <w:r>
              <w:rPr>
                <w:rStyle w:val="markedcontent"/>
                <w:rFonts w:cstheme="minorHAnsi"/>
                <w:b/>
                <w:color w:val="0070C0"/>
              </w:rPr>
              <w:t xml:space="preserve"> </w:t>
            </w:r>
            <w:r w:rsidRPr="003C5E25">
              <w:rPr>
                <w:rStyle w:val="markedcontent"/>
                <w:rFonts w:cstheme="minorHAnsi"/>
                <w:b/>
                <w:color w:val="0070C0"/>
              </w:rPr>
              <w:t xml:space="preserve">udeľuje príslušný akademický titul, vydáva diplom a ďalšie doklady </w:t>
            </w:r>
            <w:r>
              <w:rPr>
                <w:rStyle w:val="markedcontent"/>
                <w:rFonts w:cstheme="minorHAnsi"/>
                <w:b/>
                <w:color w:val="0070C0"/>
              </w:rPr>
              <w:br/>
            </w:r>
            <w:r w:rsidRPr="003C5E25">
              <w:rPr>
                <w:rStyle w:val="markedcontent"/>
                <w:rFonts w:cstheme="minorHAnsi"/>
                <w:b/>
                <w:color w:val="0070C0"/>
              </w:rPr>
              <w:t xml:space="preserve">o získanom vzdelaní, ktoré uvádzajú a charakterizujú získanú kvalifikáciu vrátane </w:t>
            </w:r>
            <w:r>
              <w:rPr>
                <w:rStyle w:val="markedcontent"/>
                <w:rFonts w:cstheme="minorHAnsi"/>
                <w:b/>
                <w:color w:val="0070C0"/>
              </w:rPr>
              <w:br/>
            </w:r>
            <w:r w:rsidRPr="003C5E25">
              <w:rPr>
                <w:rStyle w:val="markedcontent"/>
                <w:rFonts w:cstheme="minorHAnsi"/>
                <w:b/>
                <w:color w:val="0070C0"/>
              </w:rPr>
              <w:t>dosiahnutých výstupov vzdelávania, kontext, úroveň a obsah úspešne zavŕšeného štúdia</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lastRenderedPageBreak/>
              <w:t xml:space="preserve">UKF </w:t>
            </w:r>
          </w:p>
        </w:tc>
        <w:tc>
          <w:tcPr>
            <w:tcW w:w="7366" w:type="dxa"/>
            <w:shd w:val="clear" w:color="auto" w:fill="auto"/>
          </w:tcPr>
          <w:p w:rsidR="00B34558" w:rsidRPr="00897F8C" w:rsidRDefault="00B34558" w:rsidP="00A44DC8">
            <w:pPr>
              <w:spacing w:after="0"/>
              <w:rPr>
                <w:rFonts w:cstheme="minorHAnsi"/>
              </w:rPr>
            </w:pPr>
            <w:r w:rsidRPr="006F3826">
              <w:rPr>
                <w:rStyle w:val="markedcontent"/>
                <w:rFonts w:cstheme="minorHAnsi"/>
              </w:rPr>
              <w:t>UKF udeľuje absolventom príslušný akademický titul, vydáva diplom a ďalšie doklady o získanom vzdelaní v súlade s § 68 zákona o vysokých školách.</w:t>
            </w:r>
            <w:r w:rsidR="008C7B38">
              <w:rPr>
                <w:rStyle w:val="markedcontent"/>
                <w:rFonts w:cstheme="minorHAnsi"/>
                <w:b/>
              </w:rPr>
              <w:t xml:space="preserve"> </w:t>
            </w:r>
            <w:r w:rsidRPr="00CD51DB">
              <w:rPr>
                <w:rStyle w:val="markedcontent"/>
                <w:rFonts w:cstheme="minorHAnsi"/>
              </w:rPr>
              <w:t>Pravidlá vydávania diplomu a ďalších dokladov o získanom vzdelaní upravuje Smernica o vydávaní dokladov o absolvovaní štúdia, diplomov absolventom rigoróznych skúšok a dekrétov o udelení vedecko-pedagogického titulu docent a ich evidencii na UKF.</w:t>
            </w:r>
            <w:r w:rsidRPr="00CD51DB">
              <w:rPr>
                <w:rFonts w:cstheme="minorHAnsi"/>
              </w:rPr>
              <w:t xml:space="preserve"> Absolventom študijných programov všetkých troch stupňov vysokoškolského štúdia UKF vydá vysokoškolský diplom,</w:t>
            </w:r>
            <w:r w:rsidR="008C7B38">
              <w:rPr>
                <w:rFonts w:cstheme="minorHAnsi"/>
              </w:rPr>
              <w:t xml:space="preserve"> </w:t>
            </w:r>
            <w:r w:rsidRPr="00CD51DB">
              <w:rPr>
                <w:rFonts w:cstheme="minorHAnsi"/>
              </w:rPr>
              <w:t>vysvedčenie o štátnej skúške, dodatok k diplomu. Doklady sa vydávajú dvojjazyčne, a to slovensko-</w:t>
            </w:r>
            <w:r w:rsidR="00FD60A7">
              <w:rPr>
                <w:rFonts w:cstheme="minorHAnsi"/>
              </w:rPr>
              <w:t xml:space="preserve">         -</w:t>
            </w:r>
            <w:r w:rsidRPr="00CD51DB">
              <w:rPr>
                <w:rFonts w:cstheme="minorHAnsi"/>
              </w:rPr>
              <w:t xml:space="preserve">anglicky. Vysvedčenie o štátnej skúške a dodatok k diplomu sa vydávajú ako prílohy k vysokoškolskému diplomu. Všetky doklady obsahujú podpis dekana príslušnej fakulty, podpis rektora a odtlačok okrúhlej pečiatky UKF. Dodatok k diplomu </w:t>
            </w:r>
            <w:r w:rsidRPr="00CD51DB">
              <w:rPr>
                <w:rFonts w:cstheme="minorHAnsi"/>
                <w:shd w:val="clear" w:color="auto" w:fill="FFFFFF"/>
              </w:rPr>
              <w:t xml:space="preserve">obsahuje všetky podrobnosti o absolvovanom študijnom </w:t>
            </w:r>
            <w:r w:rsidRPr="00D001A1">
              <w:rPr>
                <w:rFonts w:cstheme="minorHAnsi"/>
                <w:shd w:val="clear" w:color="auto" w:fill="FFFFFF"/>
              </w:rPr>
              <w:t>programe vrátene výstupov zo vzdelávania, úrovni kvalifikácie, absolvovaných predmetoch a</w:t>
            </w:r>
            <w:r w:rsidR="008C7B38">
              <w:rPr>
                <w:rFonts w:cstheme="minorHAnsi"/>
                <w:shd w:val="clear" w:color="auto" w:fill="FFFFFF"/>
              </w:rPr>
              <w:t xml:space="preserve"> </w:t>
            </w:r>
            <w:r w:rsidRPr="00D001A1">
              <w:rPr>
                <w:rFonts w:cstheme="minorHAnsi"/>
                <w:shd w:val="clear" w:color="auto" w:fill="FFFFFF"/>
              </w:rPr>
              <w:t>možnostiach uplatnenia absolventa</w:t>
            </w:r>
            <w:r w:rsidR="008C7B38">
              <w:rPr>
                <w:rFonts w:cstheme="minorHAnsi"/>
                <w:shd w:val="clear" w:color="auto" w:fill="FFFFFF"/>
              </w:rPr>
              <w:t xml:space="preserve"> </w:t>
            </w:r>
            <w:r w:rsidRPr="00D001A1">
              <w:rPr>
                <w:rFonts w:cstheme="minorHAnsi"/>
                <w:shd w:val="clear" w:color="auto" w:fill="FFFFFF"/>
              </w:rPr>
              <w:t xml:space="preserve">v súlade s vyhláškou o kreditovom systéme </w:t>
            </w:r>
            <w:r>
              <w:rPr>
                <w:rFonts w:cstheme="minorHAnsi"/>
                <w:shd w:val="clear" w:color="auto" w:fill="FFFFFF"/>
              </w:rPr>
              <w:t xml:space="preserve">štúdia. </w:t>
            </w:r>
            <w:r w:rsidRPr="00CD51DB">
              <w:rPr>
                <w:rFonts w:cstheme="minorHAnsi"/>
              </w:rPr>
              <w:t>Vzory dokladov o absolvovaní vysokoškolského štúdia na UKF tvoria prílohy smernice.</w:t>
            </w:r>
          </w:p>
        </w:tc>
      </w:tr>
      <w:tr w:rsidR="00B34558" w:rsidRPr="00AC5082" w:rsidTr="009C77C7">
        <w:trPr>
          <w:trHeight w:val="234"/>
        </w:trPr>
        <w:tc>
          <w:tcPr>
            <w:tcW w:w="1696" w:type="dxa"/>
            <w:shd w:val="clear" w:color="auto" w:fill="auto"/>
            <w:vAlign w:val="center"/>
          </w:tcPr>
          <w:p w:rsidR="00B34558" w:rsidRPr="00897F8C" w:rsidRDefault="00B34558" w:rsidP="00B317B6">
            <w:pPr>
              <w:autoSpaceDE w:val="0"/>
              <w:autoSpaceDN w:val="0"/>
              <w:adjustRightInd w:val="0"/>
              <w:spacing w:after="0"/>
              <w:rPr>
                <w:rFonts w:cstheme="minorHAnsi"/>
                <w:b/>
                <w:color w:val="000000"/>
              </w:rPr>
            </w:pPr>
            <w:r w:rsidRPr="00897F8C">
              <w:rPr>
                <w:rFonts w:cstheme="minorHAnsi"/>
                <w:b/>
                <w:color w:val="000000"/>
              </w:rPr>
              <w:t>Referencie</w:t>
            </w:r>
          </w:p>
        </w:tc>
        <w:tc>
          <w:tcPr>
            <w:tcW w:w="7366" w:type="dxa"/>
            <w:shd w:val="clear" w:color="auto" w:fill="auto"/>
          </w:tcPr>
          <w:p w:rsidR="00B34558" w:rsidRPr="00897F8C" w:rsidRDefault="00AA7075" w:rsidP="00A44DC8">
            <w:pPr>
              <w:autoSpaceDE w:val="0"/>
              <w:autoSpaceDN w:val="0"/>
              <w:adjustRightInd w:val="0"/>
              <w:spacing w:after="0"/>
              <w:jc w:val="left"/>
              <w:rPr>
                <w:rFonts w:cstheme="minorHAnsi"/>
                <w:b/>
                <w:color w:val="000000"/>
              </w:rPr>
            </w:pPr>
            <w:hyperlink r:id="rId236" w:history="1">
              <w:r w:rsidR="004014AD" w:rsidRPr="004014AD">
                <w:rPr>
                  <w:rStyle w:val="Hypertextovprepojenie"/>
                </w:rPr>
                <w:t>4/2020 Smernica o vydávaní dokladov o absolvovaní štúdia, diplomov absolventom rigoróznych skúšok a dekrétov o udelení vedecko-pedagogického titulu docent a ich evidencii na UKF</w:t>
              </w:r>
            </w:hyperlink>
          </w:p>
        </w:tc>
      </w:tr>
    </w:tbl>
    <w:p w:rsidR="00C85525" w:rsidRDefault="00C85525" w:rsidP="00650541">
      <w:pPr>
        <w:pStyle w:val="Bezriadkovania"/>
        <w:tabs>
          <w:tab w:val="left" w:pos="426"/>
        </w:tabs>
        <w:spacing w:after="120"/>
        <w:ind w:left="786"/>
        <w:jc w:val="center"/>
        <w:rPr>
          <w:rFonts w:cstheme="minorHAnsi"/>
          <w:b/>
          <w:color w:val="000000" w:themeColor="text1"/>
        </w:rPr>
      </w:pPr>
    </w:p>
    <w:p w:rsidR="00650541" w:rsidRPr="00F96BB5" w:rsidRDefault="00650541" w:rsidP="00F96BB5">
      <w:pPr>
        <w:pStyle w:val="Nadpis"/>
      </w:pPr>
      <w:bookmarkStart w:id="6" w:name="_Toc86480930"/>
      <w:r w:rsidRPr="009F624E">
        <w:t xml:space="preserve">Článok </w:t>
      </w:r>
      <w:r w:rsidR="00F96BB5">
        <w:t>7</w:t>
      </w:r>
      <w:r w:rsidR="00344212">
        <w:br/>
      </w:r>
      <w:r>
        <w:t>Učitelia</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1A2F2F">
              <w:rPr>
                <w:rStyle w:val="markedcontent"/>
                <w:b/>
                <w:color w:val="0070C0"/>
              </w:rPr>
              <w:t xml:space="preserve">6.a.1 </w:t>
            </w:r>
            <w:r w:rsidRPr="001A2F2F">
              <w:rPr>
                <w:rStyle w:val="markedcontent"/>
                <w:rFonts w:cstheme="minorHAnsi"/>
                <w:b/>
                <w:color w:val="0070C0"/>
              </w:rPr>
              <w:t>Politiky, štruktúry a procesy vnútorného systému zaručujú, že výber vysokoškolských učiteľov je transparentný, objektívny a odborne fundovaný</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041218" w:rsidRDefault="00F96BB5" w:rsidP="00B317B6">
            <w:pPr>
              <w:spacing w:after="0"/>
              <w:rPr>
                <w:rFonts w:cstheme="minorHAnsi"/>
              </w:rPr>
            </w:pPr>
            <w:r w:rsidRPr="00041218">
              <w:rPr>
                <w:rStyle w:val="markedcontent"/>
                <w:rFonts w:cstheme="minorHAnsi"/>
              </w:rPr>
              <w:t xml:space="preserve">Procesy a podmienky </w:t>
            </w:r>
            <w:r w:rsidRPr="00041218">
              <w:rPr>
                <w:rFonts w:cstheme="minorHAnsi"/>
              </w:rPr>
              <w:t>výberových konaní na UKF v plnej miere rešpektujú príslušné všeobecne záväzné právne predpisy.</w:t>
            </w:r>
            <w:r w:rsidR="008C7B38">
              <w:rPr>
                <w:rFonts w:cstheme="minorHAnsi"/>
              </w:rPr>
              <w:t xml:space="preserve"> </w:t>
            </w:r>
            <w:r w:rsidRPr="00041218">
              <w:rPr>
                <w:rStyle w:val="markedcontent"/>
                <w:rFonts w:cstheme="minorHAnsi"/>
              </w:rPr>
              <w:t>Formálne sú procesy výberových konaní ustanovené vnútorným predpisom Zá</w:t>
            </w:r>
            <w:r w:rsidRPr="00041218">
              <w:rPr>
                <w:rFonts w:cstheme="minorHAnsi"/>
              </w:rPr>
              <w:t xml:space="preserve">sady výberového konania na obsadzovanie pracovných miest vysokoškolských učiteľov a výskumných pracovníkov, funkcií profesorov a docentov a funkcií vedúcich zamestnancov </w:t>
            </w:r>
            <w:r w:rsidR="00A44DC8">
              <w:rPr>
                <w:rFonts w:cstheme="minorHAnsi"/>
              </w:rPr>
              <w:t>UKF</w:t>
            </w:r>
            <w:r w:rsidRPr="00041218">
              <w:rPr>
                <w:rFonts w:cstheme="minorHAnsi"/>
              </w:rPr>
              <w:t>. Zásady</w:t>
            </w:r>
            <w:r>
              <w:rPr>
                <w:rFonts w:cstheme="minorHAnsi"/>
              </w:rPr>
              <w:t xml:space="preserve"> výberového konania</w:t>
            </w:r>
            <w:r w:rsidRPr="00041218">
              <w:rPr>
                <w:rFonts w:cstheme="minorHAnsi"/>
              </w:rPr>
              <w:t xml:space="preserve"> stanovujú spôsob výberového konania na obsadzovanie pracovných miest vysokoškolských učiteľov, výskumných pracovníkov a funkcií profesorov a docentov, vedúcich zamestnancov a iných pracovných alebo funkčných miest. </w:t>
            </w:r>
          </w:p>
          <w:p w:rsidR="00F96BB5" w:rsidRPr="001571B7" w:rsidRDefault="00F96BB5" w:rsidP="00B255CC">
            <w:pPr>
              <w:spacing w:after="0"/>
              <w:rPr>
                <w:rFonts w:cstheme="minorHAnsi"/>
              </w:rPr>
            </w:pPr>
            <w:r w:rsidRPr="00041218">
              <w:rPr>
                <w:rFonts w:cstheme="minorHAnsi"/>
              </w:rPr>
              <w:t>Výberovým konaním sa overujú schopnosti a odborné znalosti uchádzača, ktoré sú potrebné alebo vhodné vzhľadom na povahu povinností, ktoré má zamestnanec vykonávať na pracovnom mieste alebo vo funkcii. Pri výberovom konaní je UKF povinná dodržiavať zásadu rovnakého zaobchádzania v</w:t>
            </w:r>
            <w:r>
              <w:rPr>
                <w:rFonts w:cstheme="minorHAnsi"/>
              </w:rPr>
              <w:t> </w:t>
            </w:r>
            <w:r w:rsidRPr="00041218">
              <w:rPr>
                <w:rFonts w:cstheme="minorHAnsi"/>
              </w:rPr>
              <w:t>pracovnoprávnych</w:t>
            </w:r>
            <w:r>
              <w:rPr>
                <w:rFonts w:cstheme="minorHAnsi"/>
              </w:rPr>
              <w:t xml:space="preserve"> </w:t>
            </w:r>
            <w:r w:rsidRPr="00041218">
              <w:rPr>
                <w:rFonts w:cstheme="minorHAnsi"/>
              </w:rPr>
              <w:t xml:space="preserve">a obdobných právnych vzťahoch ustanovenú všeobecne záväzným právnym predpisom (antidiskriminačný zákon). Na zabezpečenie výberového konania sa stanovujú výberové komisie univerzity alebo fakúlt. Výberovú komisiu univerzity menuje rektor ako svoj poradný orgán na obsadzovanie pracovných miest vedúcich zamestnancov UKF, vysokoškolských učiteľov a výskumných pracovníkov </w:t>
            </w:r>
            <w:r w:rsidR="00B255CC">
              <w:rPr>
                <w:rFonts w:cstheme="minorHAnsi"/>
              </w:rPr>
              <w:t>vrátane</w:t>
            </w:r>
            <w:r w:rsidRPr="00041218">
              <w:rPr>
                <w:rFonts w:cstheme="minorHAnsi"/>
              </w:rPr>
              <w:t xml:space="preserve"> funkcií docentov a profesorov zaradených na rektoráte a ostatných </w:t>
            </w:r>
            <w:proofErr w:type="spellStart"/>
            <w:r w:rsidRPr="00041218">
              <w:rPr>
                <w:rFonts w:cstheme="minorHAnsi"/>
              </w:rPr>
              <w:t>celouniverzitných</w:t>
            </w:r>
            <w:proofErr w:type="spellEnd"/>
            <w:r w:rsidRPr="00041218">
              <w:rPr>
                <w:rFonts w:cstheme="minorHAnsi"/>
              </w:rPr>
              <w:t xml:space="preserve"> pracoviskách určených v Štatúte UKF a v Organizačnom poriadku UKF.</w:t>
            </w:r>
            <w:r w:rsidR="008C7B38">
              <w:rPr>
                <w:rFonts w:cstheme="minorHAnsi"/>
              </w:rPr>
              <w:t xml:space="preserve"> </w:t>
            </w:r>
            <w:r w:rsidRPr="00041218">
              <w:rPr>
                <w:rFonts w:cstheme="minorHAnsi"/>
              </w:rPr>
              <w:t>Výberová komisia má päť členov a majú v nej zastúpenie prorektor (predseda komisie), vedúci personálno-právneho oddelenia, rektorom určený zástupca pracoviska, z</w:t>
            </w:r>
            <w:r w:rsidR="00660199">
              <w:rPr>
                <w:rFonts w:cstheme="minorHAnsi"/>
              </w:rPr>
              <w:t>ástupca A</w:t>
            </w:r>
            <w:r w:rsidRPr="00041218">
              <w:rPr>
                <w:rFonts w:cstheme="minorHAnsi"/>
              </w:rPr>
              <w:t xml:space="preserve">kademického senátu UKF a zástupca zamestnancov. Výberovú komisiu fakulty menuje dekan fakulty ako svoj poradný orgán na obsadzovanie pracovných miest </w:t>
            </w:r>
            <w:r w:rsidRPr="00041218">
              <w:rPr>
                <w:rFonts w:cstheme="minorHAnsi"/>
              </w:rPr>
              <w:lastRenderedPageBreak/>
              <w:t>vedúcich zamestna</w:t>
            </w:r>
            <w:r>
              <w:rPr>
                <w:rFonts w:cstheme="minorHAnsi"/>
              </w:rPr>
              <w:t xml:space="preserve">ncov, vysokoškolských učiteľov </w:t>
            </w:r>
            <w:r w:rsidRPr="00041218">
              <w:rPr>
                <w:rFonts w:cstheme="minorHAnsi"/>
              </w:rPr>
              <w:t>a</w:t>
            </w:r>
            <w:r>
              <w:rPr>
                <w:rFonts w:cstheme="minorHAnsi"/>
              </w:rPr>
              <w:t> </w:t>
            </w:r>
            <w:r w:rsidRPr="00041218">
              <w:rPr>
                <w:rFonts w:cstheme="minorHAnsi"/>
              </w:rPr>
              <w:t>výskumných</w:t>
            </w:r>
            <w:r>
              <w:rPr>
                <w:rFonts w:cstheme="minorHAnsi"/>
              </w:rPr>
              <w:t xml:space="preserve"> </w:t>
            </w:r>
            <w:r w:rsidRPr="00041218">
              <w:rPr>
                <w:rFonts w:cstheme="minorHAnsi"/>
              </w:rPr>
              <w:t>pracovníkov, ako aj na obsadzovanie funkcií profesorov a docentov, zaradených na fakulte. Výberová komisia má päť</w:t>
            </w:r>
            <w:r w:rsidR="008C7B38">
              <w:rPr>
                <w:rFonts w:cstheme="minorHAnsi"/>
              </w:rPr>
              <w:t xml:space="preserve"> </w:t>
            </w:r>
            <w:r w:rsidR="00356AAE">
              <w:rPr>
                <w:rFonts w:cstheme="minorHAnsi"/>
              </w:rPr>
              <w:t xml:space="preserve">členov </w:t>
            </w:r>
            <w:r w:rsidRPr="00041218">
              <w:rPr>
                <w:rFonts w:cstheme="minorHAnsi"/>
              </w:rPr>
              <w:t>a majú v nej zastúpenie prodekan (predseda komisie), dvaja vysokoškolskí učitelia zaradení na fakulte, z toho jeden vedúci príslušného pracoviska</w:t>
            </w:r>
            <w:r w:rsidR="00356AAE">
              <w:rPr>
                <w:rFonts w:cstheme="minorHAnsi"/>
              </w:rPr>
              <w:t>,</w:t>
            </w:r>
            <w:r w:rsidRPr="00041218">
              <w:rPr>
                <w:rFonts w:cstheme="minorHAnsi"/>
              </w:rPr>
              <w:t xml:space="preserve"> alebo v prípade výberového konania na vedúceho príslušného pracoviska dekanom určený zástupca príslušného pracoviska alebo fakulty, zástupca akademického senátu fakulty, zástupca zamestnancov. Na výberovom konaní sa môže zúčastniť rektor alebo rektorom písomne poverený zamestnanec UKF bez práva hlasovať, ktorý sa pred hlasovaním členov komisie nezáväzne môže vyjadrovať k naplneniu predpokladov, kritérií a požiadaviek výberového konania jednotlivými uchádzačmi.</w:t>
            </w:r>
            <w:r>
              <w:rPr>
                <w:rFonts w:cstheme="minorHAnsi"/>
              </w:rPr>
              <w:t xml:space="preserve"> </w:t>
            </w:r>
            <w:r w:rsidRPr="00041218">
              <w:rPr>
                <w:rFonts w:cstheme="minorHAnsi"/>
              </w:rPr>
              <w:t>Výberové konanie na obsadenie pracovných miest vysokoškolských učiteľov a</w:t>
            </w:r>
            <w:r>
              <w:rPr>
                <w:rFonts w:cstheme="minorHAnsi"/>
              </w:rPr>
              <w:t> </w:t>
            </w:r>
            <w:r w:rsidRPr="00041218">
              <w:rPr>
                <w:rFonts w:cstheme="minorHAnsi"/>
              </w:rPr>
              <w:t>funkcií</w:t>
            </w:r>
            <w:r>
              <w:rPr>
                <w:rFonts w:cstheme="minorHAnsi"/>
              </w:rPr>
              <w:t xml:space="preserve"> </w:t>
            </w:r>
            <w:r w:rsidRPr="00041218">
              <w:rPr>
                <w:rFonts w:cstheme="minorHAnsi"/>
              </w:rPr>
              <w:t>profesorov a docentov sa riadi § 77 ods. 1 zákona o vysokých školách. Návrh na vypísanie a podmienky výberového konania schvaľuje dekan na návrh príslušného vedúceho zamestnanca.</w:t>
            </w:r>
            <w:r>
              <w:rPr>
                <w:rFonts w:cstheme="minorHAnsi"/>
              </w:rPr>
              <w:t xml:space="preserve"> </w:t>
            </w:r>
            <w:r w:rsidRPr="00041218">
              <w:rPr>
                <w:rFonts w:cstheme="minorHAnsi"/>
              </w:rPr>
              <w:t xml:space="preserve">Výberové konanie organizačne a administratívne zabezpečuje personálno-právne oddelenie Rektorátu UKF. Pracovné zmluvy na miesta vysokoškolských učiteľov a výskumných zamestnancov </w:t>
            </w:r>
            <w:r w:rsidR="00B255CC">
              <w:rPr>
                <w:rFonts w:cstheme="minorHAnsi"/>
              </w:rPr>
              <w:t xml:space="preserve">na celej UKF </w:t>
            </w:r>
            <w:r w:rsidRPr="00041218">
              <w:rPr>
                <w:rFonts w:cstheme="minorHAnsi"/>
              </w:rPr>
              <w:t>podpisuje rektor.</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Pr="009E3DB4" w:rsidRDefault="00AA7075" w:rsidP="00B317B6">
            <w:pPr>
              <w:spacing w:after="0"/>
              <w:rPr>
                <w:rFonts w:cstheme="minorHAnsi"/>
                <w:b/>
                <w:color w:val="000000"/>
              </w:rPr>
            </w:pPr>
            <w:hyperlink r:id="rId237" w:history="1">
              <w:r w:rsidR="00F96BB5" w:rsidRPr="001A5AD1">
                <w:rPr>
                  <w:rStyle w:val="Hypertextovprepojenie"/>
                  <w:rFonts w:cstheme="minorHAnsi"/>
                </w:rPr>
                <w:t>Zásady výberového konania na obsadzovanie pracovných miest</w:t>
              </w:r>
            </w:hyperlink>
            <w:r w:rsidR="00F96BB5" w:rsidRPr="001A5AD1">
              <w:rPr>
                <w:rFonts w:cstheme="minorHAnsi"/>
              </w:rPr>
              <w:t xml:space="preserve"> </w:t>
            </w:r>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E4629A">
              <w:rPr>
                <w:rStyle w:val="markedcontent"/>
                <w:b/>
                <w:color w:val="0070C0"/>
              </w:rPr>
              <w:t xml:space="preserve">6.a.2 </w:t>
            </w:r>
            <w:r w:rsidRPr="00E4629A">
              <w:rPr>
                <w:rStyle w:val="markedcontent"/>
                <w:rFonts w:cstheme="minorHAnsi"/>
                <w:b/>
                <w:color w:val="0070C0"/>
              </w:rPr>
              <w:t xml:space="preserve">Politiky, štruktúry a procesy vnútorného systému zaručujú, že výber vysokoškolských </w:t>
            </w:r>
            <w:r w:rsidRPr="00E4629A">
              <w:rPr>
                <w:rFonts w:cstheme="minorHAnsi"/>
                <w:b/>
                <w:color w:val="0070C0"/>
              </w:rPr>
              <w:br/>
            </w:r>
            <w:r w:rsidRPr="00E4629A">
              <w:rPr>
                <w:rStyle w:val="markedcontent"/>
                <w:rFonts w:cstheme="minorHAnsi"/>
                <w:b/>
                <w:color w:val="0070C0"/>
              </w:rPr>
              <w:t>učiteľov je realizovaný na základe vopred známych požiadaviek a</w:t>
            </w:r>
            <w:r w:rsidR="00B255CC">
              <w:rPr>
                <w:rStyle w:val="markedcontent"/>
                <w:rFonts w:cstheme="minorHAnsi"/>
                <w:b/>
                <w:color w:val="0070C0"/>
              </w:rPr>
              <w:t> </w:t>
            </w:r>
            <w:r w:rsidRPr="00E4629A">
              <w:rPr>
                <w:rStyle w:val="markedcontent"/>
                <w:rFonts w:cstheme="minorHAnsi"/>
                <w:b/>
                <w:color w:val="0070C0"/>
              </w:rPr>
              <w:t>kritérií</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F06B35" w:rsidRDefault="00F96BB5" w:rsidP="00B317B6">
            <w:pPr>
              <w:spacing w:after="0"/>
            </w:pPr>
            <w:r w:rsidRPr="00F06B35">
              <w:rPr>
                <w:rStyle w:val="markedcontent"/>
                <w:rFonts w:cstheme="minorHAnsi"/>
              </w:rPr>
              <w:t>Zá</w:t>
            </w:r>
            <w:r w:rsidRPr="00F06B35">
              <w:rPr>
                <w:rFonts w:cstheme="minorHAnsi"/>
              </w:rPr>
              <w:t xml:space="preserve">sady výberového konania upravujú postupy zverejnenia požiadaviek a kritérií tak, aby boli vopred známe. </w:t>
            </w:r>
            <w:r w:rsidRPr="00F06B35">
              <w:t>Výberové konanie vyhlasuje zamestnávateľ najmenej tri týždne pred jeho začatím. Vypísanie a vyhlásenie výberového konania pred jeho zverejnením schvaľuje rektor</w:t>
            </w:r>
            <w:r w:rsidR="00660199">
              <w:t xml:space="preserve">. Oznam o výberovom konaní </w:t>
            </w:r>
            <w:r w:rsidRPr="00F06B35">
              <w:t xml:space="preserve">UKF zverejňuje na webovom sídle určenom </w:t>
            </w:r>
            <w:r w:rsidR="00660199">
              <w:t>ministerstvom</w:t>
            </w:r>
            <w:r w:rsidRPr="00F06B35">
              <w:t xml:space="preserve">, t. j. </w:t>
            </w:r>
            <w:hyperlink r:id="rId238">
              <w:r w:rsidRPr="00F06B35">
                <w:t>www.ukf.sk</w:t>
              </w:r>
            </w:hyperlink>
            <w:hyperlink r:id="rId239">
              <w:r w:rsidRPr="00F06B35">
                <w:t>,</w:t>
              </w:r>
            </w:hyperlink>
            <w:r w:rsidRPr="00F06B35">
              <w:t xml:space="preserve"> konkrétne https: </w:t>
            </w:r>
            <w:hyperlink r:id="rId240" w:history="1">
              <w:r w:rsidRPr="00F06B35">
                <w:rPr>
                  <w:rStyle w:val="Hypertextovprepojenie"/>
                  <w:color w:val="auto"/>
                  <w:u w:val="none"/>
                </w:rPr>
                <w:t>www.ukf.sk/uradna-tabula/vyberove-konania</w:t>
              </w:r>
            </w:hyperlink>
            <w:hyperlink r:id="rId241">
              <w:r w:rsidRPr="00F06B35">
                <w:t>,</w:t>
              </w:r>
            </w:hyperlink>
            <w:r w:rsidRPr="00F06B35">
              <w:t xml:space="preserve"> na úradnej výveske UKF a na úradnej výveske fakulty, ak ide o pracovné miesto alebo funkciu zaradenú na fakulte. </w:t>
            </w:r>
          </w:p>
          <w:p w:rsidR="00F96BB5" w:rsidRPr="009E3DB4" w:rsidRDefault="00F96BB5" w:rsidP="0022579F">
            <w:pPr>
              <w:spacing w:after="0"/>
              <w:rPr>
                <w:rFonts w:cstheme="minorHAnsi"/>
                <w:color w:val="000000"/>
              </w:rPr>
            </w:pPr>
            <w:r w:rsidRPr="00F06B35">
              <w:t>Zverejnený oznam o výberovom konaní na obsadenie pracovných miest vysokoškolských učiteľov, výskumných pracovníkov a funkcií profesorov a docentov musí obsahovať názov zamestnávateľa vrátane uvedenia sídla zamestnávateľa, pracovné zaradenie (funkcia), ktorá sa obsadzuje výberovým konaním, dĺžka trvania pracovného pomeru a výška pracovného úväzku,</w:t>
            </w:r>
            <w:r w:rsidR="008C7B38">
              <w:t xml:space="preserve"> </w:t>
            </w:r>
            <w:r w:rsidRPr="00F06B35">
              <w:t>neodpustiteľné kvalifikačné požiadavky (vzdelanie), iné kritériá a požiadavky na uchádzačov v súvislosti s výberovým konaním, napr. akademický titul, resp. vedecko-pedagogická hodnosť, preukázanie jazykových znalostí, dĺžka praxe, didaktické kompetencie, aktívne sledovanie stavu výskumu a vývoja vo svojom odbore, preukázanie schopnosti využívať informačné technológie, znalosť práv a povinností vysokoškolských učiteľov a študentov, schopnosť riešiť etické</w:t>
            </w:r>
            <w:r w:rsidR="008C7B38">
              <w:t xml:space="preserve"> </w:t>
            </w:r>
            <w:r w:rsidRPr="00F06B35">
              <w:t>otázky v kontakte so študentmi, schopnosť vzdelávania študentov so špecifickými potrebami, zoznam požadovaných dokladov, ktoré má uchádzač predložiť, dátum a miesto podania žiadosti o účasť na výberovom konaní. Podmienky zverejnené v ozname o výberovom konaní nemožno do ukončenia výberového</w:t>
            </w:r>
            <w:r w:rsidR="008C7B38">
              <w:t xml:space="preserve"> </w:t>
            </w:r>
            <w:r w:rsidRPr="00F06B35">
              <w:t>konania meniť.</w:t>
            </w:r>
            <w:r w:rsidR="008C7B38">
              <w:t xml:space="preserve"> </w:t>
            </w:r>
            <w:r w:rsidRPr="00F06B35">
              <w:t>Výberové konanie sa začína dňom zasadnutia výberovej komisie, na ktorom</w:t>
            </w:r>
            <w:r w:rsidR="008C7B38">
              <w:t xml:space="preserve"> </w:t>
            </w:r>
            <w:r w:rsidRPr="00F06B35">
              <w:t>preskúmava splnenie predpokladov uvedených v ozname</w:t>
            </w:r>
            <w:r w:rsidR="008C7B38">
              <w:t xml:space="preserve"> </w:t>
            </w:r>
            <w:r w:rsidRPr="00F06B35">
              <w:t xml:space="preserve">o výberovom konaní. Výberová komisia je povinná pozvať uchádzača na pohovor najmenej sedem dní pred uvedením dátumu, miesta a hodiny uskutočnenia výberového konania. Výberové konanie sa uskutočňuje písomnou formou </w:t>
            </w:r>
            <w:r w:rsidRPr="00F06B35">
              <w:lastRenderedPageBreak/>
              <w:t xml:space="preserve">(predložením písomných materiálov) alebo pohovorom alebo písomnou formou a pohovorom.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Default="00AA7075" w:rsidP="00B317B6">
            <w:pPr>
              <w:autoSpaceDE w:val="0"/>
              <w:autoSpaceDN w:val="0"/>
              <w:adjustRightInd w:val="0"/>
              <w:spacing w:after="0"/>
              <w:rPr>
                <w:rStyle w:val="Hypertextovprepojenie"/>
                <w:rFonts w:cstheme="minorHAnsi"/>
              </w:rPr>
            </w:pPr>
            <w:hyperlink r:id="rId242" w:history="1">
              <w:r w:rsidR="00F96BB5" w:rsidRPr="001A5AD1">
                <w:rPr>
                  <w:rStyle w:val="Hypertextovprepojenie"/>
                  <w:rFonts w:cstheme="minorHAnsi"/>
                </w:rPr>
                <w:t>Zásady výberového konania na obsadzovanie pracovných miest</w:t>
              </w:r>
            </w:hyperlink>
          </w:p>
          <w:p w:rsidR="00F96BB5" w:rsidRPr="009E3DB4" w:rsidRDefault="00AA7075" w:rsidP="00B317B6">
            <w:pPr>
              <w:autoSpaceDE w:val="0"/>
              <w:autoSpaceDN w:val="0"/>
              <w:adjustRightInd w:val="0"/>
              <w:spacing w:after="0"/>
              <w:rPr>
                <w:rFonts w:cstheme="minorHAnsi"/>
                <w:b/>
                <w:color w:val="000000"/>
              </w:rPr>
            </w:pPr>
            <w:hyperlink r:id="rId243" w:history="1">
              <w:r w:rsidR="0012025A" w:rsidRPr="00BA6BAB">
                <w:rPr>
                  <w:rStyle w:val="Hypertextovprepojenie"/>
                  <w:rFonts w:cstheme="minorHAnsi"/>
                </w:rPr>
                <w:t>www.ukf.sk</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A779A0">
            <w:pPr>
              <w:autoSpaceDE w:val="0"/>
              <w:autoSpaceDN w:val="0"/>
              <w:adjustRightInd w:val="0"/>
              <w:spacing w:after="0"/>
              <w:jc w:val="center"/>
              <w:rPr>
                <w:rFonts w:cstheme="minorHAnsi"/>
                <w:b/>
                <w:color w:val="000000"/>
              </w:rPr>
            </w:pPr>
            <w:r w:rsidRPr="00E4629A">
              <w:rPr>
                <w:rStyle w:val="markedcontent"/>
                <w:b/>
                <w:color w:val="0070C0"/>
              </w:rPr>
              <w:t xml:space="preserve">6.a.3 </w:t>
            </w:r>
            <w:r w:rsidRPr="00E4629A">
              <w:rPr>
                <w:rStyle w:val="markedcontent"/>
                <w:rFonts w:cstheme="minorHAnsi"/>
                <w:b/>
                <w:color w:val="0070C0"/>
              </w:rPr>
              <w:t xml:space="preserve">Politiky, štruktúry a procesy vnútorného systému zaručujú, že výber </w:t>
            </w:r>
            <w:r>
              <w:rPr>
                <w:rStyle w:val="markedcontent"/>
                <w:rFonts w:cstheme="minorHAnsi"/>
                <w:b/>
                <w:color w:val="0070C0"/>
              </w:rPr>
              <w:br/>
            </w:r>
            <w:r w:rsidRPr="00E4629A">
              <w:rPr>
                <w:rStyle w:val="markedcontent"/>
                <w:rFonts w:cstheme="minorHAnsi"/>
                <w:b/>
                <w:color w:val="0070C0"/>
              </w:rPr>
              <w:t xml:space="preserve">vysokoškolských </w:t>
            </w:r>
            <w:r>
              <w:rPr>
                <w:rStyle w:val="markedcontent"/>
                <w:rFonts w:cstheme="minorHAnsi"/>
                <w:b/>
                <w:color w:val="0070C0"/>
              </w:rPr>
              <w:t>u</w:t>
            </w:r>
            <w:r w:rsidRPr="00E4629A">
              <w:rPr>
                <w:rStyle w:val="markedcontent"/>
                <w:rFonts w:cstheme="minorHAnsi"/>
                <w:b/>
                <w:color w:val="0070C0"/>
              </w:rPr>
              <w:t xml:space="preserve">čiteľov je v súlade s poslaním a dlhodobým zámerom </w:t>
            </w:r>
            <w:r w:rsidR="00A779A0">
              <w:rPr>
                <w:rStyle w:val="markedcontent"/>
                <w:rFonts w:cstheme="minorHAnsi"/>
                <w:b/>
                <w:color w:val="0070C0"/>
              </w:rPr>
              <w:br/>
            </w:r>
            <w:r w:rsidRPr="00E4629A">
              <w:rPr>
                <w:rStyle w:val="markedcontent"/>
                <w:rFonts w:cstheme="minorHAnsi"/>
                <w:b/>
                <w:color w:val="0070C0"/>
              </w:rPr>
              <w:t>vysokej školy a so všeobecne</w:t>
            </w:r>
            <w:r>
              <w:rPr>
                <w:rStyle w:val="markedcontent"/>
                <w:rFonts w:cstheme="minorHAnsi"/>
                <w:b/>
                <w:color w:val="0070C0"/>
              </w:rPr>
              <w:t xml:space="preserve"> </w:t>
            </w:r>
            <w:r w:rsidRPr="00E4629A">
              <w:rPr>
                <w:rStyle w:val="markedcontent"/>
                <w:rFonts w:cstheme="minorHAnsi"/>
                <w:b/>
                <w:color w:val="0070C0"/>
              </w:rPr>
              <w:t>záväznými predpismi</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E4629A" w:rsidRDefault="00F96BB5" w:rsidP="00B317B6">
            <w:pPr>
              <w:pStyle w:val="Default"/>
              <w:jc w:val="both"/>
              <w:rPr>
                <w:rFonts w:asciiTheme="minorHAnsi" w:hAnsiTheme="minorHAnsi" w:cstheme="minorHAnsi"/>
                <w:color w:val="000000" w:themeColor="text1"/>
                <w:sz w:val="22"/>
                <w:szCs w:val="22"/>
              </w:rPr>
            </w:pPr>
            <w:r w:rsidRPr="003A7373">
              <w:rPr>
                <w:rStyle w:val="markedcontent"/>
                <w:rFonts w:asciiTheme="minorHAnsi" w:hAnsiTheme="minorHAnsi" w:cstheme="minorHAnsi"/>
                <w:color w:val="000000" w:themeColor="text1"/>
                <w:sz w:val="22"/>
                <w:szCs w:val="22"/>
              </w:rPr>
              <w:t>Výber vysokoškolských učiteľov je realizovaný v súlade so z</w:t>
            </w:r>
            <w:r w:rsidRPr="003A7373">
              <w:rPr>
                <w:rFonts w:asciiTheme="minorHAnsi" w:hAnsiTheme="minorHAnsi" w:cstheme="minorHAnsi"/>
                <w:color w:val="000000" w:themeColor="text1"/>
                <w:sz w:val="22"/>
                <w:szCs w:val="22"/>
              </w:rPr>
              <w:t xml:space="preserve">ákonom o vysokých školách, v súlade so zákonníkom práce, zákonom o zabezpečovaní kvality vysokoškolského vzdelávania a ďalšími všeobecne záväznými predpismi vzťahujúcimi sa na pracovnoprávne vzťahy verejnej vysokej školy. </w:t>
            </w:r>
            <w:r w:rsidRPr="00E4629A">
              <w:rPr>
                <w:rStyle w:val="markedcontent"/>
                <w:rFonts w:asciiTheme="minorHAnsi" w:hAnsiTheme="minorHAnsi" w:cstheme="minorHAnsi"/>
                <w:color w:val="000000" w:themeColor="text1"/>
                <w:sz w:val="22"/>
                <w:szCs w:val="22"/>
              </w:rPr>
              <w:t xml:space="preserve">Výber vysokoškolských učiteľov na UKF upravujú </w:t>
            </w:r>
            <w:r w:rsidRPr="00E4629A">
              <w:rPr>
                <w:rFonts w:asciiTheme="minorHAnsi" w:hAnsiTheme="minorHAnsi" w:cstheme="minorHAnsi"/>
                <w:color w:val="000000" w:themeColor="text1"/>
                <w:sz w:val="22"/>
                <w:szCs w:val="22"/>
              </w:rPr>
              <w:t>Zásady výberového konania</w:t>
            </w:r>
            <w:r>
              <w:rPr>
                <w:rFonts w:asciiTheme="minorHAnsi" w:hAnsiTheme="minorHAnsi" w:cstheme="minorHAnsi"/>
                <w:color w:val="000000" w:themeColor="text1"/>
                <w:sz w:val="22"/>
                <w:szCs w:val="22"/>
              </w:rPr>
              <w:t xml:space="preserve"> a P</w:t>
            </w:r>
            <w:r w:rsidRPr="00E4629A">
              <w:rPr>
                <w:rFonts w:asciiTheme="minorHAnsi" w:hAnsiTheme="minorHAnsi" w:cstheme="minorHAnsi"/>
                <w:color w:val="000000" w:themeColor="text1"/>
                <w:sz w:val="22"/>
                <w:szCs w:val="22"/>
              </w:rPr>
              <w:t>ríkaz</w:t>
            </w:r>
            <w:r>
              <w:rPr>
                <w:rFonts w:asciiTheme="minorHAnsi" w:hAnsiTheme="minorHAnsi" w:cstheme="minorHAnsi"/>
                <w:color w:val="000000" w:themeColor="text1"/>
                <w:sz w:val="22"/>
                <w:szCs w:val="22"/>
              </w:rPr>
              <w:t xml:space="preserve"> </w:t>
            </w:r>
            <w:r w:rsidRPr="00E4629A">
              <w:rPr>
                <w:rFonts w:asciiTheme="minorHAnsi" w:hAnsiTheme="minorHAnsi" w:cstheme="minorHAnsi"/>
                <w:color w:val="000000" w:themeColor="text1"/>
                <w:sz w:val="22"/>
                <w:szCs w:val="22"/>
              </w:rPr>
              <w:t>rektora</w:t>
            </w:r>
            <w:r w:rsidR="008C7B38">
              <w:rPr>
                <w:rFonts w:asciiTheme="minorHAnsi" w:hAnsiTheme="minorHAnsi" w:cstheme="minorHAnsi"/>
                <w:color w:val="000000" w:themeColor="text1"/>
                <w:sz w:val="22"/>
                <w:szCs w:val="22"/>
              </w:rPr>
              <w:t xml:space="preserve"> </w:t>
            </w:r>
            <w:r w:rsidRPr="00E4629A">
              <w:rPr>
                <w:rFonts w:asciiTheme="minorHAnsi" w:hAnsiTheme="minorHAnsi" w:cstheme="minorHAnsi"/>
                <w:color w:val="000000" w:themeColor="text1"/>
                <w:sz w:val="22"/>
                <w:szCs w:val="22"/>
              </w:rPr>
              <w:t>na realizáciu personálnej politiky</w:t>
            </w:r>
            <w:r>
              <w:rPr>
                <w:rFonts w:asciiTheme="minorHAnsi" w:hAnsiTheme="minorHAnsi" w:cstheme="minorHAnsi"/>
                <w:color w:val="000000" w:themeColor="text1"/>
                <w:sz w:val="22"/>
                <w:szCs w:val="22"/>
              </w:rPr>
              <w:t>.</w:t>
            </w:r>
            <w:r w:rsidRPr="00E4629A">
              <w:rPr>
                <w:rFonts w:asciiTheme="minorHAnsi" w:hAnsiTheme="minorHAnsi" w:cstheme="minorHAnsi"/>
                <w:color w:val="000000" w:themeColor="text1"/>
                <w:sz w:val="22"/>
                <w:szCs w:val="22"/>
              </w:rPr>
              <w:t xml:space="preserve"> </w:t>
            </w:r>
          </w:p>
          <w:p w:rsidR="00F96BB5" w:rsidRPr="00E4629A" w:rsidRDefault="00F96BB5" w:rsidP="00B317B6">
            <w:pPr>
              <w:pStyle w:val="Default"/>
              <w:jc w:val="both"/>
              <w:rPr>
                <w:rFonts w:asciiTheme="minorHAnsi" w:hAnsiTheme="minorHAnsi" w:cstheme="minorHAnsi"/>
                <w:color w:val="000000" w:themeColor="text1"/>
                <w:sz w:val="22"/>
                <w:szCs w:val="22"/>
              </w:rPr>
            </w:pPr>
            <w:r w:rsidRPr="003A7373">
              <w:rPr>
                <w:rFonts w:asciiTheme="minorHAnsi" w:hAnsiTheme="minorHAnsi" w:cstheme="minorHAnsi"/>
                <w:color w:val="000000" w:themeColor="text1"/>
                <w:sz w:val="22"/>
                <w:szCs w:val="22"/>
              </w:rPr>
              <w:t xml:space="preserve">Obsadzovanie miest vysokoškolských učiteľov sa uskutočňuje v súlade s poslaním a </w:t>
            </w:r>
            <w:r w:rsidR="009D35FA">
              <w:rPr>
                <w:rFonts w:asciiTheme="minorHAnsi" w:hAnsiTheme="minorHAnsi" w:cstheme="minorHAnsi"/>
                <w:color w:val="000000" w:themeColor="text1"/>
                <w:sz w:val="22"/>
                <w:szCs w:val="22"/>
              </w:rPr>
              <w:t>D</w:t>
            </w:r>
            <w:r w:rsidRPr="003A7373">
              <w:rPr>
                <w:rFonts w:asciiTheme="minorHAnsi" w:hAnsiTheme="minorHAnsi" w:cstheme="minorHAnsi"/>
                <w:color w:val="000000" w:themeColor="text1"/>
                <w:sz w:val="22"/>
                <w:szCs w:val="22"/>
              </w:rPr>
              <w:t xml:space="preserve">lhodobým zámerom UKF, pretože príslušné pracovné miesta sú vždy priradené k študijnému odboru, </w:t>
            </w:r>
            <w:r>
              <w:rPr>
                <w:rFonts w:asciiTheme="minorHAnsi" w:hAnsiTheme="minorHAnsi" w:cstheme="minorHAnsi"/>
                <w:color w:val="000000" w:themeColor="text1"/>
                <w:sz w:val="22"/>
                <w:szCs w:val="22"/>
              </w:rPr>
              <w:t>v </w:t>
            </w:r>
            <w:r w:rsidRPr="003A7373">
              <w:rPr>
                <w:rFonts w:asciiTheme="minorHAnsi" w:hAnsiTheme="minorHAnsi" w:cstheme="minorHAnsi"/>
                <w:color w:val="000000" w:themeColor="text1"/>
                <w:sz w:val="22"/>
                <w:szCs w:val="22"/>
              </w:rPr>
              <w:t>ktor</w:t>
            </w:r>
            <w:r>
              <w:rPr>
                <w:rFonts w:asciiTheme="minorHAnsi" w:hAnsiTheme="minorHAnsi" w:cstheme="minorHAnsi"/>
                <w:color w:val="000000" w:themeColor="text1"/>
                <w:sz w:val="22"/>
                <w:szCs w:val="22"/>
              </w:rPr>
              <w:t xml:space="preserve">om vysoká škola uskutočňuje vzdelávanie.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F96BB5" w:rsidRPr="00F66719" w:rsidRDefault="00AA7075" w:rsidP="00B317B6">
            <w:pPr>
              <w:autoSpaceDE w:val="0"/>
              <w:autoSpaceDN w:val="0"/>
              <w:adjustRightInd w:val="0"/>
              <w:spacing w:after="0"/>
              <w:rPr>
                <w:rFonts w:cstheme="minorHAnsi"/>
              </w:rPr>
            </w:pPr>
            <w:hyperlink r:id="rId244" w:history="1">
              <w:r w:rsidR="00F96BB5" w:rsidRPr="00F66719">
                <w:rPr>
                  <w:rStyle w:val="Hypertextovprepojenie"/>
                  <w:rFonts w:cstheme="minorHAnsi"/>
                </w:rPr>
                <w:t>Zásady výberového konania na obsadzovanie pracovných miest</w:t>
              </w:r>
            </w:hyperlink>
          </w:p>
          <w:p w:rsidR="00F96BB5" w:rsidRPr="00F66719" w:rsidRDefault="00AA7075" w:rsidP="00B317B6">
            <w:pPr>
              <w:pStyle w:val="Default"/>
              <w:jc w:val="both"/>
              <w:rPr>
                <w:rFonts w:asciiTheme="minorHAnsi" w:hAnsiTheme="minorHAnsi" w:cstheme="minorHAnsi"/>
                <w:color w:val="000000" w:themeColor="text1"/>
                <w:sz w:val="22"/>
                <w:szCs w:val="22"/>
              </w:rPr>
            </w:pPr>
            <w:hyperlink r:id="rId245" w:history="1">
              <w:r w:rsidR="00F66719" w:rsidRPr="00F66719">
                <w:rPr>
                  <w:rStyle w:val="Hypertextovprepojenie"/>
                  <w:rFonts w:asciiTheme="minorHAnsi" w:hAnsiTheme="minorHAnsi" w:cstheme="minorHAnsi"/>
                  <w:sz w:val="22"/>
                  <w:szCs w:val="22"/>
                </w:rPr>
                <w:t>11/2010 Príkaz rektora na realizáciu personálnej politiky</w:t>
              </w:r>
            </w:hyperlink>
            <w:r w:rsidR="00F66719" w:rsidRPr="00F66719">
              <w:rPr>
                <w:rFonts w:asciiTheme="minorHAnsi" w:hAnsiTheme="minorHAnsi" w:cstheme="minorHAnsi"/>
                <w:color w:val="000000" w:themeColor="text1"/>
                <w:sz w:val="22"/>
                <w:szCs w:val="22"/>
                <w:highlight w:val="green"/>
              </w:rPr>
              <w:t xml:space="preserve"> </w:t>
            </w:r>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EA2867">
              <w:rPr>
                <w:rStyle w:val="markedcontent"/>
                <w:rFonts w:cstheme="minorHAnsi"/>
                <w:b/>
                <w:color w:val="0070C0"/>
              </w:rPr>
              <w:t xml:space="preserve">6.b.1 Politiky, štruktúry a procesy vnútorného systému zaručujú, že výber </w:t>
            </w:r>
            <w:r w:rsidRPr="00EA2867">
              <w:rPr>
                <w:rStyle w:val="markedcontent"/>
                <w:rFonts w:cstheme="minorHAnsi"/>
                <w:b/>
                <w:color w:val="0070C0"/>
              </w:rPr>
              <w:br/>
              <w:t xml:space="preserve">vysokoškolských učiteľov je otvorený a umožňuje ich </w:t>
            </w:r>
            <w:proofErr w:type="spellStart"/>
            <w:r w:rsidRPr="003A7373">
              <w:rPr>
                <w:rStyle w:val="markedcontent"/>
                <w:rFonts w:cstheme="minorHAnsi"/>
                <w:b/>
                <w:color w:val="0070C0"/>
              </w:rPr>
              <w:t>medziinštitucionálnu</w:t>
            </w:r>
            <w:proofErr w:type="spellEnd"/>
            <w:r w:rsidRPr="003A7373">
              <w:rPr>
                <w:rStyle w:val="markedcontent"/>
                <w:rFonts w:cstheme="minorHAnsi"/>
                <w:b/>
                <w:color w:val="0070C0"/>
              </w:rPr>
              <w:t xml:space="preserve">, </w:t>
            </w:r>
            <w:r>
              <w:rPr>
                <w:rStyle w:val="markedcontent"/>
                <w:rFonts w:cstheme="minorHAnsi"/>
                <w:b/>
                <w:color w:val="0070C0"/>
              </w:rPr>
              <w:br/>
            </w:r>
            <w:proofErr w:type="spellStart"/>
            <w:r w:rsidRPr="003A7373">
              <w:rPr>
                <w:rStyle w:val="markedcontent"/>
                <w:rFonts w:cstheme="minorHAnsi"/>
                <w:b/>
                <w:color w:val="0070C0"/>
              </w:rPr>
              <w:t>medzisektorovú</w:t>
            </w:r>
            <w:proofErr w:type="spellEnd"/>
            <w:r w:rsidRPr="003A7373">
              <w:rPr>
                <w:rStyle w:val="markedcontent"/>
                <w:rFonts w:cstheme="minorHAnsi"/>
                <w:b/>
                <w:color w:val="0070C0"/>
              </w:rPr>
              <w:t xml:space="preserve"> a </w:t>
            </w:r>
            <w:r>
              <w:rPr>
                <w:rStyle w:val="markedcontent"/>
                <w:rFonts w:cstheme="minorHAnsi"/>
                <w:b/>
                <w:color w:val="0070C0"/>
              </w:rPr>
              <w:t>medzinárodnú mobilitu</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2B0CA9" w:rsidRDefault="00F96BB5" w:rsidP="00B317B6">
            <w:pPr>
              <w:tabs>
                <w:tab w:val="left" w:pos="851"/>
              </w:tabs>
              <w:spacing w:after="0"/>
              <w:rPr>
                <w:rStyle w:val="markedcontent"/>
                <w:rFonts w:cstheme="minorHAnsi"/>
              </w:rPr>
            </w:pPr>
            <w:r w:rsidRPr="002B0CA9">
              <w:rPr>
                <w:rStyle w:val="markedcontent"/>
                <w:rFonts w:cstheme="minorHAnsi"/>
              </w:rPr>
              <w:t xml:space="preserve">Výber vysokoškolských učiteľov na UKF upravujú </w:t>
            </w:r>
            <w:r w:rsidRPr="002B0CA9">
              <w:rPr>
                <w:rFonts w:cstheme="minorHAnsi"/>
              </w:rPr>
              <w:t>Zásady výberového konania</w:t>
            </w:r>
            <w:r w:rsidR="009D35FA">
              <w:rPr>
                <w:rFonts w:cstheme="minorHAnsi"/>
              </w:rPr>
              <w:t>.</w:t>
            </w:r>
            <w:r w:rsidRPr="002B0CA9">
              <w:rPr>
                <w:rFonts w:cstheme="minorHAnsi"/>
              </w:rPr>
              <w:t xml:space="preserve"> </w:t>
            </w:r>
            <w:r w:rsidRPr="002B0CA9">
              <w:rPr>
                <w:rStyle w:val="markedcontent"/>
                <w:rFonts w:cstheme="minorHAnsi"/>
              </w:rPr>
              <w:t xml:space="preserve">Výber vysokoškolských učiteľov na UKF nie je diskriminačný, je otvorený a umožňuje ich </w:t>
            </w:r>
            <w:proofErr w:type="spellStart"/>
            <w:r w:rsidRPr="002B0CA9">
              <w:rPr>
                <w:rStyle w:val="markedcontent"/>
                <w:rFonts w:cstheme="minorHAnsi"/>
              </w:rPr>
              <w:t>medziinštitucionálnu</w:t>
            </w:r>
            <w:proofErr w:type="spellEnd"/>
            <w:r w:rsidRPr="002B0CA9">
              <w:rPr>
                <w:rStyle w:val="markedcontent"/>
                <w:rFonts w:cstheme="minorHAnsi"/>
              </w:rPr>
              <w:t xml:space="preserve">, </w:t>
            </w:r>
            <w:proofErr w:type="spellStart"/>
            <w:r w:rsidRPr="002B0CA9">
              <w:rPr>
                <w:rStyle w:val="markedcontent"/>
                <w:rFonts w:cstheme="minorHAnsi"/>
              </w:rPr>
              <w:t>medzisektorovú</w:t>
            </w:r>
            <w:proofErr w:type="spellEnd"/>
            <w:r w:rsidRPr="002B0CA9">
              <w:rPr>
                <w:rStyle w:val="markedcontent"/>
                <w:rFonts w:cstheme="minorHAnsi"/>
              </w:rPr>
              <w:t xml:space="preserve"> a medzinárodnú mobilitu. Vzhľadom na obmedzenia vyplývajúce z vysokoškolskej legislatívy a možností finančného ohodnotenia učiteľov UKF neregistruje zvýšený záujem uchádzačov z iných sektorov ani zo zahraničia. </w:t>
            </w:r>
            <w:r w:rsidRPr="002B0CA9">
              <w:rPr>
                <w:rFonts w:cstheme="minorHAnsi"/>
              </w:rPr>
              <w:t xml:space="preserve">Pri prijímaní </w:t>
            </w:r>
            <w:r w:rsidRPr="002B0CA9">
              <w:rPr>
                <w:rFonts w:cstheme="minorHAnsi"/>
              </w:rPr>
              <w:tab/>
              <w:t>hosťujúcich profesorov sa neuplatňuje obsadzovanie pracovných miest výberovým konaním. Návrhy rektora na obsadzovanie funkcií hosťujúcich profesorov schvaľuje podľa Štatútu UKF</w:t>
            </w:r>
            <w:r w:rsidR="008C7B38">
              <w:rPr>
                <w:rFonts w:cstheme="minorHAnsi"/>
              </w:rPr>
              <w:t xml:space="preserve"> </w:t>
            </w:r>
            <w:r w:rsidRPr="002B0CA9">
              <w:rPr>
                <w:rFonts w:cstheme="minorHAnsi"/>
              </w:rPr>
              <w:t xml:space="preserve">Vedecká rada UKF, ak ide o obsadzovanie funkcií hosťujúcich profesorov na fakulte, robí tak na návrh vedeckej rady fakulty podľa § 79 zákona o vysokých školách. </w:t>
            </w:r>
            <w:r w:rsidRPr="002B0CA9">
              <w:rPr>
                <w:rStyle w:val="markedcontent"/>
                <w:rFonts w:cstheme="minorHAnsi"/>
              </w:rPr>
              <w:t>Pozície zahraničných lektorov sú ovplyvnené rozhodnutiami ministerstva.</w:t>
            </w:r>
            <w:r w:rsidRPr="002B0CA9">
              <w:rPr>
                <w:rFonts w:cstheme="minorHAnsi"/>
                <w:highlight w:val="red"/>
              </w:rPr>
              <w:t xml:space="preserve"> </w:t>
            </w:r>
          </w:p>
          <w:p w:rsidR="00F96BB5" w:rsidRPr="009E3DB4" w:rsidRDefault="00F96BB5" w:rsidP="00B317B6">
            <w:pPr>
              <w:autoSpaceDE w:val="0"/>
              <w:autoSpaceDN w:val="0"/>
              <w:adjustRightInd w:val="0"/>
              <w:spacing w:after="0"/>
              <w:rPr>
                <w:rFonts w:cstheme="minorHAnsi"/>
              </w:rPr>
            </w:pPr>
            <w:r w:rsidRPr="002B0CA9">
              <w:rPr>
                <w:rStyle w:val="markedcontent"/>
                <w:rFonts w:cstheme="minorHAnsi"/>
              </w:rPr>
              <w:t xml:space="preserve">Súčasťou kritérií pre habilitačné a inauguračné konanie je pedagogická činnosť na UKF (docent – 1 rok, profesor – 2 roky), čo podporuje najmä </w:t>
            </w:r>
            <w:proofErr w:type="spellStart"/>
            <w:r w:rsidRPr="002B0CA9">
              <w:rPr>
                <w:rStyle w:val="markedcontent"/>
                <w:rFonts w:cstheme="minorHAnsi"/>
              </w:rPr>
              <w:t>medziinštitucionálnu</w:t>
            </w:r>
            <w:proofErr w:type="spellEnd"/>
            <w:r w:rsidRPr="002B0CA9">
              <w:rPr>
                <w:rStyle w:val="markedcontent"/>
                <w:rFonts w:cstheme="minorHAnsi"/>
              </w:rPr>
              <w:t xml:space="preserve"> a </w:t>
            </w:r>
            <w:proofErr w:type="spellStart"/>
            <w:r w:rsidRPr="002B0CA9">
              <w:rPr>
                <w:rStyle w:val="markedcontent"/>
                <w:rFonts w:cstheme="minorHAnsi"/>
              </w:rPr>
              <w:t>medzisektorovú</w:t>
            </w:r>
            <w:proofErr w:type="spellEnd"/>
            <w:r w:rsidRPr="002B0CA9">
              <w:rPr>
                <w:rStyle w:val="markedcontent"/>
                <w:rFonts w:cstheme="minorHAnsi"/>
              </w:rPr>
              <w:t xml:space="preserve"> mobilitu v prípade uchádzačov mimo UKF.</w:t>
            </w:r>
            <w:r w:rsidR="008C7B38">
              <w:rPr>
                <w:rStyle w:val="markedcontent"/>
                <w:rFonts w:cstheme="minorHAnsi"/>
              </w:rPr>
              <w:t xml:space="preserve"> </w:t>
            </w:r>
            <w:r w:rsidRPr="002B0CA9">
              <w:rPr>
                <w:rStyle w:val="markedcontent"/>
                <w:rFonts w:cstheme="minorHAnsi"/>
              </w:rPr>
              <w:t>Uvedená forma mobility existuje predovšetkým v podobe pracovných pomerov na čiastočný úväzok</w:t>
            </w:r>
            <w:r w:rsidR="009D35FA">
              <w:rPr>
                <w:rStyle w:val="markedcontent"/>
                <w:rFonts w:cstheme="minorHAnsi"/>
              </w:rPr>
              <w:t>,</w:t>
            </w:r>
            <w:r w:rsidRPr="002B0CA9">
              <w:rPr>
                <w:rStyle w:val="markedcontent"/>
                <w:rFonts w:cstheme="minorHAnsi"/>
              </w:rPr>
              <w:t xml:space="preserve"> napr. pracovníkov ústavov SAV, rezortných ústavov a umeleckých inštitúcií v </w:t>
            </w:r>
            <w:r w:rsidR="009D35FA">
              <w:rPr>
                <w:rStyle w:val="markedcontent"/>
                <w:rFonts w:cstheme="minorHAnsi"/>
              </w:rPr>
              <w:t>n</w:t>
            </w:r>
            <w:r w:rsidRPr="002B0CA9">
              <w:rPr>
                <w:rStyle w:val="markedcontent"/>
                <w:rFonts w:cstheme="minorHAnsi"/>
              </w:rPr>
              <w:t>itrianskom regióne.</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F96BB5" w:rsidRDefault="00AA7075" w:rsidP="00B317B6">
            <w:pPr>
              <w:autoSpaceDE w:val="0"/>
              <w:autoSpaceDN w:val="0"/>
              <w:adjustRightInd w:val="0"/>
              <w:spacing w:after="0"/>
              <w:rPr>
                <w:rStyle w:val="Hypertextovprepojenie"/>
                <w:rFonts w:cstheme="minorHAnsi"/>
              </w:rPr>
            </w:pPr>
            <w:hyperlink r:id="rId246" w:history="1">
              <w:r w:rsidR="00F96BB5">
                <w:rPr>
                  <w:rStyle w:val="Hypertextovprepojenie"/>
                  <w:rFonts w:cstheme="minorHAnsi"/>
                </w:rPr>
                <w:t>Zásady výberového konania na obsadzovanie pracovných miest</w:t>
              </w:r>
            </w:hyperlink>
          </w:p>
          <w:p w:rsidR="00F96BB5" w:rsidRPr="00A779A0" w:rsidRDefault="00AA7075" w:rsidP="00A779A0">
            <w:pPr>
              <w:autoSpaceDE w:val="0"/>
              <w:autoSpaceDN w:val="0"/>
              <w:adjustRightInd w:val="0"/>
              <w:spacing w:after="0"/>
              <w:rPr>
                <w:rFonts w:cstheme="minorHAnsi"/>
              </w:rPr>
            </w:pPr>
            <w:hyperlink r:id="rId247" w:history="1">
              <w:r w:rsidR="00F96BB5" w:rsidRPr="002C0E04">
                <w:rPr>
                  <w:rStyle w:val="Hypertextovprepojenie"/>
                  <w:rFonts w:cstheme="minorHAnsi"/>
                </w:rPr>
                <w:t>Štatút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65783A">
              <w:rPr>
                <w:rStyle w:val="markedcontent"/>
                <w:b/>
                <w:color w:val="0070C0"/>
              </w:rPr>
              <w:t xml:space="preserve">6.c.1 </w:t>
            </w:r>
            <w:r w:rsidRPr="0065783A">
              <w:rPr>
                <w:rStyle w:val="markedcontent"/>
                <w:rFonts w:cstheme="minorHAnsi"/>
                <w:b/>
                <w:color w:val="0070C0"/>
              </w:rPr>
              <w:t xml:space="preserve">Politiky, štruktúry a procesy vnútorného systému zaručujú, že vysoká škola </w:t>
            </w:r>
            <w:r>
              <w:rPr>
                <w:rStyle w:val="markedcontent"/>
                <w:rFonts w:cstheme="minorHAnsi"/>
                <w:b/>
                <w:color w:val="0070C0"/>
              </w:rPr>
              <w:br/>
            </w:r>
            <w:r w:rsidRPr="0065783A">
              <w:rPr>
                <w:rStyle w:val="markedcontent"/>
                <w:rFonts w:cstheme="minorHAnsi"/>
                <w:b/>
                <w:color w:val="0070C0"/>
              </w:rPr>
              <w:t>sa systematicky uisťuje, že na zabezpečenie študijných programov má učiteľov, ktorých kvalifikácia, úroveň tvorivých činností umožňujú dosahovať výstupy vzdelávania</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2B0CA9" w:rsidRDefault="00F96BB5" w:rsidP="00B317B6">
            <w:pPr>
              <w:pStyle w:val="Default"/>
              <w:jc w:val="both"/>
              <w:rPr>
                <w:rFonts w:asciiTheme="minorHAnsi" w:hAnsiTheme="minorHAnsi" w:cstheme="minorHAnsi"/>
                <w:color w:val="auto"/>
                <w:sz w:val="22"/>
                <w:szCs w:val="22"/>
              </w:rPr>
            </w:pPr>
            <w:r w:rsidRPr="0025789B">
              <w:rPr>
                <w:rFonts w:asciiTheme="minorHAnsi" w:hAnsiTheme="minorHAnsi" w:cstheme="minorHAnsi"/>
                <w:sz w:val="22"/>
                <w:szCs w:val="22"/>
              </w:rPr>
              <w:t xml:space="preserve">Základným predpokladom dosahovania výstupov vzdelávania je obsadzovanie miest vysokoškolských učiteľov v súlade so </w:t>
            </w:r>
            <w:r w:rsidRPr="0025789B">
              <w:rPr>
                <w:rFonts w:asciiTheme="minorHAnsi" w:hAnsiTheme="minorHAnsi" w:cstheme="minorHAnsi"/>
                <w:color w:val="auto"/>
                <w:sz w:val="22"/>
                <w:szCs w:val="22"/>
              </w:rPr>
              <w:t xml:space="preserve">Zásadami výberového konania. </w:t>
            </w:r>
            <w:r w:rsidRPr="0025789B">
              <w:rPr>
                <w:rFonts w:asciiTheme="minorHAnsi" w:hAnsiTheme="minorHAnsi" w:cstheme="minorHAnsi"/>
                <w:sz w:val="22"/>
                <w:szCs w:val="22"/>
              </w:rPr>
              <w:t xml:space="preserve">Nástrojom na overovanie úrovne kvalifikačných predpokladov a tvorivých činností učiteľa univerzity je </w:t>
            </w:r>
            <w:r w:rsidR="001A2549">
              <w:rPr>
                <w:rFonts w:asciiTheme="minorHAnsi" w:hAnsiTheme="minorHAnsi" w:cstheme="minorHAnsi"/>
                <w:sz w:val="22"/>
                <w:szCs w:val="22"/>
              </w:rPr>
              <w:t>v</w:t>
            </w:r>
            <w:r w:rsidRPr="0025789B">
              <w:rPr>
                <w:rFonts w:asciiTheme="minorHAnsi" w:hAnsiTheme="minorHAnsi" w:cstheme="minorHAnsi"/>
                <w:sz w:val="22"/>
                <w:szCs w:val="22"/>
              </w:rPr>
              <w:t xml:space="preserve">edecko/umelecko-pedagogická charakteristika </w:t>
            </w:r>
            <w:r w:rsidRPr="0025789B">
              <w:rPr>
                <w:rFonts w:asciiTheme="minorHAnsi" w:hAnsiTheme="minorHAnsi" w:cstheme="minorHAnsi"/>
                <w:sz w:val="22"/>
                <w:szCs w:val="22"/>
              </w:rPr>
              <w:lastRenderedPageBreak/>
              <w:t>osoby, ktorú vypĺňa a pravidelne aktualizuje učiteľ v súlade s čl. 7</w:t>
            </w:r>
            <w:r>
              <w:rPr>
                <w:rFonts w:asciiTheme="minorHAnsi" w:hAnsiTheme="minorHAnsi" w:cstheme="minorHAnsi"/>
                <w:sz w:val="22"/>
                <w:szCs w:val="22"/>
              </w:rPr>
              <w:t xml:space="preserve"> </w:t>
            </w:r>
            <w:r w:rsidRPr="0025789B">
              <w:rPr>
                <w:rFonts w:asciiTheme="minorHAnsi" w:hAnsiTheme="minorHAnsi" w:cstheme="minorHAnsi"/>
                <w:color w:val="000000" w:themeColor="text1"/>
                <w:sz w:val="22"/>
                <w:szCs w:val="22"/>
              </w:rPr>
              <w:t>Metodik</w:t>
            </w:r>
            <w:r w:rsidR="00A779A0">
              <w:rPr>
                <w:rFonts w:asciiTheme="minorHAnsi" w:hAnsiTheme="minorHAnsi" w:cstheme="minorHAnsi"/>
                <w:color w:val="000000" w:themeColor="text1"/>
                <w:sz w:val="22"/>
                <w:szCs w:val="22"/>
              </w:rPr>
              <w:t>y</w:t>
            </w:r>
            <w:r w:rsidRPr="0025789B">
              <w:rPr>
                <w:rFonts w:asciiTheme="minorHAnsi" w:hAnsiTheme="minorHAnsi" w:cstheme="minorHAnsi"/>
                <w:color w:val="000000" w:themeColor="text1"/>
                <w:sz w:val="22"/>
                <w:szCs w:val="22"/>
              </w:rPr>
              <w:t xml:space="preserve"> tvorby študijných programov na UKF. </w:t>
            </w:r>
          </w:p>
          <w:p w:rsidR="00F96BB5" w:rsidRPr="0025789B" w:rsidRDefault="00F96BB5" w:rsidP="00B317B6">
            <w:pPr>
              <w:pStyle w:val="Default"/>
              <w:jc w:val="both"/>
              <w:rPr>
                <w:rFonts w:asciiTheme="minorHAnsi" w:hAnsiTheme="minorHAnsi" w:cstheme="minorHAnsi"/>
                <w:color w:val="000000" w:themeColor="text1"/>
                <w:sz w:val="22"/>
                <w:szCs w:val="22"/>
              </w:rPr>
            </w:pPr>
            <w:r w:rsidRPr="0025789B">
              <w:rPr>
                <w:rFonts w:asciiTheme="minorHAnsi" w:hAnsiTheme="minorHAnsi" w:cstheme="minorHAnsi"/>
                <w:color w:val="000000" w:themeColor="text1"/>
                <w:sz w:val="22"/>
                <w:szCs w:val="22"/>
              </w:rPr>
              <w:t>Evidenciu tvorivej činnosti, ktorá je predpokladom pravidelného overovania úrovne tvorivých činností učiteľov UKF, upravuje Smernica o bibliografickej registrácii publikačnej činnosti</w:t>
            </w:r>
            <w:r w:rsidR="008C7B38">
              <w:rPr>
                <w:rFonts w:asciiTheme="minorHAnsi" w:hAnsiTheme="minorHAnsi" w:cstheme="minorHAnsi"/>
                <w:color w:val="000000" w:themeColor="text1"/>
                <w:sz w:val="22"/>
                <w:szCs w:val="22"/>
              </w:rPr>
              <w:t xml:space="preserve"> </w:t>
            </w:r>
            <w:r w:rsidRPr="0025789B">
              <w:rPr>
                <w:rFonts w:asciiTheme="minorHAnsi" w:hAnsiTheme="minorHAnsi" w:cstheme="minorHAnsi"/>
                <w:color w:val="000000" w:themeColor="text1"/>
                <w:sz w:val="22"/>
                <w:szCs w:val="22"/>
              </w:rPr>
              <w:t xml:space="preserve">a umeleckej činnosti a ohlasov na UKF. Evidencia publikačnej činnosti na UKF sa realizuje prostredníctvom knižničného informačného systému, na evidenciu projektovej činnosti slúži </w:t>
            </w:r>
            <w:r w:rsidRPr="0025789B">
              <w:rPr>
                <w:rFonts w:asciiTheme="minorHAnsi" w:hAnsiTheme="minorHAnsi" w:cstheme="minorHAnsi"/>
                <w:sz w:val="22"/>
                <w:szCs w:val="22"/>
              </w:rPr>
              <w:t xml:space="preserve">modul registrácie projektov v Portáli UKF </w:t>
            </w:r>
            <w:r w:rsidR="00B763BE">
              <w:rPr>
                <w:rFonts w:asciiTheme="minorHAnsi" w:hAnsiTheme="minorHAnsi" w:cstheme="minorHAnsi"/>
                <w:sz w:val="22"/>
                <w:szCs w:val="22"/>
              </w:rPr>
              <w:t xml:space="preserve">– </w:t>
            </w:r>
            <w:r w:rsidRPr="0025789B">
              <w:rPr>
                <w:rFonts w:asciiTheme="minorHAnsi" w:hAnsiTheme="minorHAnsi" w:cstheme="minorHAnsi"/>
                <w:sz w:val="22"/>
                <w:szCs w:val="22"/>
              </w:rPr>
              <w:t>Projekty</w:t>
            </w:r>
            <w:r w:rsidR="009D35FA">
              <w:rPr>
                <w:rFonts w:asciiTheme="minorHAnsi" w:hAnsiTheme="minorHAnsi" w:cstheme="minorHAnsi"/>
                <w:sz w:val="22"/>
                <w:szCs w:val="22"/>
              </w:rPr>
              <w:t>.</w:t>
            </w:r>
          </w:p>
          <w:p w:rsidR="00F96BB5" w:rsidRDefault="00F96BB5" w:rsidP="00B317B6">
            <w:pPr>
              <w:spacing w:after="0"/>
              <w:rPr>
                <w:rFonts w:cstheme="minorHAnsi"/>
              </w:rPr>
            </w:pPr>
            <w:r w:rsidRPr="0025789B">
              <w:rPr>
                <w:rFonts w:cstheme="minorHAnsi"/>
              </w:rPr>
              <w:t>Pravidelné systematické hodnotenie úrovne tvorivých činností je definované aj v </w:t>
            </w:r>
            <w:r w:rsidR="00B255CC">
              <w:rPr>
                <w:rFonts w:cstheme="minorHAnsi"/>
              </w:rPr>
              <w:t>D</w:t>
            </w:r>
            <w:r w:rsidR="00B255CC" w:rsidRPr="0025789B">
              <w:rPr>
                <w:rFonts w:cstheme="minorHAnsi"/>
              </w:rPr>
              <w:t xml:space="preserve">lhodobom </w:t>
            </w:r>
            <w:r w:rsidRPr="0025789B">
              <w:rPr>
                <w:rFonts w:cstheme="minorHAnsi"/>
              </w:rPr>
              <w:t>zámere</w:t>
            </w:r>
            <w:r w:rsidR="00B255CC">
              <w:rPr>
                <w:rFonts w:cstheme="minorHAnsi"/>
              </w:rPr>
              <w:t xml:space="preserve"> UKF</w:t>
            </w:r>
            <w:r w:rsidRPr="0025789B">
              <w:rPr>
                <w:rFonts w:cstheme="minorHAnsi"/>
              </w:rPr>
              <w:t xml:space="preserve"> a uskutočňuje sa predovšetkým formou </w:t>
            </w:r>
            <w:r w:rsidR="001A2549">
              <w:rPr>
                <w:rFonts w:cstheme="minorHAnsi"/>
              </w:rPr>
              <w:t>s</w:t>
            </w:r>
            <w:r w:rsidRPr="0025789B">
              <w:rPr>
                <w:rFonts w:cstheme="minorHAnsi"/>
              </w:rPr>
              <w:t xml:space="preserve">práv </w:t>
            </w:r>
            <w:r w:rsidRPr="0025789B">
              <w:rPr>
                <w:rFonts w:cstheme="minorHAnsi"/>
                <w:color w:val="000000" w:themeColor="text1"/>
              </w:rPr>
              <w:t>o výskumnej, umeleckej a ďalšej tvorivej činnosti.</w:t>
            </w:r>
            <w:r w:rsidRPr="0025789B">
              <w:rPr>
                <w:rFonts w:cstheme="minorHAnsi"/>
              </w:rPr>
              <w:t xml:space="preserve"> Prioritne sa zameriava na úspešnosť publikovania v indexovaných periodikách a indexovaných monografiách, pričom ako indikátor kvality publikácií</w:t>
            </w:r>
            <w:r w:rsidR="008C7B38">
              <w:rPr>
                <w:rFonts w:cstheme="minorHAnsi"/>
              </w:rPr>
              <w:t xml:space="preserve"> </w:t>
            </w:r>
            <w:r w:rsidRPr="0025789B">
              <w:rPr>
                <w:rFonts w:cstheme="minorHAnsi"/>
              </w:rPr>
              <w:t xml:space="preserve">autorov sa zohľadňujú </w:t>
            </w:r>
            <w:proofErr w:type="spellStart"/>
            <w:r w:rsidRPr="0025789B">
              <w:rPr>
                <w:rFonts w:cstheme="minorHAnsi"/>
              </w:rPr>
              <w:t>kvartily</w:t>
            </w:r>
            <w:proofErr w:type="spellEnd"/>
            <w:r w:rsidRPr="0025789B">
              <w:rPr>
                <w:rFonts w:cstheme="minorHAnsi"/>
              </w:rPr>
              <w:t xml:space="preserve"> časopisov, citačný ohlas, H-index, a to predovšetkým pri garantoch študijných programov a školiteľoch doktorandského štúdia v závislosti od štandardov </w:t>
            </w:r>
            <w:r w:rsidR="009D35FA">
              <w:rPr>
                <w:rFonts w:cstheme="minorHAnsi"/>
              </w:rPr>
              <w:t xml:space="preserve">v </w:t>
            </w:r>
            <w:r w:rsidRPr="0025789B">
              <w:rPr>
                <w:rFonts w:cstheme="minorHAnsi"/>
              </w:rPr>
              <w:t>jednotlivých vedných oblastiach.</w:t>
            </w:r>
            <w:r w:rsidR="008C7B38">
              <w:rPr>
                <w:rFonts w:cstheme="minorHAnsi"/>
              </w:rPr>
              <w:t xml:space="preserve"> </w:t>
            </w:r>
            <w:r w:rsidRPr="0025789B">
              <w:rPr>
                <w:rFonts w:cstheme="minorHAnsi"/>
              </w:rPr>
              <w:t>Ďalším dôležitým indikátorom sú finančné prostriedky získané na výskumné projekty,</w:t>
            </w:r>
            <w:r w:rsidR="008C7B38">
              <w:rPr>
                <w:rFonts w:cstheme="minorHAnsi"/>
              </w:rPr>
              <w:t xml:space="preserve"> </w:t>
            </w:r>
            <w:r w:rsidRPr="0025789B">
              <w:rPr>
                <w:rFonts w:cstheme="minorHAnsi"/>
              </w:rPr>
              <w:t>s dôrazom na projekty riešené v rámci medzinárodnej spolupráce</w:t>
            </w:r>
            <w:r w:rsidR="009D35FA">
              <w:rPr>
                <w:rFonts w:cstheme="minorHAnsi"/>
              </w:rPr>
              <w:t>,</w:t>
            </w:r>
            <w:r w:rsidRPr="0025789B">
              <w:rPr>
                <w:rFonts w:cstheme="minorHAnsi"/>
              </w:rPr>
              <w:t xml:space="preserve"> a finančné prostriedky získané výskumom, vývojom alebo inými tvorivými činnosťami na objednávku praxe. Uvedené systematické monitorovanie výsledkov tvorivých činností (okrem vzdelávacích) je aj podmienkou výkonového modelu delenia finančných prostriedkov na súčasti univerzity.</w:t>
            </w:r>
          </w:p>
          <w:p w:rsidR="00F96BB5" w:rsidRPr="0025789B" w:rsidRDefault="00F96BB5" w:rsidP="00B317B6">
            <w:pPr>
              <w:spacing w:after="0"/>
              <w:rPr>
                <w:rFonts w:cstheme="minorHAnsi"/>
              </w:rPr>
            </w:pPr>
            <w:r>
              <w:rPr>
                <w:rFonts w:cstheme="minorHAnsi"/>
              </w:rPr>
              <w:t xml:space="preserve">Hodnotenie úrovne tvorivej činnosti učiteľov študijného programu je neoddeliteľnou súčasťou periodického hodnotenia študijného programu. Úroveň výstupov tvorivej činnosti osôb zabezpečujúcich študijný program je vyhodnocovaná podľa Metodiky na vyhodnocovanie štandardov </w:t>
            </w:r>
            <w:r w:rsidR="00895DBB">
              <w:rPr>
                <w:rFonts w:cstheme="minorHAnsi"/>
              </w:rPr>
              <w:t xml:space="preserve">pre vnútorný systém </w:t>
            </w:r>
            <w:r>
              <w:rPr>
                <w:rFonts w:cstheme="minorHAnsi"/>
              </w:rPr>
              <w:t xml:space="preserve">SAA v intervale vymedzenom spravidla štandardnou dĺžkou štúdia v študijnom programe. </w:t>
            </w:r>
          </w:p>
          <w:p w:rsidR="00F96BB5" w:rsidRPr="0025789B" w:rsidRDefault="00F96BB5" w:rsidP="00B317B6">
            <w:pPr>
              <w:spacing w:after="0"/>
              <w:rPr>
                <w:rFonts w:cstheme="minorHAnsi"/>
              </w:rPr>
            </w:pPr>
            <w:r w:rsidRPr="0025789B">
              <w:rPr>
                <w:rFonts w:cstheme="minorHAnsi"/>
              </w:rPr>
              <w:t>Motivácia učiteľov na orientáciu tvorivých činností, ktorých úroveň dosahuje medzinárodne uznanú úroveň je vo vnútornom systéme zabezpečená udeľovaním Ceny rektora za mimoriadne výsledky vo vedeckej, umeleckej a ďalšej tvorivej činnosti spojenej s finančnou odmenou a odstraňovanie bariér prístupu na medzinárodné fóra na úrovni fakúlt (úhrada poplatkov za publikovanie, podpora aktívnej účasti na medzinárodných konferenciách).</w:t>
            </w:r>
            <w:r w:rsidR="008C7B38">
              <w:rPr>
                <w:rFonts w:cstheme="minorHAnsi"/>
              </w:rPr>
              <w:t xml:space="preserve"> </w:t>
            </w:r>
          </w:p>
          <w:p w:rsidR="00F96BB5" w:rsidRPr="0025789B" w:rsidRDefault="00F96BB5" w:rsidP="00B317B6">
            <w:pPr>
              <w:spacing w:after="0"/>
              <w:rPr>
                <w:rFonts w:cstheme="minorHAnsi"/>
              </w:rPr>
            </w:pPr>
            <w:r w:rsidRPr="0025789B">
              <w:rPr>
                <w:rFonts w:cstheme="minorHAnsi"/>
              </w:rPr>
              <w:t>UKF identifikuje výskumné kolektívy, tzv. najvýznamnejšie výskumné tímy s medzinárodne akceptovanými výsledkami, a ich výsledky sú verejne prezentované na webov</w:t>
            </w:r>
            <w:r w:rsidR="00D5525B">
              <w:rPr>
                <w:rFonts w:cstheme="minorHAnsi"/>
              </w:rPr>
              <w:t>om</w:t>
            </w:r>
            <w:r w:rsidRPr="0025789B">
              <w:rPr>
                <w:rFonts w:cstheme="minorHAnsi"/>
              </w:rPr>
              <w:t xml:space="preserve"> </w:t>
            </w:r>
            <w:r w:rsidR="00D5525B">
              <w:rPr>
                <w:rFonts w:cstheme="minorHAnsi"/>
              </w:rPr>
              <w:t>s</w:t>
            </w:r>
            <w:r w:rsidR="00D5525B" w:rsidRPr="0025789B">
              <w:rPr>
                <w:rFonts w:cstheme="minorHAnsi"/>
              </w:rPr>
              <w:t xml:space="preserve"> </w:t>
            </w:r>
            <w:r w:rsidRPr="0025789B">
              <w:rPr>
                <w:rFonts w:cstheme="minorHAnsi"/>
              </w:rPr>
              <w:t xml:space="preserve">v slovenskom i anglickom jazyku. </w:t>
            </w:r>
          </w:p>
          <w:p w:rsidR="00F96BB5" w:rsidRPr="0065783A" w:rsidRDefault="00F96BB5" w:rsidP="00B317B6">
            <w:pPr>
              <w:tabs>
                <w:tab w:val="left" w:pos="284"/>
              </w:tabs>
              <w:spacing w:after="0"/>
              <w:rPr>
                <w:rFonts w:cstheme="minorHAnsi"/>
                <w:i/>
                <w:color w:val="000000" w:themeColor="text1"/>
              </w:rPr>
            </w:pPr>
            <w:r w:rsidRPr="0025789B">
              <w:rPr>
                <w:rFonts w:cstheme="minorHAnsi"/>
              </w:rPr>
              <w:t>UKF sa uisťuje a zverejňuje informácie o úrovni tvorivých výstupov učiteľov</w:t>
            </w:r>
            <w:r w:rsidR="008C7B38">
              <w:rPr>
                <w:rFonts w:cstheme="minorHAnsi"/>
              </w:rPr>
              <w:t xml:space="preserve"> </w:t>
            </w:r>
            <w:r w:rsidRPr="0025789B">
              <w:rPr>
                <w:rFonts w:cstheme="minorHAnsi"/>
              </w:rPr>
              <w:t xml:space="preserve">prostredníctvom ID autorov (ORCID ID, WOS </w:t>
            </w:r>
            <w:proofErr w:type="spellStart"/>
            <w:r w:rsidRPr="0025789B">
              <w:rPr>
                <w:rFonts w:cstheme="minorHAnsi"/>
              </w:rPr>
              <w:t>Researcher</w:t>
            </w:r>
            <w:proofErr w:type="spellEnd"/>
            <w:r w:rsidRPr="0025789B">
              <w:rPr>
                <w:rFonts w:cstheme="minorHAnsi"/>
              </w:rPr>
              <w:t xml:space="preserve"> ID, SCOPUS </w:t>
            </w:r>
            <w:proofErr w:type="spellStart"/>
            <w:r w:rsidRPr="0025789B">
              <w:rPr>
                <w:rFonts w:cstheme="minorHAnsi"/>
              </w:rPr>
              <w:t>Author</w:t>
            </w:r>
            <w:proofErr w:type="spellEnd"/>
            <w:r w:rsidRPr="0025789B">
              <w:rPr>
                <w:rFonts w:cstheme="minorHAnsi"/>
              </w:rPr>
              <w:t xml:space="preserve"> ID), ktoré zverejňuje na webovom síd</w:t>
            </w:r>
            <w:r w:rsidR="001213E2">
              <w:rPr>
                <w:rFonts w:cstheme="minorHAnsi"/>
              </w:rPr>
              <w:t>le UKF v časti „adresár osôb“.</w:t>
            </w:r>
            <w:r w:rsidRPr="0025789B">
              <w:rPr>
                <w:rFonts w:cstheme="minorHAnsi"/>
              </w:rPr>
              <w:t xml:space="preserve"> ID autora umožňuje okamžité získanie informácií o publikáciách konkrétneho zamestnanca</w:t>
            </w:r>
            <w:r w:rsidR="008C7B38">
              <w:rPr>
                <w:rFonts w:cstheme="minorHAnsi"/>
              </w:rPr>
              <w:t xml:space="preserve"> </w:t>
            </w:r>
            <w:r w:rsidRPr="0025789B">
              <w:rPr>
                <w:rFonts w:cstheme="minorHAnsi"/>
              </w:rPr>
              <w:t>evidovaných v indexovaných databázach WOS a </w:t>
            </w:r>
            <w:proofErr w:type="spellStart"/>
            <w:r w:rsidRPr="0025789B">
              <w:rPr>
                <w:rFonts w:cstheme="minorHAnsi"/>
              </w:rPr>
              <w:t>Scopus</w:t>
            </w:r>
            <w:proofErr w:type="spellEnd"/>
            <w:r w:rsidRPr="0025789B">
              <w:rPr>
                <w:rFonts w:cstheme="minorHAnsi"/>
              </w:rPr>
              <w:t>.</w:t>
            </w:r>
            <w:r w:rsidR="008C7B38">
              <w:rPr>
                <w:sz w:val="24"/>
                <w:szCs w:val="24"/>
              </w:rPr>
              <w:t xml:space="preserve">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Default="00AA7075" w:rsidP="00B317B6">
            <w:pPr>
              <w:autoSpaceDE w:val="0"/>
              <w:autoSpaceDN w:val="0"/>
              <w:adjustRightInd w:val="0"/>
              <w:spacing w:after="0"/>
              <w:rPr>
                <w:rFonts w:cstheme="minorHAnsi"/>
              </w:rPr>
            </w:pPr>
            <w:hyperlink r:id="rId248" w:history="1">
              <w:r w:rsidR="00F96BB5">
                <w:rPr>
                  <w:rStyle w:val="Hypertextovprepojenie"/>
                  <w:rFonts w:cstheme="minorHAnsi"/>
                </w:rPr>
                <w:t>Zásady výberového konania na obsadzovanie pracovných miest</w:t>
              </w:r>
            </w:hyperlink>
          </w:p>
          <w:p w:rsidR="00827BDF" w:rsidRDefault="00AA7075" w:rsidP="00A779A0">
            <w:pPr>
              <w:pStyle w:val="Default"/>
              <w:rPr>
                <w:rFonts w:asciiTheme="minorHAnsi" w:hAnsiTheme="minorHAnsi" w:cstheme="minorBidi"/>
                <w:color w:val="auto"/>
                <w:sz w:val="22"/>
                <w:szCs w:val="22"/>
              </w:rPr>
            </w:pPr>
            <w:hyperlink r:id="rId249" w:history="1">
              <w:r w:rsidR="00827BDF" w:rsidRPr="00827BDF">
                <w:rPr>
                  <w:rStyle w:val="Hypertextovprepojenie"/>
                  <w:rFonts w:asciiTheme="minorHAnsi" w:hAnsiTheme="minorHAnsi" w:cstheme="minorBidi"/>
                  <w:sz w:val="22"/>
                  <w:szCs w:val="22"/>
                </w:rPr>
                <w:t>31/2015 Smernica o bibliografickej registrácii publikačnej a umeleckej činnosti a ohlasov na UKF</w:t>
              </w:r>
            </w:hyperlink>
          </w:p>
          <w:p w:rsidR="00F96BB5" w:rsidRPr="0025789B" w:rsidRDefault="00AA7075" w:rsidP="00B317B6">
            <w:pPr>
              <w:pStyle w:val="Default"/>
              <w:jc w:val="both"/>
              <w:rPr>
                <w:rFonts w:asciiTheme="minorHAnsi" w:hAnsiTheme="minorHAnsi" w:cstheme="minorHAnsi"/>
                <w:color w:val="000000" w:themeColor="text1"/>
                <w:sz w:val="22"/>
                <w:szCs w:val="22"/>
              </w:rPr>
            </w:pPr>
            <w:hyperlink r:id="rId250" w:history="1">
              <w:r w:rsidR="005527E4" w:rsidRPr="005527E4">
                <w:rPr>
                  <w:rStyle w:val="Hypertextovprepojenie"/>
                  <w:rFonts w:asciiTheme="minorHAnsi" w:hAnsiTheme="minorHAnsi" w:cstheme="minorHAnsi"/>
                  <w:sz w:val="22"/>
                  <w:szCs w:val="22"/>
                </w:rPr>
                <w:t>Smernica č. 31/2021: Metodika tvorby študijných programov na UKF</w:t>
              </w:r>
            </w:hyperlink>
          </w:p>
          <w:p w:rsidR="008811CF" w:rsidRPr="00304665" w:rsidRDefault="00AA7075" w:rsidP="00B317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cstheme="minorHAnsi"/>
              </w:rPr>
            </w:pPr>
            <w:hyperlink r:id="rId251" w:history="1">
              <w:r w:rsidR="008811CF" w:rsidRPr="00304665">
                <w:rPr>
                  <w:rFonts w:cstheme="minorHAnsi"/>
                  <w:color w:val="0563C1" w:themeColor="hyperlink"/>
                  <w:u w:val="single"/>
                </w:rPr>
                <w:t>Knižničný informačný systém</w:t>
              </w:r>
            </w:hyperlink>
            <w:r w:rsidR="008811CF" w:rsidRPr="00304665">
              <w:rPr>
                <w:rFonts w:cstheme="minorHAnsi"/>
              </w:rPr>
              <w:t xml:space="preserve"> </w:t>
            </w:r>
          </w:p>
          <w:p w:rsidR="00F96BB5" w:rsidRPr="008811CF" w:rsidRDefault="00AA7075" w:rsidP="00B317B6">
            <w:pPr>
              <w:autoSpaceDE w:val="0"/>
              <w:autoSpaceDN w:val="0"/>
              <w:adjustRightInd w:val="0"/>
              <w:spacing w:after="0"/>
              <w:rPr>
                <w:rFonts w:cstheme="minorHAnsi"/>
                <w:i/>
                <w:color w:val="000000" w:themeColor="text1"/>
              </w:rPr>
            </w:pPr>
            <w:hyperlink r:id="rId252" w:history="1">
              <w:r w:rsidR="005527E4" w:rsidRPr="005527E4">
                <w:rPr>
                  <w:rStyle w:val="Hypertextovprepojenie"/>
                  <w:rFonts w:cstheme="minorHAnsi"/>
                </w:rPr>
                <w:t>Portál UKF</w:t>
              </w:r>
            </w:hyperlink>
          </w:p>
          <w:p w:rsidR="00F96BB5" w:rsidRPr="005527E4" w:rsidRDefault="00AA7075" w:rsidP="00B317B6">
            <w:pPr>
              <w:autoSpaceDE w:val="0"/>
              <w:autoSpaceDN w:val="0"/>
              <w:adjustRightInd w:val="0"/>
              <w:spacing w:after="0"/>
              <w:rPr>
                <w:rFonts w:cstheme="minorHAnsi"/>
                <w:color w:val="000000" w:themeColor="text1"/>
              </w:rPr>
            </w:pPr>
            <w:hyperlink r:id="rId253" w:history="1">
              <w:r w:rsidR="00F96BB5" w:rsidRPr="005527E4">
                <w:rPr>
                  <w:rStyle w:val="Hypertextovprepojenie"/>
                  <w:rFonts w:cstheme="minorHAnsi"/>
                </w:rPr>
                <w:t>Dlhodobý zámer UKF</w:t>
              </w:r>
            </w:hyperlink>
          </w:p>
          <w:p w:rsidR="00F96BB5" w:rsidRPr="005527E4" w:rsidRDefault="00AA7075" w:rsidP="00B317B6">
            <w:pPr>
              <w:autoSpaceDE w:val="0"/>
              <w:autoSpaceDN w:val="0"/>
              <w:adjustRightInd w:val="0"/>
              <w:spacing w:after="0"/>
              <w:rPr>
                <w:rFonts w:cstheme="minorHAnsi"/>
                <w:color w:val="000000" w:themeColor="text1"/>
              </w:rPr>
            </w:pPr>
            <w:hyperlink r:id="rId254" w:history="1">
              <w:r w:rsidR="00F96BB5" w:rsidRPr="005527E4">
                <w:rPr>
                  <w:rStyle w:val="Hypertextovprepojenie"/>
                  <w:rFonts w:cstheme="minorHAnsi"/>
                </w:rPr>
                <w:t>Správy o výskumnej, umeleckej a ďalšej tvorivej činnosti UKF</w:t>
              </w:r>
            </w:hyperlink>
          </w:p>
          <w:p w:rsidR="005527E4" w:rsidRDefault="00AA7075" w:rsidP="00205BC9">
            <w:pPr>
              <w:spacing w:after="0"/>
              <w:jc w:val="left"/>
              <w:rPr>
                <w:rFonts w:cstheme="minorHAnsi"/>
              </w:rPr>
            </w:pPr>
            <w:hyperlink r:id="rId255" w:history="1">
              <w:r w:rsidR="005527E4" w:rsidRPr="005527E4">
                <w:rPr>
                  <w:rStyle w:val="Hypertextovprepojenie"/>
                  <w:rFonts w:cstheme="minorHAnsi"/>
                </w:rPr>
                <w:t>18/2019 Smernica: Cena rektora za mimoriadne výsledky vo vedeckej, umeleckej a ďalšej tvorivej činnosti</w:t>
              </w:r>
            </w:hyperlink>
            <w:r w:rsidR="005527E4" w:rsidRPr="005527E4">
              <w:rPr>
                <w:rFonts w:cstheme="minorHAnsi"/>
              </w:rPr>
              <w:t xml:space="preserve"> </w:t>
            </w:r>
          </w:p>
          <w:p w:rsidR="00F96BB5" w:rsidRDefault="00AA7075" w:rsidP="00B317B6">
            <w:pPr>
              <w:spacing w:after="0"/>
            </w:pPr>
            <w:hyperlink r:id="rId256" w:history="1">
              <w:r w:rsidR="00D127D0" w:rsidRPr="00D127D0">
                <w:rPr>
                  <w:rStyle w:val="Hypertextovprepojenie"/>
                </w:rPr>
                <w:t>Adresár osôb</w:t>
              </w:r>
            </w:hyperlink>
          </w:p>
          <w:p w:rsidR="00F96BB5" w:rsidRDefault="00AA7075" w:rsidP="00B317B6">
            <w:pPr>
              <w:spacing w:after="0"/>
            </w:pPr>
            <w:hyperlink r:id="rId257" w:history="1">
              <w:r w:rsidR="00D127D0" w:rsidRPr="00D127D0">
                <w:rPr>
                  <w:rStyle w:val="Hypertextovprepojenie"/>
                </w:rPr>
                <w:t>Najvýznamnejšie výskumné tímy UKF</w:t>
              </w:r>
            </w:hyperlink>
            <w:r w:rsidR="00D127D0">
              <w:t xml:space="preserve"> </w:t>
            </w:r>
          </w:p>
          <w:p w:rsidR="00F96BB5" w:rsidRPr="0065783A" w:rsidRDefault="00AA7075" w:rsidP="00264F6F">
            <w:pPr>
              <w:spacing w:after="0"/>
              <w:rPr>
                <w:rFonts w:cstheme="minorHAnsi"/>
                <w:i/>
                <w:color w:val="000000" w:themeColor="text1"/>
              </w:rPr>
            </w:pPr>
            <w:hyperlink r:id="rId258" w:history="1">
              <w:r w:rsidR="00F96BB5" w:rsidRPr="00643959">
                <w:rPr>
                  <w:rStyle w:val="Hypertextovprepojenie"/>
                </w:rPr>
                <w:t xml:space="preserve">Metodika </w:t>
              </w:r>
              <w:r w:rsidR="00264F6F">
                <w:rPr>
                  <w:rStyle w:val="Hypertextovprepojenie"/>
                </w:rPr>
                <w:t>rozpisu dotácie zo štátneho</w:t>
              </w:r>
              <w:r w:rsidR="00F96BB5" w:rsidRPr="00643959">
                <w:rPr>
                  <w:rStyle w:val="Hypertextovprepojenie"/>
                </w:rPr>
                <w:t xml:space="preserve"> rozpočtu UKF</w:t>
              </w:r>
            </w:hyperlink>
            <w:r w:rsidR="00F96BB5">
              <w:t xml:space="preserve"> </w:t>
            </w:r>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94316D">
              <w:rPr>
                <w:rStyle w:val="markedcontent"/>
                <w:b/>
                <w:color w:val="0070C0"/>
              </w:rPr>
              <w:t>6.c.2</w:t>
            </w:r>
            <w:r w:rsidRPr="0094316D">
              <w:rPr>
                <w:rFonts w:cstheme="minorHAnsi"/>
                <w:b/>
                <w:color w:val="000000"/>
              </w:rPr>
              <w:t xml:space="preserve"> </w:t>
            </w:r>
            <w:r w:rsidRPr="0094316D">
              <w:rPr>
                <w:rStyle w:val="markedcontent"/>
                <w:rFonts w:cstheme="minorHAnsi"/>
                <w:b/>
                <w:color w:val="0070C0"/>
              </w:rPr>
              <w:t>Politiky, štruktúry a procesy vnútorného systému zaručujú, že vysoká škola sa systematicky uisťuje, že na zabezpečenie študijných programov má učiteľov, ktorých praktické skúsenosti a</w:t>
            </w:r>
            <w:r>
              <w:rPr>
                <w:rStyle w:val="markedcontent"/>
                <w:rFonts w:cstheme="minorHAnsi"/>
                <w:b/>
                <w:color w:val="0070C0"/>
              </w:rPr>
              <w:t> </w:t>
            </w:r>
            <w:r w:rsidRPr="0094316D">
              <w:rPr>
                <w:rStyle w:val="markedcontent"/>
                <w:rFonts w:cstheme="minorHAnsi"/>
                <w:b/>
                <w:color w:val="0070C0"/>
              </w:rPr>
              <w:t>prenositeľné</w:t>
            </w:r>
            <w:r>
              <w:rPr>
                <w:rStyle w:val="markedcontent"/>
                <w:rFonts w:cstheme="minorHAnsi"/>
                <w:b/>
                <w:color w:val="0070C0"/>
              </w:rPr>
              <w:t xml:space="preserve"> </w:t>
            </w:r>
            <w:r w:rsidRPr="0094316D">
              <w:rPr>
                <w:rStyle w:val="markedcontent"/>
                <w:rFonts w:cstheme="minorHAnsi"/>
                <w:b/>
                <w:color w:val="0070C0"/>
              </w:rPr>
              <w:t>spôsobilosti umožňujú dosahovať výstupy vzdelávania</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8E0AC2" w:rsidRDefault="00F96BB5" w:rsidP="00933715">
            <w:pPr>
              <w:tabs>
                <w:tab w:val="left" w:pos="284"/>
              </w:tabs>
              <w:spacing w:after="0"/>
              <w:rPr>
                <w:rFonts w:cstheme="minorHAnsi"/>
              </w:rPr>
            </w:pPr>
            <w:r w:rsidRPr="00495090">
              <w:rPr>
                <w:rFonts w:cstheme="minorHAnsi"/>
              </w:rPr>
              <w:t>Základným predpokladom dosahovania výstupov vzdelávania je obsadzovanie miest vysokoškolských učiteľov v súlade so Zásadami výberového konania. Požiadavky na obsadenie miesta vysokoškolského učiteľa, ktoré sú zverejňované</w:t>
            </w:r>
            <w:r w:rsidR="00933715">
              <w:rPr>
                <w:rFonts w:cstheme="minorHAnsi"/>
              </w:rPr>
              <w:t>,</w:t>
            </w:r>
            <w:r w:rsidR="008C7B38">
              <w:rPr>
                <w:rFonts w:cstheme="minorHAnsi"/>
              </w:rPr>
              <w:t xml:space="preserve"> </w:t>
            </w:r>
            <w:r w:rsidRPr="00495090">
              <w:t>obsahujú okrem kvalifikačných predpokladov a osobitných kvalifikačných predpokladov na vykonávanie funkcie podľa osobitného predpisu (vzdelanie) aj iné kritériá a požiadavky v súvislosti s obsadzovanou funkciou (napr. akademický, resp. vedecko-pedagogický titul, jazykové znalosti, dĺžka praxe), na základe ktorých sú p</w:t>
            </w:r>
            <w:r>
              <w:t xml:space="preserve">ri výberovom konaní skúsenosti </w:t>
            </w:r>
            <w:r w:rsidRPr="00495090">
              <w:t xml:space="preserve">a prenositeľné spôsobilosti identifikované a hodnotené. </w:t>
            </w:r>
            <w:r w:rsidRPr="0025789B">
              <w:rPr>
                <w:rFonts w:cstheme="minorHAnsi"/>
              </w:rPr>
              <w:t xml:space="preserve">Nástrojom </w:t>
            </w:r>
            <w:r>
              <w:rPr>
                <w:rFonts w:cstheme="minorHAnsi"/>
              </w:rPr>
              <w:t>priebežného</w:t>
            </w:r>
            <w:r w:rsidRPr="0025789B">
              <w:rPr>
                <w:rFonts w:cstheme="minorHAnsi"/>
              </w:rPr>
              <w:t xml:space="preserve"> </w:t>
            </w:r>
            <w:r>
              <w:rPr>
                <w:rFonts w:cstheme="minorHAnsi"/>
              </w:rPr>
              <w:t>overovania</w:t>
            </w:r>
            <w:r w:rsidRPr="0025789B">
              <w:rPr>
                <w:rFonts w:cstheme="minorHAnsi"/>
              </w:rPr>
              <w:t xml:space="preserve"> úrovne kvalifikačných predpokladov</w:t>
            </w:r>
            <w:r>
              <w:rPr>
                <w:rFonts w:cstheme="minorHAnsi"/>
              </w:rPr>
              <w:t xml:space="preserve"> a ďalších predpokladov na dosahovanie výstupov vzdelávania </w:t>
            </w:r>
            <w:r w:rsidRPr="0025789B">
              <w:rPr>
                <w:rFonts w:cstheme="minorHAnsi"/>
              </w:rPr>
              <w:t>a</w:t>
            </w:r>
            <w:r>
              <w:rPr>
                <w:rFonts w:cstheme="minorHAnsi"/>
              </w:rPr>
              <w:t xml:space="preserve"> úrovne </w:t>
            </w:r>
            <w:r w:rsidRPr="0025789B">
              <w:rPr>
                <w:rFonts w:cstheme="minorHAnsi"/>
              </w:rPr>
              <w:t xml:space="preserve">tvorivých činností učiteľa univerzity je </w:t>
            </w:r>
            <w:r w:rsidR="001A2549">
              <w:rPr>
                <w:rFonts w:cstheme="minorHAnsi"/>
              </w:rPr>
              <w:t>v</w:t>
            </w:r>
            <w:r w:rsidRPr="0025789B">
              <w:rPr>
                <w:rFonts w:cstheme="minorHAnsi"/>
              </w:rPr>
              <w:t>edecko/</w:t>
            </w:r>
            <w:proofErr w:type="spellStart"/>
            <w:r w:rsidRPr="0025789B">
              <w:rPr>
                <w:rFonts w:cstheme="minorHAnsi"/>
              </w:rPr>
              <w:t>umelecko</w:t>
            </w:r>
            <w:proofErr w:type="spellEnd"/>
            <w:r w:rsidRPr="0025789B">
              <w:rPr>
                <w:rFonts w:cstheme="minorHAnsi"/>
              </w:rPr>
              <w:t>-</w:t>
            </w:r>
            <w:r w:rsidR="006303D8">
              <w:rPr>
                <w:rFonts w:cstheme="minorHAnsi"/>
              </w:rPr>
              <w:t>-</w:t>
            </w:r>
            <w:r w:rsidRPr="0025789B">
              <w:rPr>
                <w:rFonts w:cstheme="minorHAnsi"/>
              </w:rPr>
              <w:t xml:space="preserve">pedagogická charakteristika osoby, ktorú vypĺňa a pravidelne aktualizuje učiteľ v súlade s čl. 7 </w:t>
            </w:r>
            <w:r w:rsidRPr="0025789B">
              <w:rPr>
                <w:rFonts w:cstheme="minorHAnsi"/>
                <w:color w:val="000000" w:themeColor="text1"/>
              </w:rPr>
              <w:t>Metodik</w:t>
            </w:r>
            <w:r w:rsidR="00135F26">
              <w:rPr>
                <w:rFonts w:cstheme="minorHAnsi"/>
                <w:color w:val="000000" w:themeColor="text1"/>
              </w:rPr>
              <w:t>y</w:t>
            </w:r>
            <w:r w:rsidRPr="0025789B">
              <w:rPr>
                <w:rFonts w:cstheme="minorHAnsi"/>
                <w:color w:val="000000" w:themeColor="text1"/>
              </w:rPr>
              <w:t xml:space="preserve"> tvorby študijných programov na UKF. </w:t>
            </w:r>
            <w:r w:rsidRPr="00495090">
              <w:rPr>
                <w:rFonts w:cstheme="minorHAnsi"/>
              </w:rPr>
              <w:t xml:space="preserve">Vedomosti, praktické skúsenosti a prenositeľné spôsobilosti učiteľov sú </w:t>
            </w:r>
            <w:r w:rsidR="00933715">
              <w:rPr>
                <w:rFonts w:cstheme="minorHAnsi"/>
              </w:rPr>
              <w:t xml:space="preserve">na </w:t>
            </w:r>
            <w:r>
              <w:rPr>
                <w:rFonts w:cstheme="minorHAnsi"/>
              </w:rPr>
              <w:t xml:space="preserve">UKF </w:t>
            </w:r>
            <w:r w:rsidRPr="00495090">
              <w:rPr>
                <w:rFonts w:cstheme="minorHAnsi"/>
              </w:rPr>
              <w:t xml:space="preserve">vnímané ako </w:t>
            </w:r>
            <w:r w:rsidRPr="00495090">
              <w:t>vedomostný potenciál univerzity, ktorý je využívaný na podporu rastu hospodárstva a rozvoja spoločenského a kultúrneho života Nitrianskeho kraja a širšieho regiónu a špecifická služba univerzity svojmu okoliu, ktorú môže s využitím svojho špecifického know-how univerzita</w:t>
            </w:r>
            <w:r w:rsidR="008C7B38">
              <w:t xml:space="preserve"> </w:t>
            </w:r>
            <w:r w:rsidRPr="00495090">
              <w:t xml:space="preserve">poskytnúť. Systém väzieb na externé inštitúcie – univerzity, výskumné ústavy, inštitúcie štátnej správy a samosprávy, firmy a ďalšie organizácie, spolupráca na spoločných aktivitách a projektoch je predpokladom skvalitňovania nielen vedeckovýskumnej práce, ale má priamy dosah aj na kvalitu vzdelávacieho procesu. UKF preto podporuje pôsobenie zamestnancov v odborných komisiách a pracovných skupinách zriadených trvalo alebo dočasne na riešenie otázok hospodárskeho a spoločenského rozvoja. Spolupráca s praxou sa pravidelne monitoruje a vyhodnocuje v rámci </w:t>
            </w:r>
            <w:r w:rsidR="00CA7E15">
              <w:rPr>
                <w:rFonts w:cstheme="minorHAnsi"/>
              </w:rPr>
              <w:t>s</w:t>
            </w:r>
            <w:r w:rsidRPr="00495090">
              <w:rPr>
                <w:rFonts w:cstheme="minorHAnsi"/>
              </w:rPr>
              <w:t>práv o výskumnej, umeleckej a ďalšej tvorivej činnosti UKF.</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F96BB5" w:rsidRDefault="00AA7075" w:rsidP="00B317B6">
            <w:pPr>
              <w:autoSpaceDE w:val="0"/>
              <w:autoSpaceDN w:val="0"/>
              <w:adjustRightInd w:val="0"/>
              <w:spacing w:after="0"/>
              <w:rPr>
                <w:rStyle w:val="Hypertextovprepojenie"/>
                <w:rFonts w:cstheme="minorHAnsi"/>
              </w:rPr>
            </w:pPr>
            <w:hyperlink r:id="rId259" w:history="1">
              <w:r w:rsidR="00F96BB5">
                <w:rPr>
                  <w:rStyle w:val="Hypertextovprepojenie"/>
                  <w:rFonts w:cstheme="minorHAnsi"/>
                </w:rPr>
                <w:t>Zásady výberového konania na obsadzovanie pracovných miest</w:t>
              </w:r>
            </w:hyperlink>
          </w:p>
          <w:p w:rsidR="00277204" w:rsidRDefault="00AA7075" w:rsidP="00B317B6">
            <w:pPr>
              <w:autoSpaceDE w:val="0"/>
              <w:autoSpaceDN w:val="0"/>
              <w:adjustRightInd w:val="0"/>
              <w:spacing w:after="0"/>
              <w:rPr>
                <w:rFonts w:cstheme="minorHAnsi"/>
                <w:color w:val="000000"/>
              </w:rPr>
            </w:pPr>
            <w:hyperlink r:id="rId260" w:history="1">
              <w:r w:rsidR="00277204" w:rsidRPr="00277204">
                <w:rPr>
                  <w:rStyle w:val="Hypertextovprepojenie"/>
                  <w:rFonts w:cstheme="minorHAnsi"/>
                </w:rPr>
                <w:t>Smernica č. 31/2021: Metodika tvorby študijných programov na UKF</w:t>
              </w:r>
            </w:hyperlink>
          </w:p>
          <w:p w:rsidR="00F96BB5" w:rsidRDefault="00AA7075" w:rsidP="00B317B6">
            <w:pPr>
              <w:autoSpaceDE w:val="0"/>
              <w:autoSpaceDN w:val="0"/>
              <w:adjustRightInd w:val="0"/>
              <w:spacing w:after="0"/>
              <w:rPr>
                <w:rStyle w:val="Hypertextovprepojenie"/>
                <w:rFonts w:cstheme="minorHAnsi"/>
              </w:rPr>
            </w:pPr>
            <w:hyperlink r:id="rId261" w:history="1">
              <w:r w:rsidR="00F96BB5" w:rsidRPr="00277204">
                <w:rPr>
                  <w:rStyle w:val="Hypertextovprepojenie"/>
                  <w:rFonts w:cstheme="minorHAnsi"/>
                </w:rPr>
                <w:t>Dlhodobý zámer UKF</w:t>
              </w:r>
            </w:hyperlink>
          </w:p>
          <w:p w:rsidR="00F96BB5" w:rsidRPr="00135F26" w:rsidRDefault="00AA7075" w:rsidP="00B317B6">
            <w:pPr>
              <w:autoSpaceDE w:val="0"/>
              <w:autoSpaceDN w:val="0"/>
              <w:adjustRightInd w:val="0"/>
              <w:spacing w:after="0"/>
              <w:rPr>
                <w:rFonts w:cstheme="minorHAnsi"/>
                <w:color w:val="000000" w:themeColor="text1"/>
              </w:rPr>
            </w:pPr>
            <w:hyperlink r:id="rId262" w:history="1">
              <w:r w:rsidR="00277204" w:rsidRPr="00CA7E15">
                <w:rPr>
                  <w:rStyle w:val="Hypertextovprepojenie"/>
                  <w:rFonts w:cstheme="minorHAnsi"/>
                </w:rPr>
                <w:t>Správy o výskumnej, umeleckej a ďalšej tvorivej činnosti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4B350D" w:rsidRDefault="00F96BB5" w:rsidP="00B317B6">
            <w:pPr>
              <w:autoSpaceDE w:val="0"/>
              <w:autoSpaceDN w:val="0"/>
              <w:adjustRightInd w:val="0"/>
              <w:spacing w:after="0"/>
              <w:jc w:val="center"/>
              <w:rPr>
                <w:rFonts w:cstheme="minorHAnsi"/>
                <w:b/>
                <w:color w:val="000000"/>
              </w:rPr>
            </w:pPr>
            <w:r w:rsidRPr="004B350D">
              <w:rPr>
                <w:rStyle w:val="markedcontent"/>
                <w:b/>
                <w:color w:val="0070C0"/>
              </w:rPr>
              <w:t xml:space="preserve">6.c.3 </w:t>
            </w:r>
            <w:r w:rsidRPr="004B350D">
              <w:rPr>
                <w:rStyle w:val="markedcontent"/>
                <w:rFonts w:cstheme="minorHAnsi"/>
                <w:b/>
                <w:color w:val="0070C0"/>
              </w:rPr>
              <w:t>Politiky, štruktúry a procesy vnútorného systému zaručujú, že vysoká škola</w:t>
            </w:r>
            <w:r>
              <w:rPr>
                <w:rStyle w:val="markedcontent"/>
                <w:rFonts w:cstheme="minorHAnsi"/>
                <w:b/>
                <w:color w:val="0070C0"/>
              </w:rPr>
              <w:t xml:space="preserve"> </w:t>
            </w:r>
            <w:r>
              <w:rPr>
                <w:rStyle w:val="markedcontent"/>
                <w:rFonts w:cstheme="minorHAnsi"/>
                <w:b/>
                <w:color w:val="0070C0"/>
              </w:rPr>
              <w:br/>
            </w:r>
            <w:r w:rsidRPr="004B350D">
              <w:rPr>
                <w:rStyle w:val="markedcontent"/>
                <w:rFonts w:cstheme="minorHAnsi"/>
                <w:b/>
                <w:color w:val="0070C0"/>
              </w:rPr>
              <w:t xml:space="preserve">sa systematicky uisťuje, že na zabezpečenie študijných programov má učiteľov, </w:t>
            </w:r>
            <w:r>
              <w:rPr>
                <w:rStyle w:val="markedcontent"/>
                <w:rFonts w:cstheme="minorHAnsi"/>
                <w:b/>
                <w:color w:val="0070C0"/>
              </w:rPr>
              <w:br/>
            </w:r>
            <w:r w:rsidRPr="004B350D">
              <w:rPr>
                <w:rStyle w:val="markedcontent"/>
                <w:rFonts w:cstheme="minorHAnsi"/>
                <w:b/>
                <w:color w:val="0070C0"/>
              </w:rPr>
              <w:t>ktorých pedagogické zručnosti umožňujú dosahovať výstupy vzdelávania</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Default="00F96BB5" w:rsidP="00B317B6">
            <w:pPr>
              <w:tabs>
                <w:tab w:val="left" w:pos="851"/>
              </w:tabs>
              <w:autoSpaceDE w:val="0"/>
              <w:autoSpaceDN w:val="0"/>
              <w:adjustRightInd w:val="0"/>
              <w:spacing w:after="0"/>
              <w:rPr>
                <w:rFonts w:cstheme="minorHAnsi"/>
                <w:color w:val="000000" w:themeColor="text1"/>
              </w:rPr>
            </w:pPr>
            <w:r w:rsidRPr="004B680E">
              <w:rPr>
                <w:rFonts w:cstheme="minorHAnsi"/>
                <w:color w:val="000000" w:themeColor="text1"/>
              </w:rPr>
              <w:t>Základným predpokladom dosahovania výstupov vzdelávania je obsadzovanie miest vysokoškolských učiteľov v súlade so Zásadami výberového konania a výber vhodných učiteľov pre zabezpečovanie študijných predmetov podľa Metodik</w:t>
            </w:r>
            <w:r w:rsidR="00135F26">
              <w:rPr>
                <w:rFonts w:cstheme="minorHAnsi"/>
                <w:color w:val="000000" w:themeColor="text1"/>
              </w:rPr>
              <w:t>y</w:t>
            </w:r>
            <w:r w:rsidRPr="004B680E">
              <w:rPr>
                <w:rFonts w:cstheme="minorHAnsi"/>
                <w:color w:val="000000" w:themeColor="text1"/>
              </w:rPr>
              <w:t xml:space="preserve"> tvorby študijných programov na UKF. O</w:t>
            </w:r>
            <w:r w:rsidRPr="004B680E">
              <w:rPr>
                <w:rFonts w:cstheme="minorHAnsi"/>
                <w:bCs/>
              </w:rPr>
              <w:t xml:space="preserve">dborná </w:t>
            </w:r>
            <w:r w:rsidRPr="004B680E">
              <w:rPr>
                <w:rFonts w:cstheme="minorHAnsi"/>
              </w:rPr>
              <w:t xml:space="preserve">kvalifikácia učiteľa zabezpečujúceho predmety programu je minimálne o stupeň vyššia než kvalifikácia dosahovaná jeho ukončením. Výnimkou je pôsobenie lektora cudzieho jazyka, alebo odborníka z praxe, pričom učiteľ programu má primerané odborné kompetencie, pedagogické zručnosti a prenositeľné spôsobilosti, ktoré mu umožňujú dosahovať výstupy vzdelávania, má primerané </w:t>
            </w:r>
            <w:r w:rsidRPr="004B680E">
              <w:rPr>
                <w:rFonts w:cstheme="minorHAnsi"/>
                <w:iCs/>
              </w:rPr>
              <w:t xml:space="preserve">jazykové zručnosti </w:t>
            </w:r>
            <w:r w:rsidRPr="004B680E">
              <w:rPr>
                <w:rFonts w:cstheme="minorHAnsi"/>
                <w:iCs/>
              </w:rPr>
              <w:lastRenderedPageBreak/>
              <w:t>zodpovedajúce jazyku uskutočňovania študijného programu. Učiteľ programu má vytvorenú v</w:t>
            </w:r>
            <w:r w:rsidR="00BF7890">
              <w:rPr>
                <w:rFonts w:cstheme="minorHAnsi"/>
                <w:iCs/>
              </w:rPr>
              <w:t> Akademickom informačnom systéme</w:t>
            </w:r>
            <w:r w:rsidRPr="004B680E">
              <w:rPr>
                <w:rFonts w:cstheme="minorHAnsi"/>
                <w:iCs/>
              </w:rPr>
              <w:t xml:space="preserve"> vedecko/umelecko-pedagogickú charakteristiku v štruktúre a jazyku formulára, jeho pracovná kapacita, zahŕňajúca vyučovacie, konzultačné, výskumné, tvorivé a ďalšie pracovné činnosti učiteľa, </w:t>
            </w:r>
            <w:r w:rsidRPr="004B680E">
              <w:rPr>
                <w:rFonts w:cstheme="minorHAnsi"/>
              </w:rPr>
              <w:t xml:space="preserve">zodpovedá štandardnej záťaži podľa veľkosti pracovného úväzku. </w:t>
            </w:r>
            <w:r w:rsidRPr="004B680E">
              <w:rPr>
                <w:rFonts w:cstheme="minorHAnsi"/>
                <w:color w:val="000000" w:themeColor="text1"/>
              </w:rPr>
              <w:t xml:space="preserve">Pre každý študijný predmet sú </w:t>
            </w:r>
            <w:r w:rsidRPr="004B680E">
              <w:rPr>
                <w:rFonts w:cstheme="minorHAnsi"/>
                <w:iCs/>
              </w:rPr>
              <w:t>určení učitelia,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w:t>
            </w:r>
            <w:r>
              <w:rPr>
                <w:rFonts w:cstheme="minorHAnsi"/>
                <w:iCs/>
              </w:rPr>
              <w:t xml:space="preserve"> </w:t>
            </w:r>
            <w:r w:rsidRPr="004B680E">
              <w:rPr>
                <w:rFonts w:eastAsia="Times New Roman" w:cstheme="minorHAnsi"/>
                <w:lang w:eastAsia="sk-SK"/>
              </w:rPr>
              <w:t xml:space="preserve">Garant </w:t>
            </w:r>
            <w:r w:rsidRPr="004B680E">
              <w:rPr>
                <w:rFonts w:cstheme="minorHAnsi"/>
              </w:rPr>
              <w:t xml:space="preserve">štúdia </w:t>
            </w:r>
            <w:r w:rsidRPr="004B680E">
              <w:rPr>
                <w:rFonts w:eastAsia="Times New Roman" w:cstheme="minorHAnsi"/>
                <w:lang w:eastAsia="sk-SK"/>
              </w:rPr>
              <w:t>má dekanom fakulty vymedzené kompetencie tak, aby v spolupráci so štruktúrami príslušnej fakulty zabezpečoval kvalitu obsahovej a metodickej stránky študijného programu, kvalitu jeho uskutočňovania a</w:t>
            </w:r>
            <w:r w:rsidR="008C7B38">
              <w:rPr>
                <w:rFonts w:eastAsia="Times New Roman" w:cstheme="minorHAnsi"/>
                <w:lang w:eastAsia="sk-SK"/>
              </w:rPr>
              <w:t xml:space="preserve"> </w:t>
            </w:r>
            <w:r w:rsidRPr="004B680E">
              <w:rPr>
                <w:rFonts w:eastAsia="Times New Roman" w:cstheme="minorHAnsi"/>
                <w:lang w:eastAsia="sk-SK"/>
              </w:rPr>
              <w:t xml:space="preserve">rozvíjania a zabezpečoval pravidelné hodnotenie jeho kvality. </w:t>
            </w:r>
            <w:r w:rsidRPr="004B680E">
              <w:rPr>
                <w:rFonts w:cstheme="minorHAnsi"/>
              </w:rPr>
              <w:t xml:space="preserve">Hodnotenie personálneho zabezpečenia je neoddeliteľnou súčasťou periodického hodnotenia študijného programu. </w:t>
            </w:r>
            <w:r w:rsidRPr="004B680E">
              <w:rPr>
                <w:rStyle w:val="markedcontent"/>
                <w:rFonts w:cstheme="minorHAnsi"/>
                <w:color w:val="000000" w:themeColor="text1"/>
              </w:rPr>
              <w:t xml:space="preserve">Spätnú väzbu o úrovni pedagogických zručností učiteľov získava univerzita prostredníctvom hodnotenia zo strany študentov. Podľa </w:t>
            </w:r>
            <w:r w:rsidR="009F2AB8">
              <w:rPr>
                <w:rFonts w:cstheme="minorHAnsi"/>
                <w:color w:val="000000" w:themeColor="text1"/>
              </w:rPr>
              <w:t>Smernice</w:t>
            </w:r>
            <w:r w:rsidRPr="004B680E">
              <w:rPr>
                <w:rFonts w:cstheme="minorHAnsi"/>
                <w:color w:val="000000" w:themeColor="text1"/>
              </w:rPr>
              <w:t xml:space="preserve"> Zásady hodnotenia vzdelávania a učiteľov študentmi univerzity sa formou dotazníkového prieskumu študenti vyjadrujú k úrovni odborných a didaktických kompetencií učiteľa predmetu na základe škály. </w:t>
            </w:r>
          </w:p>
          <w:p w:rsidR="00F96BB5" w:rsidRPr="004B680E" w:rsidRDefault="00F96BB5" w:rsidP="00B317B6">
            <w:pPr>
              <w:spacing w:after="0"/>
              <w:rPr>
                <w:rFonts w:cstheme="minorHAnsi"/>
              </w:rPr>
            </w:pPr>
            <w:r w:rsidRPr="004B680E">
              <w:rPr>
                <w:rFonts w:cstheme="minorHAnsi"/>
                <w:color w:val="000000" w:themeColor="text1"/>
              </w:rPr>
              <w:t xml:space="preserve">Univerzita kladie dôraz na zvyšovanie úrovne pedagogických zručností učiteľov vrátane digitálnych kompetencií vo vzdelávacom procese prostredníctvom školení, programov a kurzov ďalšieho vzdelávania. </w:t>
            </w:r>
            <w:r w:rsidRPr="004B680E">
              <w:rPr>
                <w:rFonts w:cstheme="minorHAnsi"/>
              </w:rPr>
              <w:t>V kontexte vytvárania príležitostí k</w:t>
            </w:r>
            <w:r>
              <w:rPr>
                <w:rFonts w:cstheme="minorHAnsi"/>
              </w:rPr>
              <w:t> </w:t>
            </w:r>
            <w:r w:rsidRPr="004B680E">
              <w:rPr>
                <w:rFonts w:cstheme="minorHAnsi"/>
              </w:rPr>
              <w:t>rozvoju</w:t>
            </w:r>
            <w:r>
              <w:rPr>
                <w:rFonts w:cstheme="minorHAnsi"/>
              </w:rPr>
              <w:t xml:space="preserve"> </w:t>
            </w:r>
            <w:r w:rsidRPr="004B680E">
              <w:rPr>
                <w:rFonts w:cstheme="minorHAnsi"/>
              </w:rPr>
              <w:t xml:space="preserve">a rozšíreniu odborných a pedagogických zručností vyučujúcich monitoruje univerzita </w:t>
            </w:r>
            <w:r w:rsidRPr="00BD6955">
              <w:rPr>
                <w:rFonts w:cstheme="minorHAnsi"/>
              </w:rPr>
              <w:t>zapojen</w:t>
            </w:r>
            <w:r>
              <w:rPr>
                <w:rFonts w:cstheme="minorHAnsi"/>
              </w:rPr>
              <w:t>ie</w:t>
            </w:r>
            <w:r w:rsidRPr="00BD6955">
              <w:rPr>
                <w:rFonts w:cstheme="minorHAnsi"/>
              </w:rPr>
              <w:t xml:space="preserve"> zamestnancov do programov a kurzov ďalšieho vzdelávania organizovaných priamo univerzitou</w:t>
            </w:r>
            <w:r w:rsidR="006303D8">
              <w:rPr>
                <w:rFonts w:cstheme="minorHAnsi"/>
              </w:rPr>
              <w:t>,</w:t>
            </w:r>
            <w:r w:rsidRPr="00BD6955">
              <w:rPr>
                <w:rFonts w:cstheme="minorHAnsi"/>
              </w:rPr>
              <w:t xml:space="preserve"> ako aj externými vzdelávacími inštitúciami. Ukazovateľ je vyhodnocovaný v ročnom intervale v Správe o vzdelávacej činnosti UKF. Za významný nástroj zvyšovania didaktických a odborných kompetencií sú na univerzite považované </w:t>
            </w:r>
            <w:proofErr w:type="spellStart"/>
            <w:r w:rsidRPr="00BD6955">
              <w:rPr>
                <w:rFonts w:cstheme="minorHAnsi"/>
              </w:rPr>
              <w:t>sebareflexívne</w:t>
            </w:r>
            <w:proofErr w:type="spellEnd"/>
            <w:r w:rsidRPr="00BD6955">
              <w:rPr>
                <w:rFonts w:cstheme="minorHAnsi"/>
              </w:rPr>
              <w:t xml:space="preserve"> kompetencie pedagóga, preto je súčasťou systému hodnotenia kvality pedagogických zamestnancov monitorovanie</w:t>
            </w:r>
            <w:r w:rsidR="008C7B38">
              <w:rPr>
                <w:rFonts w:cstheme="minorHAnsi"/>
              </w:rPr>
              <w:t xml:space="preserve"> </w:t>
            </w:r>
            <w:r w:rsidRPr="00BD6955">
              <w:rPr>
                <w:rFonts w:cstheme="minorHAnsi"/>
              </w:rPr>
              <w:t xml:space="preserve">spôsobov prijímania spätnej väzby vyučujúcimi k ich pedagogickému výkonu. Nástrojmi sebahodnotenia vyučujúcich (ich vedomosti, zručnosti, kompetencie, efektívnosť využívaných metód výučby) sú dotazníkové prieskumy hodnotenia vyučujúcich študentmi, anketové prieskumy realizované samotnými vyučujúcimi na konci prednáškového obdobia za účelom poskytnutia spätnej väzby ku kvalite výučby a reflexií študentov, </w:t>
            </w:r>
            <w:proofErr w:type="spellStart"/>
            <w:r w:rsidRPr="00BD6955">
              <w:rPr>
                <w:rFonts w:cstheme="minorHAnsi"/>
              </w:rPr>
              <w:t>evaluačné</w:t>
            </w:r>
            <w:proofErr w:type="spellEnd"/>
            <w:r w:rsidRPr="00BD6955">
              <w:rPr>
                <w:rFonts w:cstheme="minorHAnsi"/>
              </w:rPr>
              <w:t xml:space="preserve"> dotazníky a </w:t>
            </w:r>
            <w:proofErr w:type="spellStart"/>
            <w:r w:rsidRPr="00BD6955">
              <w:rPr>
                <w:rFonts w:cstheme="minorHAnsi"/>
              </w:rPr>
              <w:t>semiprojektívne</w:t>
            </w:r>
            <w:proofErr w:type="spellEnd"/>
            <w:r w:rsidRPr="00BD6955">
              <w:rPr>
                <w:rFonts w:cstheme="minorHAnsi"/>
              </w:rPr>
              <w:t xml:space="preserve"> techniky po ukončení semestra alebo tematického vzdelávacieho celku, osobné SWOT analýzy vyučujúcich a pod. Vedúci pracovníci štandardne poskytujú vyučujúcim spätnú väzbu k ich pedagogickému výkonu v individuálnom rozhovore tvárou v tvár, a to na základe vyhodnotených spätno-väzobných dotazníkov študentov k procesu vzdelávania. V prípade problémových situácií je osobné poskytnutie spätnej väzby realizované bezprostredne z pozície priameho nadriadeného. Výsledkom je spravidla korekcia správania vyučujúceho v procese vzdelávania. Každý hodnotený pedagóg má prístup k vlastnému hodnoteniu prostredníctvom </w:t>
            </w:r>
            <w:r w:rsidR="00135F26" w:rsidRPr="0078663B">
              <w:rPr>
                <w:rFonts w:cstheme="minorHAnsi"/>
              </w:rPr>
              <w:t>A</w:t>
            </w:r>
            <w:r w:rsidR="00135F26">
              <w:rPr>
                <w:rFonts w:cstheme="minorHAnsi"/>
              </w:rPr>
              <w:t>kademického informačného systému UKF</w:t>
            </w:r>
            <w:r w:rsidRPr="00BD6955">
              <w:rPr>
                <w:rFonts w:cstheme="minorHAnsi"/>
              </w:rPr>
              <w:t>.</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Default="00AA7075" w:rsidP="00B317B6">
            <w:pPr>
              <w:autoSpaceDE w:val="0"/>
              <w:autoSpaceDN w:val="0"/>
              <w:adjustRightInd w:val="0"/>
              <w:spacing w:after="0"/>
              <w:rPr>
                <w:rFonts w:cstheme="minorHAnsi"/>
              </w:rPr>
            </w:pPr>
            <w:hyperlink r:id="rId263" w:history="1">
              <w:r w:rsidR="00F96BB5">
                <w:rPr>
                  <w:rStyle w:val="Hypertextovprepojenie"/>
                  <w:rFonts w:cstheme="minorHAnsi"/>
                </w:rPr>
                <w:t>Zásady výberového konania na obsadzovanie pracovných miest</w:t>
              </w:r>
            </w:hyperlink>
          </w:p>
          <w:p w:rsidR="002C4A2D" w:rsidRDefault="00AA7075" w:rsidP="00B317B6">
            <w:pPr>
              <w:autoSpaceDE w:val="0"/>
              <w:autoSpaceDN w:val="0"/>
              <w:adjustRightInd w:val="0"/>
              <w:spacing w:after="0"/>
              <w:rPr>
                <w:rFonts w:cstheme="minorHAnsi"/>
                <w:color w:val="000000"/>
              </w:rPr>
            </w:pPr>
            <w:hyperlink r:id="rId264" w:history="1">
              <w:r w:rsidR="002C4A2D" w:rsidRPr="00277204">
                <w:rPr>
                  <w:rStyle w:val="Hypertextovprepojenie"/>
                  <w:rFonts w:cstheme="minorHAnsi"/>
                </w:rPr>
                <w:t>Smernica č. 31/2021: Metodika tvorby študijných programov na UKF</w:t>
              </w:r>
            </w:hyperlink>
          </w:p>
          <w:p w:rsidR="002C4A2D" w:rsidRDefault="00AA7075" w:rsidP="00135F26">
            <w:pPr>
              <w:autoSpaceDE w:val="0"/>
              <w:autoSpaceDN w:val="0"/>
              <w:adjustRightInd w:val="0"/>
              <w:spacing w:after="0"/>
              <w:jc w:val="left"/>
            </w:pPr>
            <w:hyperlink r:id="rId265" w:history="1">
              <w:r w:rsidR="002C4A2D" w:rsidRPr="002C4A2D">
                <w:rPr>
                  <w:rStyle w:val="Hypertextovprepojenie"/>
                </w:rPr>
                <w:t>8/2018 Smernica: Zásady hodnotenia vzdelávania a učiteľov študentmi univerzity</w:t>
              </w:r>
            </w:hyperlink>
          </w:p>
          <w:p w:rsidR="002C4A2D" w:rsidRDefault="00AA7075" w:rsidP="00B317B6">
            <w:pPr>
              <w:autoSpaceDE w:val="0"/>
              <w:autoSpaceDN w:val="0"/>
              <w:adjustRightInd w:val="0"/>
              <w:spacing w:after="0"/>
            </w:pPr>
            <w:hyperlink r:id="rId266" w:history="1">
              <w:r w:rsidR="002C4A2D" w:rsidRPr="002C4A2D">
                <w:rPr>
                  <w:rStyle w:val="Hypertextovprepojenie"/>
                </w:rPr>
                <w:t>E-learningový portál UKF</w:t>
              </w:r>
            </w:hyperlink>
            <w:r w:rsidR="002C4A2D">
              <w:t xml:space="preserve"> </w:t>
            </w:r>
          </w:p>
          <w:p w:rsidR="00F96BB5" w:rsidRPr="001B1434" w:rsidRDefault="00AA7075" w:rsidP="009F4D76">
            <w:pPr>
              <w:autoSpaceDE w:val="0"/>
              <w:autoSpaceDN w:val="0"/>
              <w:adjustRightInd w:val="0"/>
              <w:spacing w:after="0"/>
              <w:rPr>
                <w:rFonts w:cstheme="minorHAnsi"/>
                <w:color w:val="000000"/>
              </w:rPr>
            </w:pPr>
            <w:hyperlink r:id="rId267" w:history="1">
              <w:r w:rsidR="00135F26">
                <w:rPr>
                  <w:rStyle w:val="Hypertextovprepojenie"/>
                  <w:rFonts w:cstheme="minorHAnsi"/>
                </w:rPr>
                <w:t>Správy</w:t>
              </w:r>
              <w:r w:rsidR="00F96BB5" w:rsidRPr="002C4A2D">
                <w:rPr>
                  <w:rStyle w:val="Hypertextovprepojenie"/>
                  <w:rFonts w:cstheme="minorHAnsi"/>
                </w:rPr>
                <w:t xml:space="preserve"> o vzdelávacej činnosti na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6.c.4 </w:t>
            </w:r>
            <w:r w:rsidRPr="001B1434">
              <w:rPr>
                <w:rStyle w:val="markedcontent"/>
                <w:rFonts w:cstheme="minorHAnsi"/>
                <w:b/>
                <w:color w:val="0070C0"/>
              </w:rPr>
              <w:t xml:space="preserve">Politiky, štruktúry a procesy vnútorného systému zaručujú, že vysoká škola </w:t>
            </w:r>
            <w:r w:rsidR="00A258E6">
              <w:rPr>
                <w:rStyle w:val="markedcontent"/>
                <w:rFonts w:cstheme="minorHAnsi"/>
                <w:b/>
                <w:color w:val="0070C0"/>
              </w:rPr>
              <w:br/>
            </w:r>
            <w:r w:rsidRPr="001B1434">
              <w:rPr>
                <w:rStyle w:val="markedcontent"/>
                <w:rFonts w:cstheme="minorHAnsi"/>
                <w:b/>
                <w:color w:val="0070C0"/>
              </w:rPr>
              <w:t>sa systematicky uisťuje, že rozvrhnutie pracovnej záťaže učiteľov a ich pracovná kapacita umožňuje zabezpečenie študijných programov a zodpovedá počtu študentov</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B47A8A" w:rsidRDefault="00F96BB5" w:rsidP="00B317B6">
            <w:pPr>
              <w:tabs>
                <w:tab w:val="left" w:pos="851"/>
              </w:tabs>
              <w:autoSpaceDE w:val="0"/>
              <w:autoSpaceDN w:val="0"/>
              <w:adjustRightInd w:val="0"/>
              <w:spacing w:after="0"/>
              <w:rPr>
                <w:rFonts w:cstheme="minorHAnsi"/>
                <w:bCs/>
              </w:rPr>
            </w:pPr>
            <w:r w:rsidRPr="00B47A8A">
              <w:rPr>
                <w:rFonts w:cstheme="minorHAnsi"/>
              </w:rPr>
              <w:t xml:space="preserve">Podľa § 74 zákona o vysokých školách a Pracovného poriadku UKF vysokoškolský učiteľ, výskumný pracovník a umelecký pracovník môže mať najviac tri pracovné pomery s vysokými školami sídliacimi na území Slovenskej republiky alebo pôsobiacimi na území Slovenskej republiky, uzavreté na výkon práce vysokoškolského učiteľa, výskumného pracovníka a umeleckého pracovníka, pričom najviac v jednom z nich môže vykonávať prácu v ustanovenom týždennom pracovnom čase. Ustanovený týždenný pracovný čas zamestnancov UKF je 37,5 hodiny. Pracovný čas zamestnancov zamestnaných na ustanovený týždenný pracovný čas je rovnomerne rozvrhnutý na 5 pracovných dní v týždni, t. j. na pondelok až piatok. Priemerný týždenný pracovný čas zamestnanca vrátane práce nadčas nesmie prekročiť 48 hodín. Rozvrhnutie pracovného času, jeho začiatok a koniec je stanovený po prerokovaní so ZO OZ </w:t>
            </w:r>
            <w:proofErr w:type="spellStart"/>
            <w:r w:rsidRPr="00B47A8A">
              <w:rPr>
                <w:rFonts w:cstheme="minorHAnsi"/>
              </w:rPr>
              <w:t>PŠaV</w:t>
            </w:r>
            <w:proofErr w:type="spellEnd"/>
            <w:r w:rsidRPr="00B47A8A">
              <w:rPr>
                <w:rFonts w:cstheme="minorHAnsi"/>
              </w:rPr>
              <w:t xml:space="preserve"> pri UKF ako pružný pracovný týždeň, pri ktorom si zamestnanec sám volí začiatok a koniec pracovných zmien a súčasne je povinný v príslušnom týždni odpracovať celý ustanovený týždenný pracovný čas , t. j. 37,5 hodiny.</w:t>
            </w:r>
            <w:r w:rsidR="008C7B38">
              <w:rPr>
                <w:rFonts w:cstheme="minorHAnsi"/>
              </w:rPr>
              <w:t xml:space="preserve"> </w:t>
            </w:r>
            <w:r w:rsidRPr="00B47A8A">
              <w:rPr>
                <w:rFonts w:cstheme="minorHAnsi"/>
              </w:rPr>
              <w:t>Zamestnanec je povinný v každom kalendárnom mesiaci odpracovať pre UKF celý rozsah pracovného fondu zamestnanca, ktorý sa vypočíta ako súčin počtu pracovných dní a 7,5 hod. Práca nadčas nesmie presiahnuť v priemere 8 hodín týždenne v období najviac štyroch mesiacov po sebe nasledujúcich. Dĺžka pracovnej zmeny podľa odseku 6 je najviac 12 hodín.</w:t>
            </w:r>
            <w:r w:rsidR="008C7B38">
              <w:rPr>
                <w:rFonts w:cstheme="minorHAnsi"/>
              </w:rPr>
              <w:t xml:space="preserve"> </w:t>
            </w:r>
            <w:r w:rsidRPr="00B47A8A">
              <w:rPr>
                <w:rFonts w:cstheme="minorHAnsi"/>
              </w:rPr>
              <w:t>Základný pracovný čas je 6 hodín, t. j. tvorí 80</w:t>
            </w:r>
            <w:r w:rsidR="006303D8">
              <w:rPr>
                <w:rFonts w:cstheme="minorHAnsi"/>
              </w:rPr>
              <w:t xml:space="preserve"> </w:t>
            </w:r>
            <w:r w:rsidRPr="00B47A8A">
              <w:rPr>
                <w:rFonts w:cstheme="minorHAnsi"/>
              </w:rPr>
              <w:t>% denného pracovného času zamestnanca a voliteľný pracovný čas je 1,5 hodiny, t. j. tvorí 20</w:t>
            </w:r>
            <w:r w:rsidR="006303D8">
              <w:rPr>
                <w:rFonts w:cstheme="minorHAnsi"/>
              </w:rPr>
              <w:t xml:space="preserve"> </w:t>
            </w:r>
            <w:r w:rsidRPr="00B47A8A">
              <w:rPr>
                <w:rFonts w:cstheme="minorHAnsi"/>
              </w:rPr>
              <w:t>% denného pracovného času zamestnanca. Do základného pracovného času vysokoškolských učiteľov a výskumných pracovníkov sa počas vyučovacieho obdobia (vyučovacej časti semestra) zarátavajú aj vyučovacie povinnosti podľa určeného rozvrhu. Pokiaľ takáto vyučovacia povinnosť zamestnanca presahuje základný pracovný čas, zamestnanec si môže po dohode s bezprostredne nadriadeným zamestnancom upraviť začiatok alebo koniec základného pracovného času v tom dni, v ktorom plní takto určenú povinnosť alebo v inom dni v danom týždni tak, aby celkový rozsah voliteľného pracovného času počas týždňa ostal pre zamestnanca nedotknutý. Evidenciu pracovného času (príchod, odchod, prerušenie pracovného času, práce nadčas, nočnej práce, neaktívnej časti pracovnej pohotovosti zamestnanca na pracovisku) sa na UKF zabezpečuje v elektronickom dochádzkovom informačnom systéme UKF tak, aby bol zaznamenaný začiatok a koniec časového úseku, v ktorom zamestnanec vykonával prácu</w:t>
            </w:r>
            <w:r w:rsidR="00C260D6">
              <w:rPr>
                <w:rFonts w:cstheme="minorHAnsi"/>
              </w:rPr>
              <w:t>,</w:t>
            </w:r>
            <w:r w:rsidRPr="00B47A8A">
              <w:rPr>
                <w:rFonts w:cstheme="minorHAnsi"/>
              </w:rPr>
              <w:t xml:space="preserve"> alebo mal nariadenú</w:t>
            </w:r>
            <w:r w:rsidR="00C260D6">
              <w:rPr>
                <w:rFonts w:cstheme="minorHAnsi"/>
              </w:rPr>
              <w:t>,</w:t>
            </w:r>
            <w:r w:rsidRPr="00B47A8A">
              <w:rPr>
                <w:rFonts w:cstheme="minorHAnsi"/>
              </w:rPr>
              <w:t xml:space="preserve"> alebo dohodnutú pracovnú pohotovosť pre UKF. Pracovná záťaž učiteľov pri zabezpečovaní študijných programov je evidovaná prostredníctvom rozvrhu hodín v </w:t>
            </w:r>
            <w:r w:rsidR="00A258E6" w:rsidRPr="0078663B">
              <w:rPr>
                <w:rFonts w:cstheme="minorHAnsi"/>
              </w:rPr>
              <w:t>A</w:t>
            </w:r>
            <w:r w:rsidR="00A258E6">
              <w:rPr>
                <w:rFonts w:cstheme="minorHAnsi"/>
              </w:rPr>
              <w:t>kademickom informačnom systéme UKF</w:t>
            </w:r>
            <w:r w:rsidRPr="00B47A8A">
              <w:rPr>
                <w:rFonts w:cstheme="minorHAnsi"/>
              </w:rPr>
              <w:t>. Pracovná záťaž pri zabezpečovaní študijných programov zahŕňa spravidla vyučovanie študijných predmetov a hodnotenie výstupov zo vzdelávania, konzultačné činnosti poskytované vo vymedzených „konzultačných hodinách</w:t>
            </w:r>
            <w:r w:rsidR="006303D8">
              <w:rPr>
                <w:rFonts w:cstheme="minorHAnsi"/>
              </w:rPr>
              <w:t>“</w:t>
            </w:r>
            <w:r w:rsidRPr="00B47A8A">
              <w:rPr>
                <w:rFonts w:cstheme="minorHAnsi"/>
              </w:rPr>
              <w:t xml:space="preserve"> a ďalšie činnosti. </w:t>
            </w:r>
            <w:r w:rsidRPr="00B47A8A">
              <w:rPr>
                <w:rFonts w:cstheme="minorHAnsi"/>
                <w:color w:val="000000" w:themeColor="text1"/>
              </w:rPr>
              <w:t xml:space="preserve">Nástrojom na overovanie pracovnej záťaže pri zabezpečovaní študijných </w:t>
            </w:r>
            <w:r w:rsidRPr="00C42E47">
              <w:rPr>
                <w:rFonts w:cstheme="minorHAnsi"/>
                <w:color w:val="000000" w:themeColor="text1"/>
              </w:rPr>
              <w:t>programov je</w:t>
            </w:r>
            <w:r w:rsidR="008C7B38" w:rsidRPr="00C42E47">
              <w:rPr>
                <w:rFonts w:cstheme="minorHAnsi"/>
                <w:color w:val="000000" w:themeColor="text1"/>
              </w:rPr>
              <w:t xml:space="preserve"> </w:t>
            </w:r>
            <w:r w:rsidRPr="00C42E47">
              <w:rPr>
                <w:rFonts w:cstheme="minorHAnsi"/>
                <w:color w:val="000000" w:themeColor="text1"/>
              </w:rPr>
              <w:t>vedecko/</w:t>
            </w:r>
            <w:r w:rsidRPr="00B47A8A">
              <w:rPr>
                <w:rFonts w:cstheme="minorHAnsi"/>
                <w:color w:val="000000" w:themeColor="text1"/>
              </w:rPr>
              <w:t>umelecko-pedagogick</w:t>
            </w:r>
            <w:r w:rsidR="00C260D6">
              <w:rPr>
                <w:rFonts w:cstheme="minorHAnsi"/>
                <w:color w:val="000000" w:themeColor="text1"/>
              </w:rPr>
              <w:t>á</w:t>
            </w:r>
            <w:r w:rsidRPr="00B47A8A">
              <w:rPr>
                <w:rFonts w:cstheme="minorHAnsi"/>
                <w:color w:val="000000" w:themeColor="text1"/>
              </w:rPr>
              <w:t xml:space="preserve"> charakteristik</w:t>
            </w:r>
            <w:r w:rsidR="00C260D6">
              <w:rPr>
                <w:rFonts w:cstheme="minorHAnsi"/>
                <w:color w:val="000000" w:themeColor="text1"/>
              </w:rPr>
              <w:t>a</w:t>
            </w:r>
            <w:r w:rsidRPr="00B47A8A">
              <w:rPr>
                <w:rFonts w:cstheme="minorHAnsi"/>
                <w:color w:val="000000" w:themeColor="text1"/>
              </w:rPr>
              <w:t xml:space="preserve"> osoby,</w:t>
            </w:r>
            <w:r w:rsidR="00C42E47">
              <w:rPr>
                <w:rFonts w:cstheme="minorHAnsi"/>
                <w:color w:val="000000" w:themeColor="text1"/>
              </w:rPr>
              <w:t xml:space="preserve"> časť V.,</w:t>
            </w:r>
            <w:r w:rsidRPr="00B47A8A">
              <w:rPr>
                <w:rFonts w:cstheme="minorHAnsi"/>
                <w:color w:val="000000" w:themeColor="text1"/>
              </w:rPr>
              <w:t xml:space="preserve"> ktorú si vytvára a pravidelne aktualizuje </w:t>
            </w:r>
            <w:r w:rsidRPr="00B47A8A">
              <w:rPr>
                <w:rFonts w:cstheme="minorHAnsi"/>
                <w:iCs/>
              </w:rPr>
              <w:t>učiteľ v </w:t>
            </w:r>
            <w:r w:rsidR="00A258E6" w:rsidRPr="0078663B">
              <w:rPr>
                <w:rFonts w:cstheme="minorHAnsi"/>
              </w:rPr>
              <w:t>A</w:t>
            </w:r>
            <w:r w:rsidR="00A258E6">
              <w:rPr>
                <w:rFonts w:cstheme="minorHAnsi"/>
              </w:rPr>
              <w:t>kademického informačného systému UKF</w:t>
            </w:r>
            <w:r w:rsidRPr="00B47A8A">
              <w:rPr>
                <w:rFonts w:cstheme="minorHAnsi"/>
                <w:iCs/>
              </w:rPr>
              <w:t xml:space="preserve"> v súlade so zabezpečovanými študijnými programami</w:t>
            </w:r>
            <w:r w:rsidR="008C7B38">
              <w:rPr>
                <w:rFonts w:cstheme="minorHAnsi"/>
                <w:iCs/>
              </w:rPr>
              <w:t xml:space="preserve"> </w:t>
            </w:r>
            <w:r w:rsidRPr="00B47A8A">
              <w:rPr>
                <w:rFonts w:cstheme="minorHAnsi"/>
                <w:iCs/>
              </w:rPr>
              <w:t xml:space="preserve">a evidovanou pracovnou záťažou na programe v rozvrhu hodín. </w:t>
            </w:r>
          </w:p>
          <w:p w:rsidR="00F96BB5" w:rsidRPr="00B47A8A" w:rsidRDefault="00F96BB5" w:rsidP="00B317B6">
            <w:pPr>
              <w:widowControl w:val="0"/>
              <w:autoSpaceDE w:val="0"/>
              <w:autoSpaceDN w:val="0"/>
              <w:adjustRightInd w:val="0"/>
              <w:spacing w:after="0"/>
              <w:rPr>
                <w:rFonts w:cstheme="minorHAnsi"/>
                <w:color w:val="000000"/>
              </w:rPr>
            </w:pPr>
            <w:r w:rsidRPr="00B47A8A">
              <w:rPr>
                <w:rFonts w:cstheme="minorHAnsi"/>
              </w:rPr>
              <w:t>Hodnotenie</w:t>
            </w:r>
            <w:r w:rsidRPr="00B47A8A">
              <w:rPr>
                <w:rFonts w:cstheme="minorHAnsi"/>
                <w:color w:val="000000" w:themeColor="text1"/>
              </w:rPr>
              <w:t xml:space="preserve"> pomeru počtu učiteľov programu vo vzťahu k počtu študentov</w:t>
            </w:r>
            <w:r w:rsidR="008C7B38">
              <w:rPr>
                <w:rFonts w:cstheme="minorHAnsi"/>
                <w:color w:val="000000" w:themeColor="text1"/>
              </w:rPr>
              <w:t xml:space="preserve"> </w:t>
            </w:r>
            <w:r w:rsidRPr="00B47A8A">
              <w:rPr>
                <w:rFonts w:cstheme="minorHAnsi"/>
                <w:color w:val="000000" w:themeColor="text1"/>
              </w:rPr>
              <w:lastRenderedPageBreak/>
              <w:t xml:space="preserve">študijného programu je </w:t>
            </w:r>
            <w:r w:rsidRPr="00B47A8A">
              <w:rPr>
                <w:rFonts w:cstheme="minorHAnsi"/>
              </w:rPr>
              <w:t>neoddeliteľnou súčasťou periodického hodnotenia študijného programu</w:t>
            </w:r>
            <w:r w:rsidRPr="00B47A8A">
              <w:rPr>
                <w:rFonts w:cstheme="minorHAnsi"/>
                <w:color w:val="000000" w:themeColor="text1"/>
              </w:rPr>
              <w:t>. Univerzita</w:t>
            </w:r>
            <w:r w:rsidR="008C7B38">
              <w:rPr>
                <w:rFonts w:cstheme="minorHAnsi"/>
                <w:color w:val="000000" w:themeColor="text1"/>
              </w:rPr>
              <w:t xml:space="preserve"> </w:t>
            </w:r>
            <w:r w:rsidRPr="00B47A8A">
              <w:rPr>
                <w:rFonts w:cstheme="minorHAnsi"/>
                <w:color w:val="000000" w:themeColor="text1"/>
              </w:rPr>
              <w:t>sleduje</w:t>
            </w:r>
            <w:r w:rsidR="008C7B38">
              <w:rPr>
                <w:rFonts w:cstheme="minorHAnsi"/>
                <w:color w:val="000000" w:themeColor="text1"/>
              </w:rPr>
              <w:t xml:space="preserve"> </w:t>
            </w:r>
            <w:r w:rsidRPr="00B47A8A">
              <w:rPr>
                <w:rFonts w:cstheme="minorHAnsi"/>
                <w:color w:val="000000" w:themeColor="text1"/>
              </w:rPr>
              <w:t>a pravidelne raz ročne vyhodnocuje pomer f</w:t>
            </w:r>
            <w:r w:rsidRPr="00B47A8A">
              <w:rPr>
                <w:rFonts w:eastAsia="Times New Roman" w:cstheme="minorHAnsi"/>
                <w:color w:val="000000" w:themeColor="text1"/>
                <w:lang w:eastAsia="sk-SK"/>
              </w:rPr>
              <w:t xml:space="preserve">yzického počtu školiteľov záverečných prác a počtu záverečných prác v akademickom roku v jednotlivých stupňoch vzdelávania na jednotlivých fakultách a celkovo na UKF, čím identifikuje priemerný počet prác na jedného školiteľa. Ukazovateľ je vyhodnocovaný v </w:t>
            </w:r>
            <w:r w:rsidRPr="00B47A8A">
              <w:rPr>
                <w:rFonts w:cstheme="minorHAnsi"/>
              </w:rPr>
              <w:t>Správe o vzdelávacej činnosti UKF.</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Pr="00B47A8A" w:rsidRDefault="00AA7075" w:rsidP="00B317B6">
            <w:pPr>
              <w:autoSpaceDE w:val="0"/>
              <w:autoSpaceDN w:val="0"/>
              <w:adjustRightInd w:val="0"/>
              <w:spacing w:after="0"/>
              <w:rPr>
                <w:rFonts w:cstheme="minorHAnsi"/>
                <w:color w:val="000000"/>
              </w:rPr>
            </w:pPr>
            <w:hyperlink r:id="rId268" w:history="1">
              <w:r w:rsidR="00F51C98" w:rsidRPr="00F51C98">
                <w:rPr>
                  <w:rStyle w:val="Hypertextovprepojenie"/>
                  <w:rFonts w:cstheme="minorHAnsi"/>
                </w:rPr>
                <w:t>Pracovný poriadok UKF</w:t>
              </w:r>
            </w:hyperlink>
          </w:p>
          <w:p w:rsidR="00BE4764" w:rsidRPr="00B562FE" w:rsidRDefault="00AA7075" w:rsidP="00B317B6">
            <w:pPr>
              <w:spacing w:after="0"/>
              <w:rPr>
                <w:rFonts w:cstheme="minorHAnsi"/>
                <w:color w:val="000000" w:themeColor="text1"/>
              </w:rPr>
            </w:pPr>
            <w:hyperlink r:id="rId269" w:history="1">
              <w:r w:rsidR="00BE4764" w:rsidRPr="00B562FE">
                <w:rPr>
                  <w:rStyle w:val="Hypertextovprepojenie"/>
                  <w:rFonts w:cstheme="minorHAnsi"/>
                </w:rPr>
                <w:t>13/2010 Príkaz rektora o evidencii dochádzky zamestnancov UKF</w:t>
              </w:r>
            </w:hyperlink>
          </w:p>
          <w:p w:rsidR="00BE4764" w:rsidRDefault="00AA7075" w:rsidP="00B317B6">
            <w:pPr>
              <w:autoSpaceDE w:val="0"/>
              <w:autoSpaceDN w:val="0"/>
              <w:adjustRightInd w:val="0"/>
              <w:spacing w:after="0"/>
              <w:rPr>
                <w:rFonts w:cstheme="minorHAnsi"/>
                <w:color w:val="000000"/>
              </w:rPr>
            </w:pPr>
            <w:hyperlink r:id="rId270" w:history="1">
              <w:r w:rsidR="00BE4764" w:rsidRPr="00B562FE">
                <w:rPr>
                  <w:rStyle w:val="Hypertextovprepojenie"/>
                  <w:rFonts w:cstheme="minorHAnsi"/>
                </w:rPr>
                <w:t>Príkaz rektora č. 13/2007 o používaní elektronického dochádzkového systému</w:t>
              </w:r>
            </w:hyperlink>
          </w:p>
          <w:p w:rsidR="00F51C98" w:rsidRDefault="00AA7075" w:rsidP="00B317B6">
            <w:pPr>
              <w:autoSpaceDE w:val="0"/>
              <w:autoSpaceDN w:val="0"/>
              <w:adjustRightInd w:val="0"/>
              <w:spacing w:after="0"/>
              <w:rPr>
                <w:rFonts w:cstheme="minorHAnsi"/>
                <w:color w:val="000000"/>
              </w:rPr>
            </w:pPr>
            <w:hyperlink r:id="rId271" w:history="1">
              <w:r w:rsidR="00F51C98" w:rsidRPr="00277204">
                <w:rPr>
                  <w:rStyle w:val="Hypertextovprepojenie"/>
                  <w:rFonts w:cstheme="minorHAnsi"/>
                </w:rPr>
                <w:t>Smernica č. 31/2021: Metodika tvorby študijných programov na UKF</w:t>
              </w:r>
            </w:hyperlink>
          </w:p>
          <w:p w:rsidR="00F96BB5" w:rsidRPr="00B47A8A" w:rsidRDefault="00AA7075" w:rsidP="009F4D76">
            <w:pPr>
              <w:autoSpaceDE w:val="0"/>
              <w:autoSpaceDN w:val="0"/>
              <w:adjustRightInd w:val="0"/>
              <w:spacing w:after="0"/>
              <w:rPr>
                <w:rFonts w:cstheme="minorHAnsi"/>
                <w:color w:val="000000"/>
              </w:rPr>
            </w:pPr>
            <w:hyperlink r:id="rId272" w:history="1">
              <w:r w:rsidR="008B543B" w:rsidRPr="002C4A2D">
                <w:rPr>
                  <w:rStyle w:val="Hypertextovprepojenie"/>
                  <w:rFonts w:cstheme="minorHAnsi"/>
                </w:rPr>
                <w:t>Správa o vzdelávacej činnosti na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1B143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6.d.1 </w:t>
            </w:r>
            <w:r w:rsidRPr="001B1434">
              <w:rPr>
                <w:rStyle w:val="markedcontent"/>
                <w:rFonts w:cstheme="minorHAnsi"/>
                <w:b/>
                <w:color w:val="0070C0"/>
              </w:rPr>
              <w:t xml:space="preserve">Politiky, štruktúry a procesy vnútorného systému zaručujú, že prepojenie </w:t>
            </w:r>
            <w:r>
              <w:rPr>
                <w:rStyle w:val="markedcontent"/>
                <w:rFonts w:cstheme="minorHAnsi"/>
                <w:b/>
                <w:color w:val="0070C0"/>
              </w:rPr>
              <w:br/>
            </w:r>
            <w:r w:rsidRPr="001B1434">
              <w:rPr>
                <w:rStyle w:val="markedcontent"/>
                <w:rFonts w:cstheme="minorHAnsi"/>
                <w:b/>
                <w:color w:val="0070C0"/>
              </w:rPr>
              <w:t xml:space="preserve">vzdelávania </w:t>
            </w:r>
            <w:r w:rsidR="003F4F09">
              <w:rPr>
                <w:rStyle w:val="markedcontent"/>
                <w:rFonts w:cstheme="minorHAnsi"/>
                <w:b/>
                <w:color w:val="0070C0"/>
              </w:rPr>
              <w:t>s</w:t>
            </w:r>
            <w:r w:rsidR="008C7B38">
              <w:rPr>
                <w:rStyle w:val="markedcontent"/>
                <w:rFonts w:cstheme="minorHAnsi"/>
                <w:b/>
                <w:color w:val="0070C0"/>
              </w:rPr>
              <w:t xml:space="preserve"> </w:t>
            </w:r>
            <w:r w:rsidRPr="001B1434">
              <w:rPr>
                <w:rStyle w:val="markedcontent"/>
                <w:rFonts w:cstheme="minorHAnsi"/>
                <w:b/>
                <w:color w:val="0070C0"/>
              </w:rPr>
              <w:t xml:space="preserve">tvorivými činnosťami učiteľov sa posilňuje, pričom zameranie a úroveň výsledkov </w:t>
            </w:r>
            <w:r w:rsidRPr="001B1434">
              <w:rPr>
                <w:rStyle w:val="markedcontent"/>
                <w:rFonts w:cstheme="minorHAnsi"/>
                <w:b/>
                <w:color w:val="0070C0"/>
              </w:rPr>
              <w:br/>
              <w:t xml:space="preserve">tvorivých činností zodpovedá úrovni kvalifikačného rámca, na ktorej </w:t>
            </w:r>
            <w:r>
              <w:rPr>
                <w:rStyle w:val="markedcontent"/>
                <w:rFonts w:cstheme="minorHAnsi"/>
                <w:b/>
                <w:color w:val="0070C0"/>
              </w:rPr>
              <w:br/>
            </w:r>
            <w:r w:rsidRPr="001B1434">
              <w:rPr>
                <w:rStyle w:val="markedcontent"/>
                <w:rFonts w:cstheme="minorHAnsi"/>
                <w:b/>
                <w:color w:val="0070C0"/>
              </w:rPr>
              <w:t>sa vzdelávanie poskytuje, a zodpovedá výstupom vzdelávania</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314709" w:rsidRDefault="00F96BB5" w:rsidP="00B317B6">
            <w:pPr>
              <w:autoSpaceDE w:val="0"/>
              <w:autoSpaceDN w:val="0"/>
              <w:adjustRightInd w:val="0"/>
              <w:spacing w:after="0"/>
              <w:rPr>
                <w:rStyle w:val="markedcontent"/>
                <w:rFonts w:cstheme="minorHAnsi"/>
                <w:color w:val="0070C0"/>
              </w:rPr>
            </w:pPr>
            <w:r w:rsidRPr="00314709">
              <w:rPr>
                <w:rStyle w:val="markedcontent"/>
                <w:rFonts w:cstheme="minorHAnsi"/>
              </w:rPr>
              <w:t>Politiky, štruktúry a procesy vnútorného systému UKF zaručujú, že prepojenie vzdelávania s tvorivými činnosťami učiteľov sa posilňuje, pričom zameranie a úroveň výsledkov tvorivých činností zodpovedá úrovni kvalifikačného rámca, na ktorej sa vzdelávanie poskytuje, a zodpovedá výstupom vzdelávania.</w:t>
            </w:r>
          </w:p>
          <w:p w:rsidR="00F96BB5" w:rsidRPr="00314709" w:rsidRDefault="00F96BB5" w:rsidP="00B317B6">
            <w:pPr>
              <w:tabs>
                <w:tab w:val="left" w:pos="851"/>
              </w:tabs>
              <w:autoSpaceDE w:val="0"/>
              <w:autoSpaceDN w:val="0"/>
              <w:adjustRightInd w:val="0"/>
              <w:spacing w:after="0"/>
              <w:rPr>
                <w:rFonts w:cstheme="minorHAnsi"/>
                <w:bCs/>
              </w:rPr>
            </w:pPr>
            <w:r w:rsidRPr="00314709">
              <w:rPr>
                <w:rStyle w:val="markedcontent"/>
                <w:rFonts w:cstheme="minorHAnsi"/>
              </w:rPr>
              <w:t xml:space="preserve">Požiadavka prepojenia vzdelávania s tvorivými činnosťami učiteľov na zodpovedajúcej úrovni a jej posilňovanie je zabezpečené čl. 5, 6, 7 </w:t>
            </w:r>
            <w:r w:rsidRPr="00314709">
              <w:rPr>
                <w:rFonts w:cstheme="minorHAnsi"/>
              </w:rPr>
              <w:t>Metodik</w:t>
            </w:r>
            <w:r w:rsidR="00A258E6">
              <w:rPr>
                <w:rFonts w:cstheme="minorHAnsi"/>
              </w:rPr>
              <w:t>y</w:t>
            </w:r>
            <w:r w:rsidRPr="00314709">
              <w:rPr>
                <w:rFonts w:cstheme="minorHAnsi"/>
              </w:rPr>
              <w:t xml:space="preserve"> tvorby študijných programov na UKF. Učiteľ programu, ktorý je školiteľom záverečných prác, vykonáva aktívnu tvorivú činnosť alebo praktickú činnosť na úrovni zodpovedajúcej stupňu študijného programu v problematike odborného a tematického zamerania vedených prác. Školiteľom dizertačných prác je osoba vo funkcii profesora alebo vo funkcii docenta alebo výskumný pracovník s priznaným kvalifikačným stupňom I. alebo </w:t>
            </w:r>
            <w:proofErr w:type="spellStart"/>
            <w:r w:rsidRPr="00314709">
              <w:rPr>
                <w:rFonts w:cstheme="minorHAnsi"/>
              </w:rPr>
              <w:t>II</w:t>
            </w:r>
            <w:r w:rsidR="00A024CD">
              <w:rPr>
                <w:rFonts w:cstheme="minorHAnsi"/>
              </w:rPr>
              <w:t>a</w:t>
            </w:r>
            <w:proofErr w:type="spellEnd"/>
            <w:r w:rsidRPr="00314709">
              <w:rPr>
                <w:rFonts w:cstheme="minorHAnsi"/>
              </w:rPr>
              <w:t xml:space="preserve">. alebo významný odborník z praxe minimálne s akademickým titulom PhD., resp. CSc. Mimoriadny dôraz kladie UKF na učiteľov zabezpečujúcich profilové predmety študijných programov a školiteľov doktorandského štúdia, ktorí sú vyberaní tak, aby výsledky ich tvorivých činností boli medzinárodne akceptované a nadpriemerné. </w:t>
            </w:r>
          </w:p>
          <w:p w:rsidR="00F96BB5" w:rsidRPr="00EE6BBC" w:rsidRDefault="00F96BB5" w:rsidP="00D56BE5">
            <w:pPr>
              <w:autoSpaceDE w:val="0"/>
              <w:autoSpaceDN w:val="0"/>
              <w:adjustRightInd w:val="0"/>
              <w:spacing w:after="0"/>
              <w:rPr>
                <w:rFonts w:cstheme="minorHAnsi"/>
                <w:color w:val="000000"/>
              </w:rPr>
            </w:pPr>
            <w:r w:rsidRPr="00314709">
              <w:rPr>
                <w:rFonts w:cstheme="minorHAnsi"/>
              </w:rPr>
              <w:t>Monitorovanie kvality doktorandského štúdia majú v kompetencii odborové komisie zložené zo zamestnancov UKF a externých členov z výskumných a vzdelávacích inštitúcií. Školitelia doktorandského štúdia a členovia odborových komisií sú schvaľovaní vo vedeckých radách fakúlt. Témy dizertačných prác vrátane oponentov a členov komisie pre obhajoby dizertačných prác sú schvaľované v odborových komisiách. V rámci prijímacieho konania sú spravidla akceptované témy školiteľov, ktorí deklarujú finančné krytie experimentálnych – výskumných častí štúdia reálnymi projektami. Na fakultách sa uplatňuje systém ročných hodnotení doktorandov, kde sa monitorujú a vyhodnocujú výsledky vo vzdelávacej</w:t>
            </w:r>
            <w:r w:rsidR="003F4F09">
              <w:rPr>
                <w:rFonts w:cstheme="minorHAnsi"/>
              </w:rPr>
              <w:t>,</w:t>
            </w:r>
            <w:r w:rsidRPr="00314709">
              <w:rPr>
                <w:rFonts w:cstheme="minorHAnsi"/>
              </w:rPr>
              <w:t xml:space="preserve"> ale najmä vedeckej časti. Výsledky vedeckej práce pod vedením školiteľa prezentujú obhájené záverečné práce najmä doktorandského a magisterského stupňa.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F96BB5" w:rsidRDefault="00AA7075" w:rsidP="00B317B6">
            <w:pPr>
              <w:autoSpaceDE w:val="0"/>
              <w:autoSpaceDN w:val="0"/>
              <w:adjustRightInd w:val="0"/>
              <w:spacing w:after="0"/>
              <w:rPr>
                <w:rFonts w:cstheme="minorHAnsi"/>
                <w:color w:val="000000" w:themeColor="text1"/>
              </w:rPr>
            </w:pPr>
            <w:hyperlink r:id="rId273" w:history="1">
              <w:r w:rsidR="00F96BB5" w:rsidRPr="00F6375B">
                <w:rPr>
                  <w:rStyle w:val="Hypertextovprepojenie"/>
                  <w:rFonts w:cstheme="minorHAnsi"/>
                </w:rPr>
                <w:t>Správy o výskumnej, umeleckej a ďalšej tvorivej činnosti UKF</w:t>
              </w:r>
            </w:hyperlink>
          </w:p>
          <w:p w:rsidR="00F96BB5" w:rsidRPr="00A258E6" w:rsidRDefault="00AA7075" w:rsidP="009F4D76">
            <w:pPr>
              <w:autoSpaceDE w:val="0"/>
              <w:autoSpaceDN w:val="0"/>
              <w:adjustRightInd w:val="0"/>
              <w:spacing w:after="0"/>
              <w:rPr>
                <w:rFonts w:cstheme="minorHAnsi"/>
                <w:color w:val="000000"/>
              </w:rPr>
            </w:pPr>
            <w:hyperlink r:id="rId274" w:history="1">
              <w:r w:rsidR="00F6375B" w:rsidRPr="002C4A2D">
                <w:rPr>
                  <w:rStyle w:val="Hypertextovprepojenie"/>
                  <w:rFonts w:cstheme="minorHAnsi"/>
                </w:rPr>
                <w:t>Správa o vzdelávacej činnosti na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1B1434" w:rsidRDefault="00F96BB5" w:rsidP="00B317B6">
            <w:pPr>
              <w:autoSpaceDE w:val="0"/>
              <w:autoSpaceDN w:val="0"/>
              <w:adjustRightInd w:val="0"/>
              <w:spacing w:after="0"/>
              <w:jc w:val="center"/>
              <w:rPr>
                <w:rFonts w:cstheme="minorHAnsi"/>
                <w:b/>
                <w:color w:val="000000"/>
              </w:rPr>
            </w:pPr>
            <w:r w:rsidRPr="001B1434">
              <w:rPr>
                <w:rStyle w:val="markedcontent"/>
                <w:b/>
                <w:color w:val="0070C0"/>
              </w:rPr>
              <w:t xml:space="preserve">6.e.1 </w:t>
            </w:r>
            <w:r w:rsidRPr="001B1434">
              <w:rPr>
                <w:rStyle w:val="markedcontent"/>
                <w:rFonts w:cstheme="minorHAnsi"/>
                <w:b/>
                <w:color w:val="0070C0"/>
              </w:rPr>
              <w:t xml:space="preserve">Politiky, štruktúry a procesy vnútorného systému zaručujú, že učitelia rozvíjajú svoje </w:t>
            </w:r>
            <w:r w:rsidRPr="001B1434">
              <w:rPr>
                <w:rFonts w:cstheme="minorHAnsi"/>
                <w:b/>
                <w:color w:val="0070C0"/>
              </w:rPr>
              <w:br/>
            </w:r>
            <w:r w:rsidRPr="001B1434">
              <w:rPr>
                <w:rStyle w:val="markedcontent"/>
                <w:rFonts w:cstheme="minorHAnsi"/>
                <w:b/>
                <w:color w:val="0070C0"/>
              </w:rPr>
              <w:t>odborné, jazykové, pedagogické, digitálne zručnosti a prenositeľné spôsobilosti</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314709" w:rsidRDefault="00F96BB5" w:rsidP="00C27B68">
            <w:pPr>
              <w:autoSpaceDE w:val="0"/>
              <w:autoSpaceDN w:val="0"/>
              <w:adjustRightInd w:val="0"/>
              <w:spacing w:after="0"/>
              <w:rPr>
                <w:rFonts w:cstheme="minorHAnsi"/>
                <w:color w:val="000000"/>
              </w:rPr>
            </w:pPr>
            <w:r w:rsidRPr="00314709">
              <w:rPr>
                <w:rStyle w:val="markedcontent"/>
                <w:rFonts w:cstheme="minorHAnsi"/>
              </w:rPr>
              <w:t>Požiadavka rozvíjania odborných, jazykových, pedagogických, digitálnych zručnost</w:t>
            </w:r>
            <w:r w:rsidR="00ED15EC">
              <w:rPr>
                <w:rStyle w:val="markedcontent"/>
                <w:rFonts w:cstheme="minorHAnsi"/>
              </w:rPr>
              <w:t>í</w:t>
            </w:r>
            <w:r w:rsidRPr="00314709">
              <w:rPr>
                <w:rStyle w:val="markedcontent"/>
                <w:rFonts w:cstheme="minorHAnsi"/>
              </w:rPr>
              <w:t xml:space="preserve"> a prenositeľných spôsobilostí je podporená nástrojmi Dlhodobého </w:t>
            </w:r>
            <w:r w:rsidRPr="00314709">
              <w:rPr>
                <w:rStyle w:val="markedcontent"/>
                <w:rFonts w:cstheme="minorHAnsi"/>
              </w:rPr>
              <w:lastRenderedPageBreak/>
              <w:t xml:space="preserve">zámeru UKF </w:t>
            </w:r>
            <w:r w:rsidRPr="00314709">
              <w:rPr>
                <w:rFonts w:cstheme="minorHAnsi"/>
              </w:rPr>
              <w:t>v oblasti</w:t>
            </w:r>
            <w:r w:rsidR="008C7B38">
              <w:rPr>
                <w:rFonts w:cstheme="minorHAnsi"/>
              </w:rPr>
              <w:t xml:space="preserve"> </w:t>
            </w:r>
            <w:r w:rsidRPr="00314709">
              <w:rPr>
                <w:rFonts w:cstheme="minorHAnsi"/>
                <w:bCs/>
              </w:rPr>
              <w:t xml:space="preserve">efektívneho a udržateľného fungovania univerzity pri rešpektovaní oprávnených osobitostí akademického prostredia a zabezpečená čl. 8 Pracovného poriadku UKF a </w:t>
            </w:r>
            <w:r w:rsidRPr="00314709">
              <w:rPr>
                <w:rStyle w:val="markedcontent"/>
                <w:rFonts w:cstheme="minorHAnsi"/>
              </w:rPr>
              <w:t xml:space="preserve">čl. 7 </w:t>
            </w:r>
            <w:r w:rsidRPr="00314709">
              <w:rPr>
                <w:rFonts w:cstheme="minorHAnsi"/>
              </w:rPr>
              <w:t>Metodik</w:t>
            </w:r>
            <w:r w:rsidR="000F0542">
              <w:rPr>
                <w:rFonts w:cstheme="minorHAnsi"/>
              </w:rPr>
              <w:t>y</w:t>
            </w:r>
            <w:r w:rsidRPr="00314709">
              <w:rPr>
                <w:rFonts w:cstheme="minorHAnsi"/>
              </w:rPr>
              <w:t xml:space="preserve"> tvorby študijných programov na UKF. </w:t>
            </w:r>
            <w:r w:rsidRPr="00314709">
              <w:rPr>
                <w:rFonts w:cstheme="minorHAnsi"/>
                <w:bCs/>
              </w:rPr>
              <w:t>Nástrojom hodnotenia je tvorba vedecko/umelecko-pedagogickej charakteristiky učiteľa. Účasť na vzdelávacích aktivitách</w:t>
            </w:r>
            <w:r w:rsidR="008C7B38">
              <w:rPr>
                <w:rFonts w:cstheme="minorHAnsi"/>
                <w:bCs/>
              </w:rPr>
              <w:t xml:space="preserve"> </w:t>
            </w:r>
            <w:r w:rsidRPr="00314709">
              <w:rPr>
                <w:rFonts w:cstheme="minorHAnsi"/>
                <w:bCs/>
              </w:rPr>
              <w:t>je administratívne podporená</w:t>
            </w:r>
            <w:r w:rsidR="008C7B38">
              <w:rPr>
                <w:rFonts w:cstheme="minorHAnsi"/>
                <w:bCs/>
              </w:rPr>
              <w:t xml:space="preserve"> </w:t>
            </w:r>
            <w:r w:rsidRPr="00314709">
              <w:rPr>
                <w:rFonts w:cstheme="minorHAnsi"/>
                <w:bCs/>
              </w:rPr>
              <w:t>Smernicou o cestovných náhradách</w:t>
            </w:r>
            <w:r w:rsidR="008C7B38">
              <w:rPr>
                <w:rFonts w:cstheme="minorHAnsi"/>
                <w:bCs/>
              </w:rPr>
              <w:t xml:space="preserve"> </w:t>
            </w:r>
            <w:r w:rsidRPr="00314709">
              <w:rPr>
                <w:rFonts w:cstheme="minorHAnsi"/>
                <w:bCs/>
              </w:rPr>
              <w:t>zamestnancov UKF a financovaní výdavkov spojených s pobytom zahraničných hostí na UKF</w:t>
            </w:r>
            <w:r w:rsidRPr="00314709">
              <w:t xml:space="preserve">. Podpora ďalšieho vzdelávania v rámci ponuky vzdelávania na UKF je vymedzená Smernicou o ďalšom vzdelávaní. </w:t>
            </w:r>
            <w:r w:rsidRPr="00314709">
              <w:rPr>
                <w:rStyle w:val="markedcontent"/>
                <w:rFonts w:cstheme="minorHAnsi"/>
              </w:rPr>
              <w:t>Univerzita podporuje rozvoj uvedených zručností aj prostredníctvom organizovania školení a kurzov v rámci projektov EŠIF, kde využíva okrem iných aj služby pracovníkov Centra informačných a</w:t>
            </w:r>
            <w:r w:rsidR="008C7B38">
              <w:rPr>
                <w:rStyle w:val="markedcontent"/>
                <w:rFonts w:cstheme="minorHAnsi"/>
              </w:rPr>
              <w:t xml:space="preserve"> </w:t>
            </w:r>
            <w:r w:rsidRPr="00314709">
              <w:rPr>
                <w:rStyle w:val="markedcontent"/>
                <w:rFonts w:cstheme="minorHAnsi"/>
              </w:rPr>
              <w:t xml:space="preserve">komunikačných technológií a Univerzitnej knižnice. </w:t>
            </w:r>
            <w:r w:rsidRPr="00314709">
              <w:rPr>
                <w:rFonts w:cstheme="minorHAnsi"/>
              </w:rPr>
              <w:t>Univerzita monitoruje zapojenie zamestnancov do programov a kurzov ďalšieho vzdelávania organizovaných priamo univerzitou</w:t>
            </w:r>
            <w:r w:rsidR="00ED15EC">
              <w:rPr>
                <w:rFonts w:cstheme="minorHAnsi"/>
              </w:rPr>
              <w:t>,</w:t>
            </w:r>
            <w:r w:rsidRPr="00314709">
              <w:rPr>
                <w:rFonts w:cstheme="minorHAnsi"/>
              </w:rPr>
              <w:t xml:space="preserve"> ako aj externými vzdelávacími inštitúciami. Ukazovateľ je vyhodnocovaný v ročnom intervale v Správe o vzdelávacej činnosti UKF.</w:t>
            </w:r>
            <w:r w:rsidRPr="00314709">
              <w:rPr>
                <w:rFonts w:cstheme="minorHAnsi"/>
                <w:bCs/>
              </w:rPr>
              <w:t xml:space="preserve"> </w:t>
            </w:r>
            <w:r w:rsidRPr="00314709">
              <w:rPr>
                <w:rFonts w:cstheme="minorHAnsi"/>
              </w:rPr>
              <w:t xml:space="preserve">Súčasti UKF si môžu vytvárať nadväznú politiku upravujúcu požiadavky na rozvoj </w:t>
            </w:r>
            <w:r w:rsidRPr="00314709">
              <w:rPr>
                <w:rStyle w:val="markedcontent"/>
                <w:rFonts w:cstheme="minorHAnsi"/>
              </w:rPr>
              <w:t>odborných, jazykových, pedagogických, digitálnych zručnost</w:t>
            </w:r>
            <w:r w:rsidR="00ED15EC">
              <w:rPr>
                <w:rStyle w:val="markedcontent"/>
                <w:rFonts w:cstheme="minorHAnsi"/>
              </w:rPr>
              <w:t>í</w:t>
            </w:r>
            <w:r w:rsidRPr="00314709">
              <w:rPr>
                <w:rStyle w:val="markedcontent"/>
                <w:rFonts w:cstheme="minorHAnsi"/>
              </w:rPr>
              <w:t xml:space="preserve"> a prenositeľných spôsobilostí učiteľov v nadväznosti na špecifiká študijných programov.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Pr="00032420" w:rsidRDefault="00AA7075" w:rsidP="00B317B6">
            <w:pPr>
              <w:autoSpaceDE w:val="0"/>
              <w:autoSpaceDN w:val="0"/>
              <w:adjustRightInd w:val="0"/>
              <w:spacing w:after="0"/>
              <w:rPr>
                <w:rFonts w:cstheme="minorHAnsi"/>
                <w:color w:val="000000"/>
              </w:rPr>
            </w:pPr>
            <w:hyperlink r:id="rId275" w:history="1">
              <w:r w:rsidR="00F96BB5" w:rsidRPr="00032420">
                <w:rPr>
                  <w:rStyle w:val="Hypertextovprepojenie"/>
                  <w:rFonts w:cstheme="minorHAnsi"/>
                </w:rPr>
                <w:t xml:space="preserve">Dlhodobý zámer UKF </w:t>
              </w:r>
            </w:hyperlink>
          </w:p>
          <w:p w:rsidR="00F96BB5" w:rsidRDefault="00AA7075" w:rsidP="00B317B6">
            <w:pPr>
              <w:autoSpaceDE w:val="0"/>
              <w:autoSpaceDN w:val="0"/>
              <w:adjustRightInd w:val="0"/>
              <w:spacing w:after="0"/>
              <w:rPr>
                <w:rStyle w:val="Hypertextovprepojenie"/>
                <w:rFonts w:cstheme="minorHAnsi"/>
              </w:rPr>
            </w:pPr>
            <w:hyperlink r:id="rId276" w:history="1">
              <w:r w:rsidR="00F96BB5" w:rsidRPr="00C06733">
                <w:rPr>
                  <w:rStyle w:val="Hypertextovprepojenie"/>
                  <w:rFonts w:cstheme="minorHAnsi"/>
                </w:rPr>
                <w:t>Pracovný poriadok UKF</w:t>
              </w:r>
            </w:hyperlink>
          </w:p>
          <w:p w:rsidR="008E2AD9" w:rsidRDefault="00AA7075" w:rsidP="00B317B6">
            <w:pPr>
              <w:autoSpaceDE w:val="0"/>
              <w:autoSpaceDN w:val="0"/>
              <w:adjustRightInd w:val="0"/>
              <w:spacing w:after="0"/>
              <w:rPr>
                <w:rFonts w:cstheme="minorHAnsi"/>
                <w:color w:val="000000"/>
              </w:rPr>
            </w:pPr>
            <w:hyperlink r:id="rId277" w:history="1">
              <w:r w:rsidR="008E2AD9" w:rsidRPr="00277204">
                <w:rPr>
                  <w:rStyle w:val="Hypertextovprepojenie"/>
                  <w:rFonts w:cstheme="minorHAnsi"/>
                </w:rPr>
                <w:t>Smernica č. 31/2021: Metodika tvorby študijných programov na UKF</w:t>
              </w:r>
            </w:hyperlink>
          </w:p>
          <w:p w:rsidR="008E2AD9" w:rsidRDefault="00AA7075" w:rsidP="000F0542">
            <w:pPr>
              <w:autoSpaceDE w:val="0"/>
              <w:autoSpaceDN w:val="0"/>
              <w:adjustRightInd w:val="0"/>
              <w:spacing w:after="0"/>
              <w:jc w:val="left"/>
            </w:pPr>
            <w:hyperlink r:id="rId278" w:history="1">
              <w:r w:rsidR="008E2AD9" w:rsidRPr="008E2AD9">
                <w:rPr>
                  <w:rStyle w:val="Hypertextovprepojenie"/>
                </w:rPr>
                <w:t>8/2018 Smernica: Zásady hodnotenia vzdelávania a učiteľov študentmi univerzity</w:t>
              </w:r>
            </w:hyperlink>
          </w:p>
          <w:p w:rsidR="00F96BB5" w:rsidRDefault="00AA7075" w:rsidP="00B317B6">
            <w:pPr>
              <w:autoSpaceDE w:val="0"/>
              <w:autoSpaceDN w:val="0"/>
              <w:adjustRightInd w:val="0"/>
              <w:spacing w:after="0"/>
              <w:rPr>
                <w:rFonts w:cstheme="minorHAnsi"/>
                <w:color w:val="000000"/>
              </w:rPr>
            </w:pPr>
            <w:hyperlink r:id="rId279" w:history="1">
              <w:r w:rsidR="008E2AD9" w:rsidRPr="008E2AD9">
                <w:rPr>
                  <w:rStyle w:val="Hypertextovprepojenie"/>
                </w:rPr>
                <w:t>Štrukturálne fondy EÚ</w:t>
              </w:r>
            </w:hyperlink>
          </w:p>
          <w:p w:rsidR="008E2AD9" w:rsidRDefault="00AA7075" w:rsidP="00B317B6">
            <w:pPr>
              <w:autoSpaceDE w:val="0"/>
              <w:autoSpaceDN w:val="0"/>
              <w:adjustRightInd w:val="0"/>
              <w:spacing w:after="0"/>
              <w:rPr>
                <w:rFonts w:cstheme="minorHAnsi"/>
                <w:color w:val="000000"/>
              </w:rPr>
            </w:pPr>
            <w:hyperlink r:id="rId280" w:history="1">
              <w:r w:rsidR="008E2AD9" w:rsidRPr="002C4A2D">
                <w:rPr>
                  <w:rStyle w:val="Hypertextovprepojenie"/>
                  <w:rFonts w:cstheme="minorHAnsi"/>
                </w:rPr>
                <w:t>Správa o vzdelávacej činnosti na UKF</w:t>
              </w:r>
            </w:hyperlink>
          </w:p>
          <w:p w:rsidR="00F96BB5" w:rsidRPr="008C392D" w:rsidRDefault="00AA7075" w:rsidP="000F0542">
            <w:pPr>
              <w:autoSpaceDE w:val="0"/>
              <w:autoSpaceDN w:val="0"/>
              <w:adjustRightInd w:val="0"/>
              <w:spacing w:after="0"/>
              <w:rPr>
                <w:rFonts w:cstheme="minorHAnsi"/>
                <w:color w:val="000000"/>
              </w:rPr>
            </w:pPr>
            <w:hyperlink r:id="rId281" w:history="1">
              <w:r w:rsidR="00782762" w:rsidRPr="00782762">
                <w:rPr>
                  <w:rStyle w:val="Hypertextovprepojenie"/>
                  <w:rFonts w:cstheme="minorHAnsi"/>
                </w:rPr>
                <w:t>Služby U</w:t>
              </w:r>
              <w:r w:rsidR="000F0542">
                <w:rPr>
                  <w:rStyle w:val="Hypertextovprepojenie"/>
                  <w:rFonts w:cstheme="minorHAnsi"/>
                </w:rPr>
                <w:t>niverzitnej knižnice</w:t>
              </w:r>
            </w:hyperlink>
            <w:r w:rsidR="000F0542">
              <w:rPr>
                <w:rStyle w:val="Hypertextovprepojenie"/>
                <w:rFonts w:cstheme="minorHAnsi"/>
              </w:rPr>
              <w:t xml:space="preserve"> UKF</w:t>
            </w:r>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726CEF">
              <w:rPr>
                <w:rStyle w:val="markedcontent"/>
                <w:b/>
                <w:color w:val="0070C0"/>
              </w:rPr>
              <w:t xml:space="preserve">6.f.1 </w:t>
            </w:r>
            <w:r w:rsidRPr="00726CEF">
              <w:rPr>
                <w:rStyle w:val="markedcontent"/>
                <w:rFonts w:cstheme="minorHAnsi"/>
                <w:b/>
                <w:color w:val="0070C0"/>
              </w:rPr>
              <w:t xml:space="preserve">Politiky, štruktúry a procesy vnútorného systému zaručujú, že priraďovanie učiteľov </w:t>
            </w:r>
            <w:r>
              <w:rPr>
                <w:rStyle w:val="markedcontent"/>
                <w:rFonts w:cstheme="minorHAnsi"/>
                <w:b/>
                <w:color w:val="0070C0"/>
              </w:rPr>
              <w:br/>
            </w:r>
            <w:r w:rsidRPr="00726CEF">
              <w:rPr>
                <w:rStyle w:val="markedcontent"/>
                <w:rFonts w:cstheme="minorHAnsi"/>
                <w:b/>
                <w:color w:val="0070C0"/>
              </w:rPr>
              <w:t xml:space="preserve">na zabezpečovanie študijných programov a vzdelávacích činností, vyučovanie jednotlivých študijných predmetov a vedenie záverečných a rigoróznych prác je transparentné </w:t>
            </w:r>
            <w:r>
              <w:rPr>
                <w:rStyle w:val="markedcontent"/>
                <w:rFonts w:cstheme="minorHAnsi"/>
                <w:b/>
                <w:color w:val="0070C0"/>
              </w:rPr>
              <w:br/>
            </w:r>
            <w:r w:rsidRPr="00726CEF">
              <w:rPr>
                <w:rStyle w:val="markedcontent"/>
                <w:rFonts w:cstheme="minorHAnsi"/>
                <w:b/>
                <w:color w:val="0070C0"/>
              </w:rPr>
              <w:t xml:space="preserve">a zaručuje takú úroveň kvalifikácie, spôsobilostí, praktických skúseností, zamerania </w:t>
            </w:r>
            <w:r>
              <w:rPr>
                <w:rStyle w:val="markedcontent"/>
                <w:rFonts w:cstheme="minorHAnsi"/>
                <w:b/>
                <w:color w:val="0070C0"/>
              </w:rPr>
              <w:br/>
            </w:r>
            <w:r w:rsidRPr="00726CEF">
              <w:rPr>
                <w:rStyle w:val="markedcontent"/>
                <w:rFonts w:cstheme="minorHAnsi"/>
                <w:b/>
                <w:color w:val="0070C0"/>
              </w:rPr>
              <w:t>a výsledkov tvorivých činností, ktoré zodpovedá stupňu a výstupom vzdelávania</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E9133C" w:rsidRDefault="00F96BB5" w:rsidP="00B317B6">
            <w:pPr>
              <w:autoSpaceDE w:val="0"/>
              <w:autoSpaceDN w:val="0"/>
              <w:adjustRightInd w:val="0"/>
              <w:spacing w:after="0"/>
              <w:rPr>
                <w:rFonts w:cstheme="minorHAnsi"/>
              </w:rPr>
            </w:pPr>
            <w:r w:rsidRPr="00E9133C">
              <w:rPr>
                <w:rStyle w:val="markedcontent"/>
                <w:rFonts w:cstheme="minorHAnsi"/>
                <w:color w:val="000000" w:themeColor="text1"/>
              </w:rPr>
              <w:t>Požiadavka primeraného priraďovania učiteľov na zabezpečenie študijných programov, vzdelávacích činností a vedenie záverečných prác je zabezpečená čl.</w:t>
            </w:r>
            <w:r w:rsidRPr="00E9133C">
              <w:rPr>
                <w:rFonts w:cstheme="minorHAnsi"/>
              </w:rPr>
              <w:t xml:space="preserve"> </w:t>
            </w:r>
            <w:r w:rsidRPr="00E9133C">
              <w:rPr>
                <w:rStyle w:val="markedcontent"/>
                <w:rFonts w:cstheme="minorHAnsi"/>
              </w:rPr>
              <w:t xml:space="preserve">5, 6, 7 </w:t>
            </w:r>
            <w:r w:rsidRPr="00E9133C">
              <w:rPr>
                <w:rFonts w:cstheme="minorHAnsi"/>
              </w:rPr>
              <w:t>Metodik</w:t>
            </w:r>
            <w:r w:rsidR="000F0542">
              <w:rPr>
                <w:rFonts w:cstheme="minorHAnsi"/>
              </w:rPr>
              <w:t>y</w:t>
            </w:r>
            <w:r w:rsidRPr="00E9133C">
              <w:rPr>
                <w:rFonts w:cstheme="minorHAnsi"/>
              </w:rPr>
              <w:t xml:space="preserve"> tvorby študi</w:t>
            </w:r>
            <w:r w:rsidR="009F2AB8">
              <w:rPr>
                <w:rFonts w:cstheme="minorHAnsi"/>
              </w:rPr>
              <w:t>jných programov na UKF a čl. 3 S</w:t>
            </w:r>
            <w:r w:rsidRPr="00E9133C">
              <w:rPr>
                <w:rFonts w:cstheme="minorHAnsi"/>
              </w:rPr>
              <w:t>mernice o záverečných, rigoróznych a habilitačných prácach.</w:t>
            </w:r>
          </w:p>
          <w:p w:rsidR="00F96BB5" w:rsidRPr="00E9133C" w:rsidRDefault="00F96BB5" w:rsidP="00B317B6">
            <w:pPr>
              <w:tabs>
                <w:tab w:val="left" w:pos="851"/>
              </w:tabs>
              <w:autoSpaceDE w:val="0"/>
              <w:autoSpaceDN w:val="0"/>
              <w:adjustRightInd w:val="0"/>
              <w:spacing w:after="0"/>
              <w:rPr>
                <w:rFonts w:cstheme="minorHAnsi"/>
                <w:iCs/>
              </w:rPr>
            </w:pPr>
            <w:r w:rsidRPr="00E9133C">
              <w:rPr>
                <w:rStyle w:val="markedcontent"/>
                <w:rFonts w:cstheme="minorHAnsi"/>
                <w:color w:val="000000" w:themeColor="text1"/>
              </w:rPr>
              <w:t xml:space="preserve">Pre každý študijný predmet študijného programu </w:t>
            </w:r>
            <w:r w:rsidRPr="00E9133C">
              <w:rPr>
                <w:rFonts w:cstheme="minorHAnsi"/>
                <w:iCs/>
              </w:rPr>
              <w:t>sú určení učitelia, ktorí vyučujú a hodnotia výstupy vzdelávania, pričom počet učiteľov je primeraný počtu študentov študijného programu v príslušnom ročníku a personálnej náročnosti vzdelávacích činností predmetu, pre hodnotenie výsledkov vzdelávania v predmete je podľa možnosti určených viacero učiteľov.</w:t>
            </w:r>
          </w:p>
          <w:p w:rsidR="00F96BB5" w:rsidRPr="00E9133C" w:rsidRDefault="000F0542" w:rsidP="00B317B6">
            <w:pPr>
              <w:tabs>
                <w:tab w:val="left" w:pos="851"/>
              </w:tabs>
              <w:autoSpaceDE w:val="0"/>
              <w:autoSpaceDN w:val="0"/>
              <w:adjustRightInd w:val="0"/>
              <w:spacing w:after="0"/>
              <w:rPr>
                <w:rFonts w:cstheme="minorHAnsi"/>
                <w:iCs/>
              </w:rPr>
            </w:pPr>
            <w:r>
              <w:rPr>
                <w:rFonts w:eastAsia="Times New Roman" w:cstheme="minorHAnsi"/>
                <w:lang w:eastAsia="sk-SK"/>
              </w:rPr>
              <w:t>G</w:t>
            </w:r>
            <w:r w:rsidR="00F96BB5" w:rsidRPr="00E9133C">
              <w:rPr>
                <w:rFonts w:eastAsia="Times New Roman" w:cstheme="minorHAnsi"/>
                <w:lang w:eastAsia="sk-SK"/>
              </w:rPr>
              <w:t xml:space="preserve">arant štúdia je akademický pracovník univerzity, ktorý </w:t>
            </w:r>
            <w:r w:rsidR="00F96BB5" w:rsidRPr="00E9133C">
              <w:rPr>
                <w:rFonts w:cstheme="minorHAnsi"/>
                <w:bCs/>
              </w:rPr>
              <w:t xml:space="preserve">nesie hlavnú zodpovednosť za uskutočňovanie, rozvoj a zabezpečovanie kvality študijného programu alebo jeho ucelenej časti v príslušnom študijnom odbore a </w:t>
            </w:r>
            <w:r w:rsidR="00F96BB5" w:rsidRPr="00E9133C">
              <w:rPr>
                <w:rFonts w:eastAsia="Times New Roman" w:cstheme="minorHAnsi"/>
                <w:lang w:eastAsia="sk-SK"/>
              </w:rPr>
              <w:t xml:space="preserve">svojou odbornosťou a úrovňou tvorivej činnosti garantuje jeho kvalitu. Garant </w:t>
            </w:r>
            <w:r w:rsidR="00F96BB5" w:rsidRPr="00E9133C">
              <w:rPr>
                <w:rFonts w:cstheme="minorHAnsi"/>
              </w:rPr>
              <w:t xml:space="preserve">plní kritériá na obsadenie funkčného miesta a v čase podania žiadosti pôsobí vo funkcii profesora v príslušnom študijnom odbore na ustanovený týždenný pracovný čas; ak ide o bakalársky študijný program, pôsobí vo funkcii profesora alebo vo funkcii docenta v príslušnom študijnom odbore na ustanovený týždenný pracovný čas. Úroveň tvorivej činnosti garanta, preukazovaná prostredníctvom 5 </w:t>
            </w:r>
            <w:r w:rsidR="00F96BB5" w:rsidRPr="00E9133C">
              <w:rPr>
                <w:rFonts w:cstheme="minorHAnsi"/>
              </w:rPr>
              <w:lastRenderedPageBreak/>
              <w:t xml:space="preserve">najvýznamnejších tvorivých výstupov v študijnom odbore, z ktorých min. 2 sú za posledných 6 rokov aspoň na významnej medzinárodnej úrovni, ak ide o študijný program tretieho stupňa; aspoň na medzinárodne uznávanej úrovni, ak ide o študijný program druhého stupňa alebo študijný program spájajúci prvý a druhý stupeň; aspoň na národne uznávanej úrovni, ak ide o študijný program prvého stupňa. </w:t>
            </w:r>
            <w:r w:rsidR="00F96BB5" w:rsidRPr="00E9133C">
              <w:rPr>
                <w:rFonts w:eastAsia="Times New Roman" w:cstheme="minorHAnsi"/>
                <w:lang w:eastAsia="sk-SK"/>
              </w:rPr>
              <w:t xml:space="preserve">Garant </w:t>
            </w:r>
            <w:r w:rsidR="00F96BB5" w:rsidRPr="00E9133C">
              <w:rPr>
                <w:rFonts w:cstheme="minorHAnsi"/>
              </w:rPr>
              <w:t xml:space="preserve">štúdia </w:t>
            </w:r>
            <w:r w:rsidR="00F96BB5" w:rsidRPr="00E9133C">
              <w:rPr>
                <w:rFonts w:eastAsia="Times New Roman" w:cstheme="minorHAnsi"/>
                <w:lang w:eastAsia="sk-SK"/>
              </w:rPr>
              <w:t>má dekanom fakulty vymedzené kompetencie tak, aby v spolupráci so štruktúrami príslušnej fakulty zabezpečoval kvalitu obsahovej a metodickej stránky študijného programu, kvalitu jeho uskutočňovania a</w:t>
            </w:r>
            <w:r w:rsidR="008C7B38">
              <w:rPr>
                <w:rFonts w:eastAsia="Times New Roman" w:cstheme="minorHAnsi"/>
                <w:lang w:eastAsia="sk-SK"/>
              </w:rPr>
              <w:t xml:space="preserve"> </w:t>
            </w:r>
            <w:r w:rsidR="00F96BB5" w:rsidRPr="00E9133C">
              <w:rPr>
                <w:rFonts w:eastAsia="Times New Roman" w:cstheme="minorHAnsi"/>
                <w:lang w:eastAsia="sk-SK"/>
              </w:rPr>
              <w:t>rozvíjania a zabezpečoval prav</w:t>
            </w:r>
            <w:r w:rsidR="00C42E47">
              <w:rPr>
                <w:rFonts w:eastAsia="Times New Roman" w:cstheme="minorHAnsi"/>
                <w:lang w:eastAsia="sk-SK"/>
              </w:rPr>
              <w:t>idelné hodnotenie jeho kvality.</w:t>
            </w:r>
          </w:p>
          <w:p w:rsidR="00F96BB5" w:rsidRPr="009E3DB4" w:rsidRDefault="00F96BB5" w:rsidP="00C27B68">
            <w:pPr>
              <w:tabs>
                <w:tab w:val="left" w:pos="851"/>
              </w:tabs>
              <w:autoSpaceDE w:val="0"/>
              <w:autoSpaceDN w:val="0"/>
              <w:adjustRightInd w:val="0"/>
              <w:spacing w:after="0"/>
              <w:rPr>
                <w:rFonts w:cstheme="minorHAnsi"/>
              </w:rPr>
            </w:pPr>
            <w:r w:rsidRPr="00E9133C">
              <w:rPr>
                <w:rFonts w:cstheme="minorHAnsi"/>
                <w:bCs/>
              </w:rPr>
              <w:t xml:space="preserve">Osoba zabezpečujúca profilové predmety študijného programu plní kritériá na obsadenie funkčného miesta a pôsobí štandardne </w:t>
            </w:r>
            <w:r w:rsidRPr="00E9133C">
              <w:rPr>
                <w:rFonts w:cstheme="minorHAnsi"/>
              </w:rPr>
              <w:t>vo funkcii profesora alebo docenta v príslušnom študijnom odbore alebo súvisiacom odbore na ustanovený týždenný pracovný čas alebo je v prípade profesijne orientovaného študijného programu skúseným odborníkom z príslušného odvetvia hospodárstva alebo spoločenskej praxe</w:t>
            </w:r>
            <w:r w:rsidR="008C7B38">
              <w:rPr>
                <w:rFonts w:cstheme="minorHAnsi"/>
              </w:rPr>
              <w:t xml:space="preserve"> </w:t>
            </w:r>
            <w:r w:rsidRPr="00E9133C">
              <w:rPr>
                <w:rFonts w:cstheme="minorHAnsi"/>
              </w:rPr>
              <w:t xml:space="preserve">a pôsobí na UKF na ustanovený týždenný pracovný čas alebo kratší pracovný čas. Vekový priemer osôb zabezpečujúcich profilové predmety študijného programu zodpovedá udržateľnosti študijného programu. </w:t>
            </w:r>
            <w:r w:rsidRPr="00E9133C">
              <w:rPr>
                <w:rFonts w:cstheme="minorHAnsi"/>
                <w:bCs/>
              </w:rPr>
              <w:t xml:space="preserve">Osoba zabezpečujúca študijné predmety a vedenie záverečných prác programu plní minimálne tieto kritériá: odborná </w:t>
            </w:r>
            <w:r w:rsidRPr="00E9133C">
              <w:rPr>
                <w:rFonts w:cstheme="minorHAnsi"/>
              </w:rPr>
              <w:t xml:space="preserve">kvalifikácia učiteľa zabezpečujúceho predmety programu je minimálne o stupeň vyššia než kvalifikácia dosahovaná jeho ukončením. Výnimkou je pôsobenie lektora cudzieho jazyka, doktoranda alebo odborníka z praxe; má primerané odborné kompetencie, pedagogické zručnosti a prenositeľné spôsobilosti, ktoré mu umožňujú dosahovať výstupy vzdelávania; má primerané </w:t>
            </w:r>
            <w:r w:rsidRPr="00E9133C">
              <w:rPr>
                <w:rFonts w:cstheme="minorHAnsi"/>
                <w:iCs/>
              </w:rPr>
              <w:t>jazykové zručnosti zodpovedajúce jazyku uskutočňovania študijného programu. U</w:t>
            </w:r>
            <w:r w:rsidRPr="00E9133C">
              <w:rPr>
                <w:rFonts w:cstheme="minorHAnsi"/>
              </w:rPr>
              <w:t>čiteľ programu, ktorý je školiteľom záverečných prác, vykonáva aktívnu tvorivú činnosť alebo praktickú činnosť na úrovni zodpovedajúcej stupňu študijného programu v problematike odborného a tematického zamerania vedených prác. Školiteľom dizertačných prác je osoba vo funkcii profesora alebo vo funkcii docenta alebo výskumný pracovník s priznaným kvalifikačným stupňom I. alebo II. alebo významný odborník z praxe minimálne s akademickým titulom PhD., resp. CSc. Školiteľov bakalársky</w:t>
            </w:r>
            <w:r w:rsidR="00ED15EC">
              <w:rPr>
                <w:rFonts w:cstheme="minorHAnsi"/>
              </w:rPr>
              <w:t>ch</w:t>
            </w:r>
            <w:r w:rsidRPr="00E9133C">
              <w:rPr>
                <w:rFonts w:cstheme="minorHAnsi"/>
              </w:rPr>
              <w:t xml:space="preserve"> a diplomových prác schvaľuje spolu so zadaním záverečnej práce vedúci školiaceho pracoviska. Školiteľov dizertačných prác schvaľuje odborová komisia študijného programu. Za zostavenie a zverejnenie rozvrhov vyučovania podľa harmonogramu UKF na príslušný akademický rok zodpovedá dekan fakulty. Súčasti UKF môžu vytvárať nadväznú politiku upravujúcu </w:t>
            </w:r>
            <w:r>
              <w:rPr>
                <w:rStyle w:val="markedcontent"/>
                <w:rFonts w:cstheme="minorHAnsi"/>
                <w:color w:val="000000" w:themeColor="text1"/>
              </w:rPr>
              <w:t>priraďovanie</w:t>
            </w:r>
            <w:r w:rsidRPr="00E9133C">
              <w:rPr>
                <w:rStyle w:val="markedcontent"/>
                <w:rFonts w:cstheme="minorHAnsi"/>
                <w:color w:val="000000" w:themeColor="text1"/>
              </w:rPr>
              <w:t xml:space="preserve"> učiteľov na zabezpečenie študijných programov, vzdelávacích činností a vedenie záverečných prác.</w:t>
            </w:r>
            <w:r>
              <w:rPr>
                <w:rStyle w:val="markedcontent"/>
                <w:rFonts w:cstheme="minorHAnsi"/>
                <w:color w:val="000000" w:themeColor="text1"/>
              </w:rPr>
              <w:t xml:space="preserve">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44165E" w:rsidRDefault="00AA7075" w:rsidP="00B317B6">
            <w:pPr>
              <w:autoSpaceDE w:val="0"/>
              <w:autoSpaceDN w:val="0"/>
              <w:adjustRightInd w:val="0"/>
              <w:spacing w:after="0"/>
              <w:rPr>
                <w:rFonts w:cstheme="minorHAnsi"/>
                <w:color w:val="000000"/>
              </w:rPr>
            </w:pPr>
            <w:hyperlink r:id="rId282" w:history="1">
              <w:r w:rsidR="0044165E" w:rsidRPr="00277204">
                <w:rPr>
                  <w:rStyle w:val="Hypertextovprepojenie"/>
                  <w:rFonts w:cstheme="minorHAnsi"/>
                </w:rPr>
                <w:t>Smernica č. 31/2021: Metodika tvorby študijných programov na UKF</w:t>
              </w:r>
            </w:hyperlink>
          </w:p>
          <w:p w:rsidR="00F96BB5" w:rsidRDefault="00AA7075" w:rsidP="00B317B6">
            <w:pPr>
              <w:autoSpaceDE w:val="0"/>
              <w:autoSpaceDN w:val="0"/>
              <w:adjustRightInd w:val="0"/>
              <w:spacing w:after="0"/>
              <w:rPr>
                <w:rStyle w:val="Hypertextovprepojenie"/>
                <w:rFonts w:cstheme="minorHAnsi"/>
              </w:rPr>
            </w:pPr>
            <w:hyperlink r:id="rId283" w:history="1">
              <w:r w:rsidR="00F96BB5" w:rsidRPr="0044165E">
                <w:rPr>
                  <w:rStyle w:val="Hypertextovprepojenie"/>
                  <w:rFonts w:cstheme="minorHAnsi"/>
                </w:rPr>
                <w:t>13/2020 Smernica o záverečných, rigoróznych a habilitačných prácach</w:t>
              </w:r>
            </w:hyperlink>
          </w:p>
          <w:p w:rsidR="00F96BB5" w:rsidRPr="0071609C" w:rsidRDefault="00AA7075" w:rsidP="00B317B6">
            <w:pPr>
              <w:autoSpaceDE w:val="0"/>
              <w:autoSpaceDN w:val="0"/>
              <w:adjustRightInd w:val="0"/>
              <w:spacing w:after="0"/>
              <w:rPr>
                <w:rFonts w:cstheme="minorHAnsi"/>
                <w:b/>
                <w:color w:val="000000"/>
              </w:rPr>
            </w:pPr>
            <w:hyperlink r:id="rId284" w:history="1">
              <w:r w:rsidR="00F96BB5" w:rsidRPr="0071609C">
                <w:rPr>
                  <w:rStyle w:val="Hypertextovprepojenie"/>
                  <w:rFonts w:cstheme="minorHAnsi"/>
                </w:rPr>
                <w:t>Študijný poriadok</w:t>
              </w:r>
              <w:r w:rsidR="0071609C" w:rsidRPr="0071609C">
                <w:rPr>
                  <w:rStyle w:val="Hypertextovprepojenie"/>
                  <w:rFonts w:cstheme="minorHAnsi"/>
                </w:rPr>
                <w:t xml:space="preserve">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6.f.2 </w:t>
            </w:r>
            <w:r w:rsidRPr="007E79D7">
              <w:rPr>
                <w:rStyle w:val="markedcontent"/>
                <w:rFonts w:cstheme="minorHAnsi"/>
                <w:b/>
                <w:color w:val="0070C0"/>
              </w:rPr>
              <w:t xml:space="preserve">Profilové študijné predmety štandardne zabezpečujú vysokoškolskí učitelia </w:t>
            </w:r>
            <w:r>
              <w:rPr>
                <w:rStyle w:val="markedcontent"/>
                <w:rFonts w:cstheme="minorHAnsi"/>
                <w:b/>
                <w:color w:val="0070C0"/>
              </w:rPr>
              <w:br/>
            </w:r>
            <w:r w:rsidRPr="007E79D7">
              <w:rPr>
                <w:rStyle w:val="markedcontent"/>
                <w:rFonts w:cstheme="minorHAnsi"/>
                <w:b/>
                <w:color w:val="0070C0"/>
              </w:rPr>
              <w:t xml:space="preserve">vo funkcii profesora alebo vo funkcii docenta, ktorí pôsobia na vysokej škole </w:t>
            </w:r>
            <w:r>
              <w:rPr>
                <w:rStyle w:val="markedcontent"/>
                <w:rFonts w:cstheme="minorHAnsi"/>
                <w:b/>
                <w:color w:val="0070C0"/>
              </w:rPr>
              <w:br/>
            </w:r>
            <w:r w:rsidRPr="007E79D7">
              <w:rPr>
                <w:rStyle w:val="markedcontent"/>
                <w:rFonts w:cstheme="minorHAnsi"/>
                <w:b/>
                <w:color w:val="0070C0"/>
              </w:rPr>
              <w:t>na ustanovený týždenný pracovný čas</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E9133C" w:rsidRDefault="00F96BB5" w:rsidP="00B317B6">
            <w:pPr>
              <w:autoSpaceDE w:val="0"/>
              <w:autoSpaceDN w:val="0"/>
              <w:adjustRightInd w:val="0"/>
              <w:spacing w:after="0"/>
              <w:rPr>
                <w:rFonts w:cstheme="minorHAnsi"/>
              </w:rPr>
            </w:pPr>
            <w:r w:rsidRPr="00E9133C">
              <w:rPr>
                <w:rFonts w:cstheme="minorHAnsi"/>
                <w:bCs/>
              </w:rPr>
              <w:t>Osoba zabezpečujúca profilové predmety študijného programu, v súlade s č</w:t>
            </w:r>
            <w:r w:rsidR="006303D8">
              <w:rPr>
                <w:rFonts w:cstheme="minorHAnsi"/>
                <w:bCs/>
              </w:rPr>
              <w:t>l</w:t>
            </w:r>
            <w:r w:rsidRPr="00E9133C">
              <w:rPr>
                <w:rFonts w:cstheme="minorHAnsi"/>
                <w:bCs/>
              </w:rPr>
              <w:t>. 7</w:t>
            </w:r>
            <w:r w:rsidRPr="00E9133C">
              <w:rPr>
                <w:rFonts w:cstheme="minorHAnsi"/>
              </w:rPr>
              <w:t xml:space="preserve"> Metodik</w:t>
            </w:r>
            <w:r w:rsidR="00051C05">
              <w:rPr>
                <w:rFonts w:cstheme="minorHAnsi"/>
              </w:rPr>
              <w:t>y</w:t>
            </w:r>
            <w:r w:rsidRPr="00E9133C">
              <w:rPr>
                <w:rFonts w:cstheme="minorHAnsi"/>
              </w:rPr>
              <w:t xml:space="preserve"> tvorby študijných programov na UKF, </w:t>
            </w:r>
            <w:r w:rsidRPr="00E9133C">
              <w:rPr>
                <w:rFonts w:cstheme="minorHAnsi"/>
                <w:bCs/>
              </w:rPr>
              <w:t xml:space="preserve">plní kritériá na obsadenie funkčného miesta a pôsobí štandardne </w:t>
            </w:r>
            <w:r w:rsidRPr="00E9133C">
              <w:rPr>
                <w:rFonts w:cstheme="minorHAnsi"/>
              </w:rPr>
              <w:t xml:space="preserve">vo funkcii profesora alebo docenta v príslušnom študijnom odbore alebo súvisiacom odbore na ustanovený týždenný pracovný čas alebo je v prípade profesijne orientovaného študijného programu skúseným odborníkom z príslušného odvetvia hospodárstva alebo spoločenskej </w:t>
            </w:r>
            <w:r w:rsidRPr="00E9133C">
              <w:rPr>
                <w:rFonts w:cstheme="minorHAnsi"/>
              </w:rPr>
              <w:lastRenderedPageBreak/>
              <w:t>praxe</w:t>
            </w:r>
            <w:r w:rsidR="008C7B38">
              <w:rPr>
                <w:rFonts w:cstheme="minorHAnsi"/>
              </w:rPr>
              <w:t xml:space="preserve"> </w:t>
            </w:r>
            <w:r w:rsidRPr="00E9133C">
              <w:rPr>
                <w:rFonts w:cstheme="minorHAnsi"/>
              </w:rPr>
              <w:t xml:space="preserve">a pôsobí na UKF na ustanovený týždenný pracovný čas alebo kratší pracovný čas. Vekový priemer osôb zabezpečujúcich profilové predmety študijného programu zodpovedá udržateľnosti študijného programu. </w:t>
            </w:r>
          </w:p>
          <w:p w:rsidR="00F96BB5" w:rsidRPr="001766D8" w:rsidRDefault="00F96BB5" w:rsidP="00051C05">
            <w:pPr>
              <w:autoSpaceDE w:val="0"/>
              <w:autoSpaceDN w:val="0"/>
              <w:adjustRightInd w:val="0"/>
              <w:spacing w:after="0"/>
              <w:rPr>
                <w:rFonts w:cstheme="minorHAnsi"/>
                <w:color w:val="000000"/>
              </w:rPr>
            </w:pPr>
            <w:r>
              <w:rPr>
                <w:rFonts w:cstheme="minorHAnsi"/>
              </w:rPr>
              <w:t>Osoba zabezpečujúca študijný predmet je priradená k rozvrhovej akcii študijného predmetu v </w:t>
            </w:r>
            <w:r w:rsidR="00051C05" w:rsidRPr="0078663B">
              <w:rPr>
                <w:rFonts w:cstheme="minorHAnsi"/>
              </w:rPr>
              <w:t>A</w:t>
            </w:r>
            <w:r w:rsidR="00051C05">
              <w:rPr>
                <w:rFonts w:cstheme="minorHAnsi"/>
              </w:rPr>
              <w:t>kademickom informačnom systéme UKF</w:t>
            </w:r>
            <w:r>
              <w:rPr>
                <w:rFonts w:cstheme="minorHAnsi"/>
              </w:rPr>
              <w:t xml:space="preserve">. </w:t>
            </w:r>
            <w:r w:rsidRPr="00E9133C">
              <w:rPr>
                <w:rFonts w:cstheme="minorHAnsi"/>
              </w:rPr>
              <w:t xml:space="preserve">Za zostavenie a zverejnenie rozvrhov vyučovania podľa harmonogramu UKF na príslušný akademický rok zodpovedá dekan fakulty. Súčasti UKF môžu vytvárať nadväznú politiku upravujúcu </w:t>
            </w:r>
            <w:r>
              <w:rPr>
                <w:rStyle w:val="markedcontent"/>
                <w:rFonts w:cstheme="minorHAnsi"/>
                <w:color w:val="000000" w:themeColor="text1"/>
              </w:rPr>
              <w:t>priraďovanie</w:t>
            </w:r>
            <w:r w:rsidRPr="00E9133C">
              <w:rPr>
                <w:rStyle w:val="markedcontent"/>
                <w:rFonts w:cstheme="minorHAnsi"/>
                <w:color w:val="000000" w:themeColor="text1"/>
              </w:rPr>
              <w:t xml:space="preserve"> učiteľov na za</w:t>
            </w:r>
            <w:r>
              <w:rPr>
                <w:rStyle w:val="markedcontent"/>
                <w:rFonts w:cstheme="minorHAnsi"/>
                <w:color w:val="000000" w:themeColor="text1"/>
              </w:rPr>
              <w:t>bezpečenie študijných programov a</w:t>
            </w:r>
            <w:r w:rsidRPr="00E9133C">
              <w:rPr>
                <w:rStyle w:val="markedcontent"/>
                <w:rFonts w:cstheme="minorHAnsi"/>
                <w:color w:val="000000" w:themeColor="text1"/>
              </w:rPr>
              <w:t xml:space="preserve"> </w:t>
            </w:r>
            <w:r>
              <w:rPr>
                <w:rStyle w:val="markedcontent"/>
                <w:rFonts w:cstheme="minorHAnsi"/>
                <w:color w:val="000000" w:themeColor="text1"/>
              </w:rPr>
              <w:t>vzdelávacích činností.</w:t>
            </w:r>
          </w:p>
        </w:tc>
      </w:tr>
      <w:tr w:rsidR="00F96BB5" w:rsidRPr="009E3DB4" w:rsidTr="009C77C7">
        <w:trPr>
          <w:trHeight w:val="234"/>
        </w:trPr>
        <w:tc>
          <w:tcPr>
            <w:tcW w:w="1696" w:type="dxa"/>
            <w:shd w:val="clear" w:color="auto" w:fill="auto"/>
            <w:vAlign w:val="center"/>
          </w:tcPr>
          <w:p w:rsidR="00F96BB5" w:rsidRPr="00636493" w:rsidRDefault="00F96BB5" w:rsidP="00B317B6">
            <w:pPr>
              <w:autoSpaceDE w:val="0"/>
              <w:autoSpaceDN w:val="0"/>
              <w:adjustRightInd w:val="0"/>
              <w:spacing w:after="0"/>
              <w:rPr>
                <w:rFonts w:cstheme="minorHAnsi"/>
                <w:b/>
                <w:color w:val="000000"/>
              </w:rPr>
            </w:pPr>
            <w:r w:rsidRPr="00636493">
              <w:rPr>
                <w:rFonts w:cstheme="minorHAnsi"/>
                <w:b/>
                <w:color w:val="000000"/>
              </w:rPr>
              <w:lastRenderedPageBreak/>
              <w:t>Referencie</w:t>
            </w:r>
          </w:p>
        </w:tc>
        <w:tc>
          <w:tcPr>
            <w:tcW w:w="7366" w:type="dxa"/>
            <w:shd w:val="clear" w:color="auto" w:fill="auto"/>
          </w:tcPr>
          <w:p w:rsidR="008D450C" w:rsidRDefault="00AA7075" w:rsidP="00B317B6">
            <w:pPr>
              <w:autoSpaceDE w:val="0"/>
              <w:autoSpaceDN w:val="0"/>
              <w:adjustRightInd w:val="0"/>
              <w:spacing w:after="0"/>
              <w:rPr>
                <w:rFonts w:cstheme="minorHAnsi"/>
                <w:color w:val="000000"/>
              </w:rPr>
            </w:pPr>
            <w:hyperlink r:id="rId285" w:history="1">
              <w:r w:rsidR="008D450C" w:rsidRPr="00277204">
                <w:rPr>
                  <w:rStyle w:val="Hypertextovprepojenie"/>
                  <w:rFonts w:cstheme="minorHAnsi"/>
                </w:rPr>
                <w:t>Smernica č. 31/2021: Metodika tvorby študijných programov na UKF</w:t>
              </w:r>
            </w:hyperlink>
          </w:p>
          <w:p w:rsidR="00F96BB5" w:rsidRPr="00BD132D" w:rsidRDefault="00AA7075" w:rsidP="00B317B6">
            <w:pPr>
              <w:autoSpaceDE w:val="0"/>
              <w:autoSpaceDN w:val="0"/>
              <w:adjustRightInd w:val="0"/>
              <w:spacing w:after="0"/>
              <w:rPr>
                <w:rFonts w:cstheme="minorHAnsi"/>
                <w:color w:val="000000"/>
              </w:rPr>
            </w:pPr>
            <w:hyperlink r:id="rId286" w:history="1">
              <w:r w:rsidR="008D450C" w:rsidRPr="0071609C">
                <w:rPr>
                  <w:rStyle w:val="Hypertextovprepojenie"/>
                  <w:rFonts w:cstheme="minorHAnsi"/>
                </w:rPr>
                <w:t>Študijný poriadok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rFonts w:cstheme="minorHAnsi"/>
                <w:b/>
                <w:color w:val="0070C0"/>
              </w:rPr>
              <w:t xml:space="preserve">6.f.3 V študijných programoch </w:t>
            </w:r>
            <w:r w:rsidRPr="00BB612D">
              <w:rPr>
                <w:rStyle w:val="markedcontent"/>
                <w:rFonts w:cstheme="minorHAnsi"/>
                <w:b/>
                <w:color w:val="0070C0"/>
              </w:rPr>
              <w:t>s orientáciou na profesijné</w:t>
            </w:r>
            <w:r w:rsidRPr="007E79D7">
              <w:rPr>
                <w:rStyle w:val="markedcontent"/>
                <w:rFonts w:cstheme="minorHAnsi"/>
                <w:b/>
                <w:color w:val="0070C0"/>
              </w:rPr>
              <w:t xml:space="preserve"> </w:t>
            </w:r>
            <w:r w:rsidRPr="00BB612D">
              <w:rPr>
                <w:rStyle w:val="markedcontent"/>
                <w:rFonts w:cstheme="minorHAnsi"/>
                <w:b/>
                <w:color w:val="0070C0"/>
              </w:rPr>
              <w:t>vzdelávanie</w:t>
            </w:r>
            <w:r w:rsidRPr="007E79D7">
              <w:rPr>
                <w:rStyle w:val="markedcontent"/>
                <w:rFonts w:cstheme="minorHAnsi"/>
                <w:b/>
                <w:color w:val="0070C0"/>
              </w:rPr>
              <w:t xml:space="preserve"> sú zabezpečované </w:t>
            </w:r>
            <w:r>
              <w:rPr>
                <w:rStyle w:val="markedcontent"/>
                <w:rFonts w:cstheme="minorHAnsi"/>
                <w:b/>
                <w:color w:val="0070C0"/>
              </w:rPr>
              <w:br/>
            </w:r>
            <w:r w:rsidRPr="007E79D7">
              <w:rPr>
                <w:rStyle w:val="markedcontent"/>
                <w:rFonts w:cstheme="minorHAnsi"/>
                <w:b/>
                <w:color w:val="0070C0"/>
              </w:rPr>
              <w:t>aj</w:t>
            </w:r>
            <w:r>
              <w:rPr>
                <w:rStyle w:val="markedcontent"/>
                <w:rFonts w:cstheme="minorHAnsi"/>
                <w:b/>
                <w:color w:val="0070C0"/>
              </w:rPr>
              <w:t xml:space="preserve"> </w:t>
            </w:r>
            <w:r w:rsidRPr="007E79D7">
              <w:rPr>
                <w:rStyle w:val="markedcontent"/>
                <w:rFonts w:cstheme="minorHAnsi"/>
                <w:b/>
                <w:color w:val="0070C0"/>
              </w:rPr>
              <w:t xml:space="preserve">vysokoškolskými učiteľmi, ktorí sú skúsenými </w:t>
            </w:r>
            <w:r w:rsidRPr="00BB612D">
              <w:rPr>
                <w:rStyle w:val="markedcontent"/>
                <w:rFonts w:cstheme="minorHAnsi"/>
                <w:b/>
                <w:color w:val="0070C0"/>
              </w:rPr>
              <w:t xml:space="preserve">odborníkmi z príslušného odvetvia </w:t>
            </w:r>
            <w:r w:rsidRPr="007E79D7">
              <w:rPr>
                <w:rStyle w:val="markedcontent"/>
              </w:rPr>
              <w:br/>
            </w:r>
            <w:r w:rsidRPr="00BB612D">
              <w:rPr>
                <w:rStyle w:val="markedcontent"/>
                <w:rFonts w:cstheme="minorHAnsi"/>
                <w:b/>
                <w:color w:val="0070C0"/>
              </w:rPr>
              <w:t>hospodárstva</w:t>
            </w:r>
            <w:r w:rsidRPr="007E79D7">
              <w:rPr>
                <w:rStyle w:val="markedcontent"/>
                <w:rFonts w:cstheme="minorHAnsi"/>
                <w:b/>
                <w:color w:val="0070C0"/>
              </w:rPr>
              <w:t xml:space="preserve"> alebo spoločenskej praxe a ktorí pôsobia na vysokej škole na </w:t>
            </w:r>
            <w:r w:rsidRPr="007E79D7">
              <w:rPr>
                <w:rStyle w:val="markedcontent"/>
                <w:b/>
              </w:rPr>
              <w:br/>
            </w:r>
            <w:r w:rsidRPr="007E79D7">
              <w:rPr>
                <w:rStyle w:val="markedcontent"/>
                <w:rFonts w:cstheme="minorHAnsi"/>
                <w:b/>
                <w:color w:val="0070C0"/>
              </w:rPr>
              <w:t>ustanovený týždenný pracovný čas alebo kratší pracovný čas</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F9000E" w:rsidRDefault="00F96BB5" w:rsidP="00B317B6">
            <w:pPr>
              <w:autoSpaceDE w:val="0"/>
              <w:autoSpaceDN w:val="0"/>
              <w:adjustRightInd w:val="0"/>
              <w:spacing w:after="0"/>
              <w:rPr>
                <w:rFonts w:cstheme="minorHAnsi"/>
              </w:rPr>
            </w:pPr>
            <w:r w:rsidRPr="00F9000E">
              <w:rPr>
                <w:rStyle w:val="markedcontent"/>
                <w:rFonts w:cstheme="minorHAnsi"/>
              </w:rPr>
              <w:t>Požiadavka primeraného personálneho zabezpečenia profilových študijných predmetov aj v programoch s orientáciou na profesijné vzdelávanie je zabezpečená čl.</w:t>
            </w:r>
            <w:r w:rsidRPr="00F9000E">
              <w:rPr>
                <w:rFonts w:cstheme="minorHAnsi"/>
              </w:rPr>
              <w:t xml:space="preserve"> </w:t>
            </w:r>
            <w:r w:rsidRPr="00F9000E">
              <w:rPr>
                <w:rStyle w:val="markedcontent"/>
                <w:rFonts w:cstheme="minorHAnsi"/>
              </w:rPr>
              <w:t xml:space="preserve">5, 7 </w:t>
            </w:r>
            <w:r w:rsidRPr="00F9000E">
              <w:rPr>
                <w:rFonts w:cstheme="minorHAnsi"/>
              </w:rPr>
              <w:t>Metodik</w:t>
            </w:r>
            <w:r w:rsidR="00051C05">
              <w:rPr>
                <w:rFonts w:cstheme="minorHAnsi"/>
              </w:rPr>
              <w:t>y</w:t>
            </w:r>
            <w:r w:rsidRPr="00F9000E">
              <w:rPr>
                <w:rFonts w:cstheme="minorHAnsi"/>
              </w:rPr>
              <w:t xml:space="preserve"> tvorby študijných programov na UKF.</w:t>
            </w:r>
          </w:p>
          <w:p w:rsidR="00F96BB5" w:rsidRPr="00F9000E" w:rsidRDefault="00F96BB5" w:rsidP="00B317B6">
            <w:pPr>
              <w:autoSpaceDE w:val="0"/>
              <w:autoSpaceDN w:val="0"/>
              <w:adjustRightInd w:val="0"/>
              <w:spacing w:after="0"/>
              <w:rPr>
                <w:rFonts w:cstheme="minorHAnsi"/>
                <w:sz w:val="24"/>
                <w:szCs w:val="24"/>
              </w:rPr>
            </w:pPr>
            <w:r w:rsidRPr="00F9000E">
              <w:rPr>
                <w:rFonts w:cstheme="minorHAnsi"/>
              </w:rPr>
              <w:t xml:space="preserve">Pri tvorbe profesijných študijných programov sú zohľadňované požiadavky trhu práce na regionálnej a národnej úrovni. Štúdium sa realizuje v rámci zmluvne záväzných partnerstiev so spolupracujúcimi organizáciami. Súčasťou výučby sú odborné praxe, prostredníctvom ktorých si študent osvojí pracovné postupy typické pre príslušnú úroveň kvalifikácie a nadobúda vedomosti, zručnosti a kompetentnosti relevantné pre výkon príslušných profesií. </w:t>
            </w:r>
          </w:p>
          <w:p w:rsidR="00F96BB5" w:rsidRPr="009E3DB4" w:rsidRDefault="00F96BB5" w:rsidP="00B317B6">
            <w:pPr>
              <w:autoSpaceDE w:val="0"/>
              <w:autoSpaceDN w:val="0"/>
              <w:adjustRightInd w:val="0"/>
              <w:spacing w:after="0"/>
              <w:rPr>
                <w:rFonts w:cstheme="minorHAnsi"/>
                <w:color w:val="000000"/>
              </w:rPr>
            </w:pPr>
            <w:r w:rsidRPr="00F9000E">
              <w:rPr>
                <w:rFonts w:cstheme="minorHAnsi"/>
              </w:rPr>
              <w:t>Osoba zodpovedná za uskutočňovanie, rozvoj a zabezpečenie kvality študijného programu a spravidla aj ďalšie osoby zabezpečujúce vybrané profilové študijné predmety sú zabezpečované pedagógmi a odborníkmi z praxe. Pri zdravotnícky</w:t>
            </w:r>
            <w:r w:rsidR="00A720B3">
              <w:rPr>
                <w:rFonts w:cstheme="minorHAnsi"/>
              </w:rPr>
              <w:t>ch</w:t>
            </w:r>
            <w:r w:rsidRPr="00F9000E">
              <w:rPr>
                <w:rFonts w:cstheme="minorHAnsi"/>
              </w:rPr>
              <w:t xml:space="preserve"> študijných programoch sú to odborníci z oblasti medicíny, ošetrovateľstva a urgentnej zdravotnej starostlivosti, ktorí sú zamestnaní vo funkcii docentov a profesorov na ustanovený týždenný pracovný čas. Predmety teoretickej výučby – medicínskych predmetov sú garantované prednostami kliník a primármi oddelení podľa príslušnej špecializácie, ktorí sú zamestnaní na ustanovený týždenný pracovný čas alebo kratší pracovný čas. Pracovníci fakultnej nemocnice sa podieľajú aj na praktickej výučbe (klinické cvičenia, súvislá odborná prax, letná prax).</w:t>
            </w:r>
            <w:r w:rsidRPr="00F9000E">
              <w:rPr>
                <w:rFonts w:cstheme="minorHAnsi"/>
                <w:sz w:val="24"/>
                <w:szCs w:val="24"/>
              </w:rPr>
              <w:t xml:space="preserve"> </w:t>
            </w:r>
            <w:r w:rsidRPr="00F9000E">
              <w:rPr>
                <w:rFonts w:cstheme="minorHAnsi"/>
                <w:bCs/>
                <w:lang w:eastAsia="sk-SK"/>
              </w:rPr>
              <w:t>Školiteľmi a oponentami záverečných prác sú vysokoškolskí učitelia vo funkcii profesor, docent, odborný asistent a odborníci z praxe s druhým stupňom vysokoškolského vzdelávania s náležitou špecializáciou, zamestnaní na</w:t>
            </w:r>
            <w:r w:rsidRPr="00F9000E">
              <w:rPr>
                <w:rFonts w:cstheme="minorHAnsi"/>
              </w:rPr>
              <w:t xml:space="preserve"> ustanovený týždenný pracovný čas</w:t>
            </w:r>
            <w:r w:rsidRPr="00F9000E">
              <w:rPr>
                <w:rFonts w:cstheme="minorHAnsi"/>
                <w:bCs/>
              </w:rPr>
              <w:t xml:space="preserve"> </w:t>
            </w:r>
            <w:r w:rsidRPr="00F9000E">
              <w:rPr>
                <w:rFonts w:cstheme="minorHAnsi"/>
              </w:rPr>
              <w:t xml:space="preserve">alebo kratší pracovný čas. </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766EF4" w:rsidRDefault="00AA7075" w:rsidP="00B317B6">
            <w:pPr>
              <w:autoSpaceDE w:val="0"/>
              <w:autoSpaceDN w:val="0"/>
              <w:adjustRightInd w:val="0"/>
              <w:spacing w:after="0"/>
              <w:rPr>
                <w:rFonts w:cstheme="minorHAnsi"/>
                <w:color w:val="000000"/>
              </w:rPr>
            </w:pPr>
            <w:hyperlink r:id="rId287" w:history="1">
              <w:r w:rsidR="00766EF4" w:rsidRPr="00277204">
                <w:rPr>
                  <w:rStyle w:val="Hypertextovprepojenie"/>
                  <w:rFonts w:cstheme="minorHAnsi"/>
                </w:rPr>
                <w:t>Smernica č. 31/2021: Metodika tvorby študijných programov na UKF</w:t>
              </w:r>
            </w:hyperlink>
          </w:p>
          <w:p w:rsidR="00F96BB5" w:rsidRPr="000C4324" w:rsidRDefault="00F96BB5" w:rsidP="00B317B6">
            <w:pPr>
              <w:autoSpaceDE w:val="0"/>
              <w:autoSpaceDN w:val="0"/>
              <w:adjustRightInd w:val="0"/>
              <w:spacing w:after="0"/>
              <w:rPr>
                <w:rFonts w:cstheme="minorHAnsi"/>
              </w:rPr>
            </w:pPr>
            <w:proofErr w:type="spellStart"/>
            <w:r w:rsidRPr="000C4324">
              <w:rPr>
                <w:rFonts w:cstheme="minorHAnsi"/>
              </w:rPr>
              <w:t>Zazmluvnené</w:t>
            </w:r>
            <w:proofErr w:type="spellEnd"/>
            <w:r w:rsidRPr="000C4324">
              <w:rPr>
                <w:rFonts w:cstheme="minorHAnsi"/>
              </w:rPr>
              <w:t xml:space="preserve"> zdravotnícke zariadenia: Fakultná nemocnica Nitra, Kardiocentrum Nitra, Univerzitná nemocnica Martin, Fakultná nemocnica Trenčín, Fakultná nemocnica</w:t>
            </w:r>
            <w:r w:rsidR="008C7B38">
              <w:rPr>
                <w:rFonts w:cstheme="minorHAnsi"/>
              </w:rPr>
              <w:t xml:space="preserve"> </w:t>
            </w:r>
            <w:r w:rsidRPr="000C4324">
              <w:rPr>
                <w:rFonts w:cstheme="minorHAnsi"/>
              </w:rPr>
              <w:t>Banská Bystrica, N</w:t>
            </w:r>
            <w:r w:rsidR="00A720B3">
              <w:rPr>
                <w:rFonts w:cstheme="minorHAnsi"/>
              </w:rPr>
              <w:t>Ú</w:t>
            </w:r>
            <w:r w:rsidRPr="000C4324">
              <w:rPr>
                <w:rFonts w:cstheme="minorHAnsi"/>
              </w:rPr>
              <w:t>SCH</w:t>
            </w:r>
            <w:r w:rsidR="00A720B3">
              <w:rPr>
                <w:rFonts w:cstheme="minorHAnsi"/>
              </w:rPr>
              <w:t>,</w:t>
            </w:r>
            <w:r w:rsidRPr="000C4324">
              <w:rPr>
                <w:rFonts w:cstheme="minorHAnsi"/>
              </w:rPr>
              <w:t xml:space="preserve"> </w:t>
            </w:r>
            <w:proofErr w:type="spellStart"/>
            <w:r w:rsidRPr="000C4324">
              <w:rPr>
                <w:rFonts w:cstheme="minorHAnsi"/>
              </w:rPr>
              <w:t>a.s</w:t>
            </w:r>
            <w:proofErr w:type="spellEnd"/>
            <w:r w:rsidRPr="000C4324">
              <w:rPr>
                <w:rFonts w:cstheme="minorHAnsi"/>
              </w:rPr>
              <w:t>.</w:t>
            </w:r>
            <w:r w:rsidR="00A720B3">
              <w:rPr>
                <w:rFonts w:cstheme="minorHAnsi"/>
              </w:rPr>
              <w:t>,</w:t>
            </w:r>
            <w:r w:rsidRPr="000C4324">
              <w:rPr>
                <w:rFonts w:cstheme="minorHAnsi"/>
              </w:rPr>
              <w:t xml:space="preserve"> DKC Bratislava, Záchranná zdravotná služba Bratislava, </w:t>
            </w:r>
            <w:proofErr w:type="spellStart"/>
            <w:r w:rsidRPr="000C4324">
              <w:rPr>
                <w:rFonts w:cstheme="minorHAnsi"/>
              </w:rPr>
              <w:t>ZaMED</w:t>
            </w:r>
            <w:proofErr w:type="spellEnd"/>
            <w:r w:rsidRPr="000C4324">
              <w:rPr>
                <w:rFonts w:cstheme="minorHAnsi"/>
              </w:rPr>
              <w:t xml:space="preserve"> </w:t>
            </w:r>
            <w:proofErr w:type="spellStart"/>
            <w:r w:rsidR="00A720B3">
              <w:rPr>
                <w:rFonts w:cstheme="minorHAnsi"/>
              </w:rPr>
              <w:t>s.r.o</w:t>
            </w:r>
            <w:proofErr w:type="spellEnd"/>
            <w:r w:rsidR="00A720B3">
              <w:rPr>
                <w:rFonts w:cstheme="minorHAnsi"/>
              </w:rPr>
              <w:t>.</w:t>
            </w:r>
            <w:r w:rsidRPr="000C4324">
              <w:rPr>
                <w:rFonts w:cstheme="minorHAnsi"/>
              </w:rPr>
              <w:t xml:space="preserve"> Komárno, RZP, </w:t>
            </w:r>
            <w:proofErr w:type="spellStart"/>
            <w:r w:rsidRPr="000C4324">
              <w:rPr>
                <w:rFonts w:cstheme="minorHAnsi"/>
              </w:rPr>
              <w:t>a.s</w:t>
            </w:r>
            <w:proofErr w:type="spellEnd"/>
            <w:r w:rsidRPr="000C4324">
              <w:rPr>
                <w:rFonts w:cstheme="minorHAnsi"/>
              </w:rPr>
              <w:t>.</w:t>
            </w:r>
            <w:r w:rsidR="00A720B3">
              <w:rPr>
                <w:rFonts w:cstheme="minorHAnsi"/>
              </w:rPr>
              <w:t>,</w:t>
            </w:r>
            <w:r w:rsidRPr="000C4324">
              <w:rPr>
                <w:rFonts w:cstheme="minorHAnsi"/>
              </w:rPr>
              <w:t xml:space="preserve"> Trenčín, LSE, </w:t>
            </w:r>
            <w:proofErr w:type="spellStart"/>
            <w:r w:rsidR="00A720B3">
              <w:rPr>
                <w:rFonts w:cstheme="minorHAnsi"/>
              </w:rPr>
              <w:t>spol</w:t>
            </w:r>
            <w:proofErr w:type="spellEnd"/>
            <w:r w:rsidR="00A720B3">
              <w:rPr>
                <w:rFonts w:cstheme="minorHAnsi"/>
              </w:rPr>
              <w:t xml:space="preserve"> </w:t>
            </w:r>
            <w:proofErr w:type="spellStart"/>
            <w:r w:rsidRPr="000C4324">
              <w:rPr>
                <w:rFonts w:cstheme="minorHAnsi"/>
              </w:rPr>
              <w:t>sr.o</w:t>
            </w:r>
            <w:proofErr w:type="spellEnd"/>
            <w:r w:rsidRPr="000C4324">
              <w:rPr>
                <w:rFonts w:cstheme="minorHAnsi"/>
              </w:rPr>
              <w:t>.</w:t>
            </w:r>
            <w:r w:rsidR="00595B89">
              <w:rPr>
                <w:rFonts w:cstheme="minorHAnsi"/>
              </w:rPr>
              <w:t>,</w:t>
            </w:r>
            <w:r w:rsidRPr="000C4324">
              <w:rPr>
                <w:rFonts w:cstheme="minorHAnsi"/>
              </w:rPr>
              <w:t xml:space="preserve"> Limbach, Op</w:t>
            </w:r>
            <w:r w:rsidR="00C85525">
              <w:rPr>
                <w:rFonts w:cstheme="minorHAnsi"/>
              </w:rPr>
              <w:t>eračné stredisko ZZS Bratislava</w:t>
            </w:r>
          </w:p>
          <w:p w:rsidR="00766EF4" w:rsidRDefault="00AA7075" w:rsidP="00B317B6">
            <w:pPr>
              <w:autoSpaceDE w:val="0"/>
              <w:autoSpaceDN w:val="0"/>
              <w:adjustRightInd w:val="0"/>
              <w:spacing w:after="0"/>
              <w:rPr>
                <w:rFonts w:cstheme="minorHAnsi"/>
                <w:color w:val="000000"/>
              </w:rPr>
            </w:pPr>
            <w:hyperlink r:id="rId288" w:history="1">
              <w:r w:rsidR="00766EF4" w:rsidRPr="002C4A2D">
                <w:rPr>
                  <w:rStyle w:val="Hypertextovprepojenie"/>
                  <w:rFonts w:cstheme="minorHAnsi"/>
                </w:rPr>
                <w:t>Správ</w:t>
              </w:r>
              <w:r w:rsidR="00051C05">
                <w:rPr>
                  <w:rStyle w:val="Hypertextovprepojenie"/>
                  <w:rFonts w:cstheme="minorHAnsi"/>
                </w:rPr>
                <w:t>y</w:t>
              </w:r>
              <w:r w:rsidR="00766EF4" w:rsidRPr="002C4A2D">
                <w:rPr>
                  <w:rStyle w:val="Hypertextovprepojenie"/>
                  <w:rFonts w:cstheme="minorHAnsi"/>
                </w:rPr>
                <w:t xml:space="preserve"> o vzdelávacej činnosti na UKF</w:t>
              </w:r>
            </w:hyperlink>
          </w:p>
          <w:p w:rsidR="00F96BB5" w:rsidRPr="00BD132D" w:rsidRDefault="00AA7075" w:rsidP="00B317B6">
            <w:pPr>
              <w:autoSpaceDE w:val="0"/>
              <w:autoSpaceDN w:val="0"/>
              <w:adjustRightInd w:val="0"/>
              <w:spacing w:after="0"/>
              <w:rPr>
                <w:rFonts w:cstheme="minorHAnsi"/>
                <w:color w:val="000000"/>
              </w:rPr>
            </w:pPr>
            <w:hyperlink r:id="rId289" w:history="1">
              <w:r w:rsidR="00C42348" w:rsidRPr="00032420">
                <w:rPr>
                  <w:rStyle w:val="Hypertextovprepojenie"/>
                  <w:rFonts w:cstheme="minorHAnsi"/>
                </w:rPr>
                <w:t>Výročné správ</w:t>
              </w:r>
              <w:r w:rsidR="00C42348">
                <w:rPr>
                  <w:rStyle w:val="Hypertextovprepojenie"/>
                  <w:rFonts w:cstheme="minorHAnsi"/>
                </w:rPr>
                <w:t>y o činnosti UKF</w:t>
              </w:r>
            </w:hyperlink>
            <w:r w:rsidR="008C7B38">
              <w:rPr>
                <w:rStyle w:val="Hypertextovprepojenie"/>
                <w:rFonts w:cstheme="minorHAnsi"/>
              </w:rPr>
              <w:t xml:space="preserve"> </w:t>
            </w:r>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6.g.1 </w:t>
            </w:r>
            <w:r w:rsidRPr="007E79D7">
              <w:rPr>
                <w:rStyle w:val="markedcontent"/>
                <w:rFonts w:cstheme="minorHAnsi"/>
                <w:b/>
                <w:color w:val="0070C0"/>
              </w:rPr>
              <w:t>Politiky, štruktúry a procesy vnútorného systému zaručujú, že odborná kvalifikácia učiteľov zabezpečujúcich študijný program je vyššia než kvalifikácia dosahovaná ukončením študijného programu</w:t>
            </w:r>
            <w:r>
              <w:rPr>
                <w:rStyle w:val="markedcontent"/>
                <w:rFonts w:cstheme="minorHAnsi"/>
                <w:b/>
                <w:color w:val="0070C0"/>
              </w:rPr>
              <w:t>,</w:t>
            </w:r>
            <w:r w:rsidRPr="007E79D7">
              <w:rPr>
                <w:rStyle w:val="markedcontent"/>
                <w:rFonts w:cstheme="minorHAnsi"/>
                <w:b/>
                <w:color w:val="0070C0"/>
              </w:rPr>
              <w:t xml:space="preserve"> </w:t>
            </w:r>
            <w:r>
              <w:rPr>
                <w:rStyle w:val="markedcontent"/>
                <w:rFonts w:cstheme="minorHAnsi"/>
                <w:b/>
                <w:color w:val="0070C0"/>
              </w:rPr>
              <w:t>o</w:t>
            </w:r>
            <w:r w:rsidRPr="007E79D7">
              <w:rPr>
                <w:rStyle w:val="markedcontent"/>
                <w:rFonts w:cstheme="minorHAnsi"/>
                <w:b/>
                <w:color w:val="0070C0"/>
              </w:rPr>
              <w:t>d tejto požiadavky je možné upustiť v odôvodnených prípadoch</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 xml:space="preserve">UKF </w:t>
            </w:r>
          </w:p>
        </w:tc>
        <w:tc>
          <w:tcPr>
            <w:tcW w:w="7366" w:type="dxa"/>
            <w:shd w:val="clear" w:color="auto" w:fill="auto"/>
          </w:tcPr>
          <w:p w:rsidR="00F96BB5" w:rsidRPr="009E3DB4" w:rsidRDefault="00F96BB5" w:rsidP="005D2572">
            <w:pPr>
              <w:autoSpaceDE w:val="0"/>
              <w:autoSpaceDN w:val="0"/>
              <w:adjustRightInd w:val="0"/>
              <w:spacing w:after="0"/>
              <w:rPr>
                <w:rFonts w:cstheme="minorHAnsi"/>
                <w:color w:val="000000"/>
              </w:rPr>
            </w:pPr>
            <w:r>
              <w:rPr>
                <w:rFonts w:cstheme="minorHAnsi"/>
                <w:bCs/>
              </w:rPr>
              <w:t xml:space="preserve">Požiadavku na odbornú kvalifikáciu učiteľov študijného programu vymedzuje </w:t>
            </w:r>
            <w:r w:rsidRPr="00E9133C">
              <w:rPr>
                <w:rFonts w:cstheme="minorHAnsi"/>
                <w:bCs/>
              </w:rPr>
              <w:t>č</w:t>
            </w:r>
            <w:r w:rsidR="004A1D6C">
              <w:rPr>
                <w:rFonts w:cstheme="minorHAnsi"/>
                <w:bCs/>
              </w:rPr>
              <w:t>l</w:t>
            </w:r>
            <w:r w:rsidRPr="00E9133C">
              <w:rPr>
                <w:rFonts w:cstheme="minorHAnsi"/>
                <w:bCs/>
              </w:rPr>
              <w:t>. 7</w:t>
            </w:r>
            <w:r w:rsidRPr="00E9133C">
              <w:rPr>
                <w:rFonts w:cstheme="minorHAnsi"/>
              </w:rPr>
              <w:t xml:space="preserve"> </w:t>
            </w:r>
            <w:r w:rsidR="009F2AB8">
              <w:rPr>
                <w:rStyle w:val="markedcontent"/>
                <w:rFonts w:cstheme="minorHAnsi"/>
              </w:rPr>
              <w:t>S</w:t>
            </w:r>
            <w:r w:rsidRPr="00E9133C">
              <w:rPr>
                <w:rStyle w:val="markedcontent"/>
                <w:rFonts w:cstheme="minorHAnsi"/>
              </w:rPr>
              <w:t xml:space="preserve">mernice </w:t>
            </w:r>
            <w:r w:rsidRPr="00E9133C">
              <w:rPr>
                <w:rFonts w:cstheme="minorHAnsi"/>
              </w:rPr>
              <w:t>Metodik</w:t>
            </w:r>
            <w:r w:rsidR="00753E01">
              <w:rPr>
                <w:rFonts w:cstheme="minorHAnsi"/>
              </w:rPr>
              <w:t>a</w:t>
            </w:r>
            <w:r w:rsidRPr="00E9133C">
              <w:rPr>
                <w:rFonts w:cstheme="minorHAnsi"/>
              </w:rPr>
              <w:t xml:space="preserve"> tvorby študijných programov na UKF</w:t>
            </w:r>
            <w:r>
              <w:rPr>
                <w:rFonts w:cstheme="minorHAnsi"/>
              </w:rPr>
              <w:t>.</w:t>
            </w:r>
            <w:r w:rsidR="008C7B38">
              <w:rPr>
                <w:rFonts w:cstheme="minorHAnsi"/>
              </w:rPr>
              <w:t xml:space="preserve"> </w:t>
            </w:r>
            <w:r>
              <w:rPr>
                <w:rFonts w:cstheme="minorHAnsi"/>
                <w:bCs/>
              </w:rPr>
              <w:t>O</w:t>
            </w:r>
            <w:r w:rsidRPr="00F565E5">
              <w:rPr>
                <w:rFonts w:cstheme="minorHAnsi"/>
                <w:bCs/>
              </w:rPr>
              <w:t xml:space="preserve">dborná </w:t>
            </w:r>
            <w:r w:rsidRPr="00F565E5">
              <w:t>kvalifikácia učiteľa zabezpečujúceho predmety programu je minimálne o stupeň vyššia než kvalifikácia dosahovaná jeho ukončením. Výnimkou je pôsobenie lektora cudzieho jazyka</w:t>
            </w:r>
            <w:r w:rsidR="005D2572">
              <w:t>,</w:t>
            </w:r>
            <w:r w:rsidRPr="00F565E5">
              <w:t xml:space="preserve"> alebo odborníka z</w:t>
            </w:r>
            <w:r>
              <w:t> </w:t>
            </w:r>
            <w:r w:rsidRPr="00F565E5">
              <w:t>p</w:t>
            </w:r>
            <w:r>
              <w:t>raxe. U</w:t>
            </w:r>
            <w:r w:rsidRPr="00F565E5">
              <w:t>čiteľ programu má primerané odborné kompetencie, pedagogické zručnosti a prenositeľné spôsobilosti, ktoré mu umožňuj</w:t>
            </w:r>
            <w:r>
              <w:t xml:space="preserve">ú dosahovať výstupy vzdelávania a </w:t>
            </w:r>
            <w:r w:rsidRPr="00F565E5">
              <w:t xml:space="preserve">učiteľ programu má primerané </w:t>
            </w:r>
            <w:r w:rsidRPr="00F565E5">
              <w:rPr>
                <w:rFonts w:cstheme="minorHAnsi"/>
                <w:iCs/>
              </w:rPr>
              <w:t xml:space="preserve">jazykové zručnosti zodpovedajúce jazyku uskutočňovania študijného </w:t>
            </w:r>
            <w:r>
              <w:rPr>
                <w:rFonts w:cstheme="minorHAnsi"/>
                <w:iCs/>
              </w:rPr>
              <w:t xml:space="preserve">programu. </w:t>
            </w:r>
            <w:r w:rsidR="00211465">
              <w:rPr>
                <w:rStyle w:val="markedcontent"/>
                <w:rFonts w:cstheme="minorHAnsi"/>
              </w:rPr>
              <w:t xml:space="preserve">Vzdelávanie na </w:t>
            </w:r>
            <w:r>
              <w:rPr>
                <w:rStyle w:val="markedcontent"/>
                <w:rFonts w:cstheme="minorHAnsi"/>
              </w:rPr>
              <w:t>prvom a druhom stupni vysokoškolského vzdelávania je s výnimkou lektorov a doktorandov na UKF zabezp</w:t>
            </w:r>
            <w:r w:rsidR="00211465">
              <w:rPr>
                <w:rStyle w:val="markedcontent"/>
                <w:rFonts w:cstheme="minorHAnsi"/>
              </w:rPr>
              <w:t>ečované učiteľmi so vzdelaním tretieho</w:t>
            </w:r>
            <w:r>
              <w:rPr>
                <w:rStyle w:val="markedcontent"/>
                <w:rFonts w:cstheme="minorHAnsi"/>
              </w:rPr>
              <w:t xml:space="preserve"> stupňa.</w:t>
            </w:r>
            <w:r w:rsidR="008C7B38">
              <w:rPr>
                <w:rStyle w:val="markedcontent"/>
                <w:rFonts w:cstheme="minorHAnsi"/>
              </w:rPr>
              <w:t xml:space="preserve"> </w:t>
            </w:r>
            <w:r>
              <w:rPr>
                <w:rStyle w:val="markedcontent"/>
                <w:rFonts w:cstheme="minorHAnsi"/>
              </w:rPr>
              <w:t>V doktorandských študijných programoch pôsobia ako učitelia programu výlučne docenti a profesori, resp</w:t>
            </w:r>
            <w:r w:rsidRPr="00B408C0">
              <w:rPr>
                <w:rStyle w:val="markedcontent"/>
                <w:rFonts w:cstheme="minorHAnsi"/>
              </w:rPr>
              <w:t xml:space="preserve">. </w:t>
            </w:r>
            <w:r>
              <w:rPr>
                <w:rStyle w:val="markedcontent"/>
                <w:rFonts w:cstheme="minorHAnsi"/>
              </w:rPr>
              <w:t>vedeckí</w:t>
            </w:r>
            <w:r w:rsidRPr="00BD132D">
              <w:rPr>
                <w:rStyle w:val="markedcontent"/>
                <w:rFonts w:cstheme="minorHAnsi"/>
              </w:rPr>
              <w:t xml:space="preserve"> pracovní</w:t>
            </w:r>
            <w:r>
              <w:rPr>
                <w:rStyle w:val="markedcontent"/>
                <w:rFonts w:cstheme="minorHAnsi"/>
              </w:rPr>
              <w:t xml:space="preserve">ci </w:t>
            </w:r>
            <w:r w:rsidRPr="00BD132D">
              <w:rPr>
                <w:rStyle w:val="markedcontent"/>
                <w:rFonts w:cstheme="minorHAnsi"/>
              </w:rPr>
              <w:t xml:space="preserve">s priznaným kvalifikačným stupňom I a </w:t>
            </w:r>
            <w:proofErr w:type="spellStart"/>
            <w:r w:rsidRPr="00BD132D">
              <w:rPr>
                <w:rStyle w:val="markedcontent"/>
                <w:rFonts w:cstheme="minorHAnsi"/>
              </w:rPr>
              <w:t>IIa</w:t>
            </w:r>
            <w:proofErr w:type="spellEnd"/>
            <w:r w:rsidRPr="00BD132D">
              <w:rPr>
                <w:rStyle w:val="markedcontent"/>
                <w:rFonts w:cstheme="minorHAnsi"/>
              </w:rPr>
              <w:t>, vedúci vedeck</w:t>
            </w:r>
            <w:r>
              <w:rPr>
                <w:rStyle w:val="markedcontent"/>
                <w:rFonts w:cstheme="minorHAnsi"/>
              </w:rPr>
              <w:t>í</w:t>
            </w:r>
            <w:r w:rsidRPr="00BD132D">
              <w:rPr>
                <w:rStyle w:val="markedcontent"/>
                <w:rFonts w:cstheme="minorHAnsi"/>
              </w:rPr>
              <w:t xml:space="preserve"> pracovní</w:t>
            </w:r>
            <w:r>
              <w:rPr>
                <w:rStyle w:val="markedcontent"/>
                <w:rFonts w:cstheme="minorHAnsi"/>
              </w:rPr>
              <w:t>ci</w:t>
            </w:r>
            <w:r w:rsidRPr="00BD132D">
              <w:rPr>
                <w:rStyle w:val="markedcontent"/>
                <w:rFonts w:cstheme="minorHAnsi"/>
              </w:rPr>
              <w:t xml:space="preserve"> alebo významn</w:t>
            </w:r>
            <w:r w:rsidR="00C85525">
              <w:rPr>
                <w:rStyle w:val="markedcontent"/>
                <w:rFonts w:cstheme="minorHAnsi"/>
              </w:rPr>
              <w:t>í</w:t>
            </w:r>
            <w:r w:rsidRPr="00BD132D">
              <w:rPr>
                <w:rStyle w:val="markedcontent"/>
                <w:rFonts w:cstheme="minorHAnsi"/>
              </w:rPr>
              <w:t xml:space="preserve"> odborní</w:t>
            </w:r>
            <w:r>
              <w:rPr>
                <w:rStyle w:val="markedcontent"/>
                <w:rFonts w:cstheme="minorHAnsi"/>
              </w:rPr>
              <w:t>ci</w:t>
            </w:r>
            <w:r w:rsidRPr="00BD132D">
              <w:rPr>
                <w:rStyle w:val="markedcontent"/>
                <w:rFonts w:cstheme="minorHAnsi"/>
              </w:rPr>
              <w:t xml:space="preserve"> z praxe minimálne s akademickým titulom PhD.</w:t>
            </w:r>
            <w:r w:rsidR="008C7B38">
              <w:rPr>
                <w:rStyle w:val="markedcontent"/>
                <w:rFonts w:cstheme="minorHAnsi"/>
              </w:rPr>
              <w:t xml:space="preserve"> </w:t>
            </w:r>
          </w:p>
        </w:tc>
      </w:tr>
      <w:tr w:rsidR="007D39FF" w:rsidRPr="009E3DB4" w:rsidTr="009C77C7">
        <w:trPr>
          <w:trHeight w:val="234"/>
        </w:trPr>
        <w:tc>
          <w:tcPr>
            <w:tcW w:w="1696" w:type="dxa"/>
            <w:shd w:val="clear" w:color="auto" w:fill="auto"/>
            <w:vAlign w:val="center"/>
          </w:tcPr>
          <w:p w:rsidR="007D39FF" w:rsidRPr="009E3DB4" w:rsidRDefault="007D39FF" w:rsidP="00B317B6">
            <w:pPr>
              <w:autoSpaceDE w:val="0"/>
              <w:autoSpaceDN w:val="0"/>
              <w:adjustRightInd w:val="0"/>
              <w:spacing w:after="0"/>
              <w:rPr>
                <w:rFonts w:cstheme="minorHAnsi"/>
                <w:b/>
                <w:color w:val="000000"/>
              </w:rPr>
            </w:pPr>
            <w:r w:rsidRPr="009E3DB4">
              <w:rPr>
                <w:rFonts w:cstheme="minorHAnsi"/>
                <w:b/>
                <w:color w:val="000000"/>
              </w:rPr>
              <w:t>Referencie</w:t>
            </w:r>
          </w:p>
        </w:tc>
        <w:tc>
          <w:tcPr>
            <w:tcW w:w="7366" w:type="dxa"/>
            <w:shd w:val="clear" w:color="auto" w:fill="auto"/>
          </w:tcPr>
          <w:p w:rsidR="007D39FF" w:rsidRDefault="00AA7075" w:rsidP="00B317B6">
            <w:pPr>
              <w:autoSpaceDE w:val="0"/>
              <w:autoSpaceDN w:val="0"/>
              <w:adjustRightInd w:val="0"/>
              <w:spacing w:after="0"/>
              <w:rPr>
                <w:rFonts w:cstheme="minorHAnsi"/>
                <w:color w:val="000000"/>
              </w:rPr>
            </w:pPr>
            <w:hyperlink r:id="rId290" w:history="1">
              <w:r w:rsidR="007D39FF" w:rsidRPr="00277204">
                <w:rPr>
                  <w:rStyle w:val="Hypertextovprepojenie"/>
                  <w:rFonts w:cstheme="minorHAnsi"/>
                </w:rPr>
                <w:t>Smernica č. 31/2021: Metodika tvorby študijných programov na UKF</w:t>
              </w:r>
            </w:hyperlink>
          </w:p>
          <w:p w:rsidR="007D39FF" w:rsidRPr="00BD132D" w:rsidRDefault="00AA7075" w:rsidP="00B317B6">
            <w:pPr>
              <w:autoSpaceDE w:val="0"/>
              <w:autoSpaceDN w:val="0"/>
              <w:adjustRightInd w:val="0"/>
              <w:spacing w:after="0"/>
              <w:rPr>
                <w:rFonts w:cstheme="minorHAnsi"/>
                <w:color w:val="000000"/>
              </w:rPr>
            </w:pPr>
            <w:hyperlink r:id="rId291" w:history="1">
              <w:r w:rsidR="007D39FF" w:rsidRPr="0071609C">
                <w:rPr>
                  <w:rStyle w:val="Hypertextovprepojenie"/>
                  <w:rFonts w:cstheme="minorHAnsi"/>
                </w:rPr>
                <w:t>Študijný poriadok UKF</w:t>
              </w:r>
            </w:hyperlink>
          </w:p>
        </w:tc>
      </w:tr>
      <w:tr w:rsidR="00F96BB5" w:rsidRPr="009E3DB4" w:rsidTr="009C77C7">
        <w:trPr>
          <w:trHeight w:val="320"/>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p>
        </w:tc>
      </w:tr>
      <w:tr w:rsidR="00F96BB5" w:rsidRPr="009E3DB4" w:rsidTr="009C77C7">
        <w:trPr>
          <w:trHeight w:val="234"/>
        </w:trPr>
        <w:tc>
          <w:tcPr>
            <w:tcW w:w="9062" w:type="dxa"/>
            <w:gridSpan w:val="2"/>
            <w:shd w:val="clear" w:color="auto" w:fill="auto"/>
            <w:vAlign w:val="center"/>
          </w:tcPr>
          <w:p w:rsidR="00F96BB5" w:rsidRPr="009E3DB4" w:rsidRDefault="00F96BB5" w:rsidP="00B317B6">
            <w:pPr>
              <w:autoSpaceDE w:val="0"/>
              <w:autoSpaceDN w:val="0"/>
              <w:adjustRightInd w:val="0"/>
              <w:spacing w:after="0"/>
              <w:jc w:val="center"/>
              <w:rPr>
                <w:rFonts w:cstheme="minorHAnsi"/>
                <w:b/>
                <w:color w:val="000000"/>
              </w:rPr>
            </w:pPr>
            <w:r w:rsidRPr="007E79D7">
              <w:rPr>
                <w:rStyle w:val="markedcontent"/>
                <w:b/>
                <w:color w:val="0070C0"/>
              </w:rPr>
              <w:t xml:space="preserve">6.h.1 </w:t>
            </w:r>
            <w:r w:rsidRPr="007E79D7">
              <w:rPr>
                <w:rStyle w:val="markedcontent"/>
                <w:rFonts w:cstheme="minorHAnsi"/>
                <w:b/>
                <w:color w:val="0070C0"/>
              </w:rPr>
              <w:t>Politiky, štruktúry a procesy vnútorného systému zaručujú, že</w:t>
            </w:r>
            <w:r w:rsidRPr="00CC03F0">
              <w:rPr>
                <w:rStyle w:val="markedcontent"/>
                <w:rFonts w:cstheme="minorHAnsi"/>
                <w:color w:val="0070C0"/>
              </w:rPr>
              <w:t xml:space="preserve"> </w:t>
            </w:r>
            <w:r w:rsidRPr="00CC03F0">
              <w:rPr>
                <w:rStyle w:val="markedcontent"/>
                <w:rFonts w:cstheme="minorHAnsi"/>
                <w:b/>
                <w:color w:val="0070C0"/>
              </w:rPr>
              <w:t xml:space="preserve">rozvrhnutie pracovnej záťaže vysokoškolských učiteľov umožňuje zabezpečenie a </w:t>
            </w:r>
            <w:r w:rsidRPr="007E79D7">
              <w:rPr>
                <w:rStyle w:val="markedcontent"/>
                <w:rFonts w:cstheme="minorHAnsi"/>
                <w:b/>
                <w:color w:val="0070C0"/>
              </w:rPr>
              <w:t>rozvoj kvality študijných programov zabezpečenie výučby a ďalších súvisiacich vzdelávacích činností, zabezpečenie hodnotenia študentov, vedenie a hodnotenie záverečných prác, účasť na tvorivých činnostiach a iných aktivitách súvisiacich s ich profesijným rozvojom a napĺňaním poslania vysokej školy v rozsahu a proporciách, ktoré zodpovedajú fondu pracovného času vo väzbe na veľkosť ich pracovného úväzku a na povahu nimi zastávanej pracovnej pozície</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t xml:space="preserve">UKF </w:t>
            </w:r>
          </w:p>
        </w:tc>
        <w:tc>
          <w:tcPr>
            <w:tcW w:w="7366" w:type="dxa"/>
            <w:shd w:val="clear" w:color="auto" w:fill="auto"/>
          </w:tcPr>
          <w:p w:rsidR="00F96BB5" w:rsidRPr="00D76249" w:rsidRDefault="00F96BB5" w:rsidP="00B317B6">
            <w:pPr>
              <w:pStyle w:val="Default"/>
              <w:jc w:val="both"/>
              <w:rPr>
                <w:rStyle w:val="markedcontent"/>
                <w:rFonts w:asciiTheme="minorHAnsi" w:hAnsiTheme="minorHAnsi" w:cstheme="minorHAnsi"/>
                <w:color w:val="auto"/>
                <w:sz w:val="22"/>
                <w:szCs w:val="22"/>
              </w:rPr>
            </w:pPr>
            <w:r w:rsidRPr="00D76249">
              <w:rPr>
                <w:rStyle w:val="markedcontent"/>
                <w:rFonts w:asciiTheme="minorHAnsi" w:hAnsiTheme="minorHAnsi" w:cstheme="minorHAnsi"/>
                <w:color w:val="auto"/>
                <w:sz w:val="22"/>
                <w:szCs w:val="22"/>
              </w:rPr>
              <w:t xml:space="preserve">Rozvrhnutie pracovnej záťaže </w:t>
            </w:r>
            <w:r w:rsidRPr="00D76249">
              <w:rPr>
                <w:rFonts w:asciiTheme="minorHAnsi" w:hAnsiTheme="minorHAnsi" w:cstheme="minorHAnsi"/>
                <w:color w:val="auto"/>
                <w:sz w:val="22"/>
                <w:szCs w:val="22"/>
              </w:rPr>
              <w:t>vysokoškolských učiteľov je štandardne vymedzené v pracovnej zmluve a vychádza z Pracovného poriadku UKF, Kolektívnej zmluvy,</w:t>
            </w:r>
            <w:r w:rsidR="008C7B38">
              <w:rPr>
                <w:rFonts w:asciiTheme="minorHAnsi" w:hAnsiTheme="minorHAnsi" w:cstheme="minorHAnsi"/>
                <w:color w:val="auto"/>
                <w:sz w:val="22"/>
                <w:szCs w:val="22"/>
              </w:rPr>
              <w:t xml:space="preserve"> </w:t>
            </w:r>
            <w:r w:rsidRPr="00D76249">
              <w:rPr>
                <w:rFonts w:asciiTheme="minorHAnsi" w:hAnsiTheme="minorHAnsi" w:cstheme="minorHAnsi"/>
                <w:color w:val="auto"/>
                <w:sz w:val="22"/>
                <w:szCs w:val="22"/>
              </w:rPr>
              <w:t xml:space="preserve">zákona o vysokých školách a katalógu pracovných činností </w:t>
            </w:r>
            <w:r w:rsidRPr="00D76249">
              <w:rPr>
                <w:rStyle w:val="markedcontent"/>
                <w:rFonts w:asciiTheme="minorHAnsi" w:hAnsiTheme="minorHAnsi" w:cstheme="minorHAnsi"/>
                <w:color w:val="auto"/>
                <w:sz w:val="22"/>
                <w:szCs w:val="22"/>
              </w:rPr>
              <w:t xml:space="preserve">a zabezpečené je Príkazom rektora o evidencii dochádzky. </w:t>
            </w:r>
          </w:p>
          <w:p w:rsidR="00F96BB5" w:rsidRDefault="00F96BB5" w:rsidP="00B317B6">
            <w:pPr>
              <w:tabs>
                <w:tab w:val="left" w:pos="851"/>
              </w:tabs>
              <w:autoSpaceDE w:val="0"/>
              <w:autoSpaceDN w:val="0"/>
              <w:adjustRightInd w:val="0"/>
              <w:spacing w:after="0"/>
              <w:rPr>
                <w:rFonts w:cstheme="minorHAnsi"/>
              </w:rPr>
            </w:pPr>
            <w:r w:rsidRPr="00D76249">
              <w:rPr>
                <w:rFonts w:cstheme="minorHAnsi"/>
              </w:rPr>
              <w:t>Podľa § 74 zákona o vysokých školách a Pracovného poriadku UKF vysokoškolský učiteľ, výskumný pracovník a umelecký pracovník môže mať najviac tri pracovné pomery s vysokými školami sídliacimi na území Slovenskej republiky alebo pôsobiacimi na</w:t>
            </w:r>
            <w:r w:rsidRPr="00B47A8A">
              <w:rPr>
                <w:rFonts w:cstheme="minorHAnsi"/>
              </w:rPr>
              <w:t xml:space="preserve"> území Slovenskej republiky, uzavreté na výkon práce vysokoškolského učiteľa, výskumného pracovníka a umeleckého pracovníka, pričom najviac v jednom z nich môže vykonávať prácu v ustanovenom týždennom pracovnom čase. Ustanovený týždenný pracovný čas zamestnancov UKF je 37,5 hodiny. Pracovný čas zamestnancov zamestnaných na ustanovený týždenný pracovný čas je rovnomerne rozvrhnutý na 5 pracovných dní v týždni, t. j. na pondelok až piatok. Priemerný týždenný pracovný čas zamestnanca vrátane práce nadčas nesmie prekročiť 48 hodín. Rozvrhnutie pracovného času, jeho začiatok a koniec je stanovený po prerokovaní so ZO OZ </w:t>
            </w:r>
            <w:proofErr w:type="spellStart"/>
            <w:r w:rsidRPr="00B47A8A">
              <w:rPr>
                <w:rFonts w:cstheme="minorHAnsi"/>
              </w:rPr>
              <w:t>PŠaV</w:t>
            </w:r>
            <w:proofErr w:type="spellEnd"/>
            <w:r w:rsidRPr="00B47A8A">
              <w:rPr>
                <w:rFonts w:cstheme="minorHAnsi"/>
              </w:rPr>
              <w:t xml:space="preserve"> pri UKF ako pružný pracovný týždeň, pri ktorom si zamestnanec sám volí začiatok a koniec pracovných zmien a súčasne je povinný v príslušnom týždni odpracovať celý ustanovený týždenný pracovný čas , t. j. 37,5 hodiny.</w:t>
            </w:r>
            <w:r w:rsidR="008C7B38">
              <w:rPr>
                <w:rFonts w:cstheme="minorHAnsi"/>
              </w:rPr>
              <w:t xml:space="preserve"> </w:t>
            </w:r>
            <w:r w:rsidRPr="00B47A8A">
              <w:rPr>
                <w:rFonts w:cstheme="minorHAnsi"/>
              </w:rPr>
              <w:t>Zamestnanec je povinný v každom kalendárnom mesiaci odpracovať pre UKF celý rozsah pracovného fondu zamestnanca, ktorý sa vypočíta ako súčin počtu pracovných dní a 7,5 hod. Práca nadčas nesmie presiahnuť v priemere 8 hodín týždenne v období najviac štyroch mesiacov po sebe nasledujúcich. Dĺžka pracovnej zmeny podľa odseku 6 je najviac 12 hodín. Základný pracovný čas je 6 hodín, t. j. tvorí 80</w:t>
            </w:r>
            <w:r w:rsidR="00C113FD">
              <w:rPr>
                <w:rFonts w:cstheme="minorHAnsi"/>
              </w:rPr>
              <w:t xml:space="preserve"> </w:t>
            </w:r>
            <w:r w:rsidRPr="00B47A8A">
              <w:rPr>
                <w:rFonts w:cstheme="minorHAnsi"/>
              </w:rPr>
              <w:t>% denného pracovného času zamestnanca a voliteľný pracovný čas je 1,5 hodiny, t. j. tvorí 20</w:t>
            </w:r>
            <w:r w:rsidR="00C113FD">
              <w:rPr>
                <w:rFonts w:cstheme="minorHAnsi"/>
              </w:rPr>
              <w:t xml:space="preserve"> </w:t>
            </w:r>
            <w:r w:rsidRPr="00B47A8A">
              <w:rPr>
                <w:rFonts w:cstheme="minorHAnsi"/>
              </w:rPr>
              <w:t>% denného pracovného času zamestnanca.</w:t>
            </w:r>
            <w:r>
              <w:rPr>
                <w:rFonts w:cstheme="minorHAnsi"/>
              </w:rPr>
              <w:t xml:space="preserve"> Rozsah pracovného úväzku a obsah pracovných činností učiteľa vymedzuje pracovná zmluva. Rozsah </w:t>
            </w:r>
            <w:r>
              <w:rPr>
                <w:rFonts w:cstheme="minorHAnsi"/>
              </w:rPr>
              <w:lastRenderedPageBreak/>
              <w:t>vyučovacích činností učiteľa v príslušnom období akademického roka je zaznamenaný v rozvrhu hodín v</w:t>
            </w:r>
            <w:r w:rsidR="00051C05">
              <w:rPr>
                <w:rFonts w:cstheme="minorHAnsi"/>
              </w:rPr>
              <w:t> </w:t>
            </w:r>
            <w:r w:rsidR="00051C05" w:rsidRPr="0078663B">
              <w:rPr>
                <w:rFonts w:cstheme="minorHAnsi"/>
              </w:rPr>
              <w:t>A</w:t>
            </w:r>
            <w:r w:rsidR="00051C05">
              <w:rPr>
                <w:rFonts w:cstheme="minorHAnsi"/>
              </w:rPr>
              <w:t>kademickom informačnom systéme UKF</w:t>
            </w:r>
            <w:r>
              <w:rPr>
                <w:rFonts w:cstheme="minorHAnsi"/>
              </w:rPr>
              <w:t xml:space="preserve"> a vo vedecko/umelecko-pedagogickej charakteristike</w:t>
            </w:r>
            <w:r w:rsidRPr="0025789B">
              <w:rPr>
                <w:rFonts w:cstheme="minorHAnsi"/>
              </w:rPr>
              <w:t xml:space="preserve"> osoby, ktorú vypĺňa a pravidelne aktualizuje učiteľ v súlade s čl. 7 </w:t>
            </w:r>
            <w:r w:rsidRPr="0025789B">
              <w:rPr>
                <w:rFonts w:cstheme="minorHAnsi"/>
                <w:color w:val="000000" w:themeColor="text1"/>
              </w:rPr>
              <w:t>Metodik</w:t>
            </w:r>
            <w:r w:rsidR="00051C05">
              <w:rPr>
                <w:rFonts w:cstheme="minorHAnsi"/>
                <w:color w:val="000000" w:themeColor="text1"/>
              </w:rPr>
              <w:t>y</w:t>
            </w:r>
            <w:r w:rsidRPr="0025789B">
              <w:rPr>
                <w:rFonts w:cstheme="minorHAnsi"/>
                <w:color w:val="000000" w:themeColor="text1"/>
              </w:rPr>
              <w:t xml:space="preserve"> tvorby študijných programov na UKF.</w:t>
            </w:r>
          </w:p>
          <w:p w:rsidR="00F96BB5" w:rsidRPr="009E3DB4" w:rsidRDefault="00F96BB5" w:rsidP="00C56561">
            <w:pPr>
              <w:pStyle w:val="Default"/>
              <w:jc w:val="both"/>
              <w:rPr>
                <w:rFonts w:cstheme="minorHAnsi"/>
              </w:rPr>
            </w:pPr>
            <w:r>
              <w:rPr>
                <w:rStyle w:val="markedcontent"/>
                <w:rFonts w:asciiTheme="minorHAnsi" w:hAnsiTheme="minorHAnsi" w:cstheme="minorHAnsi"/>
                <w:color w:val="auto"/>
                <w:sz w:val="22"/>
                <w:szCs w:val="22"/>
              </w:rPr>
              <w:t xml:space="preserve">Nástrojom na systematické plánovanie personálnych kapacít pre plnenie tohto kritéria je </w:t>
            </w:r>
            <w:r w:rsidRPr="00BD132D">
              <w:rPr>
                <w:rFonts w:asciiTheme="minorHAnsi" w:hAnsiTheme="minorHAnsi" w:cstheme="minorHAnsi"/>
                <w:color w:val="000000" w:themeColor="text1"/>
                <w:sz w:val="22"/>
                <w:szCs w:val="22"/>
              </w:rPr>
              <w:t>Systemizácia funkčných a pracovných</w:t>
            </w:r>
            <w:r w:rsidRPr="000D6546">
              <w:rPr>
                <w:rFonts w:asciiTheme="minorHAnsi" w:hAnsiTheme="minorHAnsi" w:cstheme="minorHAnsi"/>
                <w:color w:val="000000" w:themeColor="text1"/>
                <w:sz w:val="22"/>
                <w:szCs w:val="22"/>
              </w:rPr>
              <w:t xml:space="preserve"> miest zamestnancov fakúlt</w:t>
            </w:r>
            <w:r>
              <w:rPr>
                <w:rFonts w:asciiTheme="minorHAnsi" w:hAnsiTheme="minorHAnsi" w:cstheme="minorHAnsi"/>
                <w:color w:val="000000" w:themeColor="text1"/>
                <w:sz w:val="22"/>
                <w:szCs w:val="22"/>
              </w:rPr>
              <w:t>, ktorá je predmetom schvaľovania akademickými senátmi</w:t>
            </w:r>
            <w:r w:rsidRPr="000D6546">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fakúlt a Akademickým senátom </w:t>
            </w:r>
            <w:r w:rsidR="00C56561">
              <w:rPr>
                <w:rFonts w:asciiTheme="minorHAnsi" w:hAnsiTheme="minorHAnsi" w:cstheme="minorHAnsi"/>
                <w:color w:val="000000" w:themeColor="text1"/>
                <w:sz w:val="22"/>
                <w:szCs w:val="22"/>
              </w:rPr>
              <w:t>UKF</w:t>
            </w:r>
            <w:r>
              <w:rPr>
                <w:rFonts w:asciiTheme="minorHAnsi" w:hAnsiTheme="minorHAnsi" w:cstheme="minorHAnsi"/>
                <w:color w:val="000000" w:themeColor="text1"/>
                <w:sz w:val="22"/>
                <w:szCs w:val="22"/>
              </w:rPr>
              <w:t>.</w:t>
            </w:r>
          </w:p>
        </w:tc>
      </w:tr>
      <w:tr w:rsidR="00F96BB5" w:rsidRPr="009E3DB4" w:rsidTr="009C77C7">
        <w:trPr>
          <w:trHeight w:val="234"/>
        </w:trPr>
        <w:tc>
          <w:tcPr>
            <w:tcW w:w="1696" w:type="dxa"/>
            <w:shd w:val="clear" w:color="auto" w:fill="auto"/>
            <w:vAlign w:val="center"/>
          </w:tcPr>
          <w:p w:rsidR="00F96BB5" w:rsidRPr="009E3DB4" w:rsidRDefault="00F96BB5" w:rsidP="00B317B6">
            <w:pPr>
              <w:autoSpaceDE w:val="0"/>
              <w:autoSpaceDN w:val="0"/>
              <w:adjustRightInd w:val="0"/>
              <w:spacing w:after="0"/>
              <w:rPr>
                <w:rFonts w:cstheme="minorHAnsi"/>
                <w:b/>
                <w:color w:val="000000"/>
              </w:rPr>
            </w:pPr>
            <w:r w:rsidRPr="009E3DB4">
              <w:rPr>
                <w:rFonts w:cstheme="minorHAnsi"/>
                <w:b/>
                <w:color w:val="000000"/>
              </w:rPr>
              <w:lastRenderedPageBreak/>
              <w:t>Referencie</w:t>
            </w:r>
          </w:p>
        </w:tc>
        <w:tc>
          <w:tcPr>
            <w:tcW w:w="7366" w:type="dxa"/>
            <w:shd w:val="clear" w:color="auto" w:fill="auto"/>
          </w:tcPr>
          <w:p w:rsidR="00F96BB5" w:rsidRDefault="00AA7075" w:rsidP="00B317B6">
            <w:pPr>
              <w:autoSpaceDE w:val="0"/>
              <w:autoSpaceDN w:val="0"/>
              <w:adjustRightInd w:val="0"/>
              <w:spacing w:after="0"/>
              <w:rPr>
                <w:rStyle w:val="Hypertextovprepojenie"/>
                <w:rFonts w:cstheme="minorHAnsi"/>
              </w:rPr>
            </w:pPr>
            <w:hyperlink r:id="rId292" w:history="1">
              <w:r w:rsidR="00F96BB5" w:rsidRPr="00C06733">
                <w:rPr>
                  <w:rStyle w:val="Hypertextovprepojenie"/>
                  <w:rFonts w:cstheme="minorHAnsi"/>
                </w:rPr>
                <w:t>Pracovný poriadok UKF</w:t>
              </w:r>
            </w:hyperlink>
          </w:p>
          <w:p w:rsidR="00F96BB5" w:rsidRDefault="00AA7075" w:rsidP="00B317B6">
            <w:pPr>
              <w:autoSpaceDE w:val="0"/>
              <w:autoSpaceDN w:val="0"/>
              <w:adjustRightInd w:val="0"/>
              <w:spacing w:after="0"/>
              <w:rPr>
                <w:rFonts w:cstheme="minorHAnsi"/>
                <w:color w:val="000000" w:themeColor="text1"/>
              </w:rPr>
            </w:pPr>
            <w:hyperlink r:id="rId293" w:history="1">
              <w:r w:rsidR="00F96BB5" w:rsidRPr="00650E46">
                <w:rPr>
                  <w:rStyle w:val="Hypertextovprepojenie"/>
                  <w:rFonts w:cstheme="minorHAnsi"/>
                </w:rPr>
                <w:t>Kolektívna zmluva</w:t>
              </w:r>
            </w:hyperlink>
            <w:r w:rsidR="00F96BB5">
              <w:rPr>
                <w:rFonts w:cstheme="minorHAnsi"/>
                <w:color w:val="000000" w:themeColor="text1"/>
              </w:rPr>
              <w:t xml:space="preserve"> </w:t>
            </w:r>
          </w:p>
          <w:p w:rsidR="00AF271B" w:rsidRDefault="00AA7075" w:rsidP="00B317B6">
            <w:pPr>
              <w:autoSpaceDE w:val="0"/>
              <w:autoSpaceDN w:val="0"/>
              <w:adjustRightInd w:val="0"/>
              <w:spacing w:after="0"/>
              <w:rPr>
                <w:rFonts w:cstheme="minorHAnsi"/>
                <w:color w:val="000000"/>
              </w:rPr>
            </w:pPr>
            <w:hyperlink r:id="rId294" w:history="1">
              <w:r w:rsidR="00AF271B" w:rsidRPr="00277204">
                <w:rPr>
                  <w:rStyle w:val="Hypertextovprepojenie"/>
                  <w:rFonts w:cstheme="minorHAnsi"/>
                </w:rPr>
                <w:t>Smernica č. 31/2021: Metodika tvorby študijných programov na UKF</w:t>
              </w:r>
            </w:hyperlink>
          </w:p>
          <w:p w:rsidR="003E2D23" w:rsidRDefault="00AA7075" w:rsidP="00B317B6">
            <w:pPr>
              <w:spacing w:after="0"/>
              <w:rPr>
                <w:rFonts w:cstheme="minorHAnsi"/>
                <w:color w:val="000000" w:themeColor="text1"/>
              </w:rPr>
            </w:pPr>
            <w:hyperlink r:id="rId295" w:history="1">
              <w:r w:rsidR="003E2D23" w:rsidRPr="003E2D23">
                <w:rPr>
                  <w:rStyle w:val="Hypertextovprepojenie"/>
                  <w:rFonts w:cstheme="minorHAnsi"/>
                </w:rPr>
                <w:t>29/2021 Príkaz rektora: Systemizácia</w:t>
              </w:r>
            </w:hyperlink>
            <w:r w:rsidR="003E2D23" w:rsidRPr="003E2D23">
              <w:rPr>
                <w:rFonts w:cstheme="minorHAnsi"/>
                <w:color w:val="000000" w:themeColor="text1"/>
              </w:rPr>
              <w:t xml:space="preserve"> </w:t>
            </w:r>
          </w:p>
          <w:p w:rsidR="00F96BB5" w:rsidRPr="00B562FE" w:rsidRDefault="00AA7075" w:rsidP="00B317B6">
            <w:pPr>
              <w:spacing w:after="0"/>
              <w:rPr>
                <w:rFonts w:cstheme="minorHAnsi"/>
                <w:color w:val="000000" w:themeColor="text1"/>
              </w:rPr>
            </w:pPr>
            <w:hyperlink r:id="rId296" w:history="1">
              <w:r w:rsidR="00B562FE" w:rsidRPr="00B562FE">
                <w:rPr>
                  <w:rStyle w:val="Hypertextovprepojenie"/>
                  <w:rFonts w:cstheme="minorHAnsi"/>
                </w:rPr>
                <w:t>13/2010 Príkaz rektora o evidencii dochádzky zamestnancov UKF</w:t>
              </w:r>
            </w:hyperlink>
          </w:p>
          <w:p w:rsidR="00B562FE" w:rsidRPr="009E3DB4" w:rsidRDefault="00AA7075" w:rsidP="00B317B6">
            <w:pPr>
              <w:spacing w:after="0"/>
              <w:rPr>
                <w:rFonts w:cstheme="minorHAnsi"/>
                <w:b/>
                <w:color w:val="000000"/>
              </w:rPr>
            </w:pPr>
            <w:hyperlink r:id="rId297" w:history="1">
              <w:r w:rsidR="00B562FE" w:rsidRPr="00B562FE">
                <w:rPr>
                  <w:rStyle w:val="Hypertextovprepojenie"/>
                  <w:rFonts w:cstheme="minorHAnsi"/>
                </w:rPr>
                <w:t>Príkaz rektora č. 13/2007 o používaní elektronického dochádzkového systému</w:t>
              </w:r>
            </w:hyperlink>
          </w:p>
        </w:tc>
      </w:tr>
    </w:tbl>
    <w:p w:rsidR="00F10C4E" w:rsidRPr="008B0528" w:rsidRDefault="00F10C4E" w:rsidP="00F10C4E">
      <w:pPr>
        <w:pStyle w:val="Default"/>
        <w:spacing w:after="120"/>
        <w:ind w:left="357"/>
        <w:rPr>
          <w:rFonts w:asciiTheme="minorHAnsi" w:hAnsiTheme="minorHAnsi" w:cstheme="minorHAnsi"/>
          <w:sz w:val="23"/>
          <w:szCs w:val="23"/>
        </w:rPr>
      </w:pPr>
    </w:p>
    <w:p w:rsidR="00E95763" w:rsidRDefault="00650541" w:rsidP="00344212">
      <w:pPr>
        <w:pStyle w:val="Nadpis"/>
      </w:pPr>
      <w:bookmarkStart w:id="7" w:name="_Toc86480931"/>
      <w:r w:rsidRPr="009F624E">
        <w:rPr>
          <w:color w:val="000000" w:themeColor="text1"/>
        </w:rPr>
        <w:t xml:space="preserve">Článok </w:t>
      </w:r>
      <w:r w:rsidR="00A37D7C">
        <w:rPr>
          <w:color w:val="000000" w:themeColor="text1"/>
        </w:rPr>
        <w:t>8</w:t>
      </w:r>
      <w:r w:rsidR="00344212">
        <w:rPr>
          <w:color w:val="000000" w:themeColor="text1"/>
        </w:rPr>
        <w:br/>
      </w:r>
      <w:r>
        <w:t>Zdroje na zabezpečovanie štúdia a podporu študentov</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366"/>
      </w:tblGrid>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1B3BBA">
              <w:rPr>
                <w:rStyle w:val="markedcontent"/>
                <w:b/>
                <w:color w:val="0070C0"/>
              </w:rPr>
              <w:t xml:space="preserve">7.a.1 </w:t>
            </w:r>
            <w:r w:rsidRPr="001B3BBA">
              <w:rPr>
                <w:rStyle w:val="markedcontent"/>
                <w:rFonts w:cstheme="minorHAnsi"/>
                <w:b/>
                <w:color w:val="0070C0"/>
              </w:rPr>
              <w:t xml:space="preserve">Politiky, štruktúry a procesy vnútorného systému zaručujú, že vysoká škola má </w:t>
            </w:r>
            <w:r>
              <w:rPr>
                <w:rStyle w:val="markedcontent"/>
                <w:rFonts w:cstheme="minorHAnsi"/>
                <w:b/>
                <w:color w:val="0070C0"/>
              </w:rPr>
              <w:br/>
            </w:r>
            <w:r w:rsidRPr="001B3BBA">
              <w:rPr>
                <w:rStyle w:val="markedcontent"/>
                <w:rFonts w:cstheme="minorHAnsi"/>
                <w:b/>
                <w:color w:val="0070C0"/>
              </w:rPr>
              <w:t>dostatočné finančné zdroje alokované na komplexné zabezpečenie študijných programov a súvisiacich tvorivých, podporných a iných činností, ktoré zodpovedajú jej poslaniu</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Default="00A37D7C" w:rsidP="009B7CED">
            <w:pPr>
              <w:spacing w:after="0"/>
              <w:rPr>
                <w:rFonts w:cstheme="minorHAnsi"/>
              </w:rPr>
            </w:pPr>
            <w:r>
              <w:rPr>
                <w:rFonts w:cstheme="minorHAnsi"/>
              </w:rPr>
              <w:t>UKF je verejná vysoká škola, ktorá hospodári na základe viaczdrojového financovania, pričom zásadným zdrojom je dotácia zo štátneho rozpočtu (78 %), ktorej výška závisí od výkonových ukazovateľov vo vzdelávacej, výskumnej, umeleckej a ďalšej tvorivej činnosti.</w:t>
            </w:r>
            <w:r w:rsidR="008C7B38">
              <w:rPr>
                <w:rFonts w:cstheme="minorHAnsi"/>
              </w:rPr>
              <w:t xml:space="preserve"> </w:t>
            </w:r>
            <w:r>
              <w:rPr>
                <w:rFonts w:cstheme="minorHAnsi"/>
              </w:rPr>
              <w:t>UKF na rozdeľovanie dotácie zo štátneho rozpočtu svojim organizačným súčastiam používa rovnakú metodiku ako ministerstvo, doplnenú o niektoré svoje špecifiká. UKF týmto postupom</w:t>
            </w:r>
            <w:r w:rsidRPr="00C52619">
              <w:rPr>
                <w:rFonts w:cstheme="minorHAnsi"/>
              </w:rPr>
              <w:t xml:space="preserve"> zabezpečuje sprehľadnenie finančných tokov univerzity a</w:t>
            </w:r>
            <w:r>
              <w:rPr>
                <w:rFonts w:cstheme="minorHAnsi"/>
              </w:rPr>
              <w:t xml:space="preserve"> vytvára </w:t>
            </w:r>
            <w:r w:rsidRPr="00C52619">
              <w:rPr>
                <w:rFonts w:cstheme="minorHAnsi"/>
              </w:rPr>
              <w:t>mechanizmy motivácie a stimulácie všetkých pedagogických zamestnancov a výskumných pracovníkov, ktorí dosahovaním vyšších pracovných výkonov priamo ovplyvňujú výšku pridelenej dotácie zo štátneho rozpočtu univerzite, fakulte</w:t>
            </w:r>
            <w:r w:rsidR="00753E01">
              <w:rPr>
                <w:rFonts w:cstheme="minorHAnsi"/>
              </w:rPr>
              <w:t>,</w:t>
            </w:r>
            <w:r w:rsidRPr="00C52619">
              <w:rPr>
                <w:rFonts w:cstheme="minorHAnsi"/>
              </w:rPr>
              <w:t xml:space="preserve"> a tým aj svojmu pracovisku. </w:t>
            </w:r>
            <w:r>
              <w:rPr>
                <w:rFonts w:cstheme="minorHAnsi"/>
              </w:rPr>
              <w:t>Z dotácie zo štátneho rozpočtu sú prednostne pokrývané výdavky, ktoré zabezpečujú mzdové nároky zamestnancov, chod a prevádzku univerzity a základnú prevádzku pracovísk.</w:t>
            </w:r>
            <w:r w:rsidR="008C7B38">
              <w:rPr>
                <w:rFonts w:cstheme="minorHAnsi"/>
              </w:rPr>
              <w:t xml:space="preserve"> </w:t>
            </w:r>
          </w:p>
          <w:p w:rsidR="00A37D7C" w:rsidRDefault="00A37D7C" w:rsidP="009B7CED">
            <w:pPr>
              <w:spacing w:after="0"/>
              <w:rPr>
                <w:rFonts w:cstheme="minorHAnsi"/>
              </w:rPr>
            </w:pPr>
            <w:r>
              <w:rPr>
                <w:rFonts w:cstheme="minorHAnsi"/>
              </w:rPr>
              <w:t xml:space="preserve">Okrem štátneho rozpočtu UKF a jej súčasti získavajú aj doplnkové </w:t>
            </w:r>
            <w:r w:rsidR="00FB6074">
              <w:rPr>
                <w:rFonts w:cstheme="minorHAnsi"/>
              </w:rPr>
              <w:t>–</w:t>
            </w:r>
            <w:r w:rsidR="008C7B38">
              <w:rPr>
                <w:rFonts w:cstheme="minorHAnsi"/>
              </w:rPr>
              <w:t xml:space="preserve"> </w:t>
            </w:r>
            <w:r>
              <w:rPr>
                <w:rFonts w:cstheme="minorHAnsi"/>
              </w:rPr>
              <w:t>nedotačné zdroje (školné, poplatky za ďalšie vzdelávanie, edukačné a výskumn</w:t>
            </w:r>
            <w:r w:rsidR="00753E01">
              <w:rPr>
                <w:rFonts w:cstheme="minorHAnsi"/>
              </w:rPr>
              <w:t>é</w:t>
            </w:r>
            <w:r>
              <w:rPr>
                <w:rFonts w:cstheme="minorHAnsi"/>
              </w:rPr>
              <w:t xml:space="preserve"> domáce a zahraničné projekty, poplatky za ubytovanie, nájmy a pod.). Motiváciou na ich získavanie je zásada rešpektovania účelu ich použitia a určeného prijímateľa a prevažne sa používajú na rozvojové zámery UKF a fakúlt a na dofinancovanie výdavkov v súvislosti s realizáciou študijných programov, ktoré nie sú pokryté dotáciou zo štátneho rozpočtu.</w:t>
            </w:r>
          </w:p>
          <w:p w:rsidR="00A37D7C" w:rsidRPr="006E727D" w:rsidRDefault="00A37D7C" w:rsidP="009B7CED">
            <w:pPr>
              <w:spacing w:after="0"/>
            </w:pPr>
            <w:r>
              <w:rPr>
                <w:rFonts w:cstheme="minorHAnsi"/>
              </w:rPr>
              <w:t>Pri rozpočtovaní zdrojov sa na UKF vždy rešpektuje zásada, aby výdavky boli kryté príjmami, čo vytvára predpoklad zabezpečenia stability hospodárenia a dostatočných finančných zdrojov na zabezpečenie študijných programov a súvisiacich tvorivých, podporných a iných činností v zmysle poslania UKF a plnenia jej úloh.</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Default="00AA7075" w:rsidP="008F2880">
            <w:pPr>
              <w:autoSpaceDE w:val="0"/>
              <w:autoSpaceDN w:val="0"/>
              <w:adjustRightInd w:val="0"/>
              <w:spacing w:after="0"/>
              <w:jc w:val="left"/>
              <w:rPr>
                <w:rStyle w:val="Hypertextovprepojenie"/>
                <w:color w:val="auto"/>
                <w:u w:val="none"/>
              </w:rPr>
            </w:pPr>
            <w:hyperlink r:id="rId298" w:history="1">
              <w:r w:rsidR="00A37D7C" w:rsidRPr="00C40606">
                <w:rPr>
                  <w:rStyle w:val="Hypertextovprepojenie"/>
                  <w:rFonts w:cstheme="minorHAnsi"/>
                </w:rPr>
                <w:t>Rozpočet UKF a Metodika rozpisu dotácií zo štátneho rozpočtu organizačným súčastiam UKF</w:t>
              </w:r>
            </w:hyperlink>
            <w:r w:rsidR="00A37D7C" w:rsidRPr="00BD73F3">
              <w:rPr>
                <w:rFonts w:cstheme="minorHAnsi"/>
                <w:color w:val="000000"/>
              </w:rPr>
              <w:t xml:space="preserve"> </w:t>
            </w:r>
          </w:p>
          <w:p w:rsidR="00D77052" w:rsidRDefault="00AA7075" w:rsidP="008F2880">
            <w:pPr>
              <w:autoSpaceDE w:val="0"/>
              <w:autoSpaceDN w:val="0"/>
              <w:adjustRightInd w:val="0"/>
              <w:spacing w:after="0"/>
              <w:jc w:val="left"/>
              <w:rPr>
                <w:rFonts w:cstheme="minorHAnsi"/>
              </w:rPr>
            </w:pPr>
            <w:hyperlink r:id="rId299" w:history="1">
              <w:r w:rsidR="00D77052" w:rsidRPr="007E25BB">
                <w:rPr>
                  <w:rStyle w:val="Hypertextovprepojenie"/>
                  <w:rFonts w:cstheme="minorHAnsi"/>
                </w:rPr>
                <w:t>Vnútorný predpis o školnom a poplatkoch na príslušný akademický rok</w:t>
              </w:r>
            </w:hyperlink>
            <w:r w:rsidR="00D77052" w:rsidRPr="007D7F77">
              <w:rPr>
                <w:rFonts w:cstheme="minorHAnsi"/>
              </w:rPr>
              <w:t xml:space="preserve"> </w:t>
            </w:r>
          </w:p>
          <w:p w:rsidR="00A37D7C" w:rsidRDefault="00AA7075" w:rsidP="008F2880">
            <w:pPr>
              <w:autoSpaceDE w:val="0"/>
              <w:autoSpaceDN w:val="0"/>
              <w:adjustRightInd w:val="0"/>
              <w:spacing w:after="0"/>
              <w:jc w:val="left"/>
            </w:pPr>
            <w:hyperlink r:id="rId300" w:history="1">
              <w:r w:rsidR="00C40606" w:rsidRPr="00C40606">
                <w:rPr>
                  <w:rStyle w:val="Hypertextovprepojenie"/>
                </w:rPr>
                <w:t>22/2020 Smernica o poplatkoch za ubytovacie služby a služby spojené s ubytovaním v Študentských domovoch UKF</w:t>
              </w:r>
            </w:hyperlink>
            <w:r w:rsidR="00A37D7C">
              <w:t xml:space="preserve"> </w:t>
            </w:r>
          </w:p>
          <w:p w:rsidR="00A37D7C" w:rsidRDefault="00AA7075" w:rsidP="008F2880">
            <w:pPr>
              <w:autoSpaceDE w:val="0"/>
              <w:autoSpaceDN w:val="0"/>
              <w:adjustRightInd w:val="0"/>
              <w:spacing w:after="0"/>
              <w:jc w:val="left"/>
              <w:rPr>
                <w:rStyle w:val="Hypertextovprepojenie"/>
                <w:color w:val="auto"/>
                <w:u w:val="none"/>
              </w:rPr>
            </w:pPr>
            <w:hyperlink r:id="rId301" w:history="1">
              <w:r w:rsidR="00C40606" w:rsidRPr="00C40606">
                <w:rPr>
                  <w:rStyle w:val="Hypertextovprepojenie"/>
                </w:rPr>
                <w:t>14/2019 Smernica o úhradách za ďalšie vzdelávanie</w:t>
              </w:r>
            </w:hyperlink>
            <w:r w:rsidR="00A37D7C">
              <w:rPr>
                <w:rStyle w:val="Hypertextovprepojenie"/>
                <w:color w:val="auto"/>
                <w:u w:val="none"/>
              </w:rPr>
              <w:t xml:space="preserve"> </w:t>
            </w:r>
          </w:p>
          <w:p w:rsidR="00C40606" w:rsidRPr="005834F4" w:rsidRDefault="00AA7075" w:rsidP="005834F4">
            <w:pPr>
              <w:autoSpaceDE w:val="0"/>
              <w:autoSpaceDN w:val="0"/>
              <w:adjustRightInd w:val="0"/>
              <w:spacing w:after="0"/>
              <w:jc w:val="left"/>
              <w:rPr>
                <w:rStyle w:val="Hypertextovprepojenie"/>
                <w:rFonts w:cstheme="minorHAnsi"/>
              </w:rPr>
            </w:pPr>
            <w:hyperlink r:id="rId302" w:history="1">
              <w:r w:rsidR="00C40606" w:rsidRPr="005834F4">
                <w:rPr>
                  <w:rStyle w:val="Hypertextovprepojenie"/>
                  <w:rFonts w:cstheme="minorHAnsi"/>
                </w:rPr>
                <w:t>Smernica č. 16/2007 o podnikateľskej činnosti na UKF</w:t>
              </w:r>
            </w:hyperlink>
            <w:r w:rsidR="00C40606" w:rsidRPr="005834F4">
              <w:rPr>
                <w:rStyle w:val="Hypertextovprepojenie"/>
                <w:rFonts w:cstheme="minorHAnsi"/>
              </w:rPr>
              <w:t xml:space="preserve"> </w:t>
            </w:r>
          </w:p>
          <w:p w:rsidR="00A37D7C" w:rsidRDefault="00AA7075" w:rsidP="008F2880">
            <w:pPr>
              <w:autoSpaceDE w:val="0"/>
              <w:autoSpaceDN w:val="0"/>
              <w:adjustRightInd w:val="0"/>
              <w:spacing w:after="0"/>
              <w:jc w:val="left"/>
              <w:rPr>
                <w:rFonts w:cstheme="minorHAnsi"/>
                <w:i/>
                <w:color w:val="000000" w:themeColor="text1"/>
              </w:rPr>
            </w:pPr>
            <w:hyperlink r:id="rId303" w:history="1">
              <w:r w:rsidR="00C40606" w:rsidRPr="00C40606">
                <w:rPr>
                  <w:rStyle w:val="Hypertextovprepojenie"/>
                </w:rPr>
                <w:t>Príkaz rektora č. 5/2008: Pravidlá čerpania účelových finančných prostriedkov</w:t>
              </w:r>
            </w:hyperlink>
          </w:p>
          <w:p w:rsidR="00A37D7C" w:rsidRPr="002D1D24" w:rsidRDefault="00AA7075" w:rsidP="008F2880">
            <w:pPr>
              <w:autoSpaceDE w:val="0"/>
              <w:autoSpaceDN w:val="0"/>
              <w:adjustRightInd w:val="0"/>
              <w:spacing w:after="0"/>
              <w:jc w:val="left"/>
              <w:rPr>
                <w:rStyle w:val="Hypertextovprepojenie"/>
                <w:color w:val="auto"/>
                <w:u w:val="none"/>
              </w:rPr>
            </w:pPr>
            <w:hyperlink r:id="rId304" w:history="1">
              <w:r w:rsidR="00C40606" w:rsidRPr="00C40606">
                <w:rPr>
                  <w:rStyle w:val="Hypertextovprepojenie"/>
                </w:rPr>
                <w:t>Smernica č. 2/2008 o organizácii vzdelávacích, výskumných, umeleckých a ďalších činností uskutočňovaných za úhradu v rámci hlavnej činnosti UKF</w:t>
              </w:r>
            </w:hyperlink>
          </w:p>
          <w:p w:rsidR="00A37D7C" w:rsidRDefault="00AA7075" w:rsidP="008F2880">
            <w:pPr>
              <w:autoSpaceDE w:val="0"/>
              <w:autoSpaceDN w:val="0"/>
              <w:adjustRightInd w:val="0"/>
              <w:spacing w:after="0"/>
              <w:jc w:val="left"/>
              <w:rPr>
                <w:rFonts w:cstheme="minorHAnsi"/>
                <w:color w:val="000000"/>
              </w:rPr>
            </w:pPr>
            <w:hyperlink r:id="rId305" w:history="1">
              <w:r w:rsidR="002A577E" w:rsidRPr="00032420">
                <w:rPr>
                  <w:rStyle w:val="Hypertextovprepojenie"/>
                  <w:rFonts w:cstheme="minorHAnsi"/>
                </w:rPr>
                <w:t>Výročné správ</w:t>
              </w:r>
              <w:r w:rsidR="002A577E">
                <w:rPr>
                  <w:rStyle w:val="Hypertextovprepojenie"/>
                  <w:rFonts w:cstheme="minorHAnsi"/>
                </w:rPr>
                <w:t>y o hospodárení UKF</w:t>
              </w:r>
            </w:hyperlink>
          </w:p>
          <w:p w:rsidR="00B105A7" w:rsidRDefault="00AA7075" w:rsidP="008F2880">
            <w:pPr>
              <w:autoSpaceDE w:val="0"/>
              <w:autoSpaceDN w:val="0"/>
              <w:adjustRightInd w:val="0"/>
              <w:spacing w:after="0"/>
              <w:jc w:val="left"/>
              <w:rPr>
                <w:rFonts w:cstheme="minorHAnsi"/>
              </w:rPr>
            </w:pPr>
            <w:hyperlink r:id="rId306" w:history="1">
              <w:r w:rsidR="00B105A7" w:rsidRPr="00B105A7">
                <w:rPr>
                  <w:rStyle w:val="Hypertextovprepojenie"/>
                  <w:rFonts w:cstheme="minorHAnsi"/>
                </w:rPr>
                <w:t>11/2019 Smernica o vykonávaní finančnej kontroly na UKF</w:t>
              </w:r>
            </w:hyperlink>
          </w:p>
          <w:p w:rsidR="00A37D7C" w:rsidRPr="006E727D" w:rsidRDefault="00AA7075" w:rsidP="008F2880">
            <w:pPr>
              <w:autoSpaceDE w:val="0"/>
              <w:autoSpaceDN w:val="0"/>
              <w:adjustRightInd w:val="0"/>
              <w:spacing w:after="0"/>
              <w:jc w:val="left"/>
              <w:rPr>
                <w:rFonts w:cstheme="minorHAnsi"/>
                <w:b/>
                <w:color w:val="000000"/>
              </w:rPr>
            </w:pPr>
            <w:hyperlink r:id="rId307" w:history="1">
              <w:r w:rsidR="002D5987" w:rsidRPr="002D5987">
                <w:rPr>
                  <w:rStyle w:val="Hypertextovprepojenie"/>
                  <w:rFonts w:cstheme="minorHAnsi"/>
                </w:rPr>
                <w:t>Smernica č. 1/2009 o príprave a riešení projektov</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023176" w:rsidRDefault="00A37D7C" w:rsidP="009B7CED">
            <w:pPr>
              <w:autoSpaceDE w:val="0"/>
              <w:autoSpaceDN w:val="0"/>
              <w:adjustRightInd w:val="0"/>
              <w:spacing w:after="0"/>
              <w:jc w:val="center"/>
              <w:rPr>
                <w:rFonts w:cstheme="minorHAnsi"/>
                <w:b/>
                <w:color w:val="000000"/>
              </w:rPr>
            </w:pPr>
            <w:r w:rsidRPr="00023176">
              <w:rPr>
                <w:rStyle w:val="markedcontent"/>
                <w:b/>
                <w:color w:val="0070C0"/>
              </w:rPr>
              <w:t xml:space="preserve">7.b.1 </w:t>
            </w:r>
            <w:r w:rsidRPr="00023176">
              <w:rPr>
                <w:rStyle w:val="markedcontent"/>
                <w:rFonts w:cstheme="minorHAnsi"/>
                <w:b/>
                <w:color w:val="0070C0"/>
              </w:rPr>
              <w:t xml:space="preserve">Politiky, štruktúry a procesy vnútorného systému zaručujú, že priestorové, </w:t>
            </w:r>
            <w:r w:rsidRPr="00023176">
              <w:rPr>
                <w:rStyle w:val="markedcontent"/>
                <w:rFonts w:cstheme="minorHAnsi"/>
                <w:b/>
                <w:color w:val="0070C0"/>
              </w:rPr>
              <w:br/>
              <w:t xml:space="preserve">materiálne, technické, infraštruktúrne a inštitucionálne zabezpečenie vzdelávacích, </w:t>
            </w:r>
            <w:r w:rsidRPr="00023176">
              <w:rPr>
                <w:rStyle w:val="markedcontent"/>
                <w:rFonts w:cstheme="minorHAnsi"/>
                <w:b/>
                <w:color w:val="0070C0"/>
              </w:rPr>
              <w:br/>
              <w:t>tvorivých a iných súvisiacich činností zodpovedá výstupom vzdelávania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8060D1" w:rsidRDefault="00A37D7C" w:rsidP="009B7CED">
            <w:pPr>
              <w:pStyle w:val="StyleJustified"/>
              <w:spacing w:before="0"/>
              <w:rPr>
                <w:sz w:val="22"/>
                <w:szCs w:val="22"/>
              </w:rPr>
            </w:pPr>
            <w:r w:rsidRPr="008060D1">
              <w:rPr>
                <w:rStyle w:val="markedcontent"/>
                <w:sz w:val="22"/>
                <w:szCs w:val="22"/>
              </w:rPr>
              <w:t xml:space="preserve">UKF </w:t>
            </w:r>
            <w:r>
              <w:rPr>
                <w:rStyle w:val="markedcontent"/>
                <w:sz w:val="22"/>
                <w:szCs w:val="22"/>
              </w:rPr>
              <w:t>prostredníctvom</w:t>
            </w:r>
            <w:r w:rsidR="008C7B38">
              <w:rPr>
                <w:rStyle w:val="markedcontent"/>
                <w:sz w:val="22"/>
                <w:szCs w:val="22"/>
              </w:rPr>
              <w:t xml:space="preserve"> </w:t>
            </w:r>
            <w:r w:rsidRPr="008060D1">
              <w:rPr>
                <w:rStyle w:val="markedcontent"/>
                <w:sz w:val="22"/>
                <w:szCs w:val="22"/>
              </w:rPr>
              <w:t xml:space="preserve">svojich súčastí a ich pracovísk postupne buduje a obnovuje svoju infraštruktúru tak, aby štúdium študijných programov bolo primerane priestorovo, materiálne a technicky zabezpečené. Dôraz sa kladie na rozširovanie a modernizáciu priestorov pre vzdelávanie a výskum, ktorý realizujú študenti v rámci svojich záverečných prác, predovšetkým doktorandského štúdia. </w:t>
            </w:r>
            <w:r w:rsidRPr="008060D1">
              <w:rPr>
                <w:sz w:val="22"/>
                <w:szCs w:val="22"/>
              </w:rPr>
              <w:t>Univerzita disponuje modernými učebňami a laboratóriami pre výskum</w:t>
            </w:r>
            <w:r w:rsidR="00753E01">
              <w:rPr>
                <w:sz w:val="22"/>
                <w:szCs w:val="22"/>
              </w:rPr>
              <w:t>,</w:t>
            </w:r>
            <w:r w:rsidRPr="00E203D5">
              <w:rPr>
                <w:sz w:val="22"/>
                <w:szCs w:val="22"/>
              </w:rPr>
              <w:t xml:space="preserve"> ako aj</w:t>
            </w:r>
            <w:r w:rsidR="008C7B38">
              <w:rPr>
                <w:sz w:val="22"/>
                <w:szCs w:val="22"/>
              </w:rPr>
              <w:t xml:space="preserve"> </w:t>
            </w:r>
            <w:r w:rsidRPr="008060D1">
              <w:rPr>
                <w:sz w:val="22"/>
                <w:szCs w:val="22"/>
              </w:rPr>
              <w:t>Univerzitn</w:t>
            </w:r>
            <w:r>
              <w:rPr>
                <w:sz w:val="22"/>
                <w:szCs w:val="22"/>
              </w:rPr>
              <w:t>ou</w:t>
            </w:r>
            <w:r w:rsidRPr="008060D1">
              <w:rPr>
                <w:sz w:val="22"/>
                <w:szCs w:val="22"/>
              </w:rPr>
              <w:t xml:space="preserve"> knižnic</w:t>
            </w:r>
            <w:r>
              <w:rPr>
                <w:sz w:val="22"/>
                <w:szCs w:val="22"/>
              </w:rPr>
              <w:t>ou, ktorá plnohodnotne zabezpečuje požiadavky učiteľov a študentov v rámci poskytovaných knižničných služieb.</w:t>
            </w:r>
            <w:r w:rsidRPr="008060D1">
              <w:rPr>
                <w:sz w:val="22"/>
                <w:szCs w:val="22"/>
              </w:rPr>
              <w:t xml:space="preserve"> </w:t>
            </w:r>
            <w:r>
              <w:rPr>
                <w:sz w:val="22"/>
                <w:szCs w:val="22"/>
              </w:rPr>
              <w:t>Medzi priority univerzity patrí</w:t>
            </w:r>
            <w:r w:rsidR="008C7B38">
              <w:rPr>
                <w:sz w:val="22"/>
                <w:szCs w:val="22"/>
              </w:rPr>
              <w:t xml:space="preserve"> </w:t>
            </w:r>
            <w:r>
              <w:rPr>
                <w:sz w:val="22"/>
                <w:szCs w:val="22"/>
              </w:rPr>
              <w:t xml:space="preserve">nepretržité </w:t>
            </w:r>
            <w:r w:rsidRPr="008060D1">
              <w:rPr>
                <w:sz w:val="22"/>
                <w:szCs w:val="22"/>
              </w:rPr>
              <w:t>budovanie a modernizác</w:t>
            </w:r>
            <w:r w:rsidRPr="0093068F">
              <w:rPr>
                <w:sz w:val="22"/>
                <w:szCs w:val="22"/>
              </w:rPr>
              <w:t>ia</w:t>
            </w:r>
            <w:r w:rsidRPr="008060D1">
              <w:rPr>
                <w:sz w:val="22"/>
                <w:szCs w:val="22"/>
              </w:rPr>
              <w:t xml:space="preserve"> technickej infraštruktúry dátovej a telekomunikačnej siete, výpočtovej techniky a programového vybavenia</w:t>
            </w:r>
            <w:r w:rsidR="00753E01">
              <w:rPr>
                <w:sz w:val="22"/>
                <w:szCs w:val="22"/>
              </w:rPr>
              <w:t>,</w:t>
            </w:r>
            <w:r w:rsidRPr="008060D1">
              <w:rPr>
                <w:sz w:val="22"/>
                <w:szCs w:val="22"/>
              </w:rPr>
              <w:t xml:space="preserve"> a to nielen vo vzdelávacích a prevádzkových priestoroch univerzity, ale aj v študentských domovoch. </w:t>
            </w:r>
          </w:p>
          <w:p w:rsidR="00A37D7C" w:rsidRPr="006E727D" w:rsidRDefault="00A37D7C" w:rsidP="009B7CED">
            <w:pPr>
              <w:autoSpaceDE w:val="0"/>
              <w:autoSpaceDN w:val="0"/>
              <w:adjustRightInd w:val="0"/>
              <w:spacing w:after="0"/>
            </w:pPr>
            <w:r>
              <w:rPr>
                <w:rStyle w:val="markedcontent"/>
                <w:rFonts w:cstheme="minorHAnsi"/>
              </w:rPr>
              <w:t>Štúdium v niektorých študijných programoch je zabezpečené v spolupráci s externými partnermi s možnosťou využitia ich infraštruktúry,</w:t>
            </w:r>
            <w:r>
              <w:rPr>
                <w:rFonts w:cstheme="minorHAnsi"/>
              </w:rPr>
              <w:t xml:space="preserve"> </w:t>
            </w:r>
            <w:r>
              <w:rPr>
                <w:rStyle w:val="markedcontent"/>
                <w:rFonts w:cstheme="minorHAnsi"/>
              </w:rPr>
              <w:t>napr. v rámci odborných praxí</w:t>
            </w:r>
            <w:r w:rsidDel="0093068F">
              <w:rPr>
                <w:rStyle w:val="markedcontent"/>
                <w:rFonts w:cstheme="minorHAnsi"/>
              </w:rPr>
              <w:t xml:space="preserve"> </w:t>
            </w:r>
            <w:r>
              <w:rPr>
                <w:rStyle w:val="markedcontent"/>
                <w:rFonts w:cstheme="minorHAnsi"/>
              </w:rPr>
              <w:t xml:space="preserve">a realizácie záverečných prác.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E231C9" w:rsidRDefault="00AA7075" w:rsidP="009B7CED">
            <w:pPr>
              <w:spacing w:after="0"/>
              <w:rPr>
                <w:rStyle w:val="Hypertextovprepojenie"/>
                <w:rFonts w:cstheme="minorHAnsi"/>
              </w:rPr>
            </w:pPr>
            <w:hyperlink r:id="rId308" w:history="1">
              <w:r w:rsidR="00E231C9" w:rsidRPr="00032420">
                <w:rPr>
                  <w:rStyle w:val="Hypertextovprepojenie"/>
                  <w:rFonts w:cstheme="minorHAnsi"/>
                </w:rPr>
                <w:t>Výročné správ</w:t>
              </w:r>
              <w:r w:rsidR="00E231C9">
                <w:rPr>
                  <w:rStyle w:val="Hypertextovprepojenie"/>
                  <w:rFonts w:cstheme="minorHAnsi"/>
                </w:rPr>
                <w:t>y o činnosti a správy o hospodárení UKF</w:t>
              </w:r>
            </w:hyperlink>
          </w:p>
          <w:p w:rsidR="00434750" w:rsidRPr="00434750" w:rsidRDefault="00AA7075" w:rsidP="009B7CED">
            <w:pPr>
              <w:spacing w:after="0"/>
              <w:rPr>
                <w:rFonts w:ascii="Calibri" w:eastAsia="Calibri" w:hAnsi="Calibri" w:cs="Calibri"/>
                <w:color w:val="000000"/>
              </w:rPr>
            </w:pPr>
            <w:hyperlink r:id="rId309" w:history="1">
              <w:r w:rsidR="00434750" w:rsidRPr="00434750">
                <w:rPr>
                  <w:rFonts w:ascii="Calibri" w:eastAsia="Calibri" w:hAnsi="Calibri" w:cs="Calibri"/>
                  <w:color w:val="0563C1"/>
                  <w:u w:val="single"/>
                </w:rPr>
                <w:t>Výročné správy o vedeckovýskumnej činnosti</w:t>
              </w:r>
            </w:hyperlink>
          </w:p>
          <w:p w:rsidR="00E231C9" w:rsidRPr="00E231C9" w:rsidRDefault="00AA7075" w:rsidP="009B7CED">
            <w:pPr>
              <w:spacing w:after="0"/>
              <w:jc w:val="left"/>
              <w:rPr>
                <w:rFonts w:ascii="Calibri" w:eastAsia="Calibri" w:hAnsi="Calibri" w:cs="Calibri"/>
                <w:color w:val="0563C1"/>
                <w:u w:val="single"/>
              </w:rPr>
            </w:pPr>
            <w:hyperlink r:id="rId310" w:history="1">
              <w:r w:rsidR="00E231C9" w:rsidRPr="00E231C9">
                <w:rPr>
                  <w:rFonts w:ascii="Calibri" w:eastAsia="Calibri" w:hAnsi="Calibri" w:cs="Calibri"/>
                  <w:color w:val="0563C1"/>
                  <w:u w:val="single"/>
                </w:rPr>
                <w:t xml:space="preserve">Dlhodobý zámer UKF </w:t>
              </w:r>
            </w:hyperlink>
          </w:p>
          <w:p w:rsidR="00A37D7C" w:rsidRDefault="00AA7075" w:rsidP="009B7CED">
            <w:pPr>
              <w:spacing w:after="0"/>
              <w:rPr>
                <w:rFonts w:cstheme="minorHAnsi"/>
                <w:color w:val="000000"/>
              </w:rPr>
            </w:pPr>
            <w:hyperlink r:id="rId311" w:history="1">
              <w:r w:rsidR="00E231C9" w:rsidRPr="00E231C9">
                <w:rPr>
                  <w:rStyle w:val="Hypertextovprepojenie"/>
                </w:rPr>
                <w:t xml:space="preserve">Výskumné centrum </w:t>
              </w:r>
              <w:proofErr w:type="spellStart"/>
              <w:r w:rsidR="00E231C9" w:rsidRPr="00E231C9">
                <w:rPr>
                  <w:rStyle w:val="Hypertextovprepojenie"/>
                </w:rPr>
                <w:t>Agrobiotech</w:t>
              </w:r>
              <w:proofErr w:type="spellEnd"/>
            </w:hyperlink>
          </w:p>
          <w:p w:rsidR="00A37D7C" w:rsidRPr="00434750" w:rsidRDefault="00AA7075" w:rsidP="008F2880">
            <w:pPr>
              <w:spacing w:after="0"/>
            </w:pPr>
            <w:hyperlink r:id="rId312" w:history="1">
              <w:r w:rsidR="00E231C9" w:rsidRPr="00E231C9">
                <w:rPr>
                  <w:rStyle w:val="Hypertextovprepojenie"/>
                </w:rPr>
                <w:t>Unikátne laboratóri</w:t>
              </w:r>
              <w:r w:rsidR="008F2880">
                <w:rPr>
                  <w:rStyle w:val="Hypertextovprepojenie"/>
                </w:rPr>
                <w:t>á UKF</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023176">
              <w:rPr>
                <w:rStyle w:val="markedcontent"/>
                <w:b/>
                <w:color w:val="0070C0"/>
              </w:rPr>
              <w:t xml:space="preserve">7.b.2 </w:t>
            </w:r>
            <w:r w:rsidRPr="00023176">
              <w:rPr>
                <w:rStyle w:val="markedcontent"/>
                <w:rFonts w:cstheme="minorHAnsi"/>
                <w:b/>
                <w:color w:val="0070C0"/>
              </w:rPr>
              <w:t>Politiky, štruktúry a procesy vnútorného systému zaručujú, že priestorové, materiálne, technické, infraštruktúrne a inštitucionálne zabezpečenie vzdelávacích, tvorivých a iných súvisiacich činností zodpovedá počtu študentov a ich špecifickým potrebám</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UKF</w:t>
            </w:r>
          </w:p>
        </w:tc>
        <w:tc>
          <w:tcPr>
            <w:tcW w:w="7366" w:type="dxa"/>
            <w:shd w:val="clear" w:color="auto" w:fill="auto"/>
          </w:tcPr>
          <w:p w:rsidR="00A37D7C" w:rsidRDefault="00A37D7C" w:rsidP="008F2880">
            <w:pPr>
              <w:autoSpaceDE w:val="0"/>
              <w:autoSpaceDN w:val="0"/>
              <w:adjustRightInd w:val="0"/>
              <w:spacing w:after="0"/>
              <w:rPr>
                <w:rFonts w:cstheme="minorHAnsi"/>
                <w:b/>
                <w:color w:val="000000"/>
              </w:rPr>
            </w:pPr>
            <w:r w:rsidRPr="00C94177">
              <w:rPr>
                <w:rStyle w:val="markedcontent"/>
                <w:rFonts w:cstheme="minorHAnsi"/>
                <w:color w:val="000000" w:themeColor="text1"/>
              </w:rPr>
              <w:t xml:space="preserve">Univerzita kladie dôraz na plnenie uvedeného kritéria prostredníctvom svojich súčastí a pracovísk tak, aby zodpovedala technická infraštruktúra UKF – budovy, učebne, laboratóriá, telocvične, ubytovacie kapacity a ďalšie, počtu a špecifickým potrebám študentov. Indikátorom sú rozvrhy hodín s určením priestorov, vytvárané pre otvárané študijné predmety, na ktoré sa študenti zapíšu. Podrobné informácie o priestorovo-technickom a infraštruktúrnom zabezpečení </w:t>
            </w:r>
            <w:r w:rsidRPr="00C94177">
              <w:rPr>
                <w:rFonts w:cstheme="minorHAnsi"/>
                <w:color w:val="000000"/>
              </w:rPr>
              <w:t xml:space="preserve">sú uvedené aj v opise študijného programu, ktorý je zverejňovaný pre každý študijný program </w:t>
            </w:r>
            <w:r w:rsidR="008F2880">
              <w:rPr>
                <w:rFonts w:cstheme="minorHAnsi"/>
                <w:color w:val="000000"/>
              </w:rPr>
              <w:t xml:space="preserve">v </w:t>
            </w:r>
            <w:r w:rsidR="008F2880" w:rsidRPr="0078663B">
              <w:rPr>
                <w:rFonts w:cstheme="minorHAnsi"/>
              </w:rPr>
              <w:t>A</w:t>
            </w:r>
            <w:r w:rsidR="008F2880">
              <w:rPr>
                <w:rFonts w:cstheme="minorHAnsi"/>
              </w:rPr>
              <w:t>kademickom informačnom systéme UKF</w:t>
            </w:r>
            <w:r w:rsidRPr="00C94177">
              <w:rPr>
                <w:rFonts w:cstheme="minorHAnsi"/>
                <w:color w:val="000000"/>
              </w:rPr>
              <w:t>. Opis študijného programu obsahuje informácie v rozsahu z</w:t>
            </w:r>
            <w:r w:rsidRPr="00C94177">
              <w:rPr>
                <w:rFonts w:cstheme="minorHAnsi"/>
              </w:rPr>
              <w:t>oznamu a charakteristiky učební študijného programu, ich technického vybavenia a kapacity s priradením k výstupom vzdelávania a predmetu (napr.</w:t>
            </w:r>
            <w:r w:rsidR="008C7B38">
              <w:rPr>
                <w:rFonts w:cstheme="minorHAnsi"/>
              </w:rPr>
              <w:t xml:space="preserve"> </w:t>
            </w:r>
            <w:r w:rsidRPr="00C94177">
              <w:rPr>
                <w:rFonts w:cstheme="minorHAnsi"/>
              </w:rPr>
              <w:t>prednáškové miestnosti a učebne, laboratóriá, projektové a umelecké štúdiá, ateliéry, dielne, tlmočnícke kabíny, kliniky, vedecké a</w:t>
            </w:r>
            <w:r>
              <w:rPr>
                <w:rFonts w:cstheme="minorHAnsi"/>
              </w:rPr>
              <w:t> </w:t>
            </w:r>
            <w:r w:rsidRPr="00C94177">
              <w:rPr>
                <w:rFonts w:cstheme="minorHAnsi"/>
              </w:rPr>
              <w:t>technologické</w:t>
            </w:r>
            <w:r>
              <w:rPr>
                <w:rFonts w:cstheme="minorHAnsi"/>
              </w:rPr>
              <w:t xml:space="preserve"> </w:t>
            </w:r>
            <w:r w:rsidRPr="00C94177">
              <w:rPr>
                <w:rFonts w:cstheme="minorHAnsi"/>
              </w:rPr>
              <w:t xml:space="preserve">parky, technologické inkubátory, školské </w:t>
            </w:r>
            <w:r w:rsidRPr="00C94177">
              <w:rPr>
                <w:rFonts w:cstheme="minorHAnsi"/>
              </w:rPr>
              <w:lastRenderedPageBreak/>
              <w:t>podniky, strediská praxe, cvičné školy, učebno-výcvikové zariadenia, športové hal</w:t>
            </w:r>
            <w:r w:rsidR="00BB68E0">
              <w:rPr>
                <w:rFonts w:cstheme="minorHAnsi"/>
              </w:rPr>
              <w:t>y, plaváreň, športoviská a</w:t>
            </w:r>
            <w:r w:rsidR="005D2572">
              <w:rPr>
                <w:rFonts w:cstheme="minorHAnsi"/>
              </w:rPr>
              <w:t> </w:t>
            </w:r>
            <w:r w:rsidR="00BB68E0">
              <w:rPr>
                <w:rFonts w:cstheme="minorHAnsi"/>
              </w:rPr>
              <w:t>iné</w:t>
            </w:r>
            <w:r w:rsidR="005D2572" w:rsidRPr="00E45493">
              <w:rPr>
                <w:rFonts w:cstheme="minorHAnsi"/>
              </w:rPr>
              <w:t>)</w:t>
            </w:r>
            <w:r w:rsidRPr="00C94177">
              <w:rPr>
                <w:rFonts w:cstheme="minorHAnsi"/>
              </w:rPr>
              <w:t>.</w:t>
            </w:r>
            <w:r w:rsidR="008C7B38">
              <w:rPr>
                <w:rFonts w:cstheme="minorHAnsi"/>
              </w:rPr>
              <w:t xml:space="preserve">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rsidR="004C7211" w:rsidRDefault="00AA7075" w:rsidP="009B7C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cstheme="minorHAnsi"/>
                <w:color w:val="0563C1" w:themeColor="hyperlink"/>
                <w:u w:val="single"/>
              </w:rPr>
            </w:pPr>
            <w:hyperlink r:id="rId313" w:history="1">
              <w:r w:rsidR="004C7211" w:rsidRPr="00F34E72">
                <w:rPr>
                  <w:rStyle w:val="Hypertextovprepojenie"/>
                  <w:rFonts w:cstheme="minorHAnsi"/>
                </w:rPr>
                <w:t>Sprievodca štúdiom</w:t>
              </w:r>
            </w:hyperlink>
          </w:p>
          <w:p w:rsidR="00A37D7C" w:rsidRPr="00434750" w:rsidRDefault="00AA7075" w:rsidP="008F2880">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14" w:history="1">
              <w:r w:rsidR="00434750" w:rsidRPr="004A4F2D">
                <w:rPr>
                  <w:rStyle w:val="Hypertextovprepojenie"/>
                  <w:rFonts w:cstheme="minorHAnsi"/>
                </w:rPr>
                <w:t>Akademický informačný systé</w:t>
              </w:r>
              <w:r w:rsidR="008F2880">
                <w:rPr>
                  <w:rStyle w:val="Hypertextovprepojenie"/>
                  <w:rFonts w:cstheme="minorHAnsi"/>
                </w:rPr>
                <w:t>m UKF</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7.c.1 </w:t>
            </w:r>
            <w:r w:rsidRPr="00657E7C">
              <w:rPr>
                <w:rStyle w:val="markedcontent"/>
                <w:rFonts w:cstheme="minorHAnsi"/>
                <w:b/>
                <w:color w:val="0070C0"/>
              </w:rPr>
              <w:t>Politiky, štruktúry a procesy vnútorného systému zaručujú, že vysoká škola má funkčné zmluvné partnerstvá, ktoré sú potrebné na dosiahnutie výstupov vzdelávania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A1451A" w:rsidRDefault="00A37D7C" w:rsidP="009B7CED">
            <w:pPr>
              <w:tabs>
                <w:tab w:val="left" w:pos="426"/>
              </w:tabs>
              <w:autoSpaceDE w:val="0"/>
              <w:autoSpaceDN w:val="0"/>
              <w:adjustRightInd w:val="0"/>
              <w:spacing w:after="0"/>
              <w:rPr>
                <w:rStyle w:val="markedcontent"/>
                <w:rFonts w:cstheme="minorHAnsi"/>
              </w:rPr>
            </w:pPr>
            <w:r w:rsidRPr="008060D1">
              <w:rPr>
                <w:rFonts w:cstheme="minorHAnsi"/>
                <w:bCs/>
              </w:rPr>
              <w:t>Súčasťou študijných programov</w:t>
            </w:r>
            <w:r w:rsidR="008C7B38">
              <w:rPr>
                <w:rFonts w:cstheme="minorHAnsi"/>
                <w:bCs/>
              </w:rPr>
              <w:t xml:space="preserve"> </w:t>
            </w:r>
            <w:r w:rsidRPr="008060D1">
              <w:rPr>
                <w:rFonts w:cstheme="minorHAnsi"/>
                <w:bCs/>
              </w:rPr>
              <w:t>je aj odborná alebo pedagogická prax.</w:t>
            </w:r>
            <w:r w:rsidRPr="008060D1">
              <w:rPr>
                <w:rFonts w:cstheme="minorHAnsi"/>
                <w:iCs/>
              </w:rPr>
              <w:t xml:space="preserve"> P</w:t>
            </w:r>
            <w:r w:rsidRPr="00A1451A">
              <w:rPr>
                <w:rStyle w:val="markedcontent"/>
                <w:rFonts w:cstheme="minorHAnsi"/>
              </w:rPr>
              <w:t xml:space="preserve">rax môže byť uskutočnená ako súvislá alebo rozdelená na viacero kratších časových období v nadväznosti na potreby príslušného študijného programu a podmienky spolupracujúcej organizácie, v ktorej sa prax uskutočňuje. Praxe sa uskutočňujú spravidla na základe funkčného zmluvného partnerstva medzi UKF a zmluvným partnerom. </w:t>
            </w:r>
            <w:r w:rsidRPr="008060D1">
              <w:rPr>
                <w:rFonts w:cstheme="minorHAnsi"/>
                <w:color w:val="000000"/>
                <w:shd w:val="clear" w:color="auto" w:fill="FFFFFF"/>
              </w:rPr>
              <w:t>Praktická výučba typu pedagogická prax sa uskutočňuje najmä v cvičných školách a v cvičných školských zariadeniach. Cvičnou školou alebo cvičným školským zariadením môže byť materská škola, základná škola, stredná škola, špeciálna škola, základná umelecká škola, školské zariadenie a špeciálne výchovné zariadenie, ktoré sú zaradené do siete škôl a školských zariade</w:t>
            </w:r>
            <w:r w:rsidR="00F76C2A">
              <w:rPr>
                <w:rFonts w:cstheme="minorHAnsi"/>
                <w:color w:val="000000"/>
                <w:shd w:val="clear" w:color="auto" w:fill="FFFFFF"/>
              </w:rPr>
              <w:t>ní určenej ministerstvom</w:t>
            </w:r>
            <w:r w:rsidRPr="008060D1">
              <w:rPr>
                <w:rFonts w:cstheme="minorHAnsi"/>
                <w:color w:val="000000"/>
                <w:shd w:val="clear" w:color="auto" w:fill="FFFFFF"/>
              </w:rPr>
              <w:t>; cvičnou školou môže byť aj stredná zdravotnícka škola, ak je zaradená do siete škôl určenej Ministerstvom zdravotníctva Slovenskej republiky</w:t>
            </w:r>
            <w:r w:rsidRPr="00A1451A">
              <w:rPr>
                <w:rFonts w:cstheme="minorHAnsi"/>
                <w:color w:val="000000"/>
                <w:shd w:val="clear" w:color="auto" w:fill="FFFFFF"/>
              </w:rPr>
              <w:t>.</w:t>
            </w:r>
            <w:r w:rsidRPr="008060D1">
              <w:rPr>
                <w:rFonts w:cstheme="minorHAnsi"/>
                <w:color w:val="000000"/>
                <w:shd w:val="clear" w:color="auto" w:fill="FFFFFF"/>
              </w:rPr>
              <w:t xml:space="preserve"> Zmluva o spolupráci s cvičnou školou alebo cvičným školským zariadením sa uzatvára spravidla na dva roky.</w:t>
            </w:r>
          </w:p>
          <w:p w:rsidR="00A37D7C" w:rsidRPr="00A1451A" w:rsidRDefault="00A37D7C" w:rsidP="009B7CED">
            <w:pPr>
              <w:tabs>
                <w:tab w:val="left" w:pos="426"/>
              </w:tabs>
              <w:autoSpaceDE w:val="0"/>
              <w:autoSpaceDN w:val="0"/>
              <w:adjustRightInd w:val="0"/>
              <w:spacing w:after="0"/>
              <w:rPr>
                <w:rStyle w:val="markedcontent"/>
                <w:rFonts w:cstheme="minorHAnsi"/>
              </w:rPr>
            </w:pPr>
            <w:r w:rsidRPr="00A1451A">
              <w:rPr>
                <w:rStyle w:val="markedcontent"/>
                <w:rFonts w:cstheme="minorHAnsi"/>
              </w:rPr>
              <w:t>Praktická výučba typu zdravotnícka prax sa uskutočňuje v zdravotníckych zariadeniach.</w:t>
            </w:r>
          </w:p>
          <w:p w:rsidR="00A37D7C" w:rsidRPr="00A1451A" w:rsidRDefault="00A37D7C" w:rsidP="009B7CED">
            <w:pPr>
              <w:tabs>
                <w:tab w:val="left" w:pos="426"/>
              </w:tabs>
              <w:autoSpaceDE w:val="0"/>
              <w:autoSpaceDN w:val="0"/>
              <w:adjustRightInd w:val="0"/>
              <w:spacing w:after="0"/>
              <w:rPr>
                <w:rStyle w:val="markedcontent"/>
                <w:rFonts w:cstheme="minorHAnsi"/>
              </w:rPr>
            </w:pPr>
            <w:r w:rsidRPr="00A1451A">
              <w:rPr>
                <w:rFonts w:cstheme="minorHAnsi"/>
              </w:rPr>
              <w:t>Univerzita udržiava tiež významné partnerstvá v regióne, čoho výsledkom sú zm</w:t>
            </w:r>
            <w:r w:rsidR="00BB68E0">
              <w:rPr>
                <w:rFonts w:cstheme="minorHAnsi"/>
              </w:rPr>
              <w:t>luvy o spolupráci uzatvorené s m</w:t>
            </w:r>
            <w:r w:rsidRPr="00A1451A">
              <w:rPr>
                <w:rFonts w:cstheme="minorHAnsi"/>
              </w:rPr>
              <w:t>estom Nitra a Nitrianskym samosprávnym krajom.</w:t>
            </w:r>
          </w:p>
          <w:p w:rsidR="00A37D7C" w:rsidRDefault="00A37D7C" w:rsidP="009B7CED">
            <w:pPr>
              <w:tabs>
                <w:tab w:val="left" w:pos="426"/>
              </w:tabs>
              <w:autoSpaceDE w:val="0"/>
              <w:autoSpaceDN w:val="0"/>
              <w:adjustRightInd w:val="0"/>
              <w:spacing w:after="0"/>
              <w:rPr>
                <w:rFonts w:cstheme="minorHAnsi"/>
              </w:rPr>
            </w:pPr>
            <w:r w:rsidRPr="00A1451A">
              <w:t xml:space="preserve">Evidenciu všetkých uzatvorených zmlúv zabezpečuje UKF, v súlade s platnou legislatívou, zverejňovaním zmlúv v Centrálnom registri zmlúv. </w:t>
            </w:r>
            <w:r w:rsidRPr="00A1451A">
              <w:rPr>
                <w:rFonts w:cstheme="minorHAnsi"/>
              </w:rPr>
              <w:t>Zmluvy o spolupráci sú zverejňované v súlade s Registratúrnym poriadkom UKF.</w:t>
            </w:r>
          </w:p>
          <w:p w:rsidR="00A37D7C" w:rsidRPr="006E727D" w:rsidRDefault="00A37D7C" w:rsidP="009B7CED">
            <w:pPr>
              <w:spacing w:after="0"/>
            </w:pPr>
            <w:r>
              <w:rPr>
                <w:rFonts w:cstheme="minorHAnsi"/>
              </w:rPr>
              <w:t>Periodické hodnotenie pedagogickej a odbornej praxe a funkčných partnerských vzťahov sa uskutočňuje prostredníctvom Správy o vzdelávacej činnosti UKF.</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1703E9" w:rsidRPr="001703E9" w:rsidRDefault="00AA7075" w:rsidP="009B7CED">
            <w:pPr>
              <w:spacing w:after="0"/>
              <w:jc w:val="left"/>
              <w:rPr>
                <w:rFonts w:ascii="Calibri" w:eastAsia="Calibri" w:hAnsi="Calibri" w:cs="Times New Roman"/>
                <w:color w:val="0563C1"/>
                <w:u w:val="single"/>
              </w:rPr>
            </w:pPr>
            <w:hyperlink r:id="rId315" w:history="1">
              <w:r w:rsidR="001703E9" w:rsidRPr="001703E9">
                <w:rPr>
                  <w:rFonts w:ascii="Calibri" w:eastAsia="Calibri" w:hAnsi="Calibri" w:cs="Times New Roman"/>
                  <w:color w:val="0563C1"/>
                  <w:u w:val="single"/>
                </w:rPr>
                <w:t>27/2021 Smernica: Posudzovanie študijných programov a posudzovanie spôsobilosti habilitačných konaní a inauguračných konaní na UKF</w:t>
              </w:r>
            </w:hyperlink>
          </w:p>
          <w:p w:rsidR="001703E9" w:rsidRDefault="00AA7075" w:rsidP="009B7CED">
            <w:pPr>
              <w:spacing w:after="0"/>
            </w:pPr>
            <w:hyperlink r:id="rId316" w:history="1">
              <w:r w:rsidR="001703E9" w:rsidRPr="001703E9">
                <w:rPr>
                  <w:rStyle w:val="Hypertextovprepojenie"/>
                </w:rPr>
                <w:t>23/2019 Smernica: Registratúrny poriadok UKF</w:t>
              </w:r>
            </w:hyperlink>
            <w:r w:rsidR="001703E9" w:rsidRPr="001703E9">
              <w:t xml:space="preserve"> </w:t>
            </w:r>
          </w:p>
          <w:p w:rsidR="00A37D7C" w:rsidRDefault="00AA7075" w:rsidP="009B7CED">
            <w:pPr>
              <w:spacing w:after="0"/>
            </w:pPr>
            <w:hyperlink r:id="rId317" w:history="1">
              <w:r w:rsidR="001703E9" w:rsidRPr="001703E9">
                <w:rPr>
                  <w:rStyle w:val="Hypertextovprepojenie"/>
                </w:rPr>
                <w:t>Centrálny register zmlúv</w:t>
              </w:r>
            </w:hyperlink>
          </w:p>
          <w:p w:rsidR="00A37D7C" w:rsidRPr="001703E9" w:rsidRDefault="00AA7075" w:rsidP="009B7CED">
            <w:pPr>
              <w:spacing w:after="0"/>
              <w:jc w:val="left"/>
              <w:rPr>
                <w:rFonts w:cstheme="minorHAnsi"/>
              </w:rPr>
            </w:pPr>
            <w:hyperlink r:id="rId318" w:history="1">
              <w:r w:rsidR="001703E9" w:rsidRPr="0079718B">
                <w:rPr>
                  <w:rStyle w:val="Hypertextovprepojenie"/>
                  <w:rFonts w:cstheme="minorHAnsi"/>
                </w:rPr>
                <w:t>Správy o vzdelávacej činnosti UKF</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7.d.1 </w:t>
            </w:r>
            <w:r w:rsidRPr="00657E7C">
              <w:rPr>
                <w:rStyle w:val="markedcontent"/>
                <w:rFonts w:cstheme="minorHAnsi"/>
                <w:b/>
                <w:color w:val="0070C0"/>
              </w:rPr>
              <w:t xml:space="preserve">Politiky, štruktúry a procesy vnútorného systému zaručujú, že prístup </w:t>
            </w:r>
            <w:r>
              <w:rPr>
                <w:rStyle w:val="markedcontent"/>
                <w:rFonts w:cstheme="minorHAnsi"/>
                <w:b/>
                <w:color w:val="0070C0"/>
              </w:rPr>
              <w:br/>
            </w:r>
            <w:r w:rsidRPr="00657E7C">
              <w:rPr>
                <w:rStyle w:val="markedcontent"/>
                <w:rFonts w:cstheme="minorHAnsi"/>
                <w:b/>
                <w:color w:val="0070C0"/>
              </w:rPr>
              <w:t xml:space="preserve">k informačným zdrojom, knižničným fondom a službám zodpovedá </w:t>
            </w:r>
            <w:r>
              <w:rPr>
                <w:rStyle w:val="markedcontent"/>
                <w:rFonts w:cstheme="minorHAnsi"/>
                <w:b/>
                <w:color w:val="0070C0"/>
              </w:rPr>
              <w:br/>
            </w:r>
            <w:r w:rsidRPr="00657E7C">
              <w:rPr>
                <w:rStyle w:val="markedcontent"/>
                <w:rFonts w:cstheme="minorHAnsi"/>
                <w:b/>
                <w:color w:val="0070C0"/>
              </w:rPr>
              <w:t>výstupom vzdelávania a zameraniu tvorivých činností</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8060D1" w:rsidRDefault="00A37D7C" w:rsidP="009B7CED">
            <w:pPr>
              <w:spacing w:after="0"/>
              <w:rPr>
                <w:rFonts w:eastAsia="Calibri" w:cstheme="minorHAnsi"/>
              </w:rPr>
            </w:pPr>
            <w:r>
              <w:rPr>
                <w:rFonts w:cstheme="minorHAnsi"/>
              </w:rPr>
              <w:t xml:space="preserve">Prístup k informačným zdrojom, knižničným fondom a službám je zabezpečený v zmysle Knižničného poriadku </w:t>
            </w:r>
            <w:r w:rsidRPr="007250D4">
              <w:rPr>
                <w:rFonts w:cstheme="minorHAnsi"/>
              </w:rPr>
              <w:t>Univerzitnou knižnicou</w:t>
            </w:r>
            <w:r>
              <w:rPr>
                <w:rFonts w:cstheme="minorHAnsi"/>
              </w:rPr>
              <w:t xml:space="preserve"> </w:t>
            </w:r>
            <w:r w:rsidR="008F2880">
              <w:rPr>
                <w:rFonts w:cstheme="minorHAnsi"/>
              </w:rPr>
              <w:t>UKF</w:t>
            </w:r>
            <w:r w:rsidRPr="007250D4">
              <w:rPr>
                <w:rFonts w:cstheme="minorHAnsi"/>
              </w:rPr>
              <w:t>, ktorá</w:t>
            </w:r>
            <w:r>
              <w:rPr>
                <w:rFonts w:cstheme="minorHAnsi"/>
              </w:rPr>
              <w:t xml:space="preserve"> tiež</w:t>
            </w:r>
            <w:r w:rsidRPr="007250D4">
              <w:rPr>
                <w:rFonts w:cstheme="minorHAnsi"/>
              </w:rPr>
              <w:t xml:space="preserve"> </w:t>
            </w:r>
            <w:r w:rsidRPr="00F068DA">
              <w:rPr>
                <w:rFonts w:cstheme="minorHAnsi"/>
              </w:rPr>
              <w:t>zabezpeč</w:t>
            </w:r>
            <w:r w:rsidRPr="007250D4">
              <w:rPr>
                <w:rFonts w:cstheme="minorHAnsi"/>
              </w:rPr>
              <w:t>uje</w:t>
            </w:r>
            <w:r w:rsidRPr="00F068DA">
              <w:rPr>
                <w:rFonts w:cstheme="minorHAnsi"/>
              </w:rPr>
              <w:t xml:space="preserve"> odborné budovanie, spracovávanie, uchovávanie, ochraňovanie knižničného fondu, obhájených záverečných prác,</w:t>
            </w:r>
            <w:r>
              <w:rPr>
                <w:rFonts w:cstheme="minorHAnsi"/>
              </w:rPr>
              <w:t xml:space="preserve"> výstupov </w:t>
            </w:r>
            <w:r w:rsidRPr="00F068DA">
              <w:rPr>
                <w:rFonts w:cstheme="minorHAnsi"/>
              </w:rPr>
              <w:t>publikačných a umeleckých činností pracovníkov UKF</w:t>
            </w:r>
            <w:r>
              <w:rPr>
                <w:rFonts w:cstheme="minorHAnsi"/>
              </w:rPr>
              <w:t xml:space="preserve">. Zabezpečuje tiež evidenciu </w:t>
            </w:r>
            <w:r w:rsidRPr="00F068DA">
              <w:rPr>
                <w:rFonts w:cstheme="minorHAnsi"/>
              </w:rPr>
              <w:t>ohlasov a citácií, informačné vzdelávane používateľov a organizovanie vzdelávacích podujatí</w:t>
            </w:r>
            <w:r>
              <w:rPr>
                <w:rFonts w:cstheme="minorHAnsi"/>
              </w:rPr>
              <w:t xml:space="preserve"> pre študentov i zamestnancov</w:t>
            </w:r>
            <w:r w:rsidRPr="00F068DA">
              <w:rPr>
                <w:rFonts w:cstheme="minorHAnsi"/>
              </w:rPr>
              <w:t xml:space="preserve">. </w:t>
            </w:r>
            <w:r w:rsidRPr="00F068DA">
              <w:rPr>
                <w:rFonts w:eastAsia="Calibri" w:cstheme="minorHAnsi"/>
              </w:rPr>
              <w:t>Tvorba knižnično-informačného systému</w:t>
            </w:r>
            <w:r w:rsidR="008C7B38">
              <w:rPr>
                <w:rFonts w:eastAsia="Calibri" w:cstheme="minorHAnsi"/>
              </w:rPr>
              <w:t xml:space="preserve"> </w:t>
            </w:r>
            <w:r w:rsidRPr="00F068DA">
              <w:rPr>
                <w:rFonts w:eastAsia="Calibri" w:cstheme="minorHAnsi"/>
              </w:rPr>
              <w:t>je zameraná na tvorbu troch samostatn</w:t>
            </w:r>
            <w:r w:rsidR="00BB68E0">
              <w:rPr>
                <w:rFonts w:eastAsia="Calibri" w:cstheme="minorHAnsi"/>
              </w:rPr>
              <w:t>ých databáz: vytvára súborný on</w:t>
            </w:r>
            <w:r w:rsidRPr="00F068DA">
              <w:rPr>
                <w:rFonts w:eastAsia="Calibri" w:cstheme="minorHAnsi"/>
              </w:rPr>
              <w:t>line katalóg knižnice, databázu publikačnej činnosti zamestnancov univerzity a databázu pridelených ISBN. Pre spracovanie záznamov do prvých dvoch databáz knižnica prevádzkuje</w:t>
            </w:r>
            <w:r>
              <w:rPr>
                <w:rFonts w:eastAsia="Calibri" w:cstheme="minorHAnsi"/>
              </w:rPr>
              <w:t xml:space="preserve"> </w:t>
            </w:r>
            <w:r w:rsidRPr="00F068DA">
              <w:rPr>
                <w:rFonts w:eastAsia="Calibri" w:cstheme="minorHAnsi"/>
              </w:rPr>
              <w:t xml:space="preserve">knižnično-informačný systém </w:t>
            </w:r>
            <w:proofErr w:type="spellStart"/>
            <w:r w:rsidRPr="00F068DA">
              <w:rPr>
                <w:rFonts w:eastAsia="Calibri" w:cstheme="minorHAnsi"/>
              </w:rPr>
              <w:t>Dawinci</w:t>
            </w:r>
            <w:proofErr w:type="spellEnd"/>
            <w:r w:rsidRPr="00F068DA">
              <w:rPr>
                <w:rFonts w:eastAsia="Calibri" w:cstheme="minorHAnsi"/>
              </w:rPr>
              <w:t xml:space="preserve">. Databázy sú </w:t>
            </w:r>
            <w:r w:rsidRPr="00F068DA">
              <w:rPr>
                <w:rFonts w:eastAsia="Calibri" w:cstheme="minorHAnsi"/>
              </w:rPr>
              <w:lastRenderedPageBreak/>
              <w:t xml:space="preserve">prístupné bez obmedzenia prostredníctvom </w:t>
            </w:r>
            <w:r>
              <w:rPr>
                <w:rFonts w:eastAsia="Calibri" w:cstheme="minorHAnsi"/>
              </w:rPr>
              <w:t xml:space="preserve">prístupného </w:t>
            </w:r>
            <w:r w:rsidR="00BB68E0">
              <w:rPr>
                <w:rFonts w:eastAsia="Calibri" w:cstheme="minorHAnsi"/>
              </w:rPr>
              <w:t>on</w:t>
            </w:r>
            <w:r w:rsidRPr="00F068DA">
              <w:rPr>
                <w:rFonts w:eastAsia="Calibri" w:cstheme="minorHAnsi"/>
              </w:rPr>
              <w:t>line katalógu, ktorý je na webov</w:t>
            </w:r>
            <w:r w:rsidR="00150171">
              <w:rPr>
                <w:rFonts w:eastAsia="Calibri" w:cstheme="minorHAnsi"/>
              </w:rPr>
              <w:t>om</w:t>
            </w:r>
            <w:r w:rsidRPr="00F068DA">
              <w:rPr>
                <w:rFonts w:eastAsia="Calibri" w:cstheme="minorHAnsi"/>
              </w:rPr>
              <w:t xml:space="preserve"> </w:t>
            </w:r>
            <w:r w:rsidR="00150171">
              <w:rPr>
                <w:rFonts w:eastAsia="Calibri" w:cstheme="minorHAnsi"/>
              </w:rPr>
              <w:t>sídle</w:t>
            </w:r>
            <w:r w:rsidR="00150171" w:rsidRPr="00F068DA">
              <w:rPr>
                <w:rFonts w:eastAsia="Calibri" w:cstheme="minorHAnsi"/>
              </w:rPr>
              <w:t xml:space="preserve"> </w:t>
            </w:r>
            <w:r>
              <w:rPr>
                <w:rFonts w:eastAsia="Calibri" w:cstheme="minorHAnsi"/>
              </w:rPr>
              <w:t xml:space="preserve">Univerzitnej knižnice. </w:t>
            </w:r>
            <w:r w:rsidRPr="00E24DC1">
              <w:rPr>
                <w:rFonts w:eastAsia="Calibri" w:cstheme="minorHAnsi"/>
              </w:rPr>
              <w:t xml:space="preserve">Významné je </w:t>
            </w:r>
            <w:r>
              <w:t>sprístupňovanie elektronických databáz a elektronických verzií</w:t>
            </w:r>
            <w:r w:rsidR="008C7B38">
              <w:t xml:space="preserve"> </w:t>
            </w:r>
            <w:r>
              <w:t xml:space="preserve">periodík prostredníctvom internetu. </w:t>
            </w:r>
            <w:r w:rsidRPr="00F068DA">
              <w:rPr>
                <w:rFonts w:eastAsia="Calibri" w:cstheme="minorHAnsi"/>
              </w:rPr>
              <w:t>Knižnično-informačný systém umožňuje čitateľom vidieť svoje konto s vypožičanými knihami, rezervovať</w:t>
            </w:r>
            <w:r w:rsidR="008C7B38">
              <w:rPr>
                <w:rFonts w:eastAsia="Calibri" w:cstheme="minorHAnsi"/>
              </w:rPr>
              <w:t xml:space="preserve"> </w:t>
            </w:r>
            <w:r w:rsidRPr="00F068DA">
              <w:rPr>
                <w:rFonts w:eastAsia="Calibri" w:cstheme="minorHAnsi"/>
              </w:rPr>
              <w:t xml:space="preserve">dokumenty, prípadne prolongovať výpožičné lehoty na už požičané dokumenty. </w:t>
            </w:r>
            <w:r w:rsidRPr="008060D1">
              <w:rPr>
                <w:rFonts w:eastAsia="Calibri" w:cstheme="minorHAnsi"/>
              </w:rPr>
              <w:t>Knižnica prevádzkuje tiež e-</w:t>
            </w:r>
            <w:proofErr w:type="spellStart"/>
            <w:r w:rsidRPr="008060D1">
              <w:rPr>
                <w:rFonts w:eastAsia="Calibri" w:cstheme="minorHAnsi"/>
              </w:rPr>
              <w:t>shop</w:t>
            </w:r>
            <w:proofErr w:type="spellEnd"/>
            <w:r w:rsidRPr="008060D1">
              <w:rPr>
                <w:rFonts w:eastAsia="Calibri" w:cstheme="minorHAnsi"/>
              </w:rPr>
              <w:t xml:space="preserve"> publikácií UKF.</w:t>
            </w:r>
          </w:p>
          <w:p w:rsidR="00A37D7C" w:rsidRPr="006E727D" w:rsidRDefault="00A37D7C" w:rsidP="009B7CED">
            <w:pPr>
              <w:spacing w:after="0"/>
              <w:rPr>
                <w:rFonts w:cstheme="minorHAnsi"/>
              </w:rPr>
            </w:pPr>
            <w:r w:rsidRPr="008060D1">
              <w:rPr>
                <w:rFonts w:eastAsia="Calibri" w:cstheme="minorHAnsi"/>
              </w:rPr>
              <w:t>Knižničný fond a elektronické informačné zdroje zodpovedajú výstupu vzdelávania a zameraniu tvorivých činností, pretože knižničný fond je budovaný aj na základe konkrétnych požiadaviek</w:t>
            </w:r>
            <w:r w:rsidR="008C7B38">
              <w:rPr>
                <w:rFonts w:eastAsia="Calibri" w:cstheme="minorHAnsi"/>
              </w:rPr>
              <w:t xml:space="preserve"> </w:t>
            </w:r>
            <w:r w:rsidRPr="008060D1">
              <w:rPr>
                <w:rFonts w:eastAsia="Calibri" w:cstheme="minorHAnsi"/>
              </w:rPr>
              <w:t>a odporúčaní</w:t>
            </w:r>
            <w:r w:rsidR="008C7B38">
              <w:rPr>
                <w:rFonts w:eastAsia="Calibri" w:cstheme="minorHAnsi"/>
              </w:rPr>
              <w:t xml:space="preserve"> </w:t>
            </w:r>
            <w:r w:rsidRPr="008060D1">
              <w:rPr>
                <w:rFonts w:eastAsia="Calibri" w:cstheme="minorHAnsi"/>
              </w:rPr>
              <w:t>pracovísk zabezpečujúcich študijné programy.</w:t>
            </w:r>
            <w:r>
              <w:rPr>
                <w:rFonts w:cstheme="minorHAnsi"/>
              </w:rPr>
              <w:t xml:space="preserve">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rsidR="001213E2" w:rsidRDefault="00AA7075" w:rsidP="009937C4">
            <w:pPr>
              <w:spacing w:after="0"/>
            </w:pPr>
            <w:hyperlink r:id="rId319" w:history="1">
              <w:r w:rsidR="001213E2" w:rsidRPr="001213E2">
                <w:rPr>
                  <w:rStyle w:val="Hypertextovprepojenie"/>
                </w:rPr>
                <w:t>Smernica č. 44/2015: Knižničný poriadok Univerzitnej knižnice UKF</w:t>
              </w:r>
            </w:hyperlink>
          </w:p>
          <w:p w:rsidR="00A37D7C" w:rsidRDefault="00AA7075" w:rsidP="009937C4">
            <w:pPr>
              <w:spacing w:after="0"/>
              <w:rPr>
                <w:rFonts w:cstheme="minorHAnsi"/>
                <w:color w:val="000000"/>
              </w:rPr>
            </w:pPr>
            <w:hyperlink r:id="rId320" w:history="1">
              <w:r w:rsidR="00113258" w:rsidRPr="00113258">
                <w:rPr>
                  <w:rStyle w:val="Hypertextovprepojenie"/>
                </w:rPr>
                <w:t>Fond kníh</w:t>
              </w:r>
            </w:hyperlink>
            <w:r w:rsidR="00A37D7C">
              <w:rPr>
                <w:rFonts w:cstheme="minorHAnsi"/>
                <w:color w:val="000000"/>
              </w:rPr>
              <w:t xml:space="preserve"> </w:t>
            </w:r>
          </w:p>
          <w:p w:rsidR="00113258" w:rsidRDefault="00AA7075" w:rsidP="009937C4">
            <w:pPr>
              <w:autoSpaceDE w:val="0"/>
              <w:autoSpaceDN w:val="0"/>
              <w:adjustRightInd w:val="0"/>
              <w:spacing w:after="0"/>
            </w:pPr>
            <w:hyperlink r:id="rId321" w:history="1">
              <w:r w:rsidR="00113258" w:rsidRPr="00113258">
                <w:rPr>
                  <w:rStyle w:val="Hypertextovprepojenie"/>
                </w:rPr>
                <w:t>Služby</w:t>
              </w:r>
            </w:hyperlink>
          </w:p>
          <w:p w:rsidR="00113258" w:rsidRDefault="00AA7075" w:rsidP="009937C4">
            <w:pPr>
              <w:autoSpaceDE w:val="0"/>
              <w:autoSpaceDN w:val="0"/>
              <w:adjustRightInd w:val="0"/>
              <w:spacing w:after="0"/>
            </w:pPr>
            <w:hyperlink r:id="rId322" w:history="1">
              <w:r w:rsidR="00113258" w:rsidRPr="00113258">
                <w:rPr>
                  <w:rStyle w:val="Hypertextovprepojenie"/>
                </w:rPr>
                <w:t>Zoznam zdrojov</w:t>
              </w:r>
            </w:hyperlink>
          </w:p>
          <w:p w:rsidR="00A37D7C" w:rsidRDefault="00AA7075" w:rsidP="009937C4">
            <w:pPr>
              <w:autoSpaceDE w:val="0"/>
              <w:autoSpaceDN w:val="0"/>
              <w:adjustRightInd w:val="0"/>
              <w:spacing w:after="0"/>
              <w:rPr>
                <w:rFonts w:cstheme="minorHAnsi"/>
                <w:color w:val="000000"/>
              </w:rPr>
            </w:pPr>
            <w:hyperlink r:id="rId323" w:history="1">
              <w:r w:rsidR="00113258">
                <w:rPr>
                  <w:rStyle w:val="Hypertextovprepojenie"/>
                  <w:rFonts w:cstheme="minorHAnsi"/>
                </w:rPr>
                <w:t>Študovne</w:t>
              </w:r>
            </w:hyperlink>
          </w:p>
          <w:p w:rsidR="00A37D7C" w:rsidRPr="008060D1" w:rsidRDefault="00AA7075" w:rsidP="00113258">
            <w:pPr>
              <w:autoSpaceDE w:val="0"/>
              <w:autoSpaceDN w:val="0"/>
              <w:adjustRightInd w:val="0"/>
              <w:spacing w:after="0"/>
              <w:rPr>
                <w:rFonts w:cstheme="minorHAnsi"/>
                <w:color w:val="000000"/>
              </w:rPr>
            </w:pPr>
            <w:hyperlink r:id="rId324" w:history="1">
              <w:r w:rsidR="00113258">
                <w:rPr>
                  <w:rStyle w:val="Hypertextovprepojenie"/>
                  <w:rFonts w:cstheme="minorHAnsi"/>
                </w:rPr>
                <w:t>Predajňa</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7.d.2 </w:t>
            </w:r>
            <w:r w:rsidRPr="00657E7C">
              <w:rPr>
                <w:rStyle w:val="markedcontent"/>
                <w:rFonts w:cstheme="minorHAnsi"/>
                <w:b/>
                <w:color w:val="0070C0"/>
              </w:rPr>
              <w:t>Politiky, štruktúry a procesy vnútorného systému zaručujú, že prístup k informačným zdrojom, knižničným fondom a službám je ľahký a zodpovedá počtu študentov</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9D69BA" w:rsidRDefault="00A37D7C" w:rsidP="008F2880">
            <w:pPr>
              <w:pStyle w:val="Default"/>
              <w:jc w:val="both"/>
              <w:rPr>
                <w:rFonts w:asciiTheme="minorHAnsi" w:hAnsiTheme="minorHAnsi" w:cstheme="minorHAnsi"/>
                <w:sz w:val="22"/>
                <w:szCs w:val="22"/>
              </w:rPr>
            </w:pPr>
            <w:r w:rsidRPr="009D69BA">
              <w:rPr>
                <w:rFonts w:asciiTheme="minorHAnsi" w:hAnsiTheme="minorHAnsi" w:cstheme="minorHAnsi"/>
                <w:color w:val="auto"/>
                <w:sz w:val="22"/>
                <w:szCs w:val="22"/>
              </w:rPr>
              <w:t xml:space="preserve">Knižničné služby a prístup k informačným zdrojom a knižničným fondom zabezpečuje </w:t>
            </w:r>
            <w:r w:rsidR="008F2880" w:rsidRPr="008F2880">
              <w:rPr>
                <w:rFonts w:asciiTheme="minorHAnsi" w:hAnsiTheme="minorHAnsi" w:cstheme="minorHAnsi"/>
                <w:color w:val="auto"/>
                <w:sz w:val="22"/>
                <w:szCs w:val="22"/>
              </w:rPr>
              <w:t>Univerzitn</w:t>
            </w:r>
            <w:r w:rsidR="008F2880">
              <w:rPr>
                <w:rFonts w:asciiTheme="minorHAnsi" w:hAnsiTheme="minorHAnsi" w:cstheme="minorHAnsi"/>
                <w:color w:val="auto"/>
                <w:sz w:val="22"/>
                <w:szCs w:val="22"/>
              </w:rPr>
              <w:t>á</w:t>
            </w:r>
            <w:r w:rsidR="008F2880" w:rsidRPr="008F2880">
              <w:rPr>
                <w:rFonts w:asciiTheme="minorHAnsi" w:hAnsiTheme="minorHAnsi" w:cstheme="minorHAnsi"/>
                <w:color w:val="auto"/>
                <w:sz w:val="22"/>
                <w:szCs w:val="22"/>
              </w:rPr>
              <w:t xml:space="preserve"> knižnic</w:t>
            </w:r>
            <w:r w:rsidR="008F2880">
              <w:rPr>
                <w:rFonts w:asciiTheme="minorHAnsi" w:hAnsiTheme="minorHAnsi" w:cstheme="minorHAnsi"/>
                <w:color w:val="auto"/>
                <w:sz w:val="22"/>
                <w:szCs w:val="22"/>
              </w:rPr>
              <w:t>a</w:t>
            </w:r>
            <w:r w:rsidR="008F2880" w:rsidRPr="008F2880">
              <w:rPr>
                <w:rFonts w:asciiTheme="minorHAnsi" w:hAnsiTheme="minorHAnsi" w:cstheme="minorHAnsi"/>
                <w:color w:val="auto"/>
                <w:sz w:val="22"/>
                <w:szCs w:val="22"/>
              </w:rPr>
              <w:t xml:space="preserve"> </w:t>
            </w:r>
            <w:r w:rsidRPr="009D69BA">
              <w:rPr>
                <w:rFonts w:asciiTheme="minorHAnsi" w:hAnsiTheme="minorHAnsi" w:cstheme="minorHAnsi"/>
                <w:color w:val="auto"/>
                <w:sz w:val="22"/>
                <w:szCs w:val="22"/>
              </w:rPr>
              <w:t xml:space="preserve">UKF v zmysle Organizačného poriadku UKF. </w:t>
            </w:r>
            <w:r w:rsidR="008F2880">
              <w:rPr>
                <w:rFonts w:asciiTheme="minorHAnsi" w:eastAsia="Times New Roman" w:hAnsiTheme="minorHAnsi" w:cstheme="minorHAnsi"/>
                <w:sz w:val="22"/>
                <w:szCs w:val="22"/>
                <w:lang w:eastAsia="sk-SK"/>
              </w:rPr>
              <w:t>Knižnica</w:t>
            </w:r>
            <w:r w:rsidRPr="008060D1">
              <w:rPr>
                <w:rFonts w:asciiTheme="minorHAnsi" w:eastAsia="Times New Roman" w:hAnsiTheme="minorHAnsi" w:cstheme="minorHAnsi"/>
                <w:sz w:val="22"/>
                <w:szCs w:val="22"/>
                <w:lang w:eastAsia="sk-SK"/>
              </w:rPr>
              <w:t xml:space="preserve"> poskytuje knižnično-informačné služby typu:</w:t>
            </w:r>
            <w:r>
              <w:rPr>
                <w:rFonts w:asciiTheme="minorHAnsi" w:eastAsia="Times New Roman" w:hAnsiTheme="minorHAnsi" w:cstheme="minorHAnsi"/>
                <w:sz w:val="22"/>
                <w:szCs w:val="22"/>
                <w:lang w:eastAsia="sk-SK"/>
              </w:rPr>
              <w:t> </w:t>
            </w:r>
            <w:r w:rsidRPr="00E6243E">
              <w:rPr>
                <w:rFonts w:asciiTheme="minorHAnsi" w:eastAsia="Times New Roman" w:hAnsiTheme="minorHAnsi" w:cstheme="minorHAnsi"/>
                <w:sz w:val="22"/>
                <w:szCs w:val="22"/>
                <w:lang w:eastAsia="sk-SK"/>
              </w:rPr>
              <w:t>absenčné</w:t>
            </w:r>
            <w:r>
              <w:rPr>
                <w:rFonts w:asciiTheme="minorHAnsi" w:eastAsia="Times New Roman" w:hAnsiTheme="minorHAnsi" w:cstheme="minorHAnsi"/>
                <w:sz w:val="22"/>
                <w:szCs w:val="22"/>
                <w:lang w:eastAsia="sk-SK"/>
              </w:rPr>
              <w:t xml:space="preserve"> a prezenčné výpožičné </w:t>
            </w:r>
            <w:r w:rsidRPr="008060D1">
              <w:rPr>
                <w:rFonts w:asciiTheme="minorHAnsi" w:eastAsia="Times New Roman" w:hAnsiTheme="minorHAnsi" w:cstheme="minorHAnsi"/>
                <w:sz w:val="22"/>
                <w:szCs w:val="22"/>
                <w:lang w:eastAsia="sk-SK"/>
              </w:rPr>
              <w:t>služby,</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medziknižničné výpožičné služby, medzinárodné medziknižničné výpožičné služby, konzultačné a referenčné služby,</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bibliografické a rešeršné služby a</w:t>
            </w:r>
            <w:r w:rsidR="008C7B38">
              <w:rPr>
                <w:rFonts w:asciiTheme="minorHAnsi" w:eastAsia="Times New Roman" w:hAnsiTheme="minorHAnsi" w:cstheme="minorHAnsi"/>
                <w:sz w:val="22"/>
                <w:szCs w:val="22"/>
                <w:lang w:eastAsia="sk-SK"/>
              </w:rPr>
              <w:t xml:space="preserve"> </w:t>
            </w:r>
            <w:r w:rsidRPr="008060D1">
              <w:rPr>
                <w:rFonts w:asciiTheme="minorHAnsi" w:eastAsia="Times New Roman" w:hAnsiTheme="minorHAnsi" w:cstheme="minorHAnsi"/>
                <w:sz w:val="22"/>
                <w:szCs w:val="22"/>
                <w:lang w:eastAsia="sk-SK"/>
              </w:rPr>
              <w:t xml:space="preserve">vzdelávanie pre študentov, doktorandov a zamestnancov univerzity. </w:t>
            </w:r>
            <w:r w:rsidRPr="009D69BA">
              <w:rPr>
                <w:rFonts w:asciiTheme="minorHAnsi" w:hAnsiTheme="minorHAnsi" w:cstheme="minorHAnsi"/>
                <w:color w:val="auto"/>
                <w:sz w:val="22"/>
                <w:szCs w:val="22"/>
              </w:rPr>
              <w:t>Objem knižničného fondu zodpovedá počtu študentov a prístup je</w:t>
            </w:r>
            <w:r w:rsidR="008C7B38">
              <w:rPr>
                <w:rFonts w:asciiTheme="minorHAnsi" w:hAnsiTheme="minorHAnsi" w:cstheme="minorHAnsi"/>
                <w:color w:val="auto"/>
                <w:sz w:val="22"/>
                <w:szCs w:val="22"/>
              </w:rPr>
              <w:t xml:space="preserve"> </w:t>
            </w:r>
            <w:r w:rsidRPr="009D69BA">
              <w:rPr>
                <w:rFonts w:asciiTheme="minorHAnsi" w:hAnsiTheme="minorHAnsi" w:cstheme="minorHAnsi"/>
                <w:color w:val="auto"/>
                <w:sz w:val="22"/>
                <w:szCs w:val="22"/>
              </w:rPr>
              <w:t>zabezpečený cez ústrednú knižnicu, tri študovne, čiastkové knižnice, online katalóg, e-zdroje vrátane vzdialeného prístupu k nim a predajňu skrípt. Knižnica pri poskytovaní služieb rešpektuje špecifické edukačné potreby študentov.</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1213E2" w:rsidRDefault="00AA7075" w:rsidP="001213E2">
            <w:pPr>
              <w:spacing w:after="0"/>
            </w:pPr>
            <w:hyperlink r:id="rId325" w:history="1">
              <w:r w:rsidR="001213E2" w:rsidRPr="001213E2">
                <w:rPr>
                  <w:rStyle w:val="Hypertextovprepojenie"/>
                </w:rPr>
                <w:t>Smernica č. 44/2015: Knižničný poriadok Univerzitnej knižnice UKF</w:t>
              </w:r>
            </w:hyperlink>
          </w:p>
          <w:p w:rsidR="00227484" w:rsidRPr="00227484" w:rsidRDefault="00AA7075" w:rsidP="00227484">
            <w:pPr>
              <w:autoSpaceDE w:val="0"/>
              <w:autoSpaceDN w:val="0"/>
              <w:adjustRightInd w:val="0"/>
              <w:spacing w:after="0"/>
              <w:rPr>
                <w:rStyle w:val="Hypertextovprepojenie"/>
                <w:rFonts w:cstheme="minorHAnsi"/>
                <w:color w:val="000000"/>
                <w:u w:val="none"/>
              </w:rPr>
            </w:pPr>
            <w:hyperlink r:id="rId326" w:history="1">
              <w:r w:rsidR="00227484" w:rsidRPr="004A4F2D">
                <w:rPr>
                  <w:rStyle w:val="Hypertextovprepojenie"/>
                  <w:rFonts w:cstheme="minorHAnsi"/>
                </w:rPr>
                <w:t>Knižničný informačný systém</w:t>
              </w:r>
            </w:hyperlink>
            <w:r w:rsidR="008C7B38">
              <w:rPr>
                <w:rFonts w:cstheme="minorHAnsi"/>
              </w:rPr>
              <w:t xml:space="preserve"> </w:t>
            </w:r>
          </w:p>
          <w:p w:rsidR="00227484" w:rsidRPr="00227484" w:rsidRDefault="00AA7075" w:rsidP="00227484">
            <w:pPr>
              <w:spacing w:after="0"/>
              <w:rPr>
                <w:rFonts w:cstheme="minorHAnsi"/>
                <w:color w:val="000000"/>
              </w:rPr>
            </w:pPr>
            <w:hyperlink r:id="rId327" w:history="1">
              <w:r w:rsidR="00227484" w:rsidRPr="00113258">
                <w:rPr>
                  <w:rStyle w:val="Hypertextovprepojenie"/>
                </w:rPr>
                <w:t>Fond kníh</w:t>
              </w:r>
            </w:hyperlink>
            <w:r w:rsidR="00227484">
              <w:rPr>
                <w:rFonts w:cstheme="minorHAnsi"/>
                <w:color w:val="000000"/>
              </w:rPr>
              <w:t xml:space="preserve"> </w:t>
            </w:r>
          </w:p>
          <w:p w:rsidR="00227484" w:rsidRDefault="00AA7075" w:rsidP="00227484">
            <w:pPr>
              <w:autoSpaceDE w:val="0"/>
              <w:autoSpaceDN w:val="0"/>
              <w:adjustRightInd w:val="0"/>
              <w:spacing w:after="0"/>
            </w:pPr>
            <w:hyperlink r:id="rId328" w:history="1">
              <w:r w:rsidR="00227484" w:rsidRPr="00113258">
                <w:rPr>
                  <w:rStyle w:val="Hypertextovprepojenie"/>
                </w:rPr>
                <w:t>Zoznam zdrojov</w:t>
              </w:r>
            </w:hyperlink>
          </w:p>
          <w:p w:rsidR="00227484" w:rsidRDefault="00AA7075" w:rsidP="00227484">
            <w:pPr>
              <w:autoSpaceDE w:val="0"/>
              <w:autoSpaceDN w:val="0"/>
              <w:adjustRightInd w:val="0"/>
              <w:spacing w:after="0"/>
              <w:rPr>
                <w:rFonts w:cstheme="minorHAnsi"/>
                <w:color w:val="000000"/>
              </w:rPr>
            </w:pPr>
            <w:hyperlink r:id="rId329" w:history="1">
              <w:r w:rsidR="00227484">
                <w:rPr>
                  <w:rStyle w:val="Hypertextovprepojenie"/>
                  <w:rFonts w:cstheme="minorHAnsi"/>
                </w:rPr>
                <w:t>Študovne</w:t>
              </w:r>
            </w:hyperlink>
          </w:p>
          <w:p w:rsidR="00A37D7C" w:rsidRPr="008060D1" w:rsidRDefault="00AA7075" w:rsidP="00227484">
            <w:pPr>
              <w:autoSpaceDE w:val="0"/>
              <w:autoSpaceDN w:val="0"/>
              <w:adjustRightInd w:val="0"/>
              <w:spacing w:after="0"/>
              <w:rPr>
                <w:rFonts w:cstheme="minorHAnsi"/>
                <w:color w:val="000000"/>
              </w:rPr>
            </w:pPr>
            <w:hyperlink r:id="rId330" w:history="1">
              <w:r w:rsidR="00227484">
                <w:rPr>
                  <w:rStyle w:val="Hypertextovprepojenie"/>
                  <w:rFonts w:cstheme="minorHAnsi"/>
                </w:rPr>
                <w:t>Predajňa</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657E7C">
              <w:rPr>
                <w:rStyle w:val="markedcontent"/>
                <w:b/>
                <w:color w:val="0070C0"/>
              </w:rPr>
              <w:t xml:space="preserve">7.e.1 </w:t>
            </w:r>
            <w:r w:rsidRPr="00657E7C">
              <w:rPr>
                <w:rStyle w:val="markedcontent"/>
                <w:rFonts w:cstheme="minorHAnsi"/>
                <w:b/>
                <w:color w:val="0070C0"/>
              </w:rPr>
              <w:t xml:space="preserve">Politiky, štruktúry a procesy vnútorného systému zaručujú, že študenti majú </w:t>
            </w:r>
            <w:r>
              <w:rPr>
                <w:rStyle w:val="markedcontent"/>
                <w:rFonts w:cstheme="minorHAnsi"/>
                <w:b/>
                <w:color w:val="0070C0"/>
              </w:rPr>
              <w:br/>
            </w:r>
            <w:r w:rsidRPr="00657E7C">
              <w:rPr>
                <w:rStyle w:val="markedcontent"/>
                <w:rFonts w:cstheme="minorHAnsi"/>
                <w:b/>
                <w:color w:val="0070C0"/>
              </w:rPr>
              <w:t xml:space="preserve">ľahký prístup k poradenským a ďalším podporným službám a administratívnym </w:t>
            </w:r>
            <w:r>
              <w:rPr>
                <w:rStyle w:val="markedcontent"/>
                <w:rFonts w:cstheme="minorHAnsi"/>
                <w:b/>
                <w:color w:val="0070C0"/>
              </w:rPr>
              <w:br/>
            </w:r>
            <w:r w:rsidRPr="00657E7C">
              <w:rPr>
                <w:rStyle w:val="markedcontent"/>
                <w:rFonts w:cstheme="minorHAnsi"/>
                <w:b/>
                <w:color w:val="0070C0"/>
              </w:rPr>
              <w:t xml:space="preserve">zdrojom, ktoré zodpovedajú ich rozmanitým potrebám a sú predpokladom </w:t>
            </w:r>
            <w:r>
              <w:rPr>
                <w:rStyle w:val="markedcontent"/>
                <w:rFonts w:cstheme="minorHAnsi"/>
                <w:b/>
                <w:color w:val="0070C0"/>
              </w:rPr>
              <w:br/>
            </w:r>
            <w:r w:rsidRPr="00657E7C">
              <w:rPr>
                <w:rStyle w:val="markedcontent"/>
                <w:rFonts w:cstheme="minorHAnsi"/>
                <w:b/>
                <w:color w:val="0070C0"/>
              </w:rPr>
              <w:t>ich napredovania v štúdiu a ich osobného a kariérneho rozvoja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4F78DA" w:rsidRDefault="00A37D7C" w:rsidP="009B7CED">
            <w:pPr>
              <w:pStyle w:val="Default"/>
              <w:jc w:val="both"/>
              <w:rPr>
                <w:rFonts w:asciiTheme="minorHAnsi" w:hAnsiTheme="minorHAnsi" w:cstheme="minorHAnsi"/>
                <w:color w:val="auto"/>
                <w:sz w:val="22"/>
                <w:szCs w:val="22"/>
              </w:rPr>
            </w:pPr>
            <w:r w:rsidRPr="004F78DA">
              <w:rPr>
                <w:rFonts w:asciiTheme="minorHAnsi" w:hAnsiTheme="minorHAnsi" w:cstheme="minorHAnsi"/>
                <w:color w:val="auto"/>
                <w:sz w:val="22"/>
                <w:szCs w:val="22"/>
              </w:rPr>
              <w:t xml:space="preserve">Poradenské a podporné služby a administratívne zdroje sú zabezpečené v zmysle </w:t>
            </w:r>
            <w:r w:rsidRPr="008060D1">
              <w:rPr>
                <w:rFonts w:asciiTheme="minorHAnsi" w:hAnsiTheme="minorHAnsi" w:cstheme="minorHAnsi"/>
                <w:color w:val="auto"/>
                <w:sz w:val="22"/>
                <w:szCs w:val="22"/>
              </w:rPr>
              <w:t>Štatútu UKF a Organizačného poriadku UKF</w:t>
            </w:r>
            <w:r w:rsidRPr="004F78DA">
              <w:rPr>
                <w:rFonts w:asciiTheme="minorHAnsi" w:hAnsiTheme="minorHAnsi" w:cstheme="minorHAnsi"/>
                <w:color w:val="auto"/>
                <w:sz w:val="22"/>
                <w:szCs w:val="22"/>
              </w:rPr>
              <w:t xml:space="preserve"> najmä Študentským centrom UKF a ďalšími organizačnými súčasťami UKF.</w:t>
            </w:r>
          </w:p>
          <w:p w:rsidR="00A37D7C" w:rsidRPr="008060D1" w:rsidRDefault="00A37D7C" w:rsidP="009B7CED">
            <w:pPr>
              <w:pStyle w:val="Default"/>
              <w:jc w:val="both"/>
              <w:rPr>
                <w:rFonts w:asciiTheme="minorHAnsi" w:hAnsiTheme="minorHAnsi" w:cstheme="minorHAnsi"/>
                <w:color w:val="auto"/>
                <w:sz w:val="22"/>
                <w:szCs w:val="22"/>
              </w:rPr>
            </w:pPr>
            <w:r w:rsidRPr="008060D1">
              <w:rPr>
                <w:rFonts w:asciiTheme="minorHAnsi" w:hAnsiTheme="minorHAnsi" w:cstheme="minorHAnsi"/>
                <w:color w:val="auto"/>
                <w:sz w:val="22"/>
                <w:szCs w:val="22"/>
              </w:rPr>
              <w:t xml:space="preserve">Študentské centrum </w:t>
            </w:r>
            <w:r w:rsidR="008F2880">
              <w:rPr>
                <w:rFonts w:asciiTheme="minorHAnsi" w:hAnsiTheme="minorHAnsi" w:cstheme="minorHAnsi"/>
                <w:color w:val="auto"/>
                <w:sz w:val="22"/>
                <w:szCs w:val="22"/>
              </w:rPr>
              <w:t>UKF</w:t>
            </w:r>
            <w:r w:rsidRPr="008060D1">
              <w:rPr>
                <w:rFonts w:asciiTheme="minorHAnsi" w:hAnsiTheme="minorHAnsi" w:cstheme="minorHAnsi"/>
                <w:color w:val="auto"/>
                <w:sz w:val="22"/>
                <w:szCs w:val="22"/>
              </w:rPr>
              <w:t xml:space="preserve"> ponúka študentom poradenské služby a služby na podporu ich aktivít mimo vyučovacieho procesu. Centralizovaná poradenská činnosť zahŕňa kariérne poradenstvo a kariérne vzdelávanie, psychologické poradenstvo, poradenstvo zamerané na zdravie, poradenstvo zamerané na štipendiá a študentské pôžičky a poradenstvo a podporu pre študentov so špecifickými vzdelávacími potrebami. </w:t>
            </w:r>
          </w:p>
          <w:p w:rsidR="00A37D7C" w:rsidRPr="004F78DA" w:rsidRDefault="00A37D7C" w:rsidP="009B7CED">
            <w:pPr>
              <w:pStyle w:val="Default"/>
              <w:jc w:val="both"/>
              <w:rPr>
                <w:rFonts w:asciiTheme="minorHAnsi" w:hAnsiTheme="minorHAnsi" w:cstheme="minorHAnsi"/>
                <w:color w:val="auto"/>
                <w:sz w:val="22"/>
                <w:szCs w:val="22"/>
              </w:rPr>
            </w:pPr>
            <w:r w:rsidRPr="008060D1">
              <w:rPr>
                <w:rFonts w:asciiTheme="minorHAnsi" w:hAnsiTheme="minorHAnsi" w:cstheme="minorHAnsi"/>
                <w:color w:val="auto"/>
                <w:sz w:val="22"/>
                <w:szCs w:val="22"/>
              </w:rPr>
              <w:lastRenderedPageBreak/>
              <w:t xml:space="preserve">V rámci podpory aktivít študentov poskytuje </w:t>
            </w:r>
            <w:r w:rsidR="008F2880">
              <w:rPr>
                <w:rFonts w:asciiTheme="minorHAnsi" w:hAnsiTheme="minorHAnsi" w:cstheme="minorHAnsi"/>
                <w:color w:val="auto"/>
                <w:sz w:val="22"/>
                <w:szCs w:val="22"/>
              </w:rPr>
              <w:t>centrum</w:t>
            </w:r>
            <w:r w:rsidRPr="008060D1">
              <w:rPr>
                <w:rFonts w:asciiTheme="minorHAnsi" w:hAnsiTheme="minorHAnsi" w:cstheme="minorHAnsi"/>
                <w:color w:val="auto"/>
                <w:sz w:val="22"/>
                <w:szCs w:val="22"/>
              </w:rPr>
              <w:t xml:space="preserve"> spoločenské priestory, technicko-materiálnu a tútorskú pomoc pre nových študentov univerzity. Zabezpečuje aj informačný servis o širokom spektre ponúk pre študentov, medzi ktoré patria ponuky práce, brigád, dobrovoľníckych a sociálnych činností, kultúrno-spoločenských, športových a iných podujatí.</w:t>
            </w:r>
            <w:r w:rsidRPr="004F78DA">
              <w:rPr>
                <w:rFonts w:asciiTheme="minorHAnsi" w:hAnsiTheme="minorHAnsi" w:cstheme="minorHAnsi"/>
                <w:color w:val="auto"/>
                <w:sz w:val="22"/>
                <w:szCs w:val="22"/>
              </w:rPr>
              <w:t xml:space="preserve"> Pravidelne sú na UKF</w:t>
            </w:r>
            <w:r w:rsidR="008C7B38">
              <w:rPr>
                <w:rFonts w:asciiTheme="minorHAnsi" w:hAnsiTheme="minorHAnsi" w:cstheme="minorHAnsi"/>
                <w:color w:val="auto"/>
                <w:sz w:val="22"/>
                <w:szCs w:val="22"/>
              </w:rPr>
              <w:t xml:space="preserve"> </w:t>
            </w:r>
            <w:r w:rsidRPr="004F78DA">
              <w:rPr>
                <w:rFonts w:asciiTheme="minorHAnsi" w:hAnsiTheme="minorHAnsi" w:cstheme="minorHAnsi"/>
                <w:color w:val="auto"/>
                <w:sz w:val="22"/>
                <w:szCs w:val="22"/>
              </w:rPr>
              <w:t>organizované Kariérne dni</w:t>
            </w:r>
            <w:r w:rsidR="008C7B38">
              <w:rPr>
                <w:rFonts w:asciiTheme="minorHAnsi" w:hAnsiTheme="minorHAnsi" w:cstheme="minorHAnsi"/>
                <w:color w:val="auto"/>
                <w:sz w:val="22"/>
                <w:szCs w:val="22"/>
              </w:rPr>
              <w:t xml:space="preserve"> </w:t>
            </w:r>
            <w:r w:rsidRPr="004F78DA">
              <w:rPr>
                <w:rFonts w:asciiTheme="minorHAnsi" w:hAnsiTheme="minorHAnsi" w:cstheme="minorHAnsi"/>
                <w:color w:val="auto"/>
                <w:sz w:val="22"/>
                <w:szCs w:val="22"/>
              </w:rPr>
              <w:t>a ďalšie podujatia na podporu študentov.</w:t>
            </w:r>
          </w:p>
          <w:p w:rsidR="00A37D7C" w:rsidRPr="008060D1" w:rsidRDefault="00A37D7C" w:rsidP="009B7CED">
            <w:pPr>
              <w:pStyle w:val="Default"/>
              <w:jc w:val="both"/>
              <w:rPr>
                <w:rFonts w:asciiTheme="minorHAnsi" w:hAnsiTheme="minorHAnsi" w:cstheme="minorHAnsi"/>
                <w:color w:val="auto"/>
                <w:sz w:val="22"/>
                <w:szCs w:val="22"/>
              </w:rPr>
            </w:pPr>
            <w:r w:rsidRPr="004F78DA">
              <w:rPr>
                <w:rFonts w:asciiTheme="minorHAnsi" w:hAnsiTheme="minorHAnsi" w:cstheme="minorHAnsi"/>
                <w:color w:val="auto"/>
                <w:sz w:val="22"/>
                <w:szCs w:val="22"/>
              </w:rPr>
              <w:t>Duchovnú podporu pre študentov zabezpečuje Univerzitné pastoračné centrum Pavla Straussa Nitra.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rsidR="00A37D7C" w:rsidRPr="00BB3322" w:rsidRDefault="00AA7075" w:rsidP="009B7CED">
            <w:pPr>
              <w:pStyle w:val="Default"/>
              <w:jc w:val="both"/>
              <w:rPr>
                <w:rFonts w:asciiTheme="minorHAnsi" w:hAnsiTheme="minorHAnsi" w:cstheme="minorHAnsi"/>
                <w:color w:val="auto"/>
                <w:sz w:val="22"/>
                <w:szCs w:val="22"/>
              </w:rPr>
            </w:pPr>
            <w:hyperlink r:id="rId331" w:history="1">
              <w:r w:rsidR="00BB3322" w:rsidRPr="003E7A8C">
                <w:rPr>
                  <w:rStyle w:val="Hypertextovprepojenie"/>
                  <w:rFonts w:asciiTheme="minorHAnsi" w:hAnsiTheme="minorHAnsi" w:cstheme="minorHAnsi"/>
                  <w:sz w:val="22"/>
                  <w:szCs w:val="22"/>
                </w:rPr>
                <w:t>Študentské centrum</w:t>
              </w:r>
              <w:r w:rsidR="003E7A8C" w:rsidRPr="003E7A8C">
                <w:rPr>
                  <w:rStyle w:val="Hypertextovprepojenie"/>
                  <w:rFonts w:asciiTheme="minorHAnsi" w:hAnsiTheme="minorHAnsi" w:cstheme="minorHAnsi"/>
                  <w:sz w:val="22"/>
                  <w:szCs w:val="22"/>
                </w:rPr>
                <w:t xml:space="preserve"> UKF</w:t>
              </w:r>
            </w:hyperlink>
            <w:r w:rsidR="00A37D7C" w:rsidRPr="00BB3322">
              <w:rPr>
                <w:rFonts w:asciiTheme="minorHAnsi" w:hAnsiTheme="minorHAnsi" w:cstheme="minorHAnsi"/>
                <w:color w:val="auto"/>
                <w:sz w:val="22"/>
                <w:szCs w:val="22"/>
              </w:rPr>
              <w:t xml:space="preserve"> </w:t>
            </w:r>
          </w:p>
          <w:p w:rsidR="00A37D7C" w:rsidRPr="00BB3322" w:rsidRDefault="00AA7075" w:rsidP="009B7CED">
            <w:pPr>
              <w:spacing w:after="0"/>
              <w:rPr>
                <w:rFonts w:cstheme="minorHAnsi"/>
              </w:rPr>
            </w:pPr>
            <w:hyperlink r:id="rId332" w:history="1">
              <w:r w:rsidR="00BB3322" w:rsidRPr="006926E9">
                <w:rPr>
                  <w:rStyle w:val="Hypertextovprepojenie"/>
                  <w:rFonts w:cstheme="minorHAnsi"/>
                </w:rPr>
                <w:t>Univerzitné pastoračné centrum Pavla Straussa Nitra</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9C4825"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7.f.1 </w:t>
            </w:r>
            <w:r w:rsidRPr="009C4825">
              <w:rPr>
                <w:rStyle w:val="markedcontent"/>
                <w:rFonts w:cstheme="minorHAnsi"/>
                <w:b/>
                <w:color w:val="0070C0"/>
              </w:rPr>
              <w:t>Politiky, štruktúry a procesy vnútorného systému zaručujú, že vysoká škola má kvalifikovaný podporný personál zabezpečujúci tútorské, poradenské, administratívne a ďalšie podporné služby a súvisiace činnosti pre študentov, ktorého kapacita zodpovedá počtu študentov a ich rozmanitým potrebám</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Default="00A37D7C" w:rsidP="009B7CED">
            <w:pPr>
              <w:pStyle w:val="Default"/>
              <w:jc w:val="both"/>
              <w:rPr>
                <w:rFonts w:asciiTheme="minorHAnsi" w:hAnsiTheme="minorHAnsi" w:cstheme="minorHAnsi"/>
                <w:sz w:val="22"/>
                <w:szCs w:val="22"/>
              </w:rPr>
            </w:pPr>
            <w:r>
              <w:rPr>
                <w:rStyle w:val="markedcontent"/>
                <w:rFonts w:asciiTheme="minorHAnsi" w:hAnsiTheme="minorHAnsi" w:cstheme="minorHAnsi"/>
                <w:color w:val="auto"/>
                <w:sz w:val="22"/>
                <w:szCs w:val="22"/>
              </w:rPr>
              <w:t>Tútorské činnosti a p</w:t>
            </w:r>
            <w:r>
              <w:rPr>
                <w:rFonts w:asciiTheme="minorHAnsi" w:hAnsiTheme="minorHAnsi" w:cstheme="minorHAnsi"/>
                <w:sz w:val="22"/>
                <w:szCs w:val="22"/>
              </w:rPr>
              <w:t>odporu študentom v otázka</w:t>
            </w:r>
            <w:r w:rsidR="00CD5B69">
              <w:rPr>
                <w:rFonts w:asciiTheme="minorHAnsi" w:hAnsiTheme="minorHAnsi" w:cstheme="minorHAnsi"/>
                <w:sz w:val="22"/>
                <w:szCs w:val="22"/>
              </w:rPr>
              <w:t>ch štúdia poskytuje podľa čl. 7</w:t>
            </w:r>
            <w:r>
              <w:rPr>
                <w:rFonts w:asciiTheme="minorHAnsi" w:hAnsiTheme="minorHAnsi" w:cstheme="minorHAnsi"/>
                <w:sz w:val="22"/>
                <w:szCs w:val="22"/>
              </w:rPr>
              <w:t xml:space="preserve"> Študijného poriadku UKF študijný poradca. Študijný poradca je v kontakte s jemu zverenou skupinou študentov a pomáha riešiť ich študijné problémy v spolupráci s vedúcimi príslušných katedier a prodekanmi pre vzdelávanie. Študijných poradcov vymenúva dekan fakulty. Študentom so špecifickými potrebami poskytuje podporu koordinátor pre študentov so špecifickými potrebami. Koordinátora s </w:t>
            </w:r>
            <w:proofErr w:type="spellStart"/>
            <w:r>
              <w:rPr>
                <w:rFonts w:asciiTheme="minorHAnsi" w:hAnsiTheme="minorHAnsi" w:cstheme="minorHAnsi"/>
                <w:sz w:val="22"/>
                <w:szCs w:val="22"/>
              </w:rPr>
              <w:t>celouniverzitnou</w:t>
            </w:r>
            <w:proofErr w:type="spellEnd"/>
            <w:r>
              <w:rPr>
                <w:rFonts w:asciiTheme="minorHAnsi" w:hAnsiTheme="minorHAnsi" w:cstheme="minorHAnsi"/>
                <w:sz w:val="22"/>
                <w:szCs w:val="22"/>
              </w:rPr>
              <w:t xml:space="preserve"> pôsobnosťou vymenúva rektor UKF, fakultného koordinátora vymenúva dekan.</w:t>
            </w:r>
          </w:p>
          <w:p w:rsidR="00A37D7C" w:rsidRDefault="00A37D7C" w:rsidP="009B7CED">
            <w:pPr>
              <w:pStyle w:val="Default"/>
              <w:jc w:val="both"/>
              <w:rPr>
                <w:rFonts w:asciiTheme="minorHAnsi" w:hAnsiTheme="minorHAnsi" w:cstheme="minorHAnsi"/>
                <w:color w:val="auto"/>
                <w:sz w:val="22"/>
                <w:szCs w:val="22"/>
              </w:rPr>
            </w:pPr>
            <w:r w:rsidRPr="00A20000">
              <w:rPr>
                <w:rFonts w:asciiTheme="minorHAnsi" w:hAnsiTheme="minorHAnsi" w:cstheme="minorHAnsi"/>
                <w:color w:val="auto"/>
                <w:sz w:val="22"/>
                <w:szCs w:val="22"/>
              </w:rPr>
              <w:t>Poradenské a podporné služby</w:t>
            </w:r>
            <w:r>
              <w:rPr>
                <w:rFonts w:asciiTheme="minorHAnsi" w:hAnsiTheme="minorHAnsi" w:cstheme="minorHAnsi"/>
                <w:color w:val="auto"/>
                <w:sz w:val="22"/>
                <w:szCs w:val="22"/>
              </w:rPr>
              <w:t xml:space="preserve"> </w:t>
            </w:r>
            <w:r w:rsidRPr="00A20000">
              <w:rPr>
                <w:rFonts w:asciiTheme="minorHAnsi" w:hAnsiTheme="minorHAnsi" w:cstheme="minorHAnsi"/>
                <w:color w:val="auto"/>
                <w:sz w:val="22"/>
                <w:szCs w:val="22"/>
              </w:rPr>
              <w:t>a </w:t>
            </w:r>
            <w:r w:rsidRPr="008060D1">
              <w:rPr>
                <w:rFonts w:asciiTheme="minorHAnsi" w:hAnsiTheme="minorHAnsi" w:cstheme="minorHAnsi"/>
                <w:color w:val="auto"/>
                <w:sz w:val="22"/>
                <w:szCs w:val="22"/>
              </w:rPr>
              <w:t>administratívne činnosti sú zabezpečené v zmysle Štatútu UKF a Organizačného poriadku UKF Študentským</w:t>
            </w:r>
            <w:r w:rsidRPr="00A20000">
              <w:rPr>
                <w:rFonts w:asciiTheme="minorHAnsi" w:hAnsiTheme="minorHAnsi" w:cstheme="minorHAnsi"/>
                <w:color w:val="auto"/>
                <w:sz w:val="22"/>
                <w:szCs w:val="22"/>
              </w:rPr>
              <w:t xml:space="preserve"> cent</w:t>
            </w:r>
            <w:r w:rsidR="00CD5B69">
              <w:rPr>
                <w:rFonts w:asciiTheme="minorHAnsi" w:hAnsiTheme="minorHAnsi" w:cstheme="minorHAnsi"/>
                <w:color w:val="auto"/>
                <w:sz w:val="22"/>
                <w:szCs w:val="22"/>
              </w:rPr>
              <w:t>r</w:t>
            </w:r>
            <w:r w:rsidRPr="00A20000">
              <w:rPr>
                <w:rFonts w:asciiTheme="minorHAnsi" w:hAnsiTheme="minorHAnsi" w:cstheme="minorHAnsi"/>
                <w:color w:val="auto"/>
                <w:sz w:val="22"/>
                <w:szCs w:val="22"/>
              </w:rPr>
              <w:t>om UKF, študijnými oddelenia</w:t>
            </w:r>
            <w:r>
              <w:rPr>
                <w:rFonts w:asciiTheme="minorHAnsi" w:hAnsiTheme="minorHAnsi" w:cstheme="minorHAnsi"/>
                <w:color w:val="auto"/>
                <w:sz w:val="22"/>
                <w:szCs w:val="22"/>
              </w:rPr>
              <w:t>mi</w:t>
            </w:r>
            <w:r w:rsidRPr="00A20000">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a administrátorom </w:t>
            </w:r>
            <w:r w:rsidR="008F2880">
              <w:rPr>
                <w:rFonts w:asciiTheme="minorHAnsi" w:hAnsiTheme="minorHAnsi" w:cstheme="minorHAnsi"/>
                <w:color w:val="auto"/>
                <w:sz w:val="22"/>
                <w:szCs w:val="22"/>
              </w:rPr>
              <w:t>Akademického informačného systému</w:t>
            </w:r>
            <w:r>
              <w:rPr>
                <w:rFonts w:asciiTheme="minorHAnsi" w:hAnsiTheme="minorHAnsi" w:cstheme="minorHAnsi"/>
                <w:color w:val="auto"/>
                <w:sz w:val="22"/>
                <w:szCs w:val="22"/>
              </w:rPr>
              <w:t xml:space="preserve">, ktorých činnosť koordinuje spravidla prodekan pre vzdelávanie na každej fakulte. </w:t>
            </w:r>
          </w:p>
          <w:p w:rsidR="00A37D7C" w:rsidRDefault="00A37D7C" w:rsidP="009B7CED">
            <w:pPr>
              <w:pStyle w:val="Default"/>
              <w:jc w:val="both"/>
              <w:rPr>
                <w:rFonts w:asciiTheme="minorHAnsi" w:hAnsiTheme="minorHAnsi" w:cstheme="minorHAnsi"/>
                <w:color w:val="auto"/>
                <w:sz w:val="22"/>
                <w:szCs w:val="22"/>
              </w:rPr>
            </w:pPr>
            <w:r w:rsidRPr="00C94177">
              <w:rPr>
                <w:rFonts w:asciiTheme="minorHAnsi" w:hAnsiTheme="minorHAnsi" w:cstheme="minorHAnsi"/>
                <w:color w:val="auto"/>
                <w:sz w:val="22"/>
                <w:szCs w:val="22"/>
              </w:rPr>
              <w:t>Študentské centrum</w:t>
            </w:r>
            <w:r w:rsidR="000F3039">
              <w:rPr>
                <w:rFonts w:asciiTheme="minorHAnsi" w:hAnsiTheme="minorHAnsi" w:cstheme="minorHAnsi"/>
                <w:color w:val="auto"/>
                <w:sz w:val="22"/>
                <w:szCs w:val="22"/>
              </w:rPr>
              <w:t xml:space="preserve"> UKF</w:t>
            </w:r>
            <w:r w:rsidRPr="00C94177">
              <w:rPr>
                <w:rFonts w:asciiTheme="minorHAnsi" w:hAnsiTheme="minorHAnsi" w:cstheme="minorHAnsi"/>
                <w:color w:val="auto"/>
                <w:sz w:val="22"/>
                <w:szCs w:val="22"/>
              </w:rPr>
              <w:t xml:space="preserve"> ponúka študentom poradenské služby a služby na podporu ich aktivít mimo vyučovacieho procesu. Centralizovaná poradenská činnosť zahŕňa kariérne poradenstvo a kariérne vzdelávanie, psychologické poradenstvo, poradenstvo zamerané na zdravie, poradenstvo zamerané na štipendiá a študentské pôžičky a poradenstvo a podporu pre študentov so špecifickými </w:t>
            </w:r>
            <w:r>
              <w:rPr>
                <w:rFonts w:asciiTheme="minorHAnsi" w:hAnsiTheme="minorHAnsi" w:cstheme="minorHAnsi"/>
                <w:color w:val="auto"/>
                <w:sz w:val="22"/>
                <w:szCs w:val="22"/>
              </w:rPr>
              <w:t>p</w:t>
            </w:r>
            <w:r w:rsidRPr="00C94177">
              <w:rPr>
                <w:rFonts w:asciiTheme="minorHAnsi" w:hAnsiTheme="minorHAnsi" w:cstheme="minorHAnsi"/>
                <w:color w:val="auto"/>
                <w:sz w:val="22"/>
                <w:szCs w:val="22"/>
              </w:rPr>
              <w:t xml:space="preserve">otrebami. Poradenské a tútorské služby študentom univerzity realizuje centrum </w:t>
            </w:r>
            <w:r>
              <w:rPr>
                <w:rFonts w:asciiTheme="minorHAnsi" w:hAnsiTheme="minorHAnsi" w:cstheme="minorHAnsi"/>
                <w:color w:val="auto"/>
                <w:sz w:val="22"/>
                <w:szCs w:val="22"/>
              </w:rPr>
              <w:t xml:space="preserve">prostredníctvom </w:t>
            </w:r>
            <w:r w:rsidRPr="00C94177">
              <w:rPr>
                <w:rFonts w:asciiTheme="minorHAnsi" w:hAnsiTheme="minorHAnsi" w:cstheme="minorHAnsi"/>
                <w:color w:val="auto"/>
                <w:sz w:val="22"/>
                <w:szCs w:val="22"/>
              </w:rPr>
              <w:t xml:space="preserve">poradcov </w:t>
            </w:r>
            <w:r>
              <w:rPr>
                <w:rFonts w:asciiTheme="minorHAnsi" w:hAnsiTheme="minorHAnsi" w:cstheme="minorHAnsi"/>
                <w:color w:val="auto"/>
                <w:sz w:val="22"/>
                <w:szCs w:val="22"/>
              </w:rPr>
              <w:t>v jednotlivých oblastiach</w:t>
            </w:r>
            <w:r w:rsidRPr="00C94177">
              <w:rPr>
                <w:rFonts w:asciiTheme="minorHAnsi" w:hAnsiTheme="minorHAnsi" w:cstheme="minorHAnsi"/>
                <w:color w:val="auto"/>
                <w:sz w:val="22"/>
                <w:szCs w:val="22"/>
              </w:rPr>
              <w:t xml:space="preserve"> a manažér</w:t>
            </w:r>
            <w:r>
              <w:rPr>
                <w:rFonts w:asciiTheme="minorHAnsi" w:hAnsiTheme="minorHAnsi" w:cstheme="minorHAnsi"/>
                <w:color w:val="auto"/>
                <w:sz w:val="22"/>
                <w:szCs w:val="22"/>
              </w:rPr>
              <w:t>a</w:t>
            </w:r>
            <w:r w:rsidRPr="00C94177">
              <w:rPr>
                <w:rFonts w:asciiTheme="minorHAnsi" w:hAnsiTheme="minorHAnsi" w:cstheme="minorHAnsi"/>
                <w:color w:val="auto"/>
                <w:sz w:val="22"/>
                <w:szCs w:val="22"/>
              </w:rPr>
              <w:t xml:space="preserve"> centra. Služby sú pokryté minimálne jedným garantom danej oblasti.</w:t>
            </w:r>
            <w:r>
              <w:rPr>
                <w:rFonts w:asciiTheme="minorHAnsi" w:hAnsiTheme="minorHAnsi" w:cstheme="minorHAnsi"/>
                <w:color w:val="auto"/>
                <w:sz w:val="22"/>
                <w:szCs w:val="22"/>
              </w:rPr>
              <w:t xml:space="preserve"> V</w:t>
            </w:r>
            <w:r w:rsidRPr="00C94177">
              <w:rPr>
                <w:rFonts w:asciiTheme="minorHAnsi" w:hAnsiTheme="minorHAnsi" w:cstheme="minorHAnsi"/>
                <w:color w:val="auto"/>
                <w:sz w:val="22"/>
                <w:szCs w:val="22"/>
              </w:rPr>
              <w:t xml:space="preserve"> rámci podpory aktivít študentov poskytuje ŠC spoločenské priestory, technicko-materiálnu a tútorskú pomoc pre nových študentov univerzity. </w:t>
            </w:r>
            <w:r>
              <w:rPr>
                <w:rFonts w:asciiTheme="minorHAnsi" w:hAnsiTheme="minorHAnsi" w:cstheme="minorHAnsi"/>
                <w:color w:val="auto"/>
                <w:sz w:val="22"/>
                <w:szCs w:val="22"/>
              </w:rPr>
              <w:t xml:space="preserve">Podporné služby študentom (napr. študentské karty, </w:t>
            </w:r>
            <w:r w:rsidR="008F2880">
              <w:rPr>
                <w:rFonts w:asciiTheme="minorHAnsi" w:hAnsiTheme="minorHAnsi" w:cstheme="minorHAnsi"/>
                <w:color w:val="auto"/>
                <w:sz w:val="22"/>
                <w:szCs w:val="22"/>
              </w:rPr>
              <w:t>Akademický informačný systém</w:t>
            </w:r>
            <w:r>
              <w:rPr>
                <w:rFonts w:asciiTheme="minorHAnsi" w:hAnsiTheme="minorHAnsi" w:cstheme="minorHAnsi"/>
                <w:color w:val="auto"/>
                <w:sz w:val="22"/>
                <w:szCs w:val="22"/>
              </w:rPr>
              <w:t xml:space="preserve">, </w:t>
            </w:r>
            <w:proofErr w:type="spellStart"/>
            <w:r w:rsidR="00D5525B">
              <w:rPr>
                <w:rFonts w:asciiTheme="minorHAnsi" w:hAnsiTheme="minorHAnsi" w:cstheme="minorHAnsi"/>
                <w:color w:val="auto"/>
                <w:sz w:val="22"/>
                <w:szCs w:val="22"/>
              </w:rPr>
              <w:t>W</w:t>
            </w:r>
            <w:r>
              <w:rPr>
                <w:rFonts w:asciiTheme="minorHAnsi" w:hAnsiTheme="minorHAnsi" w:cstheme="minorHAnsi"/>
                <w:color w:val="auto"/>
                <w:sz w:val="22"/>
                <w:szCs w:val="22"/>
              </w:rPr>
              <w:t>ebmail</w:t>
            </w:r>
            <w:proofErr w:type="spellEnd"/>
            <w:r>
              <w:rPr>
                <w:rFonts w:asciiTheme="minorHAnsi" w:hAnsiTheme="minorHAnsi" w:cstheme="minorHAnsi"/>
                <w:color w:val="auto"/>
                <w:sz w:val="22"/>
                <w:szCs w:val="22"/>
              </w:rPr>
              <w:t xml:space="preserve"> pre študentov a pod.) zabezpečuje Centr</w:t>
            </w:r>
            <w:r w:rsidR="008F2880">
              <w:rPr>
                <w:rFonts w:asciiTheme="minorHAnsi" w:hAnsiTheme="minorHAnsi" w:cstheme="minorHAnsi"/>
                <w:color w:val="auto"/>
                <w:sz w:val="22"/>
                <w:szCs w:val="22"/>
              </w:rPr>
              <w:t>u</w:t>
            </w:r>
            <w:r>
              <w:rPr>
                <w:rFonts w:asciiTheme="minorHAnsi" w:hAnsiTheme="minorHAnsi" w:cstheme="minorHAnsi"/>
                <w:color w:val="auto"/>
                <w:sz w:val="22"/>
                <w:szCs w:val="22"/>
              </w:rPr>
              <w:t>m informačných a komunikačných technológií</w:t>
            </w:r>
            <w:r w:rsidRPr="00A20000">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Stravovanie študentov zabezpečuje Univerzitná jedáleň a ubytovacie služby poskytujú </w:t>
            </w:r>
            <w:r w:rsidR="00CA7E15">
              <w:rPr>
                <w:rFonts w:asciiTheme="minorHAnsi" w:hAnsiTheme="minorHAnsi" w:cstheme="minorHAnsi"/>
                <w:color w:val="auto"/>
                <w:sz w:val="22"/>
                <w:szCs w:val="22"/>
              </w:rPr>
              <w:t>Š</w:t>
            </w:r>
            <w:r>
              <w:rPr>
                <w:rFonts w:asciiTheme="minorHAnsi" w:hAnsiTheme="minorHAnsi" w:cstheme="minorHAnsi"/>
                <w:color w:val="auto"/>
                <w:sz w:val="22"/>
                <w:szCs w:val="22"/>
              </w:rPr>
              <w:t>tudentské domovy UKF.</w:t>
            </w:r>
            <w:r w:rsidR="008C7B38">
              <w:rPr>
                <w:rFonts w:asciiTheme="minorHAnsi" w:hAnsiTheme="minorHAnsi" w:cstheme="minorHAnsi"/>
                <w:color w:val="auto"/>
                <w:sz w:val="22"/>
                <w:szCs w:val="22"/>
              </w:rPr>
              <w:t xml:space="preserve"> </w:t>
            </w:r>
          </w:p>
          <w:p w:rsidR="00A37D7C" w:rsidRPr="006E727D" w:rsidRDefault="00A37D7C" w:rsidP="008F2880">
            <w:pPr>
              <w:pStyle w:val="Default"/>
              <w:jc w:val="both"/>
              <w:rPr>
                <w:rFonts w:asciiTheme="minorHAnsi" w:hAnsiTheme="minorHAnsi" w:cstheme="minorHAnsi"/>
                <w:sz w:val="22"/>
                <w:szCs w:val="22"/>
              </w:rPr>
            </w:pPr>
            <w:r w:rsidRPr="00C40B02">
              <w:rPr>
                <w:rFonts w:asciiTheme="minorHAnsi" w:hAnsiTheme="minorHAnsi" w:cstheme="minorHAnsi"/>
                <w:color w:val="auto"/>
                <w:sz w:val="22"/>
                <w:szCs w:val="22"/>
              </w:rPr>
              <w:t>Na univerzite je vybudované</w:t>
            </w:r>
            <w:r w:rsidRPr="00C40B02">
              <w:rPr>
                <w:rFonts w:asciiTheme="minorHAnsi" w:hAnsiTheme="minorHAnsi" w:cstheme="minorHAnsi"/>
                <w:sz w:val="22"/>
                <w:szCs w:val="22"/>
              </w:rPr>
              <w:t xml:space="preserve"> Centrum podpory štúdia študentov so špecifickými potrebami, ktorého cieľom je zabezpečeni</w:t>
            </w:r>
            <w:r>
              <w:rPr>
                <w:rFonts w:asciiTheme="minorHAnsi" w:hAnsiTheme="minorHAnsi" w:cstheme="minorHAnsi"/>
                <w:sz w:val="22"/>
                <w:szCs w:val="22"/>
              </w:rPr>
              <w:t>e</w:t>
            </w:r>
            <w:r w:rsidRPr="00C40B02">
              <w:rPr>
                <w:rFonts w:asciiTheme="minorHAnsi" w:hAnsiTheme="minorHAnsi" w:cstheme="minorHAnsi"/>
                <w:sz w:val="22"/>
                <w:szCs w:val="22"/>
              </w:rPr>
              <w:t xml:space="preserve"> podmienok umožňujúcich študentom so špecifickými potrebami, ktorí spĺňajú kritériá na prijatie, prístup k vzdelaniu (rozumie </w:t>
            </w:r>
            <w:r w:rsidR="008F2880">
              <w:rPr>
                <w:rFonts w:asciiTheme="minorHAnsi" w:hAnsiTheme="minorHAnsi" w:cstheme="minorHAnsi"/>
                <w:sz w:val="22"/>
                <w:szCs w:val="22"/>
              </w:rPr>
              <w:t xml:space="preserve">sa </w:t>
            </w:r>
            <w:r w:rsidRPr="00C40B02">
              <w:rPr>
                <w:rFonts w:asciiTheme="minorHAnsi" w:hAnsiTheme="minorHAnsi" w:cstheme="minorHAnsi"/>
                <w:sz w:val="22"/>
                <w:szCs w:val="22"/>
              </w:rPr>
              <w:t>možnosť aktívne si plniť študijné povinnosti a uplatňovať študentské práva na rovnocennej úrovni s ostatnými študentmi, s</w:t>
            </w:r>
            <w:r>
              <w:rPr>
                <w:rFonts w:asciiTheme="minorHAnsi" w:hAnsiTheme="minorHAnsi" w:cstheme="minorHAnsi"/>
                <w:sz w:val="22"/>
                <w:szCs w:val="22"/>
              </w:rPr>
              <w:t> </w:t>
            </w:r>
            <w:r w:rsidRPr="00C40B02">
              <w:rPr>
                <w:rFonts w:asciiTheme="minorHAnsi" w:hAnsiTheme="minorHAnsi" w:cstheme="minorHAnsi"/>
                <w:sz w:val="22"/>
                <w:szCs w:val="22"/>
              </w:rPr>
              <w:t>využitím</w:t>
            </w:r>
            <w:r>
              <w:rPr>
                <w:rFonts w:asciiTheme="minorHAnsi" w:hAnsiTheme="minorHAnsi" w:cstheme="minorHAnsi"/>
                <w:sz w:val="22"/>
                <w:szCs w:val="22"/>
              </w:rPr>
              <w:t xml:space="preserve"> </w:t>
            </w:r>
            <w:r w:rsidRPr="00C40B02">
              <w:rPr>
                <w:rFonts w:asciiTheme="minorHAnsi" w:hAnsiTheme="minorHAnsi" w:cstheme="minorHAnsi"/>
                <w:sz w:val="22"/>
                <w:szCs w:val="22"/>
              </w:rPr>
              <w:t>technických pomôcok a humánnej podpory) a realizáciu opatrení s cieľom identifikovať, odstraňovať a predchádzať vytváraniu nových fyzických, sociálnych, informačných a humánnych bariér v akademickom prostredí</w:t>
            </w:r>
            <w:r>
              <w:rPr>
                <w:rFonts w:asciiTheme="minorHAnsi" w:hAnsiTheme="minorHAnsi" w:cstheme="minorHAnsi"/>
                <w:sz w:val="22"/>
                <w:szCs w:val="22"/>
              </w:rPr>
              <w:t>)</w:t>
            </w:r>
            <w:r w:rsidRPr="00C40B02">
              <w:rPr>
                <w:rFonts w:asciiTheme="minorHAnsi" w:hAnsiTheme="minorHAnsi" w:cstheme="minorHAnsi"/>
                <w:sz w:val="22"/>
                <w:szCs w:val="22"/>
              </w:rPr>
              <w:t>.</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Default="00AA7075" w:rsidP="009B7CED">
            <w:pPr>
              <w:spacing w:after="0"/>
              <w:rPr>
                <w:rStyle w:val="Hypertextovprepojenie"/>
                <w:rFonts w:cstheme="minorHAnsi"/>
              </w:rPr>
            </w:pPr>
            <w:hyperlink r:id="rId333" w:history="1">
              <w:r w:rsidR="00A37D7C" w:rsidRPr="00FD461E">
                <w:rPr>
                  <w:rStyle w:val="Hypertextovprepojenie"/>
                  <w:rFonts w:cstheme="minorHAnsi"/>
                </w:rPr>
                <w:t>Organizačný poriadok UKF</w:t>
              </w:r>
            </w:hyperlink>
          </w:p>
          <w:p w:rsidR="00A37D7C" w:rsidRDefault="00AA7075" w:rsidP="009B7CED">
            <w:pPr>
              <w:autoSpaceDE w:val="0"/>
              <w:autoSpaceDN w:val="0"/>
              <w:adjustRightInd w:val="0"/>
              <w:spacing w:after="0"/>
              <w:rPr>
                <w:rStyle w:val="Hypertextovprepojenie"/>
                <w:rFonts w:cstheme="minorHAnsi"/>
              </w:rPr>
            </w:pPr>
            <w:hyperlink r:id="rId334" w:history="1">
              <w:r w:rsidR="00A37D7C" w:rsidRPr="00897F8C">
                <w:rPr>
                  <w:rStyle w:val="Hypertextovprepojenie"/>
                  <w:rFonts w:cstheme="minorHAnsi"/>
                </w:rPr>
                <w:t>Študijný poriadok UKF</w:t>
              </w:r>
            </w:hyperlink>
          </w:p>
          <w:p w:rsidR="000A2520" w:rsidRDefault="00AA7075" w:rsidP="009B7CED">
            <w:pPr>
              <w:autoSpaceDE w:val="0"/>
              <w:autoSpaceDN w:val="0"/>
              <w:adjustRightInd w:val="0"/>
              <w:spacing w:after="0"/>
              <w:rPr>
                <w:rStyle w:val="Hypertextovprepojenie"/>
              </w:rPr>
            </w:pPr>
            <w:hyperlink r:id="rId335" w:history="1">
              <w:r w:rsidR="000A2520" w:rsidRPr="00FA04AD">
                <w:rPr>
                  <w:rStyle w:val="Hypertextovprepojenie"/>
                </w:rPr>
                <w:t>Centrum informačných a komunikačných technológií</w:t>
              </w:r>
            </w:hyperlink>
          </w:p>
          <w:p w:rsidR="00A37D7C" w:rsidRDefault="00AA7075" w:rsidP="009B7CED">
            <w:pPr>
              <w:autoSpaceDE w:val="0"/>
              <w:autoSpaceDN w:val="0"/>
              <w:adjustRightInd w:val="0"/>
              <w:spacing w:after="0"/>
              <w:rPr>
                <w:rFonts w:cstheme="minorHAnsi"/>
                <w:color w:val="000000"/>
              </w:rPr>
            </w:pPr>
            <w:hyperlink r:id="rId336" w:history="1">
              <w:r w:rsidR="00A37D7C" w:rsidRPr="000A2520">
                <w:rPr>
                  <w:rStyle w:val="Hypertextovprepojenie"/>
                  <w:rFonts w:cstheme="minorHAnsi"/>
                </w:rPr>
                <w:t>Univerzitná jedáleň</w:t>
              </w:r>
            </w:hyperlink>
          </w:p>
          <w:p w:rsidR="00A37D7C" w:rsidRDefault="00AA7075" w:rsidP="009B7CED">
            <w:pPr>
              <w:autoSpaceDE w:val="0"/>
              <w:autoSpaceDN w:val="0"/>
              <w:adjustRightInd w:val="0"/>
              <w:spacing w:after="0"/>
              <w:rPr>
                <w:rFonts w:cstheme="minorHAnsi"/>
                <w:color w:val="000000"/>
              </w:rPr>
            </w:pPr>
            <w:hyperlink r:id="rId337" w:history="1">
              <w:r w:rsidR="00A37D7C" w:rsidRPr="00D911E6">
                <w:rPr>
                  <w:rStyle w:val="Hypertextovprepojenie"/>
                  <w:rFonts w:cstheme="minorHAnsi"/>
                </w:rPr>
                <w:t>Študentské domovy</w:t>
              </w:r>
            </w:hyperlink>
          </w:p>
          <w:p w:rsidR="00A37D7C" w:rsidRPr="00D911E6" w:rsidRDefault="00AA7075" w:rsidP="00D911E6">
            <w:pPr>
              <w:autoSpaceDE w:val="0"/>
              <w:autoSpaceDN w:val="0"/>
              <w:adjustRightInd w:val="0"/>
              <w:spacing w:after="0"/>
              <w:rPr>
                <w:rFonts w:ascii="Calibri" w:eastAsia="Calibri" w:hAnsi="Calibri" w:cs="Calibri"/>
                <w:b/>
              </w:rPr>
            </w:pPr>
            <w:hyperlink r:id="rId338" w:history="1">
              <w:r w:rsidR="00D911E6" w:rsidRPr="00D911E6">
                <w:rPr>
                  <w:rFonts w:ascii="Calibri" w:eastAsia="Calibri" w:hAnsi="Calibri" w:cs="Times New Roman"/>
                  <w:bCs/>
                  <w:color w:val="0563C1"/>
                  <w:u w:val="single"/>
                </w:rPr>
                <w:t>Centrum</w:t>
              </w:r>
              <w:r w:rsidR="00D911E6" w:rsidRPr="00D911E6">
                <w:rPr>
                  <w:rFonts w:ascii="Calibri" w:eastAsia="Calibri" w:hAnsi="Calibri" w:cs="Times New Roman"/>
                  <w:color w:val="0563C1"/>
                  <w:u w:val="single"/>
                </w:rPr>
                <w:t xml:space="preserve"> </w:t>
              </w:r>
              <w:r w:rsidR="00D911E6" w:rsidRPr="00D911E6">
                <w:rPr>
                  <w:rFonts w:ascii="Calibri" w:eastAsia="Calibri" w:hAnsi="Calibri" w:cs="Times New Roman"/>
                  <w:bCs/>
                  <w:color w:val="0563C1"/>
                  <w:u w:val="single"/>
                </w:rPr>
                <w:t>podpory</w:t>
              </w:r>
              <w:r w:rsidR="00D911E6" w:rsidRPr="00D911E6">
                <w:rPr>
                  <w:rFonts w:ascii="Calibri" w:eastAsia="Calibri" w:hAnsi="Calibri" w:cs="Times New Roman"/>
                  <w:color w:val="0563C1"/>
                  <w:u w:val="single"/>
                </w:rPr>
                <w:t xml:space="preserve"> štúdia študentov so špecifickými potrebami</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7.g.1 </w:t>
            </w:r>
            <w:r w:rsidRPr="009C4825">
              <w:rPr>
                <w:rStyle w:val="markedcontent"/>
                <w:rFonts w:cstheme="minorHAnsi"/>
                <w:b/>
                <w:color w:val="0070C0"/>
              </w:rPr>
              <w:t xml:space="preserve">Politiky, štruktúry a procesy vnútorného systému zaručujú, </w:t>
            </w:r>
            <w:r>
              <w:rPr>
                <w:rStyle w:val="markedcontent"/>
                <w:rFonts w:cstheme="minorHAnsi"/>
                <w:b/>
                <w:color w:val="0070C0"/>
              </w:rPr>
              <w:br/>
            </w:r>
            <w:r w:rsidRPr="009C4825">
              <w:rPr>
                <w:rStyle w:val="markedcontent"/>
                <w:rFonts w:cstheme="minorHAnsi"/>
                <w:b/>
                <w:color w:val="0070C0"/>
              </w:rPr>
              <w:t>že študenti majú primerané sociálne zabezpečenie počas štúdia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8060D1" w:rsidRDefault="00301D84" w:rsidP="009B7CED">
            <w:pPr>
              <w:tabs>
                <w:tab w:val="left" w:pos="851"/>
              </w:tabs>
              <w:spacing w:after="0"/>
              <w:rPr>
                <w:rFonts w:cstheme="minorHAnsi"/>
              </w:rPr>
            </w:pPr>
            <w:r>
              <w:rPr>
                <w:rStyle w:val="markedcontent"/>
                <w:rFonts w:cstheme="minorHAnsi"/>
              </w:rPr>
              <w:t>Š</w:t>
            </w:r>
            <w:r w:rsidR="00A37D7C" w:rsidRPr="00B902F6">
              <w:rPr>
                <w:rStyle w:val="markedcontent"/>
                <w:rFonts w:cstheme="minorHAnsi"/>
              </w:rPr>
              <w:t xml:space="preserve">tudenti </w:t>
            </w:r>
            <w:r>
              <w:rPr>
                <w:rStyle w:val="markedcontent"/>
                <w:rFonts w:cstheme="minorHAnsi"/>
              </w:rPr>
              <w:t xml:space="preserve">UKF </w:t>
            </w:r>
            <w:r w:rsidR="00A37D7C" w:rsidRPr="00B902F6">
              <w:rPr>
                <w:rStyle w:val="markedcontent"/>
                <w:rFonts w:cstheme="minorHAnsi"/>
              </w:rPr>
              <w:t xml:space="preserve">majú primerané sociálne zabezpečenie počas štúdia prostredníctvom odborne garantovaných podporných služieb. </w:t>
            </w:r>
          </w:p>
          <w:p w:rsidR="00A37D7C" w:rsidRPr="008060D1" w:rsidRDefault="00A37D7C" w:rsidP="009B7CED">
            <w:pPr>
              <w:tabs>
                <w:tab w:val="left" w:pos="2"/>
              </w:tabs>
              <w:spacing w:after="0"/>
              <w:rPr>
                <w:rStyle w:val="markedcontent"/>
                <w:rFonts w:cstheme="minorHAnsi"/>
              </w:rPr>
            </w:pPr>
            <w:r w:rsidRPr="00B902F6">
              <w:rPr>
                <w:rStyle w:val="markedcontent"/>
                <w:rFonts w:cstheme="minorHAnsi"/>
              </w:rPr>
              <w:t>Na sociálnu podporu študentov a kompenzáciu i</w:t>
            </w:r>
            <w:r>
              <w:rPr>
                <w:rStyle w:val="markedcontent"/>
                <w:rFonts w:cstheme="minorHAnsi"/>
              </w:rPr>
              <w:t>ch študijných potrieb poskytuje</w:t>
            </w:r>
            <w:r w:rsidR="00301D84">
              <w:rPr>
                <w:rStyle w:val="markedcontent"/>
                <w:rFonts w:cstheme="minorHAnsi"/>
              </w:rPr>
              <w:t xml:space="preserve"> </w:t>
            </w:r>
            <w:r w:rsidRPr="00B902F6">
              <w:rPr>
                <w:rStyle w:val="markedcontent"/>
                <w:rFonts w:cstheme="minorHAnsi"/>
              </w:rPr>
              <w:t>UKF sociálne, tehotenské</w:t>
            </w:r>
            <w:r w:rsidR="00301D84">
              <w:rPr>
                <w:rStyle w:val="markedcontent"/>
                <w:rFonts w:cstheme="minorHAnsi"/>
              </w:rPr>
              <w:t xml:space="preserve"> a</w:t>
            </w:r>
            <w:r w:rsidR="00301D84" w:rsidRPr="00B902F6">
              <w:rPr>
                <w:rStyle w:val="markedcontent"/>
                <w:rFonts w:cstheme="minorHAnsi"/>
              </w:rPr>
              <w:t xml:space="preserve"> </w:t>
            </w:r>
            <w:r w:rsidRPr="00B902F6">
              <w:rPr>
                <w:rStyle w:val="markedcontent"/>
                <w:rFonts w:cstheme="minorHAnsi"/>
              </w:rPr>
              <w:t xml:space="preserve">motivačné štipendiá podľa Štipendijného poriadku UKF. </w:t>
            </w:r>
            <w:r w:rsidRPr="008060D1">
              <w:rPr>
                <w:rFonts w:cstheme="minorHAnsi"/>
              </w:rPr>
              <w:t>UKF poskytuje štipendium z prostriedkov poskytnutých UKF zo štátneho rozpočtu podľa § 96a zákona</w:t>
            </w:r>
            <w:r w:rsidR="008C7B38">
              <w:rPr>
                <w:rFonts w:cstheme="minorHAnsi"/>
              </w:rPr>
              <w:t xml:space="preserve"> </w:t>
            </w:r>
            <w:r w:rsidRPr="008060D1">
              <w:rPr>
                <w:rFonts w:cstheme="minorHAnsi"/>
              </w:rPr>
              <w:t>o vysokých školách, z vlastných zdrojov UKF prostredníctvom štipendijného fondu podľa § 97 zákona</w:t>
            </w:r>
            <w:r w:rsidR="008C7B38">
              <w:rPr>
                <w:rFonts w:cstheme="minorHAnsi"/>
              </w:rPr>
              <w:t xml:space="preserve"> </w:t>
            </w:r>
            <w:r w:rsidRPr="008060D1">
              <w:rPr>
                <w:rFonts w:cstheme="minorHAnsi"/>
              </w:rPr>
              <w:t xml:space="preserve">o vysokých školách, z vlastných zdrojov UKF mimo štipendijného fondu v prípade štipendií, poskytovaných študentom doktorandského štúdia podľa § 54 ods. 18 zákona o vysokých školách. </w:t>
            </w:r>
            <w:r w:rsidRPr="008060D1">
              <w:rPr>
                <w:rStyle w:val="markedcontent"/>
                <w:rFonts w:cstheme="minorHAnsi"/>
              </w:rPr>
              <w:t xml:space="preserve">Univerzita prostredníctvom Študentského centra </w:t>
            </w:r>
            <w:r w:rsidR="00687E97">
              <w:rPr>
                <w:rStyle w:val="markedcontent"/>
                <w:rFonts w:cstheme="minorHAnsi"/>
              </w:rPr>
              <w:t xml:space="preserve">UKF </w:t>
            </w:r>
            <w:r w:rsidRPr="008060D1">
              <w:rPr>
                <w:rStyle w:val="markedcontent"/>
                <w:rFonts w:cstheme="minorHAnsi"/>
              </w:rPr>
              <w:t xml:space="preserve">poskytuje aj poradenstvo v oblasti štipendií a študentských pôžičiek. </w:t>
            </w:r>
          </w:p>
          <w:p w:rsidR="00A37D7C" w:rsidRDefault="00A37D7C" w:rsidP="009B7CED">
            <w:pPr>
              <w:tabs>
                <w:tab w:val="left" w:pos="2"/>
              </w:tabs>
              <w:spacing w:after="0"/>
              <w:rPr>
                <w:rFonts w:cstheme="minorHAnsi"/>
              </w:rPr>
            </w:pPr>
            <w:r w:rsidRPr="008060D1">
              <w:rPr>
                <w:rStyle w:val="markedcontent"/>
                <w:rFonts w:cstheme="minorHAnsi"/>
              </w:rPr>
              <w:t xml:space="preserve">Nepriaznivú sociálnu situáciu pomáha riešiť aj </w:t>
            </w:r>
            <w:r w:rsidR="00301D84" w:rsidRPr="008060D1">
              <w:rPr>
                <w:rStyle w:val="markedcontent"/>
                <w:rFonts w:cstheme="minorHAnsi"/>
              </w:rPr>
              <w:t>ustanoveni</w:t>
            </w:r>
            <w:r w:rsidR="000D3E4F">
              <w:rPr>
                <w:rStyle w:val="markedcontent"/>
                <w:rFonts w:cstheme="minorHAnsi"/>
              </w:rPr>
              <w:t>e</w:t>
            </w:r>
            <w:r w:rsidR="00301D84" w:rsidRPr="008060D1">
              <w:rPr>
                <w:rStyle w:val="markedcontent"/>
                <w:rFonts w:cstheme="minorHAnsi"/>
              </w:rPr>
              <w:t xml:space="preserve"> </w:t>
            </w:r>
            <w:r w:rsidRPr="008060D1">
              <w:rPr>
                <w:rStyle w:val="markedcontent"/>
                <w:rFonts w:cstheme="minorHAnsi"/>
              </w:rPr>
              <w:t xml:space="preserve">pre zníženie alebo odpustenie školného v Štatúte UKF, podľa ktorého </w:t>
            </w:r>
            <w:r w:rsidRPr="008060D1">
              <w:rPr>
                <w:rFonts w:cstheme="minorHAnsi"/>
              </w:rPr>
              <w:t>rektor odpustí školné študentovi</w:t>
            </w:r>
            <w:r w:rsidR="000D3E4F">
              <w:rPr>
                <w:rFonts w:cstheme="minorHAnsi"/>
              </w:rPr>
              <w:t>,</w:t>
            </w:r>
            <w:r w:rsidRPr="008060D1">
              <w:rPr>
                <w:rFonts w:cstheme="minorHAnsi"/>
              </w:rPr>
              <w:t xml:space="preserve"> ak je poberateľ sirotského dôchodku, poberateľ sociálneho štipendia, držiteľ platného preukazu ZŤP/ŤZP</w:t>
            </w:r>
            <w:r w:rsidR="000D3E4F">
              <w:rPr>
                <w:rFonts w:cstheme="minorHAnsi"/>
              </w:rPr>
              <w:t>,</w:t>
            </w:r>
            <w:r w:rsidRPr="008060D1">
              <w:rPr>
                <w:rFonts w:cstheme="minorHAnsi"/>
              </w:rPr>
              <w:t xml:space="preserve"> alebo je to študent s mimoriadne závažným ochorením</w:t>
            </w:r>
            <w:r w:rsidR="000D3E4F">
              <w:rPr>
                <w:rFonts w:cstheme="minorHAnsi"/>
              </w:rPr>
              <w:t>,</w:t>
            </w:r>
            <w:r w:rsidRPr="008060D1">
              <w:rPr>
                <w:rFonts w:cstheme="minorHAnsi"/>
              </w:rPr>
              <w:t xml:space="preserve"> alebo je štandardná dĺžka štúdia študijného programu študentom</w:t>
            </w:r>
            <w:r w:rsidR="008C7B38">
              <w:rPr>
                <w:rFonts w:cstheme="minorHAnsi"/>
              </w:rPr>
              <w:t xml:space="preserve"> </w:t>
            </w:r>
            <w:r w:rsidRPr="008060D1">
              <w:rPr>
                <w:rFonts w:cstheme="minorHAnsi"/>
              </w:rPr>
              <w:t>predĺžená z dôvodu účasti na akademickej mobilite. Rektor zníži školné prijatému uchádzačovi o štúdium alebo študentovi</w:t>
            </w:r>
            <w:r w:rsidR="000D3E4F">
              <w:rPr>
                <w:rFonts w:cstheme="minorHAnsi"/>
              </w:rPr>
              <w:t>,</w:t>
            </w:r>
            <w:r w:rsidRPr="008060D1">
              <w:rPr>
                <w:rFonts w:cstheme="minorHAnsi"/>
              </w:rPr>
              <w:t xml:space="preserve"> ak je poberateľom čiastočného sirotského dôchodku o</w:t>
            </w:r>
            <w:r w:rsidR="00102AFD">
              <w:rPr>
                <w:rFonts w:cstheme="minorHAnsi"/>
              </w:rPr>
              <w:t> </w:t>
            </w:r>
            <w:r w:rsidRPr="008060D1">
              <w:rPr>
                <w:rFonts w:cstheme="minorHAnsi"/>
              </w:rPr>
              <w:t>50</w:t>
            </w:r>
            <w:r w:rsidR="00102AFD">
              <w:rPr>
                <w:rFonts w:cstheme="minorHAnsi"/>
              </w:rPr>
              <w:t xml:space="preserve"> </w:t>
            </w:r>
            <w:r w:rsidRPr="008060D1">
              <w:rPr>
                <w:rFonts w:cstheme="minorHAnsi"/>
              </w:rPr>
              <w:t>% a matke s dieťaťom, ktoré dovŕši v priebehu akademického roka</w:t>
            </w:r>
            <w:r>
              <w:rPr>
                <w:rFonts w:cstheme="minorHAnsi"/>
              </w:rPr>
              <w:t>,</w:t>
            </w:r>
            <w:r w:rsidRPr="008060D1">
              <w:rPr>
                <w:rFonts w:cstheme="minorHAnsi"/>
              </w:rPr>
              <w:t xml:space="preserve"> za ktorý sa školné vyrubuje, 1 rok, o</w:t>
            </w:r>
            <w:r w:rsidR="00800EE0">
              <w:rPr>
                <w:rFonts w:cstheme="minorHAnsi"/>
              </w:rPr>
              <w:t> </w:t>
            </w:r>
            <w:r w:rsidRPr="008060D1">
              <w:rPr>
                <w:rFonts w:cstheme="minorHAnsi"/>
              </w:rPr>
              <w:t>50</w:t>
            </w:r>
            <w:r w:rsidR="00800EE0">
              <w:rPr>
                <w:rFonts w:cstheme="minorHAnsi"/>
              </w:rPr>
              <w:t xml:space="preserve"> </w:t>
            </w:r>
            <w:r w:rsidRPr="008060D1">
              <w:rPr>
                <w:rFonts w:cstheme="minorHAnsi"/>
              </w:rPr>
              <w:t>%.</w:t>
            </w:r>
            <w:r>
              <w:rPr>
                <w:rFonts w:cstheme="minorHAnsi"/>
              </w:rPr>
              <w:t xml:space="preserve"> </w:t>
            </w:r>
            <w:r w:rsidRPr="008060D1">
              <w:rPr>
                <w:rFonts w:cstheme="minorHAnsi"/>
              </w:rPr>
              <w:t>Rektor môže odložiť termín splatnosti školného s prihliadnutím na študijné výsledky, sociálnu a zdravotnú situáciu uchádzača o štúdium alebo študenta, alebo iné skutočnosti hodné osobitného zreteľa, a to tak, aby študent školné zaplatil v splátkach do konca akademického roka, za ktorý má školné zaplatiť, v prípade študenta končiaceho ročníka do 30. apríla posledného roka jeho štúdia.</w:t>
            </w:r>
          </w:p>
          <w:p w:rsidR="00C41CDB" w:rsidRPr="00CA2493" w:rsidRDefault="00C41CDB" w:rsidP="00301D84">
            <w:pPr>
              <w:tabs>
                <w:tab w:val="left" w:pos="2"/>
              </w:tabs>
              <w:spacing w:after="0"/>
              <w:rPr>
                <w:rFonts w:cstheme="minorHAnsi"/>
              </w:rPr>
            </w:pPr>
            <w:r w:rsidRPr="00387E91">
              <w:rPr>
                <w:rStyle w:val="markedcontent"/>
                <w:rFonts w:cstheme="minorHAnsi"/>
              </w:rPr>
              <w:t>Významnou zložkou sociálneho zabezpečenia je podpora ubytovania a stravovania študentov. UKF poskytuje ubytovacie služby v </w:t>
            </w:r>
            <w:r w:rsidR="00301D84">
              <w:rPr>
                <w:rStyle w:val="markedcontent"/>
                <w:rFonts w:cstheme="minorHAnsi"/>
              </w:rPr>
              <w:t>troch</w:t>
            </w:r>
            <w:r w:rsidR="00301D84" w:rsidRPr="00387E91">
              <w:rPr>
                <w:rStyle w:val="markedcontent"/>
                <w:rFonts w:cstheme="minorHAnsi"/>
              </w:rPr>
              <w:t xml:space="preserve"> </w:t>
            </w:r>
            <w:r w:rsidRPr="00387E91">
              <w:rPr>
                <w:rStyle w:val="markedcontent"/>
                <w:rFonts w:cstheme="minorHAnsi"/>
              </w:rPr>
              <w:t xml:space="preserve">študentských domovoch (kapacita cca 2000 lôžok), ktoré sa neustále skvalitňujú a modernizujú. Samozrejmosťou je kompletné zabezpečenie </w:t>
            </w:r>
            <w:proofErr w:type="spellStart"/>
            <w:r w:rsidRPr="00387E91">
              <w:rPr>
                <w:rStyle w:val="markedcontent"/>
                <w:rFonts w:cstheme="minorHAnsi"/>
              </w:rPr>
              <w:t>wifi</w:t>
            </w:r>
            <w:proofErr w:type="spellEnd"/>
            <w:r w:rsidRPr="00387E91">
              <w:rPr>
                <w:rStyle w:val="markedcontent"/>
                <w:rFonts w:cstheme="minorHAnsi"/>
              </w:rPr>
              <w:t xml:space="preserve"> sieťami. Študentské domovy sú lokalizované v dostupnej blízkosti Univerzitnej knižnice a vzdelávacích priestorov. Univerzita sústreďuje pozornosť aj na úpravu vonkajších priestorov internátov postupným budovaním oddychových zón. Pre záujemcov je zabezpečené stravovanie vo vlastnej Univerzitnej jedálni.</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Default="00AA7075" w:rsidP="009B7CED">
            <w:pPr>
              <w:autoSpaceDE w:val="0"/>
              <w:autoSpaceDN w:val="0"/>
              <w:adjustRightInd w:val="0"/>
              <w:spacing w:after="0"/>
              <w:rPr>
                <w:rStyle w:val="Hypertextovprepojenie"/>
                <w:rFonts w:cstheme="minorHAnsi"/>
              </w:rPr>
            </w:pPr>
            <w:hyperlink r:id="rId339" w:history="1">
              <w:r w:rsidR="00A37D7C">
                <w:rPr>
                  <w:rStyle w:val="Hypertextovprepojenie"/>
                  <w:rFonts w:cstheme="minorHAnsi"/>
                </w:rPr>
                <w:t>Štatút UKF</w:t>
              </w:r>
            </w:hyperlink>
          </w:p>
          <w:p w:rsidR="00A37D7C" w:rsidRDefault="00AA7075" w:rsidP="009B7CED">
            <w:pPr>
              <w:spacing w:after="0"/>
              <w:rPr>
                <w:rStyle w:val="Hypertextovprepojenie"/>
                <w:rFonts w:cstheme="minorHAnsi"/>
              </w:rPr>
            </w:pPr>
            <w:hyperlink r:id="rId340" w:history="1">
              <w:r w:rsidR="00A37D7C" w:rsidRPr="00FD461E">
                <w:rPr>
                  <w:rStyle w:val="Hypertextovprepojenie"/>
                  <w:rFonts w:cstheme="minorHAnsi"/>
                </w:rPr>
                <w:t>Organizačný poriadok UKF</w:t>
              </w:r>
            </w:hyperlink>
          </w:p>
          <w:p w:rsidR="00A37D7C" w:rsidRDefault="00AA7075" w:rsidP="009B7CED">
            <w:pPr>
              <w:spacing w:after="0"/>
              <w:rPr>
                <w:rStyle w:val="Hypertextovprepojenie"/>
                <w:rFonts w:cstheme="minorHAnsi"/>
              </w:rPr>
            </w:pPr>
            <w:hyperlink r:id="rId341" w:history="1">
              <w:r w:rsidR="00A37D7C" w:rsidRPr="000251DF">
                <w:rPr>
                  <w:rStyle w:val="Hypertextovprepojenie"/>
                  <w:rFonts w:cstheme="minorHAnsi"/>
                </w:rPr>
                <w:t>Štipendijný poriadok UKF</w:t>
              </w:r>
            </w:hyperlink>
          </w:p>
          <w:p w:rsidR="00A37D7C" w:rsidRPr="00BA3B62" w:rsidRDefault="00AA7075" w:rsidP="009B7CED">
            <w:pPr>
              <w:spacing w:after="0"/>
              <w:rPr>
                <w:rFonts w:cstheme="minorHAnsi"/>
                <w:color w:val="0563C1" w:themeColor="hyperlink"/>
              </w:rPr>
            </w:pPr>
            <w:hyperlink r:id="rId342" w:history="1">
              <w:r w:rsidR="008F2880">
                <w:rPr>
                  <w:rStyle w:val="Hypertextovprepojenie"/>
                  <w:rFonts w:cstheme="minorHAnsi"/>
                </w:rPr>
                <w:t>Š</w:t>
              </w:r>
              <w:r w:rsidR="00A37D7C" w:rsidRPr="00F84BF0">
                <w:rPr>
                  <w:rStyle w:val="Hypertextovprepojenie"/>
                  <w:rFonts w:cstheme="minorHAnsi"/>
                </w:rPr>
                <w:t>tipendi</w:t>
              </w:r>
              <w:r w:rsidR="008F2880">
                <w:rPr>
                  <w:rStyle w:val="Hypertextovprepojenie"/>
                  <w:rFonts w:cstheme="minorHAnsi"/>
                </w:rPr>
                <w:t>á</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9C4825">
              <w:rPr>
                <w:rStyle w:val="markedcontent"/>
                <w:b/>
                <w:color w:val="0070C0"/>
              </w:rPr>
              <w:t xml:space="preserve">7.g.2 </w:t>
            </w:r>
            <w:r w:rsidRPr="009C4825">
              <w:rPr>
                <w:rStyle w:val="markedcontent"/>
                <w:rFonts w:cstheme="minorHAnsi"/>
                <w:b/>
                <w:color w:val="0070C0"/>
              </w:rPr>
              <w:t>Politiky, štruktúry a procesy vnútorného systému zaručujú, že študenti majú primerané športové, kultúrne, duchovné a spoločenské vyžitie počas štúdia</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D311C9" w:rsidRDefault="00A37D7C" w:rsidP="002F31B6">
            <w:pPr>
              <w:spacing w:after="0"/>
            </w:pPr>
            <w:r w:rsidRPr="008060D1">
              <w:t>Študenti UKF majú primerané možnosti športového, kultúrneho, du</w:t>
            </w:r>
            <w:r w:rsidR="00594ACA">
              <w:t>chovného a spoločenského vyžitia</w:t>
            </w:r>
            <w:r w:rsidRPr="008060D1">
              <w:t xml:space="preserve"> počas štúdia, čo deklaruje aj Dlhodobý zámer UKF a rámcovo vymedzuje Štatút UKF.</w:t>
            </w:r>
            <w:r w:rsidRPr="008060D1">
              <w:rPr>
                <w:rFonts w:cstheme="minorHAnsi"/>
              </w:rPr>
              <w:t xml:space="preserve"> Univerzita podporuje a organizuje činnosti, </w:t>
            </w:r>
            <w:r w:rsidRPr="008060D1">
              <w:rPr>
                <w:rFonts w:cstheme="minorHAnsi"/>
              </w:rPr>
              <w:lastRenderedPageBreak/>
              <w:t>ktoré vedú študentov k ich aktívnej participácii na organizácii a zabezpečení podujatí a aktivít mimo vzdelávac</w:t>
            </w:r>
            <w:r w:rsidR="003B38D8">
              <w:rPr>
                <w:rFonts w:cstheme="minorHAnsi"/>
              </w:rPr>
              <w:t>ieho</w:t>
            </w:r>
            <w:r w:rsidRPr="008060D1">
              <w:rPr>
                <w:rFonts w:cstheme="minorHAnsi"/>
              </w:rPr>
              <w:t xml:space="preserve"> proces</w:t>
            </w:r>
            <w:r w:rsidR="003B38D8">
              <w:rPr>
                <w:rFonts w:cstheme="minorHAnsi"/>
              </w:rPr>
              <w:t>u</w:t>
            </w:r>
            <w:r w:rsidRPr="008060D1">
              <w:rPr>
                <w:rFonts w:cstheme="minorHAnsi"/>
              </w:rPr>
              <w:t xml:space="preserve">. </w:t>
            </w:r>
            <w:r w:rsidRPr="008060D1">
              <w:t>Organizačná štruktúra pre zabezpečenie športového, kultúrneho, spoloče</w:t>
            </w:r>
            <w:r w:rsidRPr="008060D1">
              <w:rPr>
                <w:rStyle w:val="markedcontent"/>
                <w:rFonts w:eastAsia="Times New Roman" w:cstheme="minorHAnsi"/>
                <w:lang w:eastAsia="cs-CZ"/>
              </w:rPr>
              <w:t>nského,</w:t>
            </w:r>
            <w:r w:rsidRPr="008A2ADA">
              <w:rPr>
                <w:rStyle w:val="markedcontent"/>
                <w:rFonts w:eastAsia="Times New Roman" w:cstheme="minorHAnsi"/>
                <w:lang w:eastAsia="cs-CZ"/>
              </w:rPr>
              <w:t xml:space="preserve"> duchovného vyžitia je Študentské centrum UKF. </w:t>
            </w:r>
            <w:r w:rsidRPr="008A2ADA">
              <w:rPr>
                <w:rFonts w:eastAsia="Times New Roman" w:cstheme="minorHAnsi"/>
                <w:lang w:eastAsia="cs-CZ"/>
              </w:rPr>
              <w:t>Najvýznamnejším občianskym združením, ktoré pripravuje voľnočasové podujatia študentov je Študentský parlament UKF. Združenie organizuje viaceré pravidelné a nepravidelné kultúrne a športové podujatia a</w:t>
            </w:r>
            <w:r w:rsidR="008C7B38">
              <w:rPr>
                <w:rFonts w:eastAsia="Times New Roman" w:cstheme="minorHAnsi"/>
                <w:lang w:eastAsia="cs-CZ"/>
              </w:rPr>
              <w:t xml:space="preserve"> </w:t>
            </w:r>
            <w:r w:rsidRPr="008A2ADA">
              <w:rPr>
                <w:rFonts w:eastAsia="Times New Roman" w:cstheme="minorHAnsi"/>
                <w:lang w:eastAsia="cs-CZ"/>
              </w:rPr>
              <w:t xml:space="preserve">vydáva študentský časopis Občas Nečas. Na UKF pôsobia aj ďalšie spolky a dobrovoľnícke združenia, akademické súbory, divadlá a hudobné skupiny. </w:t>
            </w:r>
            <w:r w:rsidRPr="008060D1">
              <w:rPr>
                <w:rFonts w:eastAsia="Times New Roman" w:cstheme="minorHAnsi"/>
                <w:lang w:eastAsia="cs-CZ"/>
              </w:rPr>
              <w:t>Športovú činnosť študentov UKF zastrešuje Združenie športových klubov UKF</w:t>
            </w:r>
            <w:r w:rsidRPr="008A2ADA">
              <w:rPr>
                <w:rFonts w:eastAsia="Times New Roman" w:cstheme="minorHAnsi"/>
                <w:lang w:eastAsia="cs-CZ"/>
              </w:rPr>
              <w:t xml:space="preserve"> pri </w:t>
            </w:r>
            <w:r w:rsidR="00CA7E15">
              <w:rPr>
                <w:rFonts w:eastAsia="Times New Roman" w:cstheme="minorHAnsi"/>
                <w:lang w:eastAsia="cs-CZ"/>
              </w:rPr>
              <w:t>k</w:t>
            </w:r>
            <w:r w:rsidRPr="008A2ADA">
              <w:rPr>
                <w:rFonts w:eastAsia="Times New Roman" w:cstheme="minorHAnsi"/>
                <w:lang w:eastAsia="cs-CZ"/>
              </w:rPr>
              <w:t>atedre telesnej výchovy a športu, zložené z jednotlivých športových oddielov</w:t>
            </w:r>
            <w:r w:rsidR="003B38D8">
              <w:rPr>
                <w:rFonts w:eastAsia="Times New Roman" w:cstheme="minorHAnsi"/>
                <w:lang w:eastAsia="cs-CZ"/>
              </w:rPr>
              <w:t>,</w:t>
            </w:r>
            <w:r w:rsidRPr="008A2ADA">
              <w:rPr>
                <w:rFonts w:eastAsia="Times New Roman" w:cstheme="minorHAnsi"/>
                <w:lang w:eastAsia="cs-CZ"/>
              </w:rPr>
              <w:t xml:space="preserve"> a </w:t>
            </w:r>
            <w:r w:rsidRPr="008060D1">
              <w:rPr>
                <w:rFonts w:eastAsia="Times New Roman" w:cstheme="minorHAnsi"/>
                <w:lang w:eastAsia="cs-CZ"/>
              </w:rPr>
              <w:t>zameriava sa okrem individuálnych výkonov</w:t>
            </w:r>
            <w:r w:rsidRPr="008A2ADA">
              <w:rPr>
                <w:rFonts w:eastAsia="Times New Roman" w:cstheme="minorHAnsi"/>
                <w:lang w:eastAsia="cs-CZ"/>
              </w:rPr>
              <w:t xml:space="preserve"> </w:t>
            </w:r>
            <w:r w:rsidRPr="008060D1">
              <w:rPr>
                <w:rFonts w:eastAsia="Times New Roman" w:cstheme="minorHAnsi"/>
                <w:lang w:eastAsia="cs-CZ"/>
              </w:rPr>
              <w:t>študentov hlavne na kolektívne športy.</w:t>
            </w:r>
            <w:r w:rsidR="008C7B38">
              <w:rPr>
                <w:rFonts w:eastAsia="Times New Roman" w:cstheme="minorHAnsi"/>
                <w:lang w:eastAsia="cs-CZ"/>
              </w:rPr>
              <w:t xml:space="preserve"> </w:t>
            </w:r>
            <w:r w:rsidRPr="008060D1">
              <w:rPr>
                <w:rFonts w:eastAsia="Times New Roman" w:cstheme="minorHAnsi"/>
                <w:lang w:eastAsia="cs-CZ"/>
              </w:rPr>
              <w:t xml:space="preserve">Na UKF pôsobí </w:t>
            </w:r>
            <w:r w:rsidRPr="008A2ADA">
              <w:rPr>
                <w:rFonts w:eastAsia="Times New Roman" w:cstheme="minorHAnsi"/>
                <w:lang w:eastAsia="sk-SK"/>
              </w:rPr>
              <w:t xml:space="preserve">Univerzitné pastoračné centrum Pavla Straussa </w:t>
            </w:r>
            <w:r w:rsidR="003B38D8">
              <w:rPr>
                <w:rFonts w:eastAsia="Times New Roman" w:cstheme="minorHAnsi"/>
                <w:lang w:eastAsia="sk-SK"/>
              </w:rPr>
              <w:t>Nitra</w:t>
            </w:r>
            <w:r w:rsidRPr="008A2ADA">
              <w:rPr>
                <w:rFonts w:eastAsia="Times New Roman" w:cstheme="minorHAnsi"/>
                <w:lang w:eastAsia="sk-SK"/>
              </w:rPr>
              <w:t>, ktorého cieľom je poskytovanie pastoračnej starostlivosti a duchovnej pomoci študentom a pracov</w:t>
            </w:r>
            <w:r w:rsidRPr="008A2ADA">
              <w:rPr>
                <w:rFonts w:eastAsia="Times New Roman" w:cstheme="minorHAnsi"/>
                <w:lang w:eastAsia="sk-SK"/>
              </w:rPr>
              <w:softHyphen/>
              <w:t xml:space="preserve">níkom nitrianskych univerzít, inštitúcií a študentských domovov. </w:t>
            </w:r>
            <w:r w:rsidRPr="008060D1">
              <w:rPr>
                <w:rFonts w:eastAsia="Times New Roman" w:cstheme="minorHAnsi"/>
                <w:lang w:eastAsia="cs-CZ"/>
              </w:rPr>
              <w:t>Univerzita finančne podporuje činnosť študentských organizácií a spolkov pomocou účelovo určených finančných prostriedkov, o ktoré sa uchádzajú žiadatelia prostredníctvom</w:t>
            </w:r>
            <w:r w:rsidR="008C7B38">
              <w:rPr>
                <w:rFonts w:eastAsia="Times New Roman" w:cstheme="minorHAnsi"/>
                <w:lang w:eastAsia="cs-CZ"/>
              </w:rPr>
              <w:t xml:space="preserve"> </w:t>
            </w:r>
            <w:r w:rsidRPr="008060D1">
              <w:rPr>
                <w:rFonts w:eastAsia="Times New Roman" w:cstheme="minorHAnsi"/>
                <w:lang w:eastAsia="cs-CZ"/>
              </w:rPr>
              <w:t xml:space="preserve">projektov na základe grantovej schémy. Mechanizmus podpory sa realizuje </w:t>
            </w:r>
            <w:r w:rsidR="006D7B6D">
              <w:rPr>
                <w:rFonts w:eastAsia="Times New Roman" w:cstheme="minorHAnsi"/>
                <w:lang w:eastAsia="cs-CZ"/>
              </w:rPr>
              <w:t xml:space="preserve">grantovým spôsobom prostredníctvom </w:t>
            </w:r>
            <w:r w:rsidRPr="008060D1">
              <w:rPr>
                <w:rFonts w:eastAsia="Times New Roman" w:cstheme="minorHAnsi"/>
                <w:lang w:eastAsia="cs-CZ"/>
              </w:rPr>
              <w:t>komisie pre financovanie kultúrnych aktivít študentov UKF a</w:t>
            </w:r>
            <w:r w:rsidR="008C7B38">
              <w:rPr>
                <w:rFonts w:eastAsia="Times New Roman" w:cstheme="minorHAnsi"/>
                <w:lang w:eastAsia="cs-CZ"/>
              </w:rPr>
              <w:t xml:space="preserve"> </w:t>
            </w:r>
            <w:r w:rsidRPr="008060D1">
              <w:rPr>
                <w:rFonts w:eastAsia="Times New Roman" w:cstheme="minorHAnsi"/>
                <w:lang w:eastAsia="cs-CZ"/>
              </w:rPr>
              <w:t>pre financovanie športových aktivít študentov UKF.</w:t>
            </w:r>
            <w:r w:rsidR="008C7B38">
              <w:rPr>
                <w:rFonts w:eastAsia="Times New Roman" w:cstheme="minorHAnsi"/>
                <w:lang w:eastAsia="cs-CZ"/>
              </w:rPr>
              <w:t xml:space="preserve">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Referencie</w:t>
            </w:r>
          </w:p>
        </w:tc>
        <w:tc>
          <w:tcPr>
            <w:tcW w:w="7366" w:type="dxa"/>
            <w:shd w:val="clear" w:color="auto" w:fill="auto"/>
          </w:tcPr>
          <w:p w:rsidR="00A37D7C" w:rsidRDefault="00AA7075" w:rsidP="009B7CED">
            <w:pPr>
              <w:autoSpaceDE w:val="0"/>
              <w:autoSpaceDN w:val="0"/>
              <w:adjustRightInd w:val="0"/>
              <w:spacing w:after="0"/>
              <w:rPr>
                <w:rStyle w:val="Hypertextovprepojenie"/>
                <w:rFonts w:cstheme="minorHAnsi"/>
              </w:rPr>
            </w:pPr>
            <w:hyperlink r:id="rId343" w:history="1">
              <w:r w:rsidR="00A37D7C">
                <w:rPr>
                  <w:rStyle w:val="Hypertextovprepojenie"/>
                  <w:rFonts w:cstheme="minorHAnsi"/>
                </w:rPr>
                <w:t>Štatút UKF</w:t>
              </w:r>
            </w:hyperlink>
          </w:p>
          <w:p w:rsidR="00A37D7C" w:rsidRDefault="00AA7075" w:rsidP="009B7CED">
            <w:pPr>
              <w:autoSpaceDE w:val="0"/>
              <w:autoSpaceDN w:val="0"/>
              <w:adjustRightInd w:val="0"/>
              <w:spacing w:after="0"/>
              <w:rPr>
                <w:rStyle w:val="Hypertextovprepojenie"/>
                <w:rFonts w:cstheme="minorHAnsi"/>
              </w:rPr>
            </w:pPr>
            <w:hyperlink r:id="rId344" w:history="1">
              <w:r w:rsidR="00A37D7C" w:rsidRPr="00FD461E">
                <w:rPr>
                  <w:rStyle w:val="Hypertextovprepojenie"/>
                  <w:rFonts w:cstheme="minorHAnsi"/>
                </w:rPr>
                <w:t>Organizačný poriadok UKF</w:t>
              </w:r>
            </w:hyperlink>
          </w:p>
          <w:p w:rsidR="00A37D7C" w:rsidRDefault="00AA7075" w:rsidP="009B7CED">
            <w:pPr>
              <w:autoSpaceDE w:val="0"/>
              <w:autoSpaceDN w:val="0"/>
              <w:adjustRightInd w:val="0"/>
              <w:spacing w:after="0"/>
            </w:pPr>
            <w:hyperlink r:id="rId345" w:history="1">
              <w:r w:rsidR="00A37D7C" w:rsidRPr="00D311C9">
                <w:rPr>
                  <w:rStyle w:val="Hypertextovprepojenie"/>
                </w:rPr>
                <w:t>Kultúrne, športové a spoločenské podujatia</w:t>
              </w:r>
            </w:hyperlink>
          </w:p>
          <w:p w:rsidR="00A37D7C" w:rsidRDefault="00AA7075" w:rsidP="009B7CED">
            <w:pPr>
              <w:autoSpaceDE w:val="0"/>
              <w:autoSpaceDN w:val="0"/>
              <w:adjustRightInd w:val="0"/>
              <w:spacing w:after="0"/>
            </w:pPr>
            <w:hyperlink r:id="rId346" w:history="1">
              <w:r w:rsidR="00E32755" w:rsidRPr="007F5F9D">
                <w:rPr>
                  <w:rStyle w:val="Hypertextovprepojenie"/>
                </w:rPr>
                <w:t>Študentské kluby a združenia</w:t>
              </w:r>
            </w:hyperlink>
            <w:r w:rsidR="00A37D7C">
              <w:t xml:space="preserve"> </w:t>
            </w:r>
          </w:p>
          <w:p w:rsidR="00A37D7C" w:rsidRDefault="00AA7075" w:rsidP="009B7CED">
            <w:pPr>
              <w:pStyle w:val="Default"/>
              <w:jc w:val="both"/>
              <w:rPr>
                <w:rFonts w:cstheme="minorHAnsi"/>
              </w:rPr>
            </w:pPr>
            <w:hyperlink r:id="rId347" w:history="1">
              <w:r w:rsidR="00E32755" w:rsidRPr="007F5F9D">
                <w:rPr>
                  <w:rStyle w:val="Hypertextovprepojenie"/>
                  <w:rFonts w:asciiTheme="minorHAnsi" w:hAnsiTheme="minorHAnsi" w:cstheme="minorHAnsi"/>
                  <w:sz w:val="22"/>
                  <w:szCs w:val="22"/>
                </w:rPr>
                <w:t>Študentský život v Nitre</w:t>
              </w:r>
            </w:hyperlink>
          </w:p>
          <w:p w:rsidR="00E32755" w:rsidRPr="00E32755" w:rsidRDefault="00AA7075" w:rsidP="009B7CED">
            <w:pPr>
              <w:spacing w:after="0"/>
              <w:rPr>
                <w:rFonts w:cstheme="minorHAnsi"/>
                <w:color w:val="000000"/>
              </w:rPr>
            </w:pPr>
            <w:hyperlink r:id="rId348" w:history="1">
              <w:r w:rsidR="00E32755" w:rsidRPr="007F5F9D">
                <w:rPr>
                  <w:rStyle w:val="Hypertextovprepojenie"/>
                  <w:rFonts w:cstheme="minorHAnsi"/>
                </w:rPr>
                <w:t>Grantové kolo na podporu aktivít študentov</w:t>
              </w:r>
            </w:hyperlink>
          </w:p>
          <w:p w:rsidR="00A37D7C" w:rsidRDefault="00AA7075" w:rsidP="009B7CED">
            <w:pPr>
              <w:spacing w:after="0"/>
            </w:pPr>
            <w:hyperlink r:id="rId349" w:history="1">
              <w:r w:rsidR="00E9621B" w:rsidRPr="007F5F9D">
                <w:rPr>
                  <w:rStyle w:val="Hypertextovprepojenie"/>
                </w:rPr>
                <w:t>Katedra telesnej výchovy a športu</w:t>
              </w:r>
            </w:hyperlink>
          </w:p>
          <w:p w:rsidR="00A37D7C" w:rsidRPr="006E727D" w:rsidRDefault="00AA7075" w:rsidP="009B7CED">
            <w:pPr>
              <w:autoSpaceDE w:val="0"/>
              <w:autoSpaceDN w:val="0"/>
              <w:adjustRightInd w:val="0"/>
              <w:spacing w:after="0"/>
              <w:rPr>
                <w:rFonts w:cstheme="minorHAnsi"/>
                <w:b/>
                <w:color w:val="000000"/>
              </w:rPr>
            </w:pPr>
            <w:hyperlink r:id="rId350" w:history="1">
              <w:r w:rsidR="00E86F81" w:rsidRPr="006926E9">
                <w:rPr>
                  <w:rStyle w:val="Hypertextovprepojenie"/>
                  <w:rFonts w:cstheme="minorHAnsi"/>
                </w:rPr>
                <w:t>Univerzitné pastoračné centrum Pavla Straussa Nitra</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BE2F00" w:rsidRDefault="00A37D7C" w:rsidP="009B7CED">
            <w:pPr>
              <w:autoSpaceDE w:val="0"/>
              <w:autoSpaceDN w:val="0"/>
              <w:adjustRightInd w:val="0"/>
              <w:spacing w:after="0"/>
              <w:jc w:val="center"/>
              <w:rPr>
                <w:rFonts w:cstheme="minorHAnsi"/>
                <w:b/>
                <w:color w:val="000000"/>
              </w:rPr>
            </w:pPr>
            <w:r w:rsidRPr="00BE2F00">
              <w:rPr>
                <w:rStyle w:val="markedcontent"/>
                <w:b/>
                <w:color w:val="0070C0"/>
              </w:rPr>
              <w:t xml:space="preserve">7.h.1 </w:t>
            </w:r>
            <w:r w:rsidRPr="00BE2F00">
              <w:rPr>
                <w:rStyle w:val="markedcontent"/>
                <w:rFonts w:cstheme="minorHAnsi"/>
                <w:b/>
                <w:color w:val="0070C0"/>
              </w:rPr>
              <w:t xml:space="preserve">Politiky, štruktúry a procesy vnútorného systému zaručujú, že všetky zdroje </w:t>
            </w:r>
            <w:r w:rsidRPr="00BE2F00">
              <w:rPr>
                <w:rStyle w:val="markedcontent"/>
                <w:rFonts w:cstheme="minorHAnsi"/>
                <w:b/>
                <w:color w:val="0070C0"/>
              </w:rPr>
              <w:br/>
              <w:t xml:space="preserve">sú zabezpečené aj pre súčasti mimo sídla vysokej školy, v ktorých </w:t>
            </w:r>
            <w:r w:rsidRPr="00BE2F00">
              <w:rPr>
                <w:rStyle w:val="markedcontent"/>
                <w:rFonts w:cstheme="minorHAnsi"/>
                <w:b/>
                <w:color w:val="0070C0"/>
              </w:rPr>
              <w:br/>
              <w:t>sa uskutočňujú študijné programy alebo vzdelávacie činnosti</w:t>
            </w:r>
          </w:p>
        </w:tc>
      </w:tr>
      <w:tr w:rsidR="00A37D7C" w:rsidRPr="0063591E"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63591E" w:rsidRDefault="00A37D7C" w:rsidP="009B7CED">
            <w:pPr>
              <w:pStyle w:val="Default"/>
              <w:contextualSpacing/>
              <w:jc w:val="both"/>
              <w:rPr>
                <w:rFonts w:asciiTheme="minorHAnsi" w:hAnsiTheme="minorHAnsi" w:cstheme="minorHAnsi"/>
                <w:color w:val="auto"/>
                <w:sz w:val="22"/>
                <w:szCs w:val="22"/>
              </w:rPr>
            </w:pPr>
            <w:r w:rsidRPr="0063591E">
              <w:rPr>
                <w:rFonts w:asciiTheme="minorHAnsi" w:hAnsiTheme="minorHAnsi" w:cstheme="minorHAnsi"/>
                <w:color w:val="auto"/>
                <w:sz w:val="22"/>
                <w:szCs w:val="22"/>
              </w:rPr>
              <w:t xml:space="preserve">Všetky vnútorné predpisy, alokácia zdrojov a ich riadenie je rovnaké pre všetky súčasti UKF a ich pracoviská v sídle UKF a mimo sídla UKF. </w:t>
            </w:r>
          </w:p>
          <w:p w:rsidR="00A37D7C" w:rsidRPr="008060D1" w:rsidRDefault="00A37D7C" w:rsidP="009B7CED">
            <w:pPr>
              <w:pStyle w:val="Bezriadkovania"/>
              <w:tabs>
                <w:tab w:val="left" w:pos="426"/>
              </w:tabs>
              <w:contextualSpacing/>
              <w:jc w:val="both"/>
              <w:rPr>
                <w:rFonts w:cstheme="minorHAnsi"/>
              </w:rPr>
            </w:pPr>
            <w:r w:rsidRPr="008060D1">
              <w:rPr>
                <w:rFonts w:cstheme="minorHAnsi"/>
              </w:rPr>
              <w:t>Po zosúladení š</w:t>
            </w:r>
            <w:r w:rsidR="00F507D7">
              <w:rPr>
                <w:rFonts w:cstheme="minorHAnsi"/>
              </w:rPr>
              <w:t xml:space="preserve">tudijných programov so </w:t>
            </w:r>
            <w:r w:rsidR="00594ACA">
              <w:rPr>
                <w:rFonts w:cstheme="minorHAnsi"/>
              </w:rPr>
              <w:t>štandardmi pre vnútorný systém SAA</w:t>
            </w:r>
            <w:r w:rsidRPr="008060D1">
              <w:rPr>
                <w:rFonts w:cstheme="minorHAnsi"/>
              </w:rPr>
              <w:t xml:space="preserve"> sa predpokladá, že UKF nebude uskutočňovať študijné programy mimo sídla UKF. Ak niektorá súčasť UKF</w:t>
            </w:r>
            <w:r w:rsidR="008C7B38">
              <w:rPr>
                <w:rFonts w:cstheme="minorHAnsi"/>
              </w:rPr>
              <w:t xml:space="preserve"> </w:t>
            </w:r>
            <w:r w:rsidRPr="008060D1">
              <w:rPr>
                <w:rFonts w:cstheme="minorHAnsi"/>
              </w:rPr>
              <w:t xml:space="preserve">predloží žiadosť o posúdenie študijného programu s vyznačením vzdelávania mimo sídla UKF, je povinná zároveň zabezpečiť porovnateľné zdroje na zabezpečovanie štúdia a podporu študentov aj na tomto mieste poskytovania. </w:t>
            </w:r>
          </w:p>
          <w:p w:rsidR="00A37D7C" w:rsidRPr="008060D1" w:rsidRDefault="00A37D7C" w:rsidP="00A30D27">
            <w:pPr>
              <w:pStyle w:val="Default"/>
              <w:contextualSpacing/>
              <w:jc w:val="both"/>
              <w:rPr>
                <w:rFonts w:asciiTheme="minorHAnsi" w:hAnsiTheme="minorHAnsi" w:cstheme="minorHAnsi"/>
                <w:color w:val="auto"/>
                <w:sz w:val="22"/>
                <w:szCs w:val="22"/>
              </w:rPr>
            </w:pPr>
            <w:r w:rsidRPr="008060D1">
              <w:rPr>
                <w:rStyle w:val="markedcontent"/>
                <w:rFonts w:asciiTheme="minorHAnsi" w:hAnsiTheme="minorHAnsi" w:cstheme="minorHAnsi"/>
                <w:color w:val="auto"/>
                <w:sz w:val="22"/>
                <w:szCs w:val="22"/>
              </w:rPr>
              <w:t>Všetky zdroje pre zabezpečenie študijného programu</w:t>
            </w:r>
            <w:r w:rsidR="008C7B38">
              <w:rPr>
                <w:rStyle w:val="markedcontent"/>
                <w:rFonts w:asciiTheme="minorHAnsi" w:hAnsiTheme="minorHAnsi" w:cstheme="minorHAnsi"/>
                <w:color w:val="auto"/>
                <w:sz w:val="22"/>
                <w:szCs w:val="22"/>
              </w:rPr>
              <w:t xml:space="preserve"> </w:t>
            </w:r>
            <w:r w:rsidRPr="008060D1">
              <w:rPr>
                <w:rStyle w:val="markedcontent"/>
                <w:rFonts w:asciiTheme="minorHAnsi" w:hAnsiTheme="minorHAnsi" w:cstheme="minorHAnsi"/>
                <w:color w:val="auto"/>
                <w:sz w:val="22"/>
                <w:szCs w:val="22"/>
              </w:rPr>
              <w:t xml:space="preserve">v sídle UKF a mimo sídla UKF sú predmetom posudzovania </w:t>
            </w:r>
            <w:r w:rsidRPr="0063591E">
              <w:rPr>
                <w:rStyle w:val="markedcontent"/>
                <w:rFonts w:asciiTheme="minorHAnsi" w:hAnsiTheme="minorHAnsi" w:cstheme="minorHAnsi"/>
                <w:color w:val="auto"/>
                <w:sz w:val="22"/>
                <w:szCs w:val="22"/>
              </w:rPr>
              <w:t>kvalit</w:t>
            </w:r>
            <w:r w:rsidR="009F2AB8">
              <w:rPr>
                <w:rStyle w:val="markedcontent"/>
                <w:rFonts w:asciiTheme="minorHAnsi" w:hAnsiTheme="minorHAnsi" w:cstheme="minorHAnsi"/>
                <w:color w:val="auto"/>
                <w:sz w:val="22"/>
                <w:szCs w:val="22"/>
              </w:rPr>
              <w:t>y študijného programu v zmysle S</w:t>
            </w:r>
            <w:r w:rsidRPr="008060D1">
              <w:rPr>
                <w:rFonts w:asciiTheme="minorHAnsi" w:hAnsiTheme="minorHAnsi" w:cstheme="minorHAnsi"/>
                <w:color w:val="auto"/>
                <w:sz w:val="22"/>
                <w:szCs w:val="22"/>
              </w:rPr>
              <w:t xml:space="preserve">mernice Posudzovanie študijných programov a posudzovanie spôsobilosti habilitačných konaní a inauguračných konaní na UKF. Ich podrobná charakteristika je súčasťou opisu študijného programu.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Pr="00A30D27" w:rsidRDefault="00AA7075" w:rsidP="00A30D27">
            <w:pPr>
              <w:spacing w:after="0"/>
              <w:rPr>
                <w:color w:val="0563C1" w:themeColor="hyperlink"/>
                <w:u w:val="single"/>
              </w:rPr>
            </w:pPr>
            <w:hyperlink r:id="rId351" w:history="1">
              <w:r w:rsidR="00A37D7C">
                <w:rPr>
                  <w:rStyle w:val="Hypertextovprepojenie"/>
                </w:rPr>
                <w:t>Smernica č. 27/2021 Posudzovanie študijných programov a posudzovanie spôsobilosti habilitačných konaní a inauguračných konaní na UKF</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r w:rsidRPr="007618CC">
              <w:rPr>
                <w:rStyle w:val="markedcontent"/>
                <w:b/>
                <w:color w:val="0070C0"/>
              </w:rPr>
              <w:t xml:space="preserve">7.i.1 </w:t>
            </w:r>
            <w:r w:rsidRPr="007618CC">
              <w:rPr>
                <w:rStyle w:val="markedcontent"/>
                <w:rFonts w:cstheme="minorHAnsi"/>
                <w:b/>
                <w:color w:val="0070C0"/>
              </w:rPr>
              <w:t xml:space="preserve">Politiky, štruktúry a procesy vnútorného systému zaručujú, </w:t>
            </w:r>
            <w:r w:rsidRPr="007618CC">
              <w:rPr>
                <w:rStyle w:val="markedcontent"/>
                <w:rFonts w:cstheme="minorHAnsi"/>
                <w:b/>
                <w:color w:val="0070C0"/>
              </w:rPr>
              <w:br/>
              <w:t>že využitie všetkýc</w:t>
            </w:r>
            <w:r>
              <w:rPr>
                <w:rStyle w:val="markedcontent"/>
                <w:rFonts w:cstheme="minorHAnsi"/>
                <w:b/>
                <w:color w:val="0070C0"/>
              </w:rPr>
              <w:t>h zdrojov je účelné a</w:t>
            </w:r>
            <w:r w:rsidR="00A30D27">
              <w:rPr>
                <w:rStyle w:val="markedcontent"/>
                <w:rFonts w:cstheme="minorHAnsi"/>
                <w:b/>
                <w:color w:val="0070C0"/>
              </w:rPr>
              <w:t> </w:t>
            </w:r>
            <w:r>
              <w:rPr>
                <w:rStyle w:val="markedcontent"/>
                <w:rFonts w:cstheme="minorHAnsi"/>
                <w:b/>
                <w:color w:val="0070C0"/>
              </w:rPr>
              <w:t>efektívne</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lastRenderedPageBreak/>
              <w:t xml:space="preserve">UKF </w:t>
            </w:r>
          </w:p>
        </w:tc>
        <w:tc>
          <w:tcPr>
            <w:tcW w:w="7366" w:type="dxa"/>
            <w:shd w:val="clear" w:color="auto" w:fill="auto"/>
          </w:tcPr>
          <w:p w:rsidR="00A37D7C" w:rsidRPr="00077C90" w:rsidRDefault="00A37D7C" w:rsidP="009B7CED">
            <w:pPr>
              <w:spacing w:after="0"/>
              <w:rPr>
                <w:rFonts w:cstheme="minorHAnsi"/>
              </w:rPr>
            </w:pPr>
            <w:r w:rsidRPr="00037A9F">
              <w:rPr>
                <w:rFonts w:cstheme="minorHAnsi"/>
              </w:rPr>
              <w:t>Využívanie všetkých dotačných aj nedotačných finančných zdrojov na UKF sa realizuje na základe rozpočt</w:t>
            </w:r>
            <w:r>
              <w:rPr>
                <w:rFonts w:cstheme="minorHAnsi"/>
              </w:rPr>
              <w:t>u</w:t>
            </w:r>
            <w:r w:rsidRPr="00037A9F">
              <w:rPr>
                <w:rFonts w:cstheme="minorHAnsi"/>
              </w:rPr>
              <w:t xml:space="preserve"> výnosov a nákladov v nadväznosti na rozpočet príjmov a</w:t>
            </w:r>
            <w:r>
              <w:rPr>
                <w:rFonts w:cstheme="minorHAnsi"/>
              </w:rPr>
              <w:t> </w:t>
            </w:r>
            <w:r w:rsidRPr="00037A9F">
              <w:rPr>
                <w:rFonts w:cstheme="minorHAnsi"/>
              </w:rPr>
              <w:t>výdavkov</w:t>
            </w:r>
            <w:r>
              <w:rPr>
                <w:rFonts w:cstheme="minorHAnsi"/>
              </w:rPr>
              <w:t xml:space="preserve">, ktorý je nástrojom riadenia v oblasti hospodárenia. Rozpočet je zostavený tak, aby výdavky boli kryté príjmami a slúžili na vytváranie optimálnych materiálno-technických podmienok na plnenie úloh univerzity a jej súčastí. Jeho plnenie sa spravidla štvrťročne vyhodnocuje, čo umožňuje prijímať rozhodnutia pre aktualizáciu potrieb a efektívnejšie využívania zdrojov. </w:t>
            </w:r>
            <w:r w:rsidRPr="00037A9F">
              <w:t>Podporným nástrojom riadenia ekonomických procesov je finančný informačný systém SOFIA, ktorý zahŕňa spracovanie činností v oblasti rozpočtovníctva a financovania, účtovníctva, majetku, personalistiky a miezd, dodávateľsko-odberateľských vzťahov a pod.</w:t>
            </w:r>
            <w:r w:rsidRPr="00037A9F">
              <w:rPr>
                <w:rFonts w:cstheme="minorHAnsi"/>
              </w:rPr>
              <w:t xml:space="preserve"> </w:t>
            </w:r>
          </w:p>
          <w:p w:rsidR="00A37D7C" w:rsidRDefault="00A37D7C" w:rsidP="009B7CED">
            <w:pPr>
              <w:spacing w:after="0"/>
              <w:rPr>
                <w:rFonts w:cstheme="minorHAnsi"/>
              </w:rPr>
            </w:pPr>
            <w:r w:rsidRPr="00037A9F">
              <w:rPr>
                <w:rFonts w:cstheme="minorHAnsi"/>
              </w:rPr>
              <w:t xml:space="preserve">Najväčší podiel </w:t>
            </w:r>
            <w:r>
              <w:rPr>
                <w:rFonts w:cstheme="minorHAnsi"/>
              </w:rPr>
              <w:t>na výdavkoch</w:t>
            </w:r>
            <w:r w:rsidRPr="00037A9F">
              <w:rPr>
                <w:rFonts w:cstheme="minorHAnsi"/>
              </w:rPr>
              <w:t xml:space="preserve"> majú výdavky na mzdy a odvody (70</w:t>
            </w:r>
            <w:r w:rsidR="007B5982">
              <w:rPr>
                <w:rFonts w:cstheme="minorHAnsi"/>
              </w:rPr>
              <w:t xml:space="preserve"> </w:t>
            </w:r>
            <w:r w:rsidRPr="00037A9F">
              <w:rPr>
                <w:rFonts w:cstheme="minorHAnsi"/>
              </w:rPr>
              <w:t xml:space="preserve">%), preto sa riadeniu personálnej a mzdovej politiky venuje </w:t>
            </w:r>
            <w:r>
              <w:rPr>
                <w:rFonts w:cstheme="minorHAnsi"/>
              </w:rPr>
              <w:t>mimoriadna</w:t>
            </w:r>
            <w:r w:rsidRPr="00037A9F">
              <w:rPr>
                <w:rFonts w:cstheme="minorHAnsi"/>
              </w:rPr>
              <w:t xml:space="preserve"> pozornosť na úrovni univerzity aj fakúlt (systemizácia funkčných a pracovných miest, výberové konania na obsadzovanie pracovných miest a funkcií, </w:t>
            </w:r>
            <w:r>
              <w:rPr>
                <w:rFonts w:cstheme="minorHAnsi"/>
              </w:rPr>
              <w:t xml:space="preserve">pracovný poriadok, </w:t>
            </w:r>
            <w:r w:rsidRPr="00037A9F">
              <w:rPr>
                <w:rFonts w:cstheme="minorHAnsi"/>
              </w:rPr>
              <w:t xml:space="preserve">zásady odmeňovania). </w:t>
            </w:r>
            <w:r>
              <w:rPr>
                <w:rFonts w:cstheme="minorHAnsi"/>
              </w:rPr>
              <w:t>Princíp, aby mzdové nároky zamestnancov boli prioritne kryté dotáciou zo štátneho rozpočtu na základe výkonových ukazovateľov,</w:t>
            </w:r>
            <w:r w:rsidR="008C7B38">
              <w:rPr>
                <w:rFonts w:cstheme="minorHAnsi"/>
              </w:rPr>
              <w:t xml:space="preserve"> </w:t>
            </w:r>
            <w:r>
              <w:rPr>
                <w:rFonts w:cstheme="minorHAnsi"/>
              </w:rPr>
              <w:t xml:space="preserve">vytvára tlak na účelné a efektívne používanie zdrojov v tejto oblasti a na prijímanie potrebných opatrení na všetkých zložkách UKF (optimalizácia stavu zamestnancov, prehodnocovanie </w:t>
            </w:r>
            <w:proofErr w:type="spellStart"/>
            <w:r>
              <w:rPr>
                <w:rFonts w:cstheme="minorHAnsi"/>
              </w:rPr>
              <w:t>nadtarifných</w:t>
            </w:r>
            <w:proofErr w:type="spellEnd"/>
            <w:r>
              <w:rPr>
                <w:rFonts w:cstheme="minorHAnsi"/>
              </w:rPr>
              <w:t xml:space="preserve"> zložiek mzdy v závislosti od výkonov a pod.).</w:t>
            </w:r>
          </w:p>
          <w:p w:rsidR="00A37D7C" w:rsidRPr="00037A9F" w:rsidRDefault="00A37D7C" w:rsidP="009B7CED">
            <w:pPr>
              <w:spacing w:after="0"/>
              <w:rPr>
                <w:rFonts w:cstheme="minorHAnsi"/>
              </w:rPr>
            </w:pPr>
            <w:r w:rsidRPr="00037A9F">
              <w:rPr>
                <w:rFonts w:cstheme="minorHAnsi"/>
              </w:rPr>
              <w:t>Použitie finančných zdrojov na tovary a služby a kapitálové výdavky podlieha zákonu o verejnom obstarávaní a</w:t>
            </w:r>
            <w:r w:rsidR="00CB5F6E">
              <w:rPr>
                <w:rFonts w:cstheme="minorHAnsi"/>
              </w:rPr>
              <w:t> </w:t>
            </w:r>
            <w:r w:rsidRPr="00037A9F">
              <w:rPr>
                <w:rFonts w:cstheme="minorHAnsi"/>
              </w:rPr>
              <w:t>smernici</w:t>
            </w:r>
            <w:r w:rsidR="00CB5F6E">
              <w:rPr>
                <w:rFonts w:cstheme="minorHAnsi"/>
              </w:rPr>
              <w:t>am a príkazu</w:t>
            </w:r>
            <w:r w:rsidRPr="00037A9F">
              <w:rPr>
                <w:rFonts w:cstheme="minorHAnsi"/>
              </w:rPr>
              <w:t xml:space="preserve"> rektora, ktoré nastavujú procesy pri obstarávaní a nákupoch tak, aby sa zabezpečila hospodárnosť, efektívnosť, účinnosť a účelnosť použitia finančných prostriedkov. K dodržiavaniu princípu hospodárnosti efektívnosti, účelnosti a účinnosti pri používaní zdrojov prispieva najmä overovanie všetkých finančných operácií v súlade so Smernicou o finančnej kontrole, ktorá nadväzuje na Smernicu o obehu dokladov. Oba predpisy podrobnejšie vymedzujú kompetencie a zodpovednosť vedúcich zamestnancov a</w:t>
            </w:r>
            <w:r w:rsidR="003B38D8">
              <w:rPr>
                <w:rFonts w:cstheme="minorHAnsi"/>
              </w:rPr>
              <w:t> </w:t>
            </w:r>
            <w:r w:rsidRPr="00037A9F">
              <w:rPr>
                <w:rFonts w:cstheme="minorHAnsi"/>
              </w:rPr>
              <w:t>zamestnancov</w:t>
            </w:r>
            <w:r w:rsidR="003B38D8">
              <w:rPr>
                <w:rFonts w:cstheme="minorHAnsi"/>
              </w:rPr>
              <w:t>,</w:t>
            </w:r>
            <w:r w:rsidRPr="00037A9F">
              <w:rPr>
                <w:rFonts w:cstheme="minorHAnsi"/>
              </w:rPr>
              <w:t xml:space="preserve"> </w:t>
            </w:r>
            <w:r>
              <w:rPr>
                <w:rFonts w:cstheme="minorHAnsi"/>
              </w:rPr>
              <w:t xml:space="preserve">rámcovo </w:t>
            </w:r>
            <w:r w:rsidRPr="00037A9F">
              <w:rPr>
                <w:rFonts w:cstheme="minorHAnsi"/>
              </w:rPr>
              <w:t>definované v Štatúte UKF a v organizačných poriadkoch univerzity a jej subjektov</w:t>
            </w:r>
            <w:r>
              <w:rPr>
                <w:rFonts w:cstheme="minorHAnsi"/>
              </w:rPr>
              <w:t>, pričom schvaľovanie výdavkov je spravidla trojstupňové.</w:t>
            </w:r>
          </w:p>
          <w:p w:rsidR="00A37D7C" w:rsidRPr="00037A9F" w:rsidRDefault="00A37D7C" w:rsidP="001E7FC0">
            <w:pPr>
              <w:spacing w:after="0"/>
              <w:rPr>
                <w:rFonts w:cstheme="minorHAnsi"/>
              </w:rPr>
            </w:pPr>
            <w:r w:rsidRPr="00077C90">
              <w:rPr>
                <w:rFonts w:cstheme="minorHAnsi"/>
              </w:rPr>
              <w:t>Pri používaní finančných prostriedkov sa prednostne rešpektuje účel ich použitia a určený prijímateľ. O použití finančných prostriedkov v zmysle schváleného rozpočtu rozhoduje vedenie príslušného organizačného subjektu</w:t>
            </w:r>
            <w:r w:rsidR="008C7B38">
              <w:rPr>
                <w:rFonts w:cstheme="minorHAnsi"/>
              </w:rPr>
              <w:t xml:space="preserve"> </w:t>
            </w:r>
            <w:r>
              <w:rPr>
                <w:rFonts w:cstheme="minorHAnsi"/>
              </w:rPr>
              <w:t>a z</w:t>
            </w:r>
            <w:r w:rsidRPr="00037A9F">
              <w:rPr>
                <w:rFonts w:cstheme="minorHAnsi"/>
              </w:rPr>
              <w:t>a účelné a efektívne, hospodárne a účinné použitie zdrojov</w:t>
            </w:r>
            <w:r w:rsidR="00CB5F6E">
              <w:rPr>
                <w:rFonts w:cstheme="minorHAnsi"/>
              </w:rPr>
              <w:t xml:space="preserve"> </w:t>
            </w:r>
            <w:r w:rsidR="001E7FC0">
              <w:rPr>
                <w:rFonts w:cstheme="minorHAnsi"/>
              </w:rPr>
              <w:t>ručí</w:t>
            </w:r>
            <w:r w:rsidRPr="00037A9F">
              <w:rPr>
                <w:rFonts w:cstheme="minorHAnsi"/>
              </w:rPr>
              <w:t xml:space="preserve"> na fakultách dekan, </w:t>
            </w:r>
            <w:r w:rsidR="001E7FC0">
              <w:rPr>
                <w:rFonts w:cstheme="minorHAnsi"/>
              </w:rPr>
              <w:t xml:space="preserve">ktorý sa zodpovedá rektorovi, </w:t>
            </w:r>
            <w:r w:rsidRPr="00037A9F">
              <w:rPr>
                <w:rFonts w:cstheme="minorHAnsi"/>
              </w:rPr>
              <w:t xml:space="preserve">na rektoráte kvestor a na </w:t>
            </w:r>
            <w:proofErr w:type="spellStart"/>
            <w:r w:rsidRPr="00037A9F">
              <w:rPr>
                <w:rFonts w:cstheme="minorHAnsi"/>
              </w:rPr>
              <w:t>celouniverzitných</w:t>
            </w:r>
            <w:proofErr w:type="spellEnd"/>
            <w:r w:rsidRPr="00037A9F">
              <w:rPr>
                <w:rFonts w:cstheme="minorHAnsi"/>
              </w:rPr>
              <w:t xml:space="preserve"> pracoviskách riaditeľ. Rektor </w:t>
            </w:r>
            <w:r w:rsidR="001E7FC0">
              <w:rPr>
                <w:rFonts w:cstheme="minorHAnsi"/>
              </w:rPr>
              <w:t>ručí</w:t>
            </w:r>
            <w:r w:rsidR="001E7FC0" w:rsidRPr="00037A9F">
              <w:rPr>
                <w:rFonts w:cstheme="minorHAnsi"/>
              </w:rPr>
              <w:t xml:space="preserve"> </w:t>
            </w:r>
            <w:r w:rsidRPr="00037A9F">
              <w:rPr>
                <w:rFonts w:cstheme="minorHAnsi"/>
              </w:rPr>
              <w:t xml:space="preserve">za hospodárenie univerzity </w:t>
            </w:r>
            <w:r w:rsidR="001E7FC0">
              <w:rPr>
                <w:rFonts w:cstheme="minorHAnsi"/>
              </w:rPr>
              <w:t xml:space="preserve">a zodpovedá sa </w:t>
            </w:r>
            <w:r w:rsidRPr="00037A9F">
              <w:rPr>
                <w:rFonts w:cstheme="minorHAnsi"/>
              </w:rPr>
              <w:t>A</w:t>
            </w:r>
            <w:r w:rsidR="00A30D27">
              <w:rPr>
                <w:rFonts w:cstheme="minorHAnsi"/>
              </w:rPr>
              <w:t xml:space="preserve">kademickému senátu </w:t>
            </w:r>
            <w:r w:rsidRPr="00037A9F">
              <w:rPr>
                <w:rFonts w:cstheme="minorHAnsi"/>
              </w:rPr>
              <w:t>UKF, na tento účel slúži hlavne Výročná správa o</w:t>
            </w:r>
            <w:r>
              <w:rPr>
                <w:rFonts w:cstheme="minorHAnsi"/>
              </w:rPr>
              <w:t> </w:t>
            </w:r>
            <w:r w:rsidRPr="00037A9F">
              <w:rPr>
                <w:rFonts w:cstheme="minorHAnsi"/>
              </w:rPr>
              <w:t>hospodárení</w:t>
            </w:r>
            <w:r>
              <w:rPr>
                <w:rFonts w:cstheme="minorHAnsi"/>
              </w:rPr>
              <w:t>.</w:t>
            </w:r>
            <w:r w:rsidRPr="00037A9F">
              <w:rPr>
                <w:rFonts w:cstheme="minorHAnsi"/>
              </w:rPr>
              <w:t xml:space="preserve"> Za účelné a</w:t>
            </w:r>
            <w:r w:rsidR="008C7B38">
              <w:rPr>
                <w:rFonts w:cstheme="minorHAnsi"/>
              </w:rPr>
              <w:t xml:space="preserve"> </w:t>
            </w:r>
            <w:r w:rsidRPr="00037A9F">
              <w:rPr>
                <w:rFonts w:cstheme="minorHAnsi"/>
              </w:rPr>
              <w:t>efektívne využívanie dotácií a ich zúčtovanie so štátnym rozpočtom a za hospodárenie s majetkom zodpovedá rektor</w:t>
            </w:r>
            <w:r>
              <w:rPr>
                <w:rFonts w:cstheme="minorHAnsi"/>
              </w:rPr>
              <w:t xml:space="preserve"> </w:t>
            </w:r>
            <w:r w:rsidRPr="00037A9F">
              <w:rPr>
                <w:rFonts w:cstheme="minorHAnsi"/>
              </w:rPr>
              <w:t>ministrovi. V súlade s kompetenciami, vymedzenými Štatútom UKF</w:t>
            </w:r>
            <w:r>
              <w:rPr>
                <w:rFonts w:cstheme="minorHAnsi"/>
              </w:rPr>
              <w:t>,</w:t>
            </w:r>
            <w:r w:rsidRPr="00037A9F">
              <w:rPr>
                <w:rFonts w:cstheme="minorHAnsi"/>
              </w:rPr>
              <w:t xml:space="preserve"> úlohu samosprávneho orgánu pri nakladaní s finančnými prostriedkami a s majetkom UKF plní A</w:t>
            </w:r>
            <w:r w:rsidR="00A30D27">
              <w:rPr>
                <w:rFonts w:cstheme="minorHAnsi"/>
              </w:rPr>
              <w:t xml:space="preserve">kademický senát </w:t>
            </w:r>
            <w:r w:rsidRPr="00037A9F">
              <w:rPr>
                <w:rFonts w:cstheme="minorHAnsi"/>
              </w:rPr>
              <w:t>UKF a presadzovanie verejného záujmu v činnosti univerzity</w:t>
            </w:r>
            <w:r w:rsidR="00843C24">
              <w:rPr>
                <w:rFonts w:cstheme="minorHAnsi"/>
              </w:rPr>
              <w:t>,</w:t>
            </w:r>
            <w:r w:rsidRPr="00037A9F">
              <w:rPr>
                <w:rFonts w:cstheme="minorHAnsi"/>
              </w:rPr>
              <w:t xml:space="preserve"> najmä v súvislosti s využívaním majetku a finančných prostriedkov</w:t>
            </w:r>
            <w:r w:rsidR="00843C24">
              <w:rPr>
                <w:rFonts w:cstheme="minorHAnsi"/>
              </w:rPr>
              <w:t>,</w:t>
            </w:r>
            <w:r w:rsidRPr="00037A9F">
              <w:rPr>
                <w:rFonts w:cstheme="minorHAnsi"/>
              </w:rPr>
              <w:t xml:space="preserve"> plní Správna rada UKF.</w:t>
            </w:r>
            <w:r w:rsidR="008C7B38">
              <w:rPr>
                <w:rFonts w:cstheme="minorHAnsi"/>
              </w:rPr>
              <w:t xml:space="preserve">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Default="00AA7075" w:rsidP="00B23043">
            <w:pPr>
              <w:autoSpaceDE w:val="0"/>
              <w:autoSpaceDN w:val="0"/>
              <w:adjustRightInd w:val="0"/>
              <w:spacing w:after="0"/>
              <w:contextualSpacing/>
              <w:rPr>
                <w:rStyle w:val="Hypertextovprepojenie"/>
                <w:rFonts w:cstheme="minorHAnsi"/>
              </w:rPr>
            </w:pPr>
            <w:hyperlink r:id="rId352" w:history="1">
              <w:r w:rsidR="00A37D7C">
                <w:rPr>
                  <w:rStyle w:val="Hypertextovprepojenie"/>
                  <w:rFonts w:cstheme="minorHAnsi"/>
                </w:rPr>
                <w:t>Štatút UKF</w:t>
              </w:r>
            </w:hyperlink>
          </w:p>
          <w:p w:rsidR="00A37D7C" w:rsidRDefault="00AA7075" w:rsidP="00B23043">
            <w:pPr>
              <w:autoSpaceDE w:val="0"/>
              <w:autoSpaceDN w:val="0"/>
              <w:adjustRightInd w:val="0"/>
              <w:spacing w:after="0"/>
              <w:contextualSpacing/>
              <w:rPr>
                <w:rStyle w:val="Hypertextovprepojenie"/>
                <w:rFonts w:cstheme="minorHAnsi"/>
              </w:rPr>
            </w:pPr>
            <w:hyperlink r:id="rId353" w:history="1">
              <w:r w:rsidR="00A37D7C">
                <w:rPr>
                  <w:rStyle w:val="Hypertextovprepojenie"/>
                </w:rPr>
                <w:t>Organizačný poriadok UKF</w:t>
              </w:r>
            </w:hyperlink>
          </w:p>
          <w:p w:rsidR="0059658A" w:rsidRDefault="00AA7075" w:rsidP="00205BC9">
            <w:pPr>
              <w:autoSpaceDE w:val="0"/>
              <w:autoSpaceDN w:val="0"/>
              <w:adjustRightInd w:val="0"/>
              <w:spacing w:after="0"/>
              <w:contextualSpacing/>
              <w:jc w:val="left"/>
              <w:rPr>
                <w:rFonts w:ascii="Calibri" w:eastAsia="Calibri" w:hAnsi="Calibri" w:cs="Times New Roman"/>
              </w:rPr>
            </w:pPr>
            <w:hyperlink r:id="rId354" w:history="1">
              <w:r w:rsidR="00C80347" w:rsidRPr="00C80347">
                <w:rPr>
                  <w:rFonts w:ascii="Calibri" w:eastAsia="Calibri" w:hAnsi="Calibri" w:cs="Calibri"/>
                  <w:color w:val="0563C1"/>
                  <w:u w:val="single"/>
                </w:rPr>
                <w:t>Rozpočet UKF a Metodika rozpisu dotácií zo štátneho rozpočtu organizačným súčastiam UKF</w:t>
              </w:r>
            </w:hyperlink>
            <w:r w:rsidR="00C80347" w:rsidRPr="00C80347">
              <w:rPr>
                <w:rFonts w:ascii="Calibri" w:eastAsia="Calibri" w:hAnsi="Calibri" w:cs="Calibri"/>
                <w:color w:val="000000"/>
              </w:rPr>
              <w:t xml:space="preserve"> </w:t>
            </w:r>
          </w:p>
          <w:p w:rsidR="00B105A7" w:rsidRDefault="00AA7075" w:rsidP="00B23043">
            <w:pPr>
              <w:autoSpaceDE w:val="0"/>
              <w:autoSpaceDN w:val="0"/>
              <w:adjustRightInd w:val="0"/>
              <w:spacing w:after="0"/>
              <w:contextualSpacing/>
              <w:rPr>
                <w:rFonts w:cstheme="minorHAnsi"/>
              </w:rPr>
            </w:pPr>
            <w:hyperlink r:id="rId355" w:history="1">
              <w:r w:rsidR="00B105A7" w:rsidRPr="00B105A7">
                <w:rPr>
                  <w:rStyle w:val="Hypertextovprepojenie"/>
                  <w:rFonts w:cstheme="minorHAnsi"/>
                </w:rPr>
                <w:t>11/2019 Smernica o vykonávaní finančnej kontroly na UKF</w:t>
              </w:r>
            </w:hyperlink>
          </w:p>
          <w:p w:rsidR="00E431F8" w:rsidRDefault="00AA7075" w:rsidP="00B23043">
            <w:pPr>
              <w:autoSpaceDE w:val="0"/>
              <w:autoSpaceDN w:val="0"/>
              <w:adjustRightInd w:val="0"/>
              <w:spacing w:after="0"/>
              <w:contextualSpacing/>
              <w:rPr>
                <w:rStyle w:val="Hypertextovprepojenie"/>
              </w:rPr>
            </w:pPr>
            <w:hyperlink r:id="rId356" w:history="1">
              <w:r w:rsidR="00E431F8" w:rsidRPr="00E431F8">
                <w:rPr>
                  <w:rStyle w:val="Hypertextovprepojenie"/>
                </w:rPr>
                <w:t>9/2019 Smernica o obehu dokladov na UKF</w:t>
              </w:r>
            </w:hyperlink>
          </w:p>
          <w:p w:rsidR="00A37D7C" w:rsidRDefault="00AA7075" w:rsidP="00A30D27">
            <w:pPr>
              <w:autoSpaceDE w:val="0"/>
              <w:autoSpaceDN w:val="0"/>
              <w:adjustRightInd w:val="0"/>
              <w:spacing w:after="0"/>
              <w:contextualSpacing/>
              <w:jc w:val="left"/>
              <w:rPr>
                <w:rStyle w:val="Hypertextovprepojenie"/>
              </w:rPr>
            </w:pPr>
            <w:hyperlink r:id="rId357" w:history="1">
              <w:r w:rsidR="00E431F8" w:rsidRPr="00E431F8">
                <w:rPr>
                  <w:rStyle w:val="Hypertextovprepojenie"/>
                </w:rPr>
                <w:t>10/2019 Smernica o verejnom obstarávaní a nákupe tovarov, služieb a prác na UKF</w:t>
              </w:r>
            </w:hyperlink>
          </w:p>
          <w:p w:rsidR="00A37D7C" w:rsidRPr="00CF02DE" w:rsidRDefault="00AA7075" w:rsidP="00B23043">
            <w:pPr>
              <w:spacing w:after="0"/>
              <w:contextualSpacing/>
              <w:rPr>
                <w:rFonts w:cstheme="minorHAnsi"/>
                <w:color w:val="000000" w:themeColor="text1"/>
              </w:rPr>
            </w:pPr>
            <w:hyperlink r:id="rId358" w:history="1">
              <w:r w:rsidR="00CF02DE" w:rsidRPr="003E2D23">
                <w:rPr>
                  <w:rStyle w:val="Hypertextovprepojenie"/>
                  <w:rFonts w:cstheme="minorHAnsi"/>
                </w:rPr>
                <w:t>29/2021 Príkaz rektora: Systemizácia</w:t>
              </w:r>
            </w:hyperlink>
            <w:r w:rsidR="00CF02DE" w:rsidRPr="003E2D23">
              <w:rPr>
                <w:rFonts w:cstheme="minorHAnsi"/>
                <w:color w:val="000000" w:themeColor="text1"/>
              </w:rPr>
              <w:t xml:space="preserve"> </w:t>
            </w:r>
          </w:p>
          <w:p w:rsidR="00CF02DE" w:rsidRDefault="00AA7075" w:rsidP="00B23043">
            <w:pPr>
              <w:autoSpaceDE w:val="0"/>
              <w:autoSpaceDN w:val="0"/>
              <w:adjustRightInd w:val="0"/>
              <w:spacing w:after="0"/>
              <w:contextualSpacing/>
              <w:jc w:val="left"/>
              <w:rPr>
                <w:rFonts w:ascii="Calibri" w:eastAsia="Calibri" w:hAnsi="Calibri" w:cs="Calibri"/>
              </w:rPr>
            </w:pPr>
            <w:hyperlink r:id="rId359" w:history="1">
              <w:r w:rsidR="00CF02DE" w:rsidRPr="00CF02DE">
                <w:rPr>
                  <w:rFonts w:ascii="Calibri" w:eastAsia="Calibri" w:hAnsi="Calibri" w:cs="Calibri"/>
                  <w:color w:val="0563C1"/>
                  <w:u w:val="single"/>
                </w:rPr>
                <w:t>Zásady výberového konania na obsadzovanie pracovných miest vysokoškolských učiteľov a výskumných pracovníkov, funkcií profesorov a docentov a funkcií vedúcich zamestnancov UKF</w:t>
              </w:r>
            </w:hyperlink>
            <w:r w:rsidR="00CF02DE" w:rsidRPr="00CF02DE">
              <w:rPr>
                <w:rFonts w:ascii="Calibri" w:eastAsia="Calibri" w:hAnsi="Calibri" w:cs="Calibri"/>
              </w:rPr>
              <w:t xml:space="preserve"> </w:t>
            </w:r>
          </w:p>
          <w:p w:rsidR="00CF02DE" w:rsidRDefault="00AA7075" w:rsidP="00B23043">
            <w:pPr>
              <w:autoSpaceDE w:val="0"/>
              <w:autoSpaceDN w:val="0"/>
              <w:adjustRightInd w:val="0"/>
              <w:spacing w:after="0"/>
              <w:contextualSpacing/>
            </w:pPr>
            <w:hyperlink r:id="rId360" w:history="1">
              <w:r w:rsidR="00CF02DE" w:rsidRPr="008D4A70">
                <w:rPr>
                  <w:rStyle w:val="Hypertextovprepojenie"/>
                </w:rPr>
                <w:t>23/2019 Smernica: Registratúrny poriadok UKF</w:t>
              </w:r>
            </w:hyperlink>
            <w:r w:rsidR="00CF02DE" w:rsidRPr="00CF02DE">
              <w:t xml:space="preserve"> </w:t>
            </w:r>
          </w:p>
          <w:p w:rsidR="00A37D7C" w:rsidRDefault="00AA7075" w:rsidP="00B23043">
            <w:pPr>
              <w:autoSpaceDE w:val="0"/>
              <w:autoSpaceDN w:val="0"/>
              <w:adjustRightInd w:val="0"/>
              <w:spacing w:after="0"/>
              <w:contextualSpacing/>
              <w:rPr>
                <w:rFonts w:cstheme="minorHAnsi"/>
                <w:i/>
                <w:color w:val="000000" w:themeColor="text1"/>
              </w:rPr>
            </w:pPr>
            <w:hyperlink r:id="rId361" w:history="1">
              <w:r w:rsidR="004258AE" w:rsidRPr="004258AE">
                <w:rPr>
                  <w:rStyle w:val="Hypertextovprepojenie"/>
                </w:rPr>
                <w:t>Príkaz rektora č. 5/2008: Pravidlá čerpania účelových finančných prostriedkov</w:t>
              </w:r>
            </w:hyperlink>
          </w:p>
          <w:p w:rsidR="004258AE" w:rsidRPr="004258AE" w:rsidRDefault="00AA7075" w:rsidP="00B23043">
            <w:pPr>
              <w:autoSpaceDE w:val="0"/>
              <w:autoSpaceDN w:val="0"/>
              <w:adjustRightInd w:val="0"/>
              <w:spacing w:after="0"/>
              <w:contextualSpacing/>
              <w:rPr>
                <w:rFonts w:ascii="Calibri" w:eastAsia="Calibri" w:hAnsi="Calibri" w:cs="Calibri"/>
                <w:color w:val="000000"/>
              </w:rPr>
            </w:pPr>
            <w:hyperlink r:id="rId362" w:history="1">
              <w:r w:rsidR="004258AE" w:rsidRPr="004258AE">
                <w:rPr>
                  <w:rFonts w:ascii="Calibri" w:eastAsia="Calibri" w:hAnsi="Calibri" w:cs="Calibri"/>
                  <w:color w:val="0563C1"/>
                  <w:u w:val="single"/>
                </w:rPr>
                <w:t>Výročné správy o hospodárení UKF</w:t>
              </w:r>
            </w:hyperlink>
          </w:p>
          <w:p w:rsidR="00A37D7C" w:rsidRDefault="00AA7075" w:rsidP="00A30D27">
            <w:pPr>
              <w:spacing w:after="0"/>
              <w:contextualSpacing/>
              <w:jc w:val="left"/>
              <w:rPr>
                <w:rFonts w:cstheme="minorHAnsi"/>
                <w:i/>
                <w:color w:val="000000" w:themeColor="text1"/>
              </w:rPr>
            </w:pPr>
            <w:hyperlink r:id="rId363" w:history="1">
              <w:r w:rsidR="004258AE" w:rsidRPr="004258AE">
                <w:rPr>
                  <w:rStyle w:val="Hypertextovprepojenie"/>
                </w:rPr>
                <w:t>Príkaz rektora č. 9/2008: Sledovanie hospodárenia s finančnými prostriedkami v správe Rektorátu</w:t>
              </w:r>
            </w:hyperlink>
            <w:r w:rsidR="00855BA7">
              <w:rPr>
                <w:rStyle w:val="Hypertextovprepojenie"/>
              </w:rPr>
              <w:t xml:space="preserve"> UKF</w:t>
            </w:r>
          </w:p>
          <w:p w:rsidR="00A37D7C" w:rsidRDefault="00AA7075" w:rsidP="00B23043">
            <w:pPr>
              <w:spacing w:after="0"/>
              <w:contextualSpacing/>
              <w:rPr>
                <w:rFonts w:cstheme="minorHAnsi"/>
                <w:color w:val="000000" w:themeColor="text1"/>
              </w:rPr>
            </w:pPr>
            <w:hyperlink r:id="rId364" w:history="1">
              <w:r w:rsidR="00A37D7C" w:rsidRPr="004258AE">
                <w:rPr>
                  <w:rStyle w:val="Hypertextovprepojenie"/>
                </w:rPr>
                <w:t>Pracovný poriadok UKF</w:t>
              </w:r>
            </w:hyperlink>
          </w:p>
          <w:p w:rsidR="00A37D7C" w:rsidRPr="00B23043" w:rsidRDefault="00AA7075" w:rsidP="00B23043">
            <w:pPr>
              <w:spacing w:after="0"/>
              <w:contextualSpacing/>
              <w:jc w:val="left"/>
              <w:rPr>
                <w:rFonts w:ascii="Calibri" w:eastAsia="Calibri" w:hAnsi="Calibri" w:cs="Times New Roman"/>
                <w:color w:val="0563C1"/>
                <w:u w:val="single"/>
              </w:rPr>
            </w:pPr>
            <w:hyperlink r:id="rId365" w:history="1">
              <w:r w:rsidR="00B23043" w:rsidRPr="00B23043">
                <w:rPr>
                  <w:rFonts w:ascii="Calibri" w:eastAsia="Calibri" w:hAnsi="Calibri" w:cs="Times New Roman"/>
                  <w:color w:val="0563C1"/>
                  <w:u w:val="single"/>
                </w:rPr>
                <w:t>27/2019 Smernica o zásadách odmeňovania zamestnancov UKF (Platový poriadok)</w:t>
              </w:r>
            </w:hyperlink>
          </w:p>
        </w:tc>
      </w:tr>
      <w:tr w:rsidR="00A37D7C" w:rsidRPr="006E727D" w:rsidTr="008F2880">
        <w:trPr>
          <w:trHeight w:val="320"/>
        </w:trPr>
        <w:tc>
          <w:tcPr>
            <w:tcW w:w="9062" w:type="dxa"/>
            <w:gridSpan w:val="2"/>
            <w:shd w:val="clear" w:color="auto" w:fill="auto"/>
            <w:vAlign w:val="center"/>
          </w:tcPr>
          <w:p w:rsidR="00A37D7C" w:rsidRPr="006E727D" w:rsidRDefault="00A37D7C" w:rsidP="009B7CED">
            <w:pPr>
              <w:autoSpaceDE w:val="0"/>
              <w:autoSpaceDN w:val="0"/>
              <w:adjustRightInd w:val="0"/>
              <w:spacing w:after="0"/>
              <w:jc w:val="center"/>
              <w:rPr>
                <w:rFonts w:cstheme="minorHAnsi"/>
                <w:b/>
                <w:color w:val="000000"/>
              </w:rPr>
            </w:pPr>
          </w:p>
        </w:tc>
      </w:tr>
      <w:tr w:rsidR="00A37D7C" w:rsidRPr="006E727D" w:rsidTr="008F2880">
        <w:trPr>
          <w:trHeight w:val="234"/>
        </w:trPr>
        <w:tc>
          <w:tcPr>
            <w:tcW w:w="9062" w:type="dxa"/>
            <w:gridSpan w:val="2"/>
            <w:shd w:val="clear" w:color="auto" w:fill="auto"/>
            <w:vAlign w:val="center"/>
          </w:tcPr>
          <w:p w:rsidR="00A37D7C" w:rsidRPr="005B7853" w:rsidRDefault="00A37D7C" w:rsidP="009B7CED">
            <w:pPr>
              <w:autoSpaceDE w:val="0"/>
              <w:autoSpaceDN w:val="0"/>
              <w:adjustRightInd w:val="0"/>
              <w:spacing w:after="0"/>
              <w:jc w:val="center"/>
              <w:rPr>
                <w:rFonts w:cstheme="minorHAnsi"/>
                <w:b/>
                <w:color w:val="0070C0"/>
              </w:rPr>
            </w:pPr>
            <w:r w:rsidRPr="005B7853">
              <w:rPr>
                <w:rStyle w:val="markedcontent"/>
                <w:b/>
                <w:color w:val="0070C0"/>
              </w:rPr>
              <w:t xml:space="preserve">7.j.1 </w:t>
            </w:r>
            <w:r w:rsidRPr="005B7853">
              <w:rPr>
                <w:rStyle w:val="markedcontent"/>
                <w:rFonts w:cstheme="minorHAnsi"/>
                <w:b/>
                <w:color w:val="0070C0"/>
              </w:rPr>
              <w:t xml:space="preserve">Politiky, štruktúry a procesy vnútorného systému zaručujú, že zdroje </w:t>
            </w:r>
            <w:r>
              <w:rPr>
                <w:rStyle w:val="markedcontent"/>
                <w:rFonts w:cstheme="minorHAnsi"/>
                <w:b/>
                <w:color w:val="0070C0"/>
              </w:rPr>
              <w:br/>
            </w:r>
            <w:r w:rsidRPr="005B7853">
              <w:rPr>
                <w:rStyle w:val="markedcontent"/>
                <w:rFonts w:cstheme="minorHAnsi"/>
                <w:b/>
                <w:color w:val="0070C0"/>
              </w:rPr>
              <w:t>sú prístupné pre študentov a študenti sú informovaní o ich prístupnosti</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 xml:space="preserve">UKF </w:t>
            </w:r>
          </w:p>
        </w:tc>
        <w:tc>
          <w:tcPr>
            <w:tcW w:w="7366" w:type="dxa"/>
            <w:shd w:val="clear" w:color="auto" w:fill="auto"/>
          </w:tcPr>
          <w:p w:rsidR="00A37D7C" w:rsidRPr="006E727D" w:rsidRDefault="00A37D7C" w:rsidP="002F31B6">
            <w:pPr>
              <w:pStyle w:val="Bezriadkovania"/>
              <w:jc w:val="both"/>
              <w:rPr>
                <w:rFonts w:cstheme="minorHAnsi"/>
              </w:rPr>
            </w:pPr>
            <w:r w:rsidRPr="00AE25E3">
              <w:rPr>
                <w:rStyle w:val="markedcontent"/>
                <w:rFonts w:cstheme="minorHAnsi"/>
              </w:rPr>
              <w:t xml:space="preserve">Informácie o prístupnosti zdrojov </w:t>
            </w:r>
            <w:r w:rsidRPr="008060D1">
              <w:rPr>
                <w:rFonts w:cstheme="minorHAnsi"/>
                <w:color w:val="000000"/>
              </w:rPr>
              <w:t xml:space="preserve">na zabezpečovanie štúdia a podporu študentov </w:t>
            </w:r>
            <w:r w:rsidRPr="00AE25E3">
              <w:rPr>
                <w:rStyle w:val="markedcontent"/>
                <w:rFonts w:cstheme="minorHAnsi"/>
              </w:rPr>
              <w:t xml:space="preserve">sú zverejňované na webovom sídle UKF, v informačných systémoch UKF a na webových </w:t>
            </w:r>
            <w:r w:rsidR="00A30D27">
              <w:rPr>
                <w:rStyle w:val="markedcontent"/>
                <w:rFonts w:cstheme="minorHAnsi"/>
              </w:rPr>
              <w:t>stránkach</w:t>
            </w:r>
            <w:r w:rsidRPr="00AE25E3">
              <w:rPr>
                <w:rStyle w:val="markedcontent"/>
                <w:rFonts w:cstheme="minorHAnsi"/>
              </w:rPr>
              <w:t xml:space="preserve"> súčastí UKF. Primárnym zdrojom informácií na zabezpečenie štúdia je Akademický informačný systém</w:t>
            </w:r>
            <w:r w:rsidR="007B5982">
              <w:rPr>
                <w:rStyle w:val="markedcontent"/>
                <w:rFonts w:cstheme="minorHAnsi"/>
              </w:rPr>
              <w:t>,</w:t>
            </w:r>
            <w:r w:rsidRPr="00AE25E3">
              <w:rPr>
                <w:rStyle w:val="markedcontent"/>
                <w:rFonts w:cstheme="minorHAnsi"/>
              </w:rPr>
              <w:t xml:space="preserve"> v ktorom sú zverejnené všetky informácie o študijnom programe. </w:t>
            </w:r>
            <w:r w:rsidR="00A30D27">
              <w:rPr>
                <w:rStyle w:val="markedcontent"/>
                <w:rFonts w:cstheme="minorHAnsi"/>
              </w:rPr>
              <w:t>Akademický informačný systém</w:t>
            </w:r>
            <w:r w:rsidRPr="00AE25E3">
              <w:rPr>
                <w:rStyle w:val="markedcontent"/>
                <w:rFonts w:cstheme="minorHAnsi"/>
              </w:rPr>
              <w:t xml:space="preserve"> slúži aj ako podpora pre manažovanie vlastnej vzdelávacej cesty študenta, umožňuje zápis predmetov z odporúčaného študijného plánu, tvorbu rozvrhu hodín, výber termínov skúšok, priebežnú kontrolu udelených hodnotení, vypĺňanie dotazníkov hodnotenia vzdelávania, umožňuje získať prehľad o zadaniach tém záverečných prác určených pre študentov študijného programu, získať informácie o kontrole originality záverečnej práce a pod. Dôležitým podporným systémom UKF je aj</w:t>
            </w:r>
            <w:r w:rsidR="008C7B38">
              <w:rPr>
                <w:rStyle w:val="markedcontent"/>
                <w:rFonts w:cstheme="minorHAnsi"/>
              </w:rPr>
              <w:t xml:space="preserve"> </w:t>
            </w:r>
            <w:r w:rsidRPr="00AE25E3">
              <w:rPr>
                <w:rStyle w:val="markedcontent"/>
                <w:rFonts w:cstheme="minorHAnsi"/>
              </w:rPr>
              <w:t xml:space="preserve">informačný systém </w:t>
            </w:r>
            <w:r w:rsidRPr="00AE25E3">
              <w:rPr>
                <w:rFonts w:cstheme="minorHAnsi"/>
              </w:rPr>
              <w:t>Správa dokumentov, ktorý ako autorizovaná zóna pre zamestnancov a študentov univerzity</w:t>
            </w:r>
            <w:r w:rsidR="00AD0B67">
              <w:rPr>
                <w:rFonts w:cstheme="minorHAnsi"/>
              </w:rPr>
              <w:t>,</w:t>
            </w:r>
            <w:r w:rsidRPr="00AE25E3">
              <w:rPr>
                <w:rFonts w:cstheme="minorHAnsi"/>
              </w:rPr>
              <w:t> spolu s intranetovou časťou webového sídla</w:t>
            </w:r>
            <w:r w:rsidR="00AD0B67">
              <w:rPr>
                <w:rFonts w:cstheme="minorHAnsi"/>
              </w:rPr>
              <w:t>,</w:t>
            </w:r>
            <w:r w:rsidRPr="00AE25E3">
              <w:rPr>
                <w:rFonts w:cstheme="minorHAnsi"/>
              </w:rPr>
              <w:t xml:space="preserve"> poskytuje prístup k aktuálnym dokumentom (vnútorné predpisy univerzity a fakulty, tlačivá, rozhodnutia rektora, dekanov (napr. v oblasti štipendií), softvéru (licencovanému i voľne dostupnému), pracovným materiálom riadiacich zložiek. Zdrojom informácií o učiteľoch je Adresár. </w:t>
            </w:r>
            <w:r w:rsidR="00BB5C57">
              <w:rPr>
                <w:rFonts w:cstheme="minorHAnsi"/>
              </w:rPr>
              <w:t>E-learningový</w:t>
            </w:r>
            <w:r w:rsidRPr="00AE25E3">
              <w:rPr>
                <w:rFonts w:cstheme="minorHAnsi"/>
              </w:rPr>
              <w:t xml:space="preserve"> portál je platforma, ktorá zabezpečuje podporu pre dištančné metódy vzdelávania.</w:t>
            </w:r>
            <w:r>
              <w:rPr>
                <w:rFonts w:cstheme="minorHAnsi"/>
              </w:rPr>
              <w:t xml:space="preserve"> </w:t>
            </w:r>
            <w:r w:rsidRPr="00AE25E3">
              <w:rPr>
                <w:rFonts w:cstheme="minorHAnsi"/>
              </w:rPr>
              <w:t xml:space="preserve">Univerzitný </w:t>
            </w:r>
            <w:proofErr w:type="spellStart"/>
            <w:r w:rsidRPr="00AE25E3">
              <w:rPr>
                <w:rFonts w:cstheme="minorHAnsi"/>
              </w:rPr>
              <w:t>videokonferenčný</w:t>
            </w:r>
            <w:proofErr w:type="spellEnd"/>
            <w:r w:rsidRPr="00AE25E3">
              <w:rPr>
                <w:rFonts w:cstheme="minorHAnsi"/>
              </w:rPr>
              <w:t xml:space="preserve"> systém je platforma umožňujúca získavanie informácií,</w:t>
            </w:r>
            <w:r w:rsidR="008C7B38">
              <w:rPr>
                <w:rFonts w:cstheme="minorHAnsi"/>
              </w:rPr>
              <w:t xml:space="preserve"> </w:t>
            </w:r>
            <w:r w:rsidRPr="00AE25E3">
              <w:rPr>
                <w:rFonts w:cstheme="minorHAnsi"/>
              </w:rPr>
              <w:t>online konzultácie a v prípade potreby zabezpečenia dištančného vzdelávania ako alternatív</w:t>
            </w:r>
            <w:r w:rsidR="00AD0B67">
              <w:rPr>
                <w:rFonts w:cstheme="minorHAnsi"/>
              </w:rPr>
              <w:t>y</w:t>
            </w:r>
            <w:r w:rsidRPr="00AE25E3">
              <w:rPr>
                <w:rFonts w:cstheme="minorHAnsi"/>
              </w:rPr>
              <w:t xml:space="preserve"> realizácie prednáškových, skúškových, štátnicových a ďalších vzdelávacích činností. Ďalšie systémy, ktoré zabezpečujú informovanosť a prístup k zdrojom na podporu vzdelávania</w:t>
            </w:r>
            <w:r w:rsidR="00AD0B67">
              <w:rPr>
                <w:rFonts w:cstheme="minorHAnsi"/>
              </w:rPr>
              <w:t>,</w:t>
            </w:r>
            <w:r w:rsidRPr="00AE25E3">
              <w:rPr>
                <w:rFonts w:cstheme="minorHAnsi"/>
              </w:rPr>
              <w:t xml:space="preserve"> sú Knižničný informačný systém,</w:t>
            </w:r>
            <w:r w:rsidR="008C7B38">
              <w:rPr>
                <w:rFonts w:cstheme="minorHAnsi"/>
              </w:rPr>
              <w:t xml:space="preserve"> </w:t>
            </w:r>
            <w:r w:rsidRPr="00AE25E3">
              <w:rPr>
                <w:rFonts w:cstheme="minorHAnsi"/>
              </w:rPr>
              <w:t xml:space="preserve">Ubytovací systém, Stravovací systém a </w:t>
            </w:r>
            <w:proofErr w:type="spellStart"/>
            <w:r w:rsidR="00CB5F6E">
              <w:rPr>
                <w:rFonts w:cstheme="minorHAnsi"/>
              </w:rPr>
              <w:t>W</w:t>
            </w:r>
            <w:r w:rsidRPr="00AE25E3">
              <w:rPr>
                <w:rFonts w:cstheme="minorHAnsi"/>
              </w:rPr>
              <w:t>ebmail</w:t>
            </w:r>
            <w:proofErr w:type="spellEnd"/>
            <w:r w:rsidRPr="00AE25E3">
              <w:rPr>
                <w:rFonts w:cstheme="minorHAnsi"/>
              </w:rPr>
              <w:t xml:space="preserve"> pre zamestnancov a študentov, ktorý umožňuje hromadné sprostredkovanie informácií. </w:t>
            </w:r>
          </w:p>
        </w:tc>
      </w:tr>
      <w:tr w:rsidR="00A37D7C" w:rsidRPr="006E727D" w:rsidTr="008F2880">
        <w:trPr>
          <w:trHeight w:val="234"/>
        </w:trPr>
        <w:tc>
          <w:tcPr>
            <w:tcW w:w="1696" w:type="dxa"/>
            <w:shd w:val="clear" w:color="auto" w:fill="auto"/>
            <w:vAlign w:val="center"/>
          </w:tcPr>
          <w:p w:rsidR="00A37D7C" w:rsidRPr="006E727D" w:rsidRDefault="00A37D7C" w:rsidP="009B7CED">
            <w:pPr>
              <w:autoSpaceDE w:val="0"/>
              <w:autoSpaceDN w:val="0"/>
              <w:adjustRightInd w:val="0"/>
              <w:spacing w:after="0"/>
              <w:rPr>
                <w:rFonts w:cstheme="minorHAnsi"/>
                <w:b/>
                <w:color w:val="000000"/>
              </w:rPr>
            </w:pPr>
            <w:r w:rsidRPr="006E727D">
              <w:rPr>
                <w:rFonts w:cstheme="minorHAnsi"/>
                <w:b/>
                <w:color w:val="000000"/>
              </w:rPr>
              <w:t>Referencie</w:t>
            </w:r>
          </w:p>
        </w:tc>
        <w:tc>
          <w:tcPr>
            <w:tcW w:w="7366" w:type="dxa"/>
            <w:shd w:val="clear" w:color="auto" w:fill="auto"/>
          </w:tcPr>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66" w:history="1">
              <w:r w:rsidR="00A37D7C" w:rsidRPr="004A4F2D">
                <w:rPr>
                  <w:rStyle w:val="Hypertextovprepojenie"/>
                  <w:rFonts w:cstheme="minorHAnsi"/>
                </w:rPr>
                <w:t>Akademický informačný systém</w:t>
              </w:r>
            </w:hyperlink>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color w:val="0563C1" w:themeColor="hyperlink"/>
                <w:u w:val="single"/>
              </w:rPr>
            </w:pPr>
            <w:hyperlink r:id="rId367" w:history="1">
              <w:r w:rsidR="00A37D7C" w:rsidRPr="004A4F2D">
                <w:rPr>
                  <w:rStyle w:val="Hypertextovprepojenie"/>
                  <w:rFonts w:cstheme="minorHAnsi"/>
                </w:rPr>
                <w:t>Správa dokumentov</w:t>
              </w:r>
            </w:hyperlink>
          </w:p>
          <w:p w:rsidR="00BB5C57"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Pr>
            </w:pPr>
            <w:hyperlink r:id="rId368" w:history="1">
              <w:r w:rsidR="00BB5C57" w:rsidRPr="002C4A2D">
                <w:rPr>
                  <w:rStyle w:val="Hypertextovprepojenie"/>
                </w:rPr>
                <w:t>E-learningový portál UKF</w:t>
              </w:r>
            </w:hyperlink>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69" w:history="1">
              <w:r w:rsidR="00A37D7C" w:rsidRPr="004A4F2D">
                <w:rPr>
                  <w:rStyle w:val="Hypertextovprepojenie"/>
                  <w:rFonts w:cstheme="minorHAnsi"/>
                </w:rPr>
                <w:t>Knižničný informačný systém</w:t>
              </w:r>
            </w:hyperlink>
            <w:r w:rsidR="008C7B38">
              <w:rPr>
                <w:rFonts w:cstheme="minorHAnsi"/>
              </w:rPr>
              <w:t xml:space="preserve"> </w:t>
            </w:r>
          </w:p>
          <w:p w:rsidR="00A37D7C"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rPr>
            </w:pPr>
            <w:hyperlink r:id="rId370" w:history="1">
              <w:r w:rsidR="00A37D7C" w:rsidRPr="004A4F2D">
                <w:rPr>
                  <w:rStyle w:val="Hypertextovprepojenie"/>
                  <w:rFonts w:cstheme="minorHAnsi"/>
                </w:rPr>
                <w:t>Ubytovací systém</w:t>
              </w:r>
            </w:hyperlink>
            <w:r w:rsidR="00A37D7C" w:rsidRPr="004A4F2D">
              <w:rPr>
                <w:rFonts w:cstheme="minorHAnsi"/>
              </w:rPr>
              <w:t xml:space="preserve"> </w:t>
            </w:r>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1" w:history="1">
              <w:r w:rsidR="00A37D7C" w:rsidRPr="00BB5C57">
                <w:rPr>
                  <w:rStyle w:val="Hypertextovprepojenie"/>
                  <w:rFonts w:cstheme="minorHAnsi"/>
                </w:rPr>
                <w:t>Univerzitná jedáleň</w:t>
              </w:r>
            </w:hyperlink>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2" w:history="1">
              <w:proofErr w:type="spellStart"/>
              <w:r w:rsidR="00BB5C57">
                <w:rPr>
                  <w:rStyle w:val="Hypertextovprepojenie"/>
                  <w:rFonts w:cstheme="minorHAnsi"/>
                </w:rPr>
                <w:t>Web</w:t>
              </w:r>
              <w:r w:rsidR="00A37D7C" w:rsidRPr="004A4F2D">
                <w:rPr>
                  <w:rStyle w:val="Hypertextovprepojenie"/>
                  <w:rFonts w:cstheme="minorHAnsi"/>
                </w:rPr>
                <w:t>mail</w:t>
              </w:r>
              <w:proofErr w:type="spellEnd"/>
              <w:r w:rsidR="00A37D7C" w:rsidRPr="004A4F2D">
                <w:rPr>
                  <w:rStyle w:val="Hypertextovprepojenie"/>
                  <w:rFonts w:cstheme="minorHAnsi"/>
                </w:rPr>
                <w:t xml:space="preserve"> pre zamestnancov a študentov</w:t>
              </w:r>
            </w:hyperlink>
            <w:r w:rsidR="00A37D7C" w:rsidRPr="004A4F2D">
              <w:rPr>
                <w:rFonts w:cstheme="minorHAnsi"/>
              </w:rPr>
              <w:t xml:space="preserve"> </w:t>
            </w:r>
          </w:p>
          <w:p w:rsidR="00A37D7C" w:rsidRPr="00BB5C57" w:rsidRDefault="00AA7075" w:rsidP="00BB5C57">
            <w:pPr>
              <w:autoSpaceDE w:val="0"/>
              <w:autoSpaceDN w:val="0"/>
              <w:adjustRightInd w:val="0"/>
              <w:spacing w:after="0"/>
              <w:rPr>
                <w:rStyle w:val="Hypertextovprepojenie"/>
                <w:rFonts w:cstheme="minorHAnsi"/>
              </w:rPr>
            </w:pPr>
            <w:hyperlink r:id="rId373" w:history="1">
              <w:r w:rsidR="00BB5C57" w:rsidRPr="00BA6BAB">
                <w:rPr>
                  <w:rStyle w:val="Hypertextovprepojenie"/>
                  <w:rFonts w:cstheme="minorHAnsi"/>
                </w:rPr>
                <w:t>www.ukf.sk</w:t>
              </w:r>
            </w:hyperlink>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Style w:val="Hypertextovprepojenie"/>
                <w:rFonts w:cstheme="minorHAnsi"/>
              </w:rPr>
            </w:pPr>
            <w:hyperlink r:id="rId374" w:history="1">
              <w:r w:rsidR="00BB5C57">
                <w:rPr>
                  <w:rStyle w:val="Hypertextovprepojenie"/>
                  <w:rFonts w:cstheme="minorHAnsi"/>
                </w:rPr>
                <w:t>Portál</w:t>
              </w:r>
            </w:hyperlink>
            <w:r w:rsidR="00BB5C57">
              <w:rPr>
                <w:rStyle w:val="Hypertextovprepojenie"/>
                <w:rFonts w:cstheme="minorHAnsi"/>
              </w:rPr>
              <w:t xml:space="preserve"> UKF</w:t>
            </w:r>
          </w:p>
          <w:p w:rsidR="00A37D7C" w:rsidRPr="004A4F2D" w:rsidRDefault="00AA7075" w:rsidP="009B7CED">
            <w:pPr>
              <w:pStyle w:val="Odsekzoznamu"/>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Pr>
                <w:rFonts w:cstheme="minorHAnsi"/>
              </w:rPr>
            </w:pPr>
            <w:hyperlink r:id="rId375" w:history="1">
              <w:r w:rsidR="00A37D7C" w:rsidRPr="004A4F2D">
                <w:rPr>
                  <w:rStyle w:val="Hypertextovprepojenie"/>
                  <w:rFonts w:cstheme="minorHAnsi"/>
                </w:rPr>
                <w:t>Adresár</w:t>
              </w:r>
            </w:hyperlink>
            <w:r w:rsidR="00A37D7C" w:rsidRPr="004A4F2D">
              <w:rPr>
                <w:rStyle w:val="Hypertextovprepojenie"/>
                <w:rFonts w:cstheme="minorHAnsi"/>
              </w:rPr>
              <w:t xml:space="preserve"> </w:t>
            </w:r>
          </w:p>
          <w:p w:rsidR="00A37D7C" w:rsidRDefault="00AA7075" w:rsidP="009B7CED">
            <w:pPr>
              <w:autoSpaceDE w:val="0"/>
              <w:autoSpaceDN w:val="0"/>
              <w:adjustRightInd w:val="0"/>
              <w:spacing w:after="0"/>
              <w:rPr>
                <w:rStyle w:val="Hypertextovprepojenie"/>
                <w:rFonts w:cstheme="minorHAnsi"/>
              </w:rPr>
            </w:pPr>
            <w:hyperlink r:id="rId376" w:history="1">
              <w:r w:rsidR="00A37D7C" w:rsidRPr="004A4F2D">
                <w:rPr>
                  <w:rStyle w:val="Hypertextovprepojenie"/>
                  <w:rFonts w:cstheme="minorHAnsi"/>
                </w:rPr>
                <w:t>Organizačný poriadok UKF</w:t>
              </w:r>
            </w:hyperlink>
          </w:p>
          <w:p w:rsidR="00A37D7C" w:rsidRPr="008060D1" w:rsidRDefault="00AA7075" w:rsidP="009B7CED">
            <w:pPr>
              <w:autoSpaceDE w:val="0"/>
              <w:autoSpaceDN w:val="0"/>
              <w:adjustRightInd w:val="0"/>
              <w:spacing w:after="0"/>
              <w:rPr>
                <w:rFonts w:cstheme="minorHAnsi"/>
                <w:color w:val="000000"/>
              </w:rPr>
            </w:pPr>
            <w:hyperlink r:id="rId377" w:history="1">
              <w:proofErr w:type="spellStart"/>
              <w:r w:rsidR="00BB5C57" w:rsidRPr="00BB5C57">
                <w:rPr>
                  <w:rStyle w:val="Hypertextovprepojenie"/>
                </w:rPr>
                <w:t>Videokonferenčný</w:t>
              </w:r>
              <w:proofErr w:type="spellEnd"/>
              <w:r w:rsidR="00BB5C57" w:rsidRPr="00BB5C57">
                <w:rPr>
                  <w:rStyle w:val="Hypertextovprepojenie"/>
                </w:rPr>
                <w:t xml:space="preserve"> systém</w:t>
              </w:r>
            </w:hyperlink>
          </w:p>
        </w:tc>
      </w:tr>
    </w:tbl>
    <w:p w:rsidR="00F10C4E" w:rsidRPr="008B0528" w:rsidRDefault="00F10C4E" w:rsidP="00F10C4E">
      <w:pPr>
        <w:pStyle w:val="Default"/>
        <w:spacing w:after="120"/>
        <w:ind w:left="357"/>
        <w:rPr>
          <w:rFonts w:asciiTheme="minorHAnsi" w:hAnsiTheme="minorHAnsi" w:cstheme="minorHAnsi"/>
          <w:sz w:val="23"/>
          <w:szCs w:val="23"/>
        </w:rPr>
      </w:pPr>
    </w:p>
    <w:p w:rsidR="00304665" w:rsidRPr="004D30BD" w:rsidRDefault="007E5EBB" w:rsidP="004D30BD">
      <w:pPr>
        <w:pStyle w:val="Nadpis1"/>
        <w:rPr>
          <w:rFonts w:cstheme="minorHAnsi"/>
          <w:szCs w:val="22"/>
        </w:rPr>
      </w:pPr>
      <w:bookmarkStart w:id="8" w:name="_Toc86480932"/>
      <w:r w:rsidRPr="004D30BD">
        <w:rPr>
          <w:rFonts w:cstheme="minorHAnsi"/>
          <w:szCs w:val="22"/>
        </w:rPr>
        <w:t>Článok 9</w:t>
      </w:r>
      <w:r w:rsidR="004D30BD" w:rsidRPr="004D30BD">
        <w:rPr>
          <w:rFonts w:cstheme="minorHAnsi"/>
          <w:szCs w:val="22"/>
        </w:rPr>
        <w:br/>
      </w:r>
      <w:r w:rsidRPr="004D30BD">
        <w:rPr>
          <w:rFonts w:cstheme="minorHAnsi"/>
          <w:szCs w:val="22"/>
        </w:rPr>
        <w:t>Z</w:t>
      </w:r>
      <w:r w:rsidR="00304665" w:rsidRPr="004D30BD">
        <w:rPr>
          <w:rFonts w:cstheme="minorHAnsi"/>
          <w:szCs w:val="22"/>
        </w:rPr>
        <w:t>hromažďovanie a spracovanie informácií</w:t>
      </w:r>
      <w:bookmarkEnd w:id="8"/>
      <w:r w:rsidR="00304665" w:rsidRPr="004D30BD">
        <w:rPr>
          <w:rFonts w:cstheme="minorHAnsi"/>
          <w:szCs w:val="22"/>
        </w:rPr>
        <w:t xml:space="preserve"> </w:t>
      </w:r>
    </w:p>
    <w:tbl>
      <w:tblPr>
        <w:tblStyle w:val="Mriekatabuky1"/>
        <w:tblW w:w="0" w:type="auto"/>
        <w:tblLayout w:type="fixed"/>
        <w:tblLook w:val="04A0" w:firstRow="1" w:lastRow="0" w:firstColumn="1" w:lastColumn="0" w:noHBand="0" w:noVBand="1"/>
      </w:tblPr>
      <w:tblGrid>
        <w:gridCol w:w="1696"/>
        <w:gridCol w:w="7366"/>
      </w:tblGrid>
      <w:tr w:rsidR="00304665" w:rsidRPr="00304665" w:rsidTr="007E1135">
        <w:trPr>
          <w:trHeight w:val="320"/>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rsidTr="007E1135">
        <w:trPr>
          <w:trHeight w:val="234"/>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r w:rsidRPr="00304665">
              <w:rPr>
                <w:b/>
                <w:color w:val="0070C0"/>
              </w:rPr>
              <w:t xml:space="preserve">8.a.1. </w:t>
            </w:r>
            <w:r w:rsidRPr="00304665">
              <w:rPr>
                <w:rFonts w:cstheme="minorHAnsi"/>
                <w:b/>
                <w:color w:val="0070C0"/>
              </w:rPr>
              <w:t>Politiky, štruktúry a procesy vnútorného systému zaručujú, že sú systematicky zhromažďované, spracúvané, analyzované a vyhodnocované informácie, ktoré sú využívané v efektívnom strategickom, taktickom a operatívnom riadení uskutočňovania a rozvoja študijných programov, tvorivých činností a iných súvisiacich aktivít vysokej školy</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 xml:space="preserve">Informácie týkajúce sa študijných programov, štúdia a študentov sa zhromažďujú v Akademickom informačnom systéme. Obdobne sú </w:t>
            </w:r>
            <w:r w:rsidR="00AD0B67">
              <w:rPr>
                <w:rFonts w:cstheme="minorHAnsi"/>
                <w:color w:val="000000" w:themeColor="text1"/>
              </w:rPr>
              <w:t>v</w:t>
            </w:r>
            <w:r w:rsidRPr="00304665">
              <w:rPr>
                <w:rFonts w:cstheme="minorHAnsi"/>
                <w:color w:val="000000" w:themeColor="text1"/>
              </w:rPr>
              <w:t> informačných systémoch UKF zhromažďované informácie o vzdelávacom procese, výskumnej a umeleckej činnosti, medzinárodnej činnosti</w:t>
            </w:r>
            <w:r w:rsidR="008C7B38">
              <w:rPr>
                <w:rFonts w:cstheme="minorHAnsi"/>
                <w:color w:val="000000" w:themeColor="text1"/>
              </w:rPr>
              <w:t xml:space="preserve"> </w:t>
            </w:r>
            <w:r w:rsidRPr="00304665">
              <w:rPr>
                <w:rFonts w:cstheme="minorHAnsi"/>
                <w:color w:val="000000" w:themeColor="text1"/>
              </w:rPr>
              <w:t>a o hospodárení univerzity.</w:t>
            </w:r>
          </w:p>
          <w:p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Pre potreby ich využitia v efektívnom strategickom, taktickom a operatívnom riadení uskutočňovania a rozvoja študijných programov, tvorivých činností a iných</w:t>
            </w:r>
            <w:r w:rsidR="008C7B38">
              <w:rPr>
                <w:rFonts w:cstheme="minorHAnsi"/>
                <w:color w:val="000000" w:themeColor="text1"/>
              </w:rPr>
              <w:t xml:space="preserve"> </w:t>
            </w:r>
            <w:r w:rsidRPr="00304665">
              <w:rPr>
                <w:rFonts w:cstheme="minorHAnsi"/>
                <w:color w:val="000000" w:themeColor="text1"/>
              </w:rPr>
              <w:t xml:space="preserve">súvisiacich aktivít vysokej školy sú tieto informácie každoročne analyzované a vyhodnocované cestou </w:t>
            </w:r>
            <w:proofErr w:type="spellStart"/>
            <w:r w:rsidRPr="00304665">
              <w:rPr>
                <w:rFonts w:cstheme="minorHAnsi"/>
                <w:color w:val="000000" w:themeColor="text1"/>
              </w:rPr>
              <w:t>sebahodnotiacich</w:t>
            </w:r>
            <w:proofErr w:type="spellEnd"/>
            <w:r w:rsidRPr="00304665">
              <w:rPr>
                <w:rFonts w:cstheme="minorHAnsi"/>
                <w:color w:val="000000" w:themeColor="text1"/>
              </w:rPr>
              <w:t xml:space="preserve"> správ, ktorými sú Výročná správa o činnosti UKF, Výročná správa o hospodárení UKF,</w:t>
            </w:r>
            <w:r w:rsidR="008C7B38">
              <w:rPr>
                <w:rFonts w:cstheme="minorHAnsi"/>
                <w:color w:val="000000" w:themeColor="text1"/>
              </w:rPr>
              <w:t xml:space="preserve"> </w:t>
            </w:r>
            <w:r w:rsidRPr="00304665">
              <w:rPr>
                <w:rFonts w:cstheme="minorHAnsi"/>
                <w:color w:val="000000" w:themeColor="text1"/>
              </w:rPr>
              <w:t>Správa o vzdelávacej činnosti</w:t>
            </w:r>
            <w:r w:rsidR="008C7B38">
              <w:rPr>
                <w:rFonts w:cstheme="minorHAnsi"/>
                <w:color w:val="000000" w:themeColor="text1"/>
              </w:rPr>
              <w:t xml:space="preserve"> </w:t>
            </w:r>
            <w:r w:rsidRPr="00304665">
              <w:rPr>
                <w:rFonts w:cstheme="minorHAnsi"/>
                <w:color w:val="000000" w:themeColor="text1"/>
              </w:rPr>
              <w:t>UKF, Správa o výskumnej, umeleckej a ďalšej tvorivej činnosti UKF, Správa o medzinárodnej činnosti</w:t>
            </w:r>
            <w:r w:rsidR="00CB5F6E">
              <w:rPr>
                <w:rFonts w:cstheme="minorHAnsi"/>
                <w:color w:val="000000" w:themeColor="text1"/>
              </w:rPr>
              <w:t xml:space="preserve"> UKF</w:t>
            </w:r>
            <w:r w:rsidRPr="00304665">
              <w:rPr>
                <w:rFonts w:cstheme="minorHAnsi"/>
                <w:color w:val="000000" w:themeColor="text1"/>
              </w:rPr>
              <w:t>. Tieto sú predmetom rokovania samosprávnych orgánov verejnej vysokej školy.</w:t>
            </w:r>
          </w:p>
          <w:p w:rsidR="00304665" w:rsidRPr="00304665" w:rsidRDefault="00304665" w:rsidP="00304665">
            <w:pPr>
              <w:autoSpaceDE w:val="0"/>
              <w:autoSpaceDN w:val="0"/>
              <w:adjustRightInd w:val="0"/>
              <w:rPr>
                <w:rFonts w:cstheme="minorHAnsi"/>
                <w:color w:val="000000" w:themeColor="text1"/>
              </w:rPr>
            </w:pPr>
            <w:r w:rsidRPr="00304665">
              <w:rPr>
                <w:rFonts w:cstheme="minorHAnsi"/>
                <w:color w:val="000000" w:themeColor="text1"/>
              </w:rPr>
              <w:t xml:space="preserve">Z pohľadu strategického riadenia univerzity je podstatné vyhodnocovanie dlhodobého zámeru, ktoré je podkladom pre jeho aktualizáciu spravidla v štvorročných intervaloch. </w:t>
            </w:r>
          </w:p>
          <w:p w:rsidR="00304665" w:rsidRPr="00304665" w:rsidRDefault="00304665" w:rsidP="00304665">
            <w:pPr>
              <w:autoSpaceDE w:val="0"/>
              <w:autoSpaceDN w:val="0"/>
              <w:adjustRightInd w:val="0"/>
              <w:spacing w:line="22" w:lineRule="atLeast"/>
              <w:rPr>
                <w:rFonts w:cstheme="minorHAnsi"/>
                <w:color w:val="000000" w:themeColor="text1"/>
              </w:rPr>
            </w:pPr>
            <w:r w:rsidRPr="00304665">
              <w:rPr>
                <w:rFonts w:cstheme="minorHAnsi"/>
                <w:color w:val="000000" w:themeColor="text1"/>
              </w:rPr>
              <w:t xml:space="preserve">Obdobne fakulty spracúvajú informácie a vo svojich samosprávnych orgánoch vyhodnocujú </w:t>
            </w:r>
            <w:proofErr w:type="spellStart"/>
            <w:r w:rsidRPr="00304665">
              <w:rPr>
                <w:rFonts w:cstheme="minorHAnsi"/>
                <w:color w:val="000000" w:themeColor="text1"/>
              </w:rPr>
              <w:t>sebahodnotiace</w:t>
            </w:r>
            <w:proofErr w:type="spellEnd"/>
            <w:r w:rsidRPr="00304665">
              <w:rPr>
                <w:rFonts w:cstheme="minorHAnsi"/>
                <w:color w:val="000000" w:themeColor="text1"/>
              </w:rPr>
              <w:t xml:space="preserve"> správy o vzdelávacom procese, výskumnej a umeleckej činnosti, medzinárodnej činnosti</w:t>
            </w:r>
            <w:r w:rsidR="008C7B38">
              <w:rPr>
                <w:rFonts w:cstheme="minorHAnsi"/>
                <w:color w:val="000000" w:themeColor="text1"/>
              </w:rPr>
              <w:t xml:space="preserve"> </w:t>
            </w:r>
            <w:r w:rsidRPr="00304665">
              <w:rPr>
                <w:rFonts w:cstheme="minorHAnsi"/>
                <w:color w:val="000000" w:themeColor="text1"/>
              </w:rPr>
              <w:t>a hospodárení.</w:t>
            </w:r>
            <w:r w:rsidR="008C7B38">
              <w:rPr>
                <w:rFonts w:cstheme="minorHAnsi"/>
                <w:color w:val="000000" w:themeColor="text1"/>
              </w:rPr>
              <w:t xml:space="preserve"> </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Referencie</w:t>
            </w:r>
          </w:p>
        </w:tc>
        <w:tc>
          <w:tcPr>
            <w:tcW w:w="7366" w:type="dxa"/>
            <w:shd w:val="clear" w:color="auto" w:fill="auto"/>
          </w:tcPr>
          <w:p w:rsidR="00304665" w:rsidRPr="00304665" w:rsidRDefault="00AA7075"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78" w:history="1">
              <w:r w:rsidR="00304665" w:rsidRPr="00304665">
                <w:rPr>
                  <w:rFonts w:cstheme="minorHAnsi"/>
                  <w:color w:val="0563C1" w:themeColor="hyperlink"/>
                  <w:u w:val="single"/>
                </w:rPr>
                <w:t>Akademický informačný systé</w:t>
              </w:r>
              <w:r w:rsidR="00A30D27">
                <w:rPr>
                  <w:rFonts w:cstheme="minorHAnsi"/>
                  <w:color w:val="0563C1" w:themeColor="hyperlink"/>
                  <w:u w:val="single"/>
                </w:rPr>
                <w:t>m UKF</w:t>
              </w:r>
            </w:hyperlink>
          </w:p>
          <w:p w:rsidR="00304665" w:rsidRPr="00304665" w:rsidRDefault="00AA7075"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rPr>
            </w:pPr>
            <w:hyperlink r:id="rId379" w:history="1">
              <w:r w:rsidR="00304665" w:rsidRPr="00304665">
                <w:rPr>
                  <w:rFonts w:cstheme="minorHAnsi"/>
                  <w:color w:val="0563C1" w:themeColor="hyperlink"/>
                  <w:u w:val="single"/>
                </w:rPr>
                <w:t>Knižničný informačný systém</w:t>
              </w:r>
            </w:hyperlink>
            <w:r w:rsidR="00304665" w:rsidRPr="00304665">
              <w:rPr>
                <w:rFonts w:cstheme="minorHAnsi"/>
              </w:rPr>
              <w:t xml:space="preserve"> </w:t>
            </w:r>
          </w:p>
          <w:p w:rsidR="00304665" w:rsidRPr="00304665" w:rsidRDefault="00AA7075" w:rsidP="003046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80" w:history="1">
              <w:r w:rsidR="00084656" w:rsidRPr="00084656">
                <w:rPr>
                  <w:rStyle w:val="Hypertextovprepojenie"/>
                  <w:rFonts w:cstheme="minorHAnsi"/>
                </w:rPr>
                <w:t>Portál UKF</w:t>
              </w:r>
            </w:hyperlink>
          </w:p>
          <w:p w:rsidR="00304665" w:rsidRPr="00304665" w:rsidRDefault="00AA7075" w:rsidP="00304665">
            <w:pPr>
              <w:jc w:val="left"/>
              <w:rPr>
                <w:rFonts w:cstheme="minorHAnsi"/>
              </w:rPr>
            </w:pPr>
            <w:hyperlink r:id="rId381" w:history="1">
              <w:r w:rsidR="00304665" w:rsidRPr="001E7C63">
                <w:rPr>
                  <w:rStyle w:val="Hypertextovprepojenie"/>
                  <w:rFonts w:cstheme="minorHAnsi"/>
                </w:rPr>
                <w:t>Výročné správ</w:t>
              </w:r>
              <w:r w:rsidR="00084656" w:rsidRPr="001E7C63">
                <w:rPr>
                  <w:rStyle w:val="Hypertextovprepojenie"/>
                  <w:rFonts w:cstheme="minorHAnsi"/>
                </w:rPr>
                <w:t>y o činnosti UKF</w:t>
              </w:r>
            </w:hyperlink>
          </w:p>
          <w:p w:rsidR="00304665" w:rsidRPr="00304665" w:rsidRDefault="00AA7075" w:rsidP="00304665">
            <w:pPr>
              <w:jc w:val="left"/>
              <w:rPr>
                <w:rFonts w:cstheme="minorHAnsi"/>
                <w:color w:val="0563C1" w:themeColor="hyperlink"/>
                <w:u w:val="single"/>
              </w:rPr>
            </w:pPr>
            <w:hyperlink r:id="rId382" w:history="1">
              <w:r w:rsidR="00304665" w:rsidRPr="00304665">
                <w:rPr>
                  <w:rFonts w:cstheme="minorHAnsi"/>
                  <w:color w:val="0563C1" w:themeColor="hyperlink"/>
                  <w:u w:val="single"/>
                </w:rPr>
                <w:t>Výročné správy predkladané do Vedeckej rady UKF</w:t>
              </w:r>
            </w:hyperlink>
          </w:p>
          <w:p w:rsidR="00304665" w:rsidRPr="00304665" w:rsidRDefault="00304665" w:rsidP="00304665">
            <w:pPr>
              <w:jc w:val="left"/>
              <w:rPr>
                <w:rFonts w:cstheme="minorHAnsi"/>
                <w:b/>
                <w:color w:val="000000"/>
              </w:rPr>
            </w:pPr>
            <w:r w:rsidRPr="00304665">
              <w:rPr>
                <w:rFonts w:cstheme="minorHAnsi"/>
                <w:color w:val="0563C1" w:themeColor="hyperlink"/>
                <w:u w:val="single"/>
              </w:rPr>
              <w:t xml:space="preserve">Dlhodobý </w:t>
            </w:r>
            <w:hyperlink r:id="rId383" w:history="1">
              <w:r w:rsidRPr="001E7C63">
                <w:rPr>
                  <w:rStyle w:val="Hypertextovprepojenie"/>
                  <w:rFonts w:cstheme="minorHAnsi"/>
                </w:rPr>
                <w:t>zámer</w:t>
              </w:r>
            </w:hyperlink>
            <w:r w:rsidRPr="00304665">
              <w:rPr>
                <w:rFonts w:cstheme="minorHAnsi"/>
                <w:color w:val="0563C1" w:themeColor="hyperlink"/>
                <w:u w:val="single"/>
              </w:rPr>
              <w:t xml:space="preserve"> UKF </w:t>
            </w:r>
          </w:p>
        </w:tc>
      </w:tr>
      <w:tr w:rsidR="00304665" w:rsidRPr="00304665" w:rsidTr="007E1135">
        <w:trPr>
          <w:trHeight w:val="320"/>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rsidTr="007E1135">
        <w:trPr>
          <w:trHeight w:val="234"/>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r w:rsidRPr="00304665">
              <w:rPr>
                <w:b/>
                <w:color w:val="0070C0"/>
              </w:rPr>
              <w:t xml:space="preserve">8.b.1. </w:t>
            </w:r>
            <w:r w:rsidRPr="00304665">
              <w:rPr>
                <w:rFonts w:cstheme="minorHAnsi"/>
                <w:b/>
                <w:color w:val="0070C0"/>
              </w:rPr>
              <w:t xml:space="preserve">Politiky, štruktúry a procesy vnútorného systému zaručujú, </w:t>
            </w:r>
            <w:r w:rsidRPr="00304665">
              <w:rPr>
                <w:rFonts w:cstheme="minorHAnsi"/>
                <w:b/>
                <w:color w:val="0070C0"/>
              </w:rPr>
              <w:br/>
              <w:t>že sú nastavené a systematicky sledované súbory ukazovateľov</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rsidR="00304665" w:rsidRPr="00304665" w:rsidRDefault="00304665" w:rsidP="00304665">
            <w:pPr>
              <w:autoSpaceDE w:val="0"/>
              <w:autoSpaceDN w:val="0"/>
              <w:adjustRightInd w:val="0"/>
              <w:rPr>
                <w:rFonts w:cstheme="minorHAnsi"/>
                <w:color w:val="000000" w:themeColor="text1"/>
              </w:rPr>
            </w:pPr>
            <w:r w:rsidRPr="00304665">
              <w:rPr>
                <w:rFonts w:cstheme="minorHAnsi"/>
                <w:color w:val="000000" w:themeColor="text1"/>
              </w:rPr>
              <w:t xml:space="preserve">Univerzita prostredníctvom </w:t>
            </w:r>
            <w:proofErr w:type="spellStart"/>
            <w:r w:rsidRPr="00304665">
              <w:rPr>
                <w:rFonts w:cstheme="minorHAnsi"/>
                <w:color w:val="000000" w:themeColor="text1"/>
              </w:rPr>
              <w:t>sebahodnotiacich</w:t>
            </w:r>
            <w:proofErr w:type="spellEnd"/>
            <w:r w:rsidRPr="00304665">
              <w:rPr>
                <w:rFonts w:cstheme="minorHAnsi"/>
                <w:color w:val="000000" w:themeColor="text1"/>
              </w:rPr>
              <w:t xml:space="preserve"> správ systematicky sleduje ukazovatele vymedzené štruktúrou uvedených</w:t>
            </w:r>
            <w:r w:rsidR="008C7B38">
              <w:rPr>
                <w:rFonts w:cstheme="minorHAnsi"/>
                <w:color w:val="000000" w:themeColor="text1"/>
              </w:rPr>
              <w:t xml:space="preserve"> </w:t>
            </w:r>
            <w:r w:rsidR="003C6381">
              <w:rPr>
                <w:rFonts w:cstheme="minorHAnsi"/>
                <w:color w:val="000000" w:themeColor="text1"/>
              </w:rPr>
              <w:t>správ a výročných správ</w:t>
            </w:r>
            <w:r w:rsidRPr="00304665">
              <w:rPr>
                <w:rFonts w:cstheme="minorHAnsi"/>
                <w:color w:val="000000" w:themeColor="text1"/>
              </w:rPr>
              <w:t xml:space="preserve"> univerzity. Zároveň v rámci periodického hodnotenia vnútorného systému/študijných programov sleduje UKF a fakulty UKF indikatívne ukazovatele na vyhodnocovanie štandardov. Sú to minimálne:</w:t>
            </w:r>
            <w:r w:rsidR="008C7B38">
              <w:rPr>
                <w:rFonts w:cstheme="minorHAnsi"/>
                <w:color w:val="000000" w:themeColor="text1"/>
              </w:rPr>
              <w:t xml:space="preserve"> </w:t>
            </w:r>
          </w:p>
          <w:p w:rsidR="00304665" w:rsidRPr="00304665" w:rsidRDefault="00304665" w:rsidP="00304665">
            <w:pPr>
              <w:numPr>
                <w:ilvl w:val="0"/>
                <w:numId w:val="12"/>
              </w:numPr>
              <w:autoSpaceDE w:val="0"/>
              <w:autoSpaceDN w:val="0"/>
              <w:adjustRightInd w:val="0"/>
              <w:jc w:val="left"/>
              <w:rPr>
                <w:rFonts w:cstheme="minorHAnsi"/>
                <w:bCs/>
                <w:color w:val="000000"/>
              </w:rPr>
            </w:pPr>
            <w:r w:rsidRPr="00304665">
              <w:rPr>
                <w:rFonts w:cstheme="minorHAnsi"/>
                <w:bCs/>
                <w:color w:val="000000"/>
              </w:rPr>
              <w:t xml:space="preserve">Ukazovatele vstupu do vzdelávania, ktoré indikujú súlad ponuky a záujmu o štúdium študijných programov vysokej školy. </w:t>
            </w:r>
          </w:p>
          <w:p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ktoré sa vzťahujú na prijímacie konanie, priebeh a ukončenie štúdia a slúžia na monitorovanie vhodnosti metód výberu a posudzovania spôsobilosti na štúdium, hodnotenie stavu a vývoja progresu študentov v procese vzdelávania a miery predčasného ukončenia štúdia. </w:t>
            </w:r>
          </w:p>
          <w:p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lastRenderedPageBreak/>
              <w:t xml:space="preserve">Ukazovatele vzdelávania, ktoré sa vzťahujú na učenie sa, vyučovanie a hodnotenie orientované na študenta. </w:t>
            </w:r>
          </w:p>
          <w:p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ktoré sa vzťahujú na učiteľov a slúžia na monitorovanie štruktúry pedagogického personálu so zameraním na kvalifikáciu, vek a cirkuláciu učiteľov. </w:t>
            </w:r>
          </w:p>
          <w:p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vzdelávania vzťahujúce sa na tvorivú činnosť a habilitačné konanie a inauguračné konanie, pričom sa používajú pri posudzovaní tvorivých činnosti v súvislosti s uskutočňovaním vzdelávania v jednotlivých stupňoch a s odborom vzdelávania, alebo pri posudzovaní plnenia štandardov pre habilitačné konanie a inauguračné konanie. </w:t>
            </w:r>
          </w:p>
          <w:p w:rsidR="00304665" w:rsidRPr="00304665" w:rsidRDefault="00304665" w:rsidP="00304665">
            <w:pPr>
              <w:numPr>
                <w:ilvl w:val="0"/>
                <w:numId w:val="12"/>
              </w:numPr>
              <w:autoSpaceDE w:val="0"/>
              <w:autoSpaceDN w:val="0"/>
              <w:adjustRightInd w:val="0"/>
              <w:jc w:val="left"/>
              <w:rPr>
                <w:rFonts w:cstheme="minorHAnsi"/>
                <w:color w:val="000000"/>
              </w:rPr>
            </w:pPr>
            <w:r w:rsidRPr="00304665">
              <w:rPr>
                <w:rFonts w:cstheme="minorHAnsi"/>
                <w:bCs/>
                <w:color w:val="000000"/>
              </w:rPr>
              <w:t xml:space="preserve">Ukazovatele výstupu zo vzdelávania, ktoré indikujú súlad dosiahnutého vzdelania s požiadavkami trhu práce a vnímanie výstupov vzdelávania zamestnávateľmi a súvisiace trendy. </w:t>
            </w:r>
          </w:p>
          <w:p w:rsidR="00304665" w:rsidRPr="00304665" w:rsidRDefault="00304665" w:rsidP="00304665">
            <w:pPr>
              <w:autoSpaceDE w:val="0"/>
              <w:autoSpaceDN w:val="0"/>
              <w:adjustRightInd w:val="0"/>
              <w:rPr>
                <w:rFonts w:cstheme="minorHAnsi"/>
                <w:color w:val="000000" w:themeColor="text1"/>
              </w:rPr>
            </w:pPr>
            <w:r w:rsidRPr="00304665">
              <w:rPr>
                <w:rFonts w:cstheme="minorHAnsi"/>
                <w:bCs/>
                <w:color w:val="000000"/>
              </w:rPr>
              <w:t>Indikátory týchto ukazovateľov sú sledované a vyhodnocované v štruktúre podľa</w:t>
            </w:r>
            <w:r w:rsidR="008C7B38">
              <w:rPr>
                <w:rFonts w:cstheme="minorHAnsi"/>
                <w:bCs/>
                <w:color w:val="000000"/>
              </w:rPr>
              <w:t xml:space="preserve"> </w:t>
            </w:r>
            <w:r w:rsidRPr="00304665">
              <w:rPr>
                <w:rFonts w:cstheme="minorHAnsi"/>
                <w:color w:val="000000" w:themeColor="text1"/>
              </w:rPr>
              <w:t>časti IV</w:t>
            </w:r>
            <w:r w:rsidR="00895DBB">
              <w:rPr>
                <w:rFonts w:cstheme="minorHAnsi"/>
                <w:color w:val="000000" w:themeColor="text1"/>
              </w:rPr>
              <w:t>.</w:t>
            </w:r>
            <w:r w:rsidRPr="00304665">
              <w:rPr>
                <w:rFonts w:cstheme="minorHAnsi"/>
                <w:color w:val="000000" w:themeColor="text1"/>
              </w:rPr>
              <w:t xml:space="preserve"> Metodiky na vyhodnocovanie štandardov </w:t>
            </w:r>
            <w:r w:rsidR="00895DBB">
              <w:rPr>
                <w:rFonts w:cstheme="minorHAnsi"/>
                <w:color w:val="000000" w:themeColor="text1"/>
              </w:rPr>
              <w:t xml:space="preserve">pre </w:t>
            </w:r>
            <w:r w:rsidRPr="00304665">
              <w:rPr>
                <w:rFonts w:cstheme="minorHAnsi"/>
                <w:color w:val="000000" w:themeColor="text1"/>
              </w:rPr>
              <w:t>SAA.</w:t>
            </w:r>
          </w:p>
          <w:p w:rsidR="00304665" w:rsidRPr="00304665" w:rsidRDefault="00304665" w:rsidP="00304665">
            <w:pPr>
              <w:autoSpaceDE w:val="0"/>
              <w:autoSpaceDN w:val="0"/>
              <w:adjustRightInd w:val="0"/>
              <w:rPr>
                <w:rFonts w:cstheme="minorHAnsi"/>
                <w:color w:val="000000"/>
              </w:rPr>
            </w:pPr>
            <w:r w:rsidRPr="00304665">
              <w:rPr>
                <w:rFonts w:cstheme="minorHAnsi"/>
                <w:color w:val="000000" w:themeColor="text1"/>
              </w:rPr>
              <w:t xml:space="preserve">Ukazovatele a ich indikátory sú na fakultách a univerzite vyhodnocované na ročnej báze, spravidla za ostatných 10 rokov v primeranom rozsahu za študijný program a odbor na úrovni fakulty a primerane za študijné odbory a fakulty na úrovni univerzity. </w:t>
            </w:r>
            <w:r w:rsidRPr="00304665">
              <w:rPr>
                <w:rFonts w:cstheme="minorHAnsi"/>
                <w:color w:val="000000"/>
              </w:rPr>
              <w:t xml:space="preserve">Ak je to vhodné, pre každý ukazovateľ a indikátor je uvedená </w:t>
            </w:r>
            <w:r w:rsidRPr="00304665">
              <w:rPr>
                <w:rFonts w:cstheme="minorHAnsi"/>
                <w:bCs/>
                <w:color w:val="000000"/>
              </w:rPr>
              <w:t xml:space="preserve">údajová základňa, z ktorej sa údaje získavajú. </w:t>
            </w:r>
            <w:r w:rsidRPr="00304665">
              <w:rPr>
                <w:rFonts w:cstheme="minorHAnsi"/>
                <w:color w:val="000000" w:themeColor="text1"/>
              </w:rPr>
              <w:t>Súčasťou vyhodnotenia ukazovateľov je hodnotenie vývoja ukazovateľov v čase v kontexte poslania a cieľov fakulty UKF a poslania a cieľov univerzity a preukázanie neustáleho zlepšovania.</w:t>
            </w:r>
            <w:r w:rsidRPr="00304665">
              <w:rPr>
                <w:rFonts w:ascii="Times New Roman" w:hAnsi="Times New Roman" w:cs="Times New Roman"/>
                <w:color w:val="000000" w:themeColor="text1"/>
                <w:sz w:val="24"/>
                <w:szCs w:val="24"/>
              </w:rPr>
              <w:t xml:space="preserve"> </w:t>
            </w:r>
            <w:r w:rsidRPr="00304665">
              <w:rPr>
                <w:rFonts w:cstheme="minorHAnsi"/>
                <w:color w:val="000000"/>
              </w:rPr>
              <w:t xml:space="preserve">Súčasťou hodnotenia v jednotlivých ukazovateľoch </w:t>
            </w:r>
            <w:r w:rsidRPr="00304665">
              <w:rPr>
                <w:rFonts w:cstheme="minorHAnsi"/>
                <w:bCs/>
                <w:color w:val="000000"/>
              </w:rPr>
              <w:t>môže byť aj</w:t>
            </w:r>
            <w:r w:rsidR="008C7B38">
              <w:rPr>
                <w:rFonts w:cstheme="minorHAnsi"/>
                <w:bCs/>
                <w:color w:val="000000"/>
              </w:rPr>
              <w:t xml:space="preserve"> </w:t>
            </w:r>
            <w:r w:rsidRPr="00304665">
              <w:rPr>
                <w:rFonts w:cstheme="minorHAnsi"/>
                <w:bCs/>
                <w:color w:val="000000"/>
              </w:rPr>
              <w:t>návrh opatrení</w:t>
            </w:r>
            <w:r w:rsidRPr="00304665">
              <w:rPr>
                <w:rFonts w:cstheme="minorHAnsi"/>
                <w:color w:val="000000"/>
              </w:rPr>
              <w:t>, ktoré budú smerovať k zlepšovaniu.</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lastRenderedPageBreak/>
              <w:t>Referencie</w:t>
            </w:r>
          </w:p>
        </w:tc>
        <w:tc>
          <w:tcPr>
            <w:tcW w:w="7366" w:type="dxa"/>
            <w:shd w:val="clear" w:color="auto" w:fill="auto"/>
          </w:tcPr>
          <w:p w:rsidR="005E0839" w:rsidRPr="00304665" w:rsidRDefault="00AA7075" w:rsidP="005E0839">
            <w:pPr>
              <w:jc w:val="left"/>
              <w:rPr>
                <w:rFonts w:cstheme="minorHAnsi"/>
              </w:rPr>
            </w:pPr>
            <w:hyperlink r:id="rId384" w:history="1">
              <w:r w:rsidR="005E0839" w:rsidRPr="001E7C63">
                <w:rPr>
                  <w:rStyle w:val="Hypertextovprepojenie"/>
                  <w:rFonts w:cstheme="minorHAnsi"/>
                </w:rPr>
                <w:t>Výročné správy o činnosti UKF</w:t>
              </w:r>
            </w:hyperlink>
          </w:p>
          <w:p w:rsidR="005E0839" w:rsidRDefault="00AA7075" w:rsidP="005E0839">
            <w:pPr>
              <w:jc w:val="left"/>
              <w:rPr>
                <w:rFonts w:cstheme="minorHAnsi"/>
                <w:color w:val="0563C1" w:themeColor="hyperlink"/>
                <w:u w:val="single"/>
              </w:rPr>
            </w:pPr>
            <w:hyperlink r:id="rId385" w:history="1">
              <w:r w:rsidR="005E0839" w:rsidRPr="00304665">
                <w:rPr>
                  <w:rFonts w:cstheme="minorHAnsi"/>
                  <w:color w:val="0563C1" w:themeColor="hyperlink"/>
                  <w:u w:val="single"/>
                </w:rPr>
                <w:t>Výročné správy predkladané do Vedeckej rady UKF</w:t>
              </w:r>
            </w:hyperlink>
          </w:p>
          <w:p w:rsidR="00304665" w:rsidRPr="00304665" w:rsidRDefault="00AA7075" w:rsidP="005E0839">
            <w:pPr>
              <w:jc w:val="left"/>
              <w:rPr>
                <w:rFonts w:cstheme="minorHAnsi"/>
                <w:color w:val="0563C1" w:themeColor="hyperlink"/>
              </w:rPr>
            </w:pPr>
            <w:hyperlink r:id="rId386" w:history="1">
              <w:r w:rsidR="00304665" w:rsidRPr="00E05CF7">
                <w:rPr>
                  <w:rStyle w:val="Hypertextovprepojenie"/>
                  <w:rFonts w:cstheme="minorHAnsi"/>
                </w:rPr>
                <w:t>Metodika na vyhodnocovanie štandardov SAA</w:t>
              </w:r>
            </w:hyperlink>
          </w:p>
        </w:tc>
      </w:tr>
      <w:tr w:rsidR="00304665" w:rsidRPr="00304665" w:rsidTr="007E1135">
        <w:trPr>
          <w:trHeight w:val="320"/>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p>
        </w:tc>
      </w:tr>
      <w:tr w:rsidR="00304665" w:rsidRPr="00304665" w:rsidTr="007E1135">
        <w:trPr>
          <w:trHeight w:val="234"/>
        </w:trPr>
        <w:tc>
          <w:tcPr>
            <w:tcW w:w="9062" w:type="dxa"/>
            <w:gridSpan w:val="2"/>
            <w:shd w:val="clear" w:color="auto" w:fill="auto"/>
            <w:vAlign w:val="center"/>
          </w:tcPr>
          <w:p w:rsidR="00304665" w:rsidRPr="00304665" w:rsidRDefault="00304665" w:rsidP="00304665">
            <w:pPr>
              <w:autoSpaceDE w:val="0"/>
              <w:autoSpaceDN w:val="0"/>
              <w:adjustRightInd w:val="0"/>
              <w:spacing w:line="22" w:lineRule="atLeast"/>
              <w:jc w:val="center"/>
              <w:rPr>
                <w:rFonts w:cstheme="minorHAnsi"/>
                <w:b/>
                <w:color w:val="000000"/>
              </w:rPr>
            </w:pPr>
            <w:r w:rsidRPr="00304665">
              <w:rPr>
                <w:rFonts w:cstheme="minorHAnsi"/>
                <w:b/>
                <w:color w:val="0070C0"/>
              </w:rPr>
              <w:t>8.c.1 Politiky, štruktúry a procesy vnútorného systému zaručujú, že do zhromažďovania a spracovania informácií sú zapojené všetky zainteresované strany</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 xml:space="preserve">UKF </w:t>
            </w:r>
          </w:p>
        </w:tc>
        <w:tc>
          <w:tcPr>
            <w:tcW w:w="7366" w:type="dxa"/>
            <w:shd w:val="clear" w:color="auto" w:fill="auto"/>
          </w:tcPr>
          <w:p w:rsidR="00304665" w:rsidRPr="00304665" w:rsidRDefault="00304665" w:rsidP="00E05CF7">
            <w:pPr>
              <w:autoSpaceDE w:val="0"/>
              <w:autoSpaceDN w:val="0"/>
              <w:adjustRightInd w:val="0"/>
              <w:rPr>
                <w:rFonts w:cstheme="minorHAnsi"/>
                <w:color w:val="000000"/>
              </w:rPr>
            </w:pPr>
            <w:r w:rsidRPr="00304665">
              <w:rPr>
                <w:rFonts w:cstheme="minorHAnsi"/>
                <w:color w:val="000000"/>
              </w:rPr>
              <w:t>Do zhromažďovania</w:t>
            </w:r>
            <w:r w:rsidR="008C7B38">
              <w:rPr>
                <w:rFonts w:cstheme="minorHAnsi"/>
                <w:color w:val="000000"/>
              </w:rPr>
              <w:t xml:space="preserve"> </w:t>
            </w:r>
            <w:r w:rsidRPr="00304665">
              <w:rPr>
                <w:rFonts w:cstheme="minorHAnsi"/>
                <w:color w:val="000000"/>
              </w:rPr>
              <w:t xml:space="preserve">a spracovania informácií sú zapojené všetky fakulty UKF a pracoviská </w:t>
            </w:r>
            <w:r w:rsidR="00A30D27">
              <w:rPr>
                <w:rFonts w:cstheme="minorHAnsi"/>
                <w:color w:val="000000"/>
              </w:rPr>
              <w:t>univerzity a R</w:t>
            </w:r>
            <w:r w:rsidRPr="00304665">
              <w:rPr>
                <w:rFonts w:cstheme="minorHAnsi"/>
                <w:color w:val="000000"/>
              </w:rPr>
              <w:t xml:space="preserve">ektorátu. </w:t>
            </w:r>
          </w:p>
        </w:tc>
      </w:tr>
      <w:tr w:rsidR="00304665" w:rsidRPr="00304665" w:rsidTr="007E1135">
        <w:trPr>
          <w:trHeight w:val="234"/>
        </w:trPr>
        <w:tc>
          <w:tcPr>
            <w:tcW w:w="1696" w:type="dxa"/>
            <w:shd w:val="clear" w:color="auto" w:fill="auto"/>
            <w:vAlign w:val="center"/>
          </w:tcPr>
          <w:p w:rsidR="00304665" w:rsidRPr="00304665" w:rsidRDefault="00304665" w:rsidP="00304665">
            <w:pPr>
              <w:autoSpaceDE w:val="0"/>
              <w:autoSpaceDN w:val="0"/>
              <w:adjustRightInd w:val="0"/>
              <w:spacing w:line="22" w:lineRule="atLeast"/>
              <w:jc w:val="left"/>
              <w:rPr>
                <w:rFonts w:cstheme="minorHAnsi"/>
                <w:b/>
                <w:color w:val="000000"/>
              </w:rPr>
            </w:pPr>
            <w:r w:rsidRPr="00304665">
              <w:rPr>
                <w:rFonts w:cstheme="minorHAnsi"/>
                <w:b/>
                <w:color w:val="000000"/>
              </w:rPr>
              <w:t>Referencie</w:t>
            </w:r>
          </w:p>
        </w:tc>
        <w:tc>
          <w:tcPr>
            <w:tcW w:w="7366" w:type="dxa"/>
            <w:shd w:val="clear" w:color="auto" w:fill="auto"/>
          </w:tcPr>
          <w:p w:rsidR="00304665" w:rsidRPr="00647204" w:rsidRDefault="00AA7075" w:rsidP="00304665">
            <w:pPr>
              <w:jc w:val="left"/>
            </w:pPr>
            <w:hyperlink r:id="rId387" w:history="1">
              <w:r w:rsidR="00304665" w:rsidRPr="00647204">
                <w:rPr>
                  <w:rStyle w:val="Hypertextovprepojenie"/>
                </w:rPr>
                <w:t>Organizačný poriadok</w:t>
              </w:r>
            </w:hyperlink>
          </w:p>
          <w:p w:rsidR="00304665" w:rsidRDefault="00AA7075" w:rsidP="00647204">
            <w:hyperlink r:id="rId388" w:history="1">
              <w:r w:rsidR="00647204" w:rsidRPr="00647204">
                <w:rPr>
                  <w:rStyle w:val="Hypertextovprepojenie"/>
                </w:rPr>
                <w:t>Rektorát</w:t>
              </w:r>
            </w:hyperlink>
          </w:p>
          <w:p w:rsidR="00647204" w:rsidRDefault="00AA7075" w:rsidP="00647204">
            <w:hyperlink r:id="rId389" w:history="1">
              <w:r w:rsidR="00647204" w:rsidRPr="00687E97">
                <w:rPr>
                  <w:rStyle w:val="Hypertextovprepojenie"/>
                </w:rPr>
                <w:t>Študentské centru</w:t>
              </w:r>
              <w:r w:rsidR="00687E97" w:rsidRPr="00687E97">
                <w:rPr>
                  <w:rStyle w:val="Hypertextovprepojenie"/>
                </w:rPr>
                <w:t>m UKF</w:t>
              </w:r>
            </w:hyperlink>
          </w:p>
          <w:p w:rsidR="00647204" w:rsidRPr="00304665" w:rsidRDefault="00AA7075" w:rsidP="00647204">
            <w:pPr>
              <w:rPr>
                <w:color w:val="0563C1" w:themeColor="hyperlink"/>
              </w:rPr>
            </w:pPr>
            <w:hyperlink r:id="rId390" w:history="1">
              <w:r w:rsidR="00647204" w:rsidRPr="00647204">
                <w:rPr>
                  <w:rStyle w:val="Hypertextovprepojenie"/>
                  <w:rFonts w:cstheme="minorHAnsi"/>
                </w:rPr>
                <w:t>Centrum informačných a komunikačných technológií</w:t>
              </w:r>
            </w:hyperlink>
          </w:p>
        </w:tc>
      </w:tr>
    </w:tbl>
    <w:p w:rsidR="00F10C4E" w:rsidRPr="008B0528" w:rsidRDefault="00F10C4E" w:rsidP="00F10C4E">
      <w:pPr>
        <w:pStyle w:val="Default"/>
        <w:spacing w:after="120"/>
        <w:ind w:left="357"/>
        <w:rPr>
          <w:rFonts w:asciiTheme="minorHAnsi" w:hAnsiTheme="minorHAnsi" w:cstheme="minorHAnsi"/>
          <w:sz w:val="23"/>
          <w:szCs w:val="23"/>
        </w:rPr>
      </w:pPr>
    </w:p>
    <w:p w:rsidR="0072618D" w:rsidRPr="004D30BD" w:rsidRDefault="00871A7E" w:rsidP="004D30BD">
      <w:pPr>
        <w:pStyle w:val="Nadpis1"/>
        <w:rPr>
          <w:rFonts w:cstheme="minorHAnsi"/>
          <w:szCs w:val="22"/>
        </w:rPr>
      </w:pPr>
      <w:bookmarkStart w:id="9" w:name="_Toc86480933"/>
      <w:r>
        <w:rPr>
          <w:rFonts w:cstheme="minorHAnsi"/>
          <w:szCs w:val="22"/>
        </w:rPr>
        <w:t>Článok 10</w:t>
      </w:r>
      <w:r w:rsidR="004D30BD" w:rsidRPr="004D30BD">
        <w:rPr>
          <w:rFonts w:cstheme="minorHAnsi"/>
          <w:szCs w:val="22"/>
        </w:rPr>
        <w:br/>
      </w:r>
      <w:r w:rsidR="0072618D" w:rsidRPr="004D30BD">
        <w:rPr>
          <w:rFonts w:cstheme="minorHAnsi"/>
          <w:szCs w:val="22"/>
        </w:rPr>
        <w:t>Zverejňovanie informácií</w:t>
      </w:r>
      <w:bookmarkEnd w:id="9"/>
    </w:p>
    <w:tbl>
      <w:tblPr>
        <w:tblStyle w:val="Mriekatabuky4"/>
        <w:tblW w:w="0" w:type="auto"/>
        <w:tblLayout w:type="fixed"/>
        <w:tblLook w:val="04A0" w:firstRow="1" w:lastRow="0" w:firstColumn="1" w:lastColumn="0" w:noHBand="0" w:noVBand="1"/>
      </w:tblPr>
      <w:tblGrid>
        <w:gridCol w:w="1696"/>
        <w:gridCol w:w="7366"/>
      </w:tblGrid>
      <w:tr w:rsidR="0072618D" w:rsidRPr="0072618D" w:rsidTr="004603A2">
        <w:trPr>
          <w:trHeight w:val="320"/>
        </w:trPr>
        <w:tc>
          <w:tcPr>
            <w:tcW w:w="9062" w:type="dxa"/>
            <w:gridSpan w:val="2"/>
            <w:shd w:val="clear" w:color="auto" w:fill="auto"/>
            <w:vAlign w:val="center"/>
          </w:tcPr>
          <w:p w:rsidR="0072618D" w:rsidRPr="0072618D" w:rsidRDefault="0072618D" w:rsidP="0072618D">
            <w:pPr>
              <w:tabs>
                <w:tab w:val="left" w:pos="426"/>
              </w:tabs>
              <w:spacing w:after="120"/>
              <w:ind w:left="786"/>
              <w:jc w:val="center"/>
              <w:rPr>
                <w:rFonts w:cstheme="minorHAnsi"/>
                <w:b/>
                <w:color w:val="000000"/>
              </w:rPr>
            </w:pPr>
          </w:p>
        </w:tc>
      </w:tr>
      <w:tr w:rsidR="0072618D" w:rsidRPr="0072618D" w:rsidTr="004603A2">
        <w:trPr>
          <w:trHeight w:val="234"/>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rFonts w:cstheme="minorHAnsi"/>
                <w:b/>
                <w:color w:val="000000"/>
              </w:rPr>
            </w:pPr>
            <w:r w:rsidRPr="0072618D">
              <w:rPr>
                <w:rFonts w:cstheme="minorHAnsi"/>
                <w:b/>
                <w:color w:val="0070C0"/>
              </w:rPr>
              <w:t xml:space="preserve">9.a.1 Politiky, štruktúry a procesy vnútorného systému zaručujú, že sú zverejňované </w:t>
            </w:r>
            <w:r w:rsidRPr="0072618D">
              <w:rPr>
                <w:rFonts w:cstheme="minorHAnsi"/>
                <w:b/>
                <w:color w:val="0070C0"/>
              </w:rPr>
              <w:br/>
              <w:t>jasné, presné, adekvátne a aktuálne kvantitatívne a kvalitatívne informácie o študijných programoch, ktoré sú relevantné pre záujemcov o štúdium, študentov, zamestnancov, zamestnávateľov a ďalšie externé zainteresované strany a širokú verejnosť</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rsidR="0072618D" w:rsidRPr="0072618D" w:rsidRDefault="0072618D" w:rsidP="0072618D">
            <w:pPr>
              <w:autoSpaceDE w:val="0"/>
              <w:autoSpaceDN w:val="0"/>
              <w:adjustRightInd w:val="0"/>
              <w:spacing w:line="22" w:lineRule="atLeast"/>
              <w:rPr>
                <w:rFonts w:cstheme="minorHAnsi"/>
              </w:rPr>
            </w:pPr>
            <w:r w:rsidRPr="0072618D">
              <w:rPr>
                <w:rFonts w:cstheme="minorHAnsi"/>
              </w:rPr>
              <w:t>Informácie o študijných programoch, ktoré univerzita</w:t>
            </w:r>
            <w:r w:rsidR="008C7B38">
              <w:rPr>
                <w:rFonts w:cstheme="minorHAnsi"/>
              </w:rPr>
              <w:t xml:space="preserve"> </w:t>
            </w:r>
            <w:r w:rsidRPr="0072618D">
              <w:rPr>
                <w:rFonts w:cstheme="minorHAnsi"/>
              </w:rPr>
              <w:t>a jej fakulty zverejňujú na svojom webovom sídle sú minimálne</w:t>
            </w:r>
            <w:r w:rsidR="008C7B38">
              <w:rPr>
                <w:rFonts w:cstheme="minorHAnsi"/>
              </w:rPr>
              <w:t xml:space="preserve"> </w:t>
            </w:r>
            <w:r w:rsidRPr="0072618D">
              <w:rPr>
                <w:rFonts w:cstheme="minorHAnsi"/>
              </w:rPr>
              <w:t>v rozsahu:</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opis študijného programu, odporúčaný študijný plán študijného programu</w:t>
            </w:r>
            <w:r w:rsidR="00563393">
              <w:rPr>
                <w:rFonts w:cstheme="minorHAnsi"/>
                <w:color w:val="000000"/>
              </w:rPr>
              <w:t>,</w:t>
            </w:r>
            <w:r w:rsidRPr="0072618D">
              <w:rPr>
                <w:rFonts w:cstheme="minorHAnsi"/>
                <w:color w:val="000000"/>
              </w:rPr>
              <w:t xml:space="preserve"> informačné listy predmetov študijného programu,</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lastRenderedPageBreak/>
              <w:t>možnosti štúdia na fakulte a podmienky prijatia na štúdium študijných programov platné pre príslušný</w:t>
            </w:r>
            <w:r w:rsidR="008C7B38">
              <w:rPr>
                <w:rFonts w:cstheme="minorHAnsi"/>
                <w:color w:val="000000"/>
              </w:rPr>
              <w:t xml:space="preserve"> </w:t>
            </w:r>
            <w:r w:rsidRPr="0072618D">
              <w:rPr>
                <w:rFonts w:cstheme="minorHAnsi"/>
                <w:color w:val="000000"/>
              </w:rPr>
              <w:t>akademický rok,</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 xml:space="preserve">harmonogram akademického roka, </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sprievodca štúdiom fakulty na daný akademický rok,</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 xml:space="preserve">Študijný poriadok UKF, </w:t>
            </w:r>
          </w:p>
          <w:p w:rsidR="0072618D" w:rsidRPr="0072618D" w:rsidRDefault="009F2AB8" w:rsidP="0072618D">
            <w:pPr>
              <w:numPr>
                <w:ilvl w:val="0"/>
                <w:numId w:val="9"/>
              </w:numPr>
              <w:autoSpaceDE w:val="0"/>
              <w:autoSpaceDN w:val="0"/>
              <w:adjustRightInd w:val="0"/>
              <w:jc w:val="left"/>
              <w:rPr>
                <w:rFonts w:cstheme="minorHAnsi"/>
                <w:color w:val="000000"/>
              </w:rPr>
            </w:pPr>
            <w:r>
              <w:rPr>
                <w:rFonts w:cstheme="minorHAnsi"/>
                <w:color w:val="000000"/>
              </w:rPr>
              <w:t>S</w:t>
            </w:r>
            <w:r w:rsidR="0072618D" w:rsidRPr="0072618D">
              <w:rPr>
                <w:rFonts w:cstheme="minorHAnsi"/>
                <w:color w:val="000000"/>
              </w:rPr>
              <w:t>mernica o záverečných, rigoróznych a habilitačných prácach,</w:t>
            </w:r>
          </w:p>
          <w:p w:rsidR="0072618D" w:rsidRPr="0072618D" w:rsidRDefault="005D2371" w:rsidP="0072618D">
            <w:pPr>
              <w:numPr>
                <w:ilvl w:val="0"/>
                <w:numId w:val="9"/>
              </w:numPr>
              <w:autoSpaceDE w:val="0"/>
              <w:autoSpaceDN w:val="0"/>
              <w:adjustRightInd w:val="0"/>
              <w:jc w:val="left"/>
              <w:rPr>
                <w:rFonts w:cstheme="minorHAnsi"/>
                <w:color w:val="000000"/>
              </w:rPr>
            </w:pPr>
            <w:r>
              <w:rPr>
                <w:rFonts w:cstheme="minorHAnsi"/>
                <w:color w:val="000000"/>
              </w:rPr>
              <w:t>V</w:t>
            </w:r>
            <w:r w:rsidR="0072618D" w:rsidRPr="0072618D">
              <w:rPr>
                <w:rFonts w:cstheme="minorHAnsi"/>
                <w:color w:val="000000"/>
              </w:rPr>
              <w:t xml:space="preserve">nútorný predpis o školnom a poplatkoch na </w:t>
            </w:r>
            <w:r w:rsidR="00D77052">
              <w:rPr>
                <w:rFonts w:cstheme="minorHAnsi"/>
                <w:color w:val="000000"/>
              </w:rPr>
              <w:t>príslušný</w:t>
            </w:r>
            <w:r w:rsidR="00D77052" w:rsidRPr="0072618D">
              <w:rPr>
                <w:rFonts w:cstheme="minorHAnsi"/>
                <w:color w:val="000000"/>
              </w:rPr>
              <w:t xml:space="preserve"> </w:t>
            </w:r>
            <w:r w:rsidR="0072618D" w:rsidRPr="0072618D">
              <w:rPr>
                <w:rFonts w:cstheme="minorHAnsi"/>
                <w:color w:val="000000"/>
              </w:rPr>
              <w:t xml:space="preserve">akademický rok, </w:t>
            </w:r>
          </w:p>
          <w:p w:rsidR="0072618D" w:rsidRPr="0072618D" w:rsidRDefault="0072618D" w:rsidP="0072618D">
            <w:pPr>
              <w:numPr>
                <w:ilvl w:val="0"/>
                <w:numId w:val="9"/>
              </w:numPr>
              <w:autoSpaceDE w:val="0"/>
              <w:autoSpaceDN w:val="0"/>
              <w:adjustRightInd w:val="0"/>
              <w:jc w:val="left"/>
              <w:rPr>
                <w:rFonts w:cstheme="minorHAnsi"/>
                <w:color w:val="000000"/>
              </w:rPr>
            </w:pPr>
            <w:r w:rsidRPr="0072618D">
              <w:rPr>
                <w:rFonts w:cstheme="minorHAnsi"/>
                <w:color w:val="000000"/>
              </w:rPr>
              <w:t>aktuálne oznamy pre uchádzačov, študentov a zamestnancov</w:t>
            </w:r>
            <w:r w:rsidRPr="0072618D">
              <w:rPr>
                <w:rFonts w:ascii="Times New Roman" w:hAnsi="Times New Roman" w:cs="Times New Roman"/>
                <w:color w:val="000000"/>
                <w:sz w:val="23"/>
                <w:szCs w:val="23"/>
              </w:rPr>
              <w:t xml:space="preserve">. </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lastRenderedPageBreak/>
              <w:t>Referencie</w:t>
            </w:r>
          </w:p>
        </w:tc>
        <w:tc>
          <w:tcPr>
            <w:tcW w:w="7366" w:type="dxa"/>
            <w:shd w:val="clear" w:color="auto" w:fill="auto"/>
          </w:tcPr>
          <w:p w:rsidR="0072618D" w:rsidRDefault="00AA7075" w:rsidP="0072618D">
            <w:pPr>
              <w:jc w:val="left"/>
              <w:rPr>
                <w:rFonts w:cstheme="minorHAnsi"/>
                <w:color w:val="000000"/>
              </w:rPr>
            </w:pPr>
            <w:hyperlink r:id="rId391" w:history="1">
              <w:r w:rsidR="0095135A" w:rsidRPr="0095135A">
                <w:rPr>
                  <w:rStyle w:val="Hypertextovprepojenie"/>
                  <w:rFonts w:cstheme="minorHAnsi"/>
                </w:rPr>
                <w:t>Aktuálna ponuka štúdia</w:t>
              </w:r>
            </w:hyperlink>
          </w:p>
          <w:p w:rsidR="00131FE8" w:rsidRDefault="00AA7075" w:rsidP="0072618D">
            <w:pPr>
              <w:jc w:val="left"/>
              <w:rPr>
                <w:rFonts w:cstheme="minorHAnsi"/>
                <w:color w:val="000000"/>
              </w:rPr>
            </w:pPr>
            <w:hyperlink r:id="rId392" w:history="1">
              <w:r w:rsidR="00131FE8" w:rsidRPr="00131FE8">
                <w:rPr>
                  <w:rStyle w:val="Hypertextovprepojenie"/>
                  <w:rFonts w:cstheme="minorHAnsi"/>
                </w:rPr>
                <w:t>Prijímacie konanie</w:t>
              </w:r>
            </w:hyperlink>
          </w:p>
          <w:p w:rsidR="00D74EBF" w:rsidRDefault="00AA7075"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3" w:history="1">
              <w:r w:rsidR="00D74EBF" w:rsidRPr="00304665">
                <w:rPr>
                  <w:rFonts w:cstheme="minorHAnsi"/>
                  <w:color w:val="0563C1" w:themeColor="hyperlink"/>
                  <w:u w:val="single"/>
                </w:rPr>
                <w:t>Akademický informačný systém</w:t>
              </w:r>
            </w:hyperlink>
          </w:p>
          <w:p w:rsidR="00F34E72" w:rsidRDefault="00AA7075"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4" w:history="1">
              <w:r w:rsidR="00F34E72" w:rsidRPr="00F34E72">
                <w:rPr>
                  <w:rStyle w:val="Hypertextovprepojenie"/>
                  <w:rFonts w:cstheme="minorHAnsi"/>
                </w:rPr>
                <w:t>Sprievodca štúdiom</w:t>
              </w:r>
            </w:hyperlink>
          </w:p>
          <w:p w:rsidR="00D74EBF" w:rsidRDefault="00AA7075"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395" w:history="1">
              <w:r w:rsidR="00D74EBF" w:rsidRPr="00D74EBF">
                <w:rPr>
                  <w:rStyle w:val="Hypertextovprepojenie"/>
                  <w:rFonts w:cstheme="minorHAnsi"/>
                </w:rPr>
                <w:t>Študijný poriadok UKF</w:t>
              </w:r>
            </w:hyperlink>
          </w:p>
          <w:p w:rsidR="00D74EBF" w:rsidRDefault="00AA7075" w:rsidP="00D74E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Style w:val="Hypertextovprepojenie"/>
              </w:rPr>
            </w:pPr>
            <w:hyperlink r:id="rId396" w:history="1">
              <w:r w:rsidR="00D74EBF" w:rsidRPr="002F2CC5">
                <w:rPr>
                  <w:rStyle w:val="Hypertextovprepojenie"/>
                </w:rPr>
                <w:t>13/2020 Smernica o záverečných, rigoróznych a habilitačných prácach</w:t>
              </w:r>
            </w:hyperlink>
          </w:p>
          <w:p w:rsidR="00D74EBF" w:rsidRPr="0072618D" w:rsidRDefault="00AA7075" w:rsidP="00205B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rFonts w:cstheme="minorHAnsi"/>
                <w:color w:val="0563C1" w:themeColor="hyperlink"/>
                <w:u w:val="single"/>
              </w:rPr>
            </w:pPr>
            <w:hyperlink r:id="rId397" w:history="1">
              <w:r w:rsidR="00D77052" w:rsidRPr="007E25BB">
                <w:rPr>
                  <w:rStyle w:val="Hypertextovprepojenie"/>
                  <w:rFonts w:cstheme="minorHAnsi"/>
                </w:rPr>
                <w:t>Vnútorný predpis o školnom a poplatkoch na príslušný akademický rok</w:t>
              </w:r>
            </w:hyperlink>
          </w:p>
        </w:tc>
      </w:tr>
      <w:tr w:rsidR="0072618D" w:rsidRPr="0072618D" w:rsidTr="004603A2">
        <w:trPr>
          <w:trHeight w:val="320"/>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rFonts w:cstheme="minorHAnsi"/>
                <w:b/>
                <w:color w:val="000000"/>
              </w:rPr>
            </w:pPr>
          </w:p>
        </w:tc>
      </w:tr>
      <w:tr w:rsidR="0072618D" w:rsidRPr="0072618D" w:rsidTr="004603A2">
        <w:trPr>
          <w:trHeight w:val="234"/>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rFonts w:cstheme="minorHAnsi"/>
                <w:b/>
                <w:color w:val="000000"/>
              </w:rPr>
            </w:pPr>
            <w:r w:rsidRPr="0072618D">
              <w:rPr>
                <w:b/>
                <w:color w:val="0070C0"/>
              </w:rPr>
              <w:t xml:space="preserve">9.a.2 </w:t>
            </w:r>
            <w:r w:rsidRPr="0072618D">
              <w:rPr>
                <w:rFonts w:cstheme="minorHAnsi"/>
                <w:b/>
                <w:color w:val="0070C0"/>
              </w:rPr>
              <w:t xml:space="preserve">Politiky, štruktúry a procesy vnútorného systému zaručujú, že sú zverejňované jasné, presné, adekvátne a aktuálne kvantitatívne a kvalitatívne </w:t>
            </w:r>
            <w:r w:rsidR="00563393">
              <w:rPr>
                <w:rFonts w:cstheme="minorHAnsi"/>
                <w:b/>
                <w:color w:val="0070C0"/>
              </w:rPr>
              <w:t xml:space="preserve">informácie </w:t>
            </w:r>
            <w:r w:rsidRPr="0072618D">
              <w:rPr>
                <w:rFonts w:cstheme="minorHAnsi"/>
                <w:b/>
                <w:color w:val="0070C0"/>
              </w:rPr>
              <w:t>o ďalších súvisiacich činnostiach v súlade s poslaním vysokej školy, ktoré sú relevantné pre záujemcov o štúdium, študentov, zamestnancov, zamestnávateľov a ďalšie externé zainteres</w:t>
            </w:r>
            <w:r w:rsidR="00BA3B62">
              <w:rPr>
                <w:rFonts w:cstheme="minorHAnsi"/>
                <w:b/>
                <w:color w:val="0070C0"/>
              </w:rPr>
              <w:t>ované strany a širokú verejnosť</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rsidR="0072618D" w:rsidRPr="0072618D" w:rsidRDefault="0072618D" w:rsidP="0072618D">
            <w:pPr>
              <w:autoSpaceDE w:val="0"/>
              <w:autoSpaceDN w:val="0"/>
              <w:adjustRightInd w:val="0"/>
              <w:spacing w:line="22" w:lineRule="atLeast"/>
              <w:rPr>
                <w:rFonts w:cstheme="minorHAnsi"/>
              </w:rPr>
            </w:pPr>
            <w:r w:rsidRPr="0072618D">
              <w:rPr>
                <w:rFonts w:cstheme="minorHAnsi"/>
              </w:rPr>
              <w:t>UKF štandardne zverejňuje informácie prostredníctvom svojho webového sídla nasledovne</w:t>
            </w:r>
            <w:r w:rsidRPr="00466705">
              <w:rPr>
                <w:rFonts w:cstheme="minorHAnsi"/>
              </w:rPr>
              <w:t>:</w:t>
            </w:r>
            <w:r w:rsidRPr="0072618D">
              <w:rPr>
                <w:rFonts w:cstheme="minorHAnsi"/>
              </w:rPr>
              <w:t xml:space="preserve"> </w:t>
            </w:r>
          </w:p>
          <w:p w:rsidR="0072618D" w:rsidRPr="0072618D" w:rsidRDefault="0072618D" w:rsidP="0072618D">
            <w:pPr>
              <w:numPr>
                <w:ilvl w:val="0"/>
                <w:numId w:val="13"/>
              </w:numPr>
              <w:autoSpaceDE w:val="0"/>
              <w:autoSpaceDN w:val="0"/>
              <w:adjustRightInd w:val="0"/>
              <w:spacing w:line="22" w:lineRule="atLeast"/>
              <w:contextualSpacing/>
              <w:jc w:val="left"/>
              <w:rPr>
                <w:rFonts w:cstheme="minorHAnsi"/>
              </w:rPr>
            </w:pPr>
            <w:r w:rsidRPr="0072618D">
              <w:rPr>
                <w:rFonts w:cstheme="minorHAnsi"/>
              </w:rPr>
              <w:t xml:space="preserve">ukf.sk </w:t>
            </w:r>
            <w:r w:rsidR="00B763BE">
              <w:rPr>
                <w:rFonts w:cstheme="minorHAnsi"/>
              </w:rPr>
              <w:t>–</w:t>
            </w:r>
            <w:r w:rsidRPr="0072618D">
              <w:rPr>
                <w:rFonts w:cstheme="minorHAnsi"/>
              </w:rPr>
              <w:t xml:space="preserve"> informácie primárne určené pre verejnosť, ktoré sú v záujme efektívnosti vyhľadávania zverejňované v členení: Univerzita, Fakulty a súčasti, Prijímacie konanie, Štúdium, Výskum, Medzinárodné vzťahy, Verejnosť, Oznamy a Udalosti,</w:t>
            </w:r>
          </w:p>
          <w:p w:rsidR="0072618D" w:rsidRPr="0072618D" w:rsidRDefault="00A30D27" w:rsidP="0072618D">
            <w:pPr>
              <w:numPr>
                <w:ilvl w:val="0"/>
                <w:numId w:val="13"/>
              </w:numPr>
              <w:autoSpaceDE w:val="0"/>
              <w:autoSpaceDN w:val="0"/>
              <w:adjustRightInd w:val="0"/>
              <w:spacing w:line="22" w:lineRule="atLeast"/>
              <w:contextualSpacing/>
              <w:jc w:val="left"/>
              <w:rPr>
                <w:rFonts w:cstheme="minorHAnsi"/>
              </w:rPr>
            </w:pPr>
            <w:r>
              <w:rPr>
                <w:rFonts w:cstheme="minorHAnsi"/>
              </w:rPr>
              <w:t>m</w:t>
            </w:r>
            <w:r w:rsidR="0072618D" w:rsidRPr="0072618D">
              <w:rPr>
                <w:rFonts w:cstheme="minorHAnsi"/>
              </w:rPr>
              <w:t xml:space="preserve">ojaUKF.sk – informácie prevádzkového charakteru, primárne určené pre akademickú obec, ktoré môžu byť užitočné pre zainteresovanú verejnosť, </w:t>
            </w:r>
          </w:p>
          <w:p w:rsidR="0072618D" w:rsidRPr="0072618D" w:rsidRDefault="0072618D" w:rsidP="0072618D">
            <w:pPr>
              <w:numPr>
                <w:ilvl w:val="0"/>
                <w:numId w:val="13"/>
              </w:numPr>
              <w:autoSpaceDE w:val="0"/>
              <w:autoSpaceDN w:val="0"/>
              <w:adjustRightInd w:val="0"/>
              <w:spacing w:line="22" w:lineRule="atLeast"/>
              <w:contextualSpacing/>
              <w:jc w:val="left"/>
              <w:rPr>
                <w:rFonts w:cstheme="minorHAnsi"/>
              </w:rPr>
            </w:pPr>
            <w:r w:rsidRPr="0072618D">
              <w:rPr>
                <w:rFonts w:cstheme="minorHAnsi"/>
              </w:rPr>
              <w:t>intranet</w:t>
            </w:r>
            <w:r w:rsidR="00291950">
              <w:rPr>
                <w:rFonts w:cstheme="minorHAnsi"/>
              </w:rPr>
              <w:t xml:space="preserve"> UKF</w:t>
            </w:r>
            <w:r w:rsidR="00DA6676">
              <w:rPr>
                <w:rFonts w:cstheme="minorHAnsi"/>
              </w:rPr>
              <w:t xml:space="preserve"> –</w:t>
            </w:r>
            <w:r w:rsidRPr="0072618D">
              <w:rPr>
                <w:rFonts w:cstheme="minorHAnsi"/>
              </w:rPr>
              <w:t xml:space="preserve"> sústreďuje a sprostredkúva informácie určené pre akademickú obec UKF</w:t>
            </w:r>
            <w:r w:rsidR="00291950" w:rsidRPr="00466705">
              <w:rPr>
                <w:rFonts w:cstheme="minorHAnsi"/>
              </w:rPr>
              <w:t>;</w:t>
            </w:r>
            <w:r w:rsidRPr="0072618D">
              <w:rPr>
                <w:rFonts w:cstheme="minorHAnsi"/>
              </w:rPr>
              <w:t xml:space="preserve"> </w:t>
            </w:r>
            <w:r w:rsidR="00291950">
              <w:rPr>
                <w:rFonts w:cstheme="minorHAnsi"/>
              </w:rPr>
              <w:t>t</w:t>
            </w:r>
            <w:r w:rsidRPr="0072618D">
              <w:rPr>
                <w:rFonts w:cstheme="minorHAnsi"/>
              </w:rPr>
              <w:t>ieto informácie sú prístupné aj verejnosti na vyžiadanie.</w:t>
            </w:r>
            <w:r w:rsidR="008C7B38">
              <w:rPr>
                <w:rFonts w:cstheme="minorHAnsi"/>
              </w:rPr>
              <w:t xml:space="preserve"> </w:t>
            </w:r>
          </w:p>
          <w:p w:rsidR="0072618D" w:rsidRPr="0072618D" w:rsidRDefault="0072618D" w:rsidP="0072618D">
            <w:pPr>
              <w:autoSpaceDE w:val="0"/>
              <w:autoSpaceDN w:val="0"/>
              <w:adjustRightInd w:val="0"/>
              <w:rPr>
                <w:rFonts w:cstheme="minorHAnsi"/>
                <w:color w:val="000000"/>
              </w:rPr>
            </w:pPr>
            <w:r w:rsidRPr="0072618D">
              <w:rPr>
                <w:rFonts w:cstheme="minorHAnsi"/>
                <w:color w:val="000000"/>
              </w:rPr>
              <w:t>Fakulty a ďalšie súčasti zverejňujú na svojich webových stránkach informácie podľa vlastného uváženia.</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rsidR="0072618D" w:rsidRPr="0072618D" w:rsidRDefault="00AA7075" w:rsidP="0072618D">
            <w:pPr>
              <w:autoSpaceDE w:val="0"/>
              <w:autoSpaceDN w:val="0"/>
              <w:adjustRightInd w:val="0"/>
              <w:spacing w:line="22" w:lineRule="atLeast"/>
              <w:rPr>
                <w:rFonts w:cstheme="minorHAnsi"/>
                <w:color w:val="0563C1" w:themeColor="hyperlink"/>
                <w:u w:val="single"/>
              </w:rPr>
            </w:pPr>
            <w:hyperlink r:id="rId398" w:history="1">
              <w:r w:rsidR="0072618D" w:rsidRPr="00584C70">
                <w:rPr>
                  <w:rStyle w:val="Hypertextovprepojenie"/>
                  <w:rFonts w:cstheme="minorHAnsi"/>
                </w:rPr>
                <w:t>www.ukf.sk</w:t>
              </w:r>
            </w:hyperlink>
          </w:p>
          <w:p w:rsidR="00584C70" w:rsidRDefault="00AA7075" w:rsidP="0072618D">
            <w:pPr>
              <w:autoSpaceDE w:val="0"/>
              <w:autoSpaceDN w:val="0"/>
              <w:adjustRightInd w:val="0"/>
              <w:spacing w:line="22" w:lineRule="atLeast"/>
              <w:rPr>
                <w:rFonts w:cstheme="minorHAnsi"/>
                <w:color w:val="0563C1" w:themeColor="hyperlink"/>
                <w:u w:val="single"/>
              </w:rPr>
            </w:pPr>
            <w:hyperlink r:id="rId399" w:history="1">
              <w:proofErr w:type="spellStart"/>
              <w:r w:rsidR="00A30D27">
                <w:rPr>
                  <w:rStyle w:val="Hypertextovprepojenie"/>
                  <w:rFonts w:cstheme="minorHAnsi"/>
                </w:rPr>
                <w:t>moja</w:t>
              </w:r>
              <w:r w:rsidR="00584C70" w:rsidRPr="00D74EBF">
                <w:rPr>
                  <w:rStyle w:val="Hypertextovprepojenie"/>
                  <w:rFonts w:cstheme="minorHAnsi"/>
                </w:rPr>
                <w:t>UKF</w:t>
              </w:r>
              <w:proofErr w:type="spellEnd"/>
            </w:hyperlink>
          </w:p>
          <w:p w:rsidR="0072618D" w:rsidRPr="0072618D" w:rsidRDefault="00AA7075" w:rsidP="0072618D">
            <w:pPr>
              <w:autoSpaceDE w:val="0"/>
              <w:autoSpaceDN w:val="0"/>
              <w:adjustRightInd w:val="0"/>
              <w:spacing w:line="22" w:lineRule="atLeast"/>
              <w:rPr>
                <w:rFonts w:cstheme="minorHAnsi"/>
                <w:b/>
                <w:color w:val="000000"/>
              </w:rPr>
            </w:pPr>
            <w:hyperlink r:id="rId400" w:history="1">
              <w:r w:rsidR="00584C70" w:rsidRPr="00584C70">
                <w:rPr>
                  <w:rStyle w:val="Hypertextovprepojenie"/>
                  <w:rFonts w:cstheme="minorHAnsi"/>
                </w:rPr>
                <w:t>I</w:t>
              </w:r>
              <w:r w:rsidR="0072618D" w:rsidRPr="00584C70">
                <w:rPr>
                  <w:rStyle w:val="Hypertextovprepojenie"/>
                  <w:rFonts w:cstheme="minorHAnsi"/>
                </w:rPr>
                <w:t>ntranet</w:t>
              </w:r>
            </w:hyperlink>
          </w:p>
        </w:tc>
      </w:tr>
      <w:tr w:rsidR="0072618D" w:rsidRPr="0072618D" w:rsidTr="004603A2">
        <w:trPr>
          <w:trHeight w:val="320"/>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p>
        </w:tc>
      </w:tr>
      <w:tr w:rsidR="0072618D" w:rsidRPr="0072618D" w:rsidTr="004603A2">
        <w:trPr>
          <w:trHeight w:val="234"/>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r w:rsidRPr="0072618D">
              <w:rPr>
                <w:b/>
                <w:color w:val="0070C0"/>
              </w:rPr>
              <w:t xml:space="preserve">9.b.1 </w:t>
            </w:r>
            <w:r w:rsidRPr="0072618D">
              <w:rPr>
                <w:rFonts w:cstheme="minorHAnsi"/>
                <w:b/>
                <w:color w:val="0070C0"/>
              </w:rPr>
              <w:t xml:space="preserve">Politiky, štruktúry a procesy vnútorného systému zaručujú, že sú zverejňované </w:t>
            </w:r>
            <w:r w:rsidRPr="0072618D">
              <w:rPr>
                <w:rFonts w:cstheme="minorHAnsi"/>
                <w:b/>
                <w:color w:val="0070C0"/>
              </w:rPr>
              <w:br/>
              <w:t xml:space="preserve">aktuálne informácie o implementácii a fungovaní vnútorného systému, </w:t>
            </w:r>
            <w:r w:rsidRPr="0072618D">
              <w:rPr>
                <w:rFonts w:cstheme="minorHAnsi"/>
                <w:b/>
                <w:color w:val="0070C0"/>
              </w:rPr>
              <w:br/>
              <w:t>o dosiahnutých výsledkoch a prijatých opatreniach</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rsidR="0072618D" w:rsidRPr="0072618D" w:rsidRDefault="0072618D" w:rsidP="0072618D">
            <w:pPr>
              <w:autoSpaceDE w:val="0"/>
              <w:autoSpaceDN w:val="0"/>
              <w:adjustRightInd w:val="0"/>
              <w:spacing w:line="22" w:lineRule="atLeast"/>
              <w:rPr>
                <w:rFonts w:cstheme="minorHAnsi"/>
              </w:rPr>
            </w:pPr>
            <w:r w:rsidRPr="0072618D">
              <w:rPr>
                <w:rFonts w:cstheme="minorHAnsi"/>
              </w:rPr>
              <w:t xml:space="preserve">UKF zverejňuje všetky informácie o vnútornom systéme kvality na svojom webovom sídle </w:t>
            </w:r>
            <w:r w:rsidR="00584C70">
              <w:rPr>
                <w:rFonts w:cstheme="minorHAnsi"/>
              </w:rPr>
              <w:t>www.ukf.sk</w:t>
            </w:r>
            <w:r w:rsidRPr="0072618D">
              <w:rPr>
                <w:rFonts w:cstheme="minorHAnsi"/>
              </w:rPr>
              <w:t xml:space="preserve">, alebo odkazuje na webové stránky jej súčastí. </w:t>
            </w:r>
          </w:p>
          <w:p w:rsidR="0072618D" w:rsidRPr="0072618D" w:rsidRDefault="0072618D" w:rsidP="0072618D">
            <w:pPr>
              <w:autoSpaceDE w:val="0"/>
              <w:autoSpaceDN w:val="0"/>
              <w:adjustRightInd w:val="0"/>
              <w:spacing w:line="22" w:lineRule="atLeast"/>
              <w:rPr>
                <w:rFonts w:cstheme="minorHAnsi"/>
              </w:rPr>
            </w:pPr>
            <w:r w:rsidRPr="0072618D">
              <w:rPr>
                <w:rFonts w:cstheme="minorHAnsi"/>
              </w:rPr>
              <w:t>Časť webového sídla</w:t>
            </w:r>
            <w:r w:rsidR="00563393">
              <w:rPr>
                <w:rFonts w:cstheme="minorHAnsi"/>
              </w:rPr>
              <w:t>,</w:t>
            </w:r>
            <w:r w:rsidRPr="0072618D">
              <w:rPr>
                <w:rFonts w:cstheme="minorHAnsi"/>
              </w:rPr>
              <w:t xml:space="preserve"> určená pre vnútorný systém kvality</w:t>
            </w:r>
            <w:r w:rsidR="00563393">
              <w:rPr>
                <w:rFonts w:cstheme="minorHAnsi"/>
              </w:rPr>
              <w:t>,</w:t>
            </w:r>
            <w:r w:rsidRPr="0072618D">
              <w:rPr>
                <w:rFonts w:cstheme="minorHAnsi"/>
              </w:rPr>
              <w:t xml:space="preserve"> štandardne obsah</w:t>
            </w:r>
            <w:r w:rsidR="008A2AB2">
              <w:rPr>
                <w:rFonts w:cstheme="minorHAnsi"/>
              </w:rPr>
              <w:t>uje</w:t>
            </w:r>
            <w:r w:rsidR="00DA6676">
              <w:rPr>
                <w:rFonts w:cstheme="minorHAnsi"/>
              </w:rPr>
              <w:t xml:space="preserve"> </w:t>
            </w:r>
            <w:r w:rsidRPr="0072618D">
              <w:rPr>
                <w:rFonts w:cstheme="minorHAnsi"/>
              </w:rPr>
              <w:t xml:space="preserve">minimálne tieto informácie: </w:t>
            </w:r>
          </w:p>
          <w:p w:rsidR="0072618D" w:rsidRPr="0072618D" w:rsidRDefault="00DA6676" w:rsidP="0072618D">
            <w:pPr>
              <w:numPr>
                <w:ilvl w:val="0"/>
                <w:numId w:val="10"/>
              </w:numPr>
              <w:autoSpaceDE w:val="0"/>
              <w:autoSpaceDN w:val="0"/>
              <w:adjustRightInd w:val="0"/>
              <w:spacing w:line="22" w:lineRule="atLeast"/>
              <w:contextualSpacing/>
              <w:jc w:val="left"/>
              <w:rPr>
                <w:rFonts w:cstheme="minorHAnsi"/>
              </w:rPr>
            </w:pPr>
            <w:r>
              <w:rPr>
                <w:rFonts w:cstheme="minorHAnsi"/>
              </w:rPr>
              <w:t>zloženie R</w:t>
            </w:r>
            <w:r w:rsidR="0072618D" w:rsidRPr="0072618D">
              <w:rPr>
                <w:rFonts w:cstheme="minorHAnsi"/>
              </w:rPr>
              <w:t>ady kvality</w:t>
            </w:r>
            <w:r>
              <w:rPr>
                <w:rFonts w:cstheme="minorHAnsi"/>
              </w:rPr>
              <w:t xml:space="preserve"> UKF a jej stálych komisií,</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plán zasadnutí Rady kvality</w:t>
            </w:r>
            <w:r w:rsidR="00A30D27">
              <w:rPr>
                <w:rFonts w:cstheme="minorHAnsi"/>
              </w:rPr>
              <w:t xml:space="preserve"> UKF</w:t>
            </w:r>
            <w:r w:rsidRPr="0072618D">
              <w:rPr>
                <w:rFonts w:cstheme="minorHAnsi"/>
              </w:rPr>
              <w:t>, zápisnice a uznesenia z rokovaní Rady kvality</w:t>
            </w:r>
            <w:r w:rsidR="00A30D27">
              <w:rPr>
                <w:rFonts w:cstheme="minorHAnsi"/>
              </w:rPr>
              <w:t xml:space="preserve"> UKF</w:t>
            </w:r>
            <w:r w:rsidRPr="0072618D">
              <w:rPr>
                <w:rFonts w:cstheme="minorHAnsi"/>
              </w:rPr>
              <w:t>, rozhodnutia Rady kvality</w:t>
            </w:r>
            <w:r w:rsidR="00A30D27">
              <w:rPr>
                <w:rFonts w:cstheme="minorHAnsi"/>
              </w:rPr>
              <w:t xml:space="preserve"> UKF</w:t>
            </w:r>
            <w:r w:rsidRPr="0072618D">
              <w:rPr>
                <w:rFonts w:cstheme="minorHAnsi"/>
              </w:rPr>
              <w:t xml:space="preserve">, </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vnútorný systém kvality UKF,</w:t>
            </w:r>
            <w:r w:rsidR="008C7B38">
              <w:rPr>
                <w:rFonts w:cstheme="minorHAnsi"/>
              </w:rPr>
              <w:t xml:space="preserve"> </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noProof/>
              </w:rPr>
              <w:t xml:space="preserve">Štatút Rady kvality UKF </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lastRenderedPageBreak/>
              <w:t>Smernica Posudzovanie študijných programov a posudzovanie spôsobilosti habilitačných konaní a inauguračných konaní na UKF</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 xml:space="preserve">výsledky pravidelných a nepravidelných interných a externých hodnotení vnútorného systému kvality, </w:t>
            </w:r>
          </w:p>
          <w:p w:rsidR="0072618D" w:rsidRPr="0072618D" w:rsidRDefault="0072618D" w:rsidP="0072618D">
            <w:pPr>
              <w:numPr>
                <w:ilvl w:val="0"/>
                <w:numId w:val="10"/>
              </w:numPr>
              <w:autoSpaceDE w:val="0"/>
              <w:autoSpaceDN w:val="0"/>
              <w:adjustRightInd w:val="0"/>
              <w:spacing w:line="22" w:lineRule="atLeast"/>
              <w:contextualSpacing/>
              <w:jc w:val="left"/>
              <w:rPr>
                <w:rFonts w:cstheme="minorHAnsi"/>
              </w:rPr>
            </w:pPr>
            <w:r w:rsidRPr="0072618D">
              <w:rPr>
                <w:rFonts w:cstheme="minorHAnsi"/>
              </w:rPr>
              <w:t>správy o činnosti Rady kvality</w:t>
            </w:r>
            <w:r w:rsidR="00A30D27">
              <w:rPr>
                <w:rFonts w:cstheme="minorHAnsi"/>
              </w:rPr>
              <w:t xml:space="preserve"> UKF</w:t>
            </w:r>
            <w:r w:rsidRPr="0072618D">
              <w:rPr>
                <w:rFonts w:cstheme="minorHAnsi"/>
              </w:rPr>
              <w:t>.</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lastRenderedPageBreak/>
              <w:t>Referencie</w:t>
            </w:r>
          </w:p>
        </w:tc>
        <w:tc>
          <w:tcPr>
            <w:tcW w:w="7366" w:type="dxa"/>
            <w:shd w:val="clear" w:color="auto" w:fill="auto"/>
          </w:tcPr>
          <w:p w:rsidR="004354EB" w:rsidRDefault="00AA7075" w:rsidP="0072618D">
            <w:pPr>
              <w:jc w:val="left"/>
            </w:pPr>
            <w:hyperlink r:id="rId401" w:history="1">
              <w:r w:rsidR="004354EB" w:rsidRPr="004354EB">
                <w:rPr>
                  <w:rStyle w:val="Hypertextovprepojenie"/>
                </w:rPr>
                <w:t>Kvalita vzdelávania</w:t>
              </w:r>
            </w:hyperlink>
          </w:p>
          <w:p w:rsidR="0072618D" w:rsidRPr="0072618D" w:rsidRDefault="00AA7075" w:rsidP="0072618D">
            <w:pPr>
              <w:jc w:val="left"/>
              <w:rPr>
                <w:color w:val="0563C1" w:themeColor="hyperlink"/>
                <w:u w:val="single"/>
              </w:rPr>
            </w:pPr>
            <w:hyperlink r:id="rId402" w:history="1">
              <w:r w:rsidR="0072618D" w:rsidRPr="0072618D">
                <w:rPr>
                  <w:color w:val="0563C1" w:themeColor="hyperlink"/>
                  <w:u w:val="single"/>
                </w:rPr>
                <w:t>Štatút Rady pre vnútorné hodnotenie kvality vysokoškolského vzdelávania UKF</w:t>
              </w:r>
            </w:hyperlink>
          </w:p>
          <w:p w:rsidR="0072618D" w:rsidRPr="0072618D" w:rsidRDefault="00AA7075" w:rsidP="00A16309">
            <w:pPr>
              <w:spacing w:line="259" w:lineRule="auto"/>
              <w:jc w:val="left"/>
              <w:rPr>
                <w:rFonts w:ascii="Calibri" w:eastAsia="Calibri" w:hAnsi="Calibri" w:cs="Times New Roman"/>
                <w:color w:val="0563C1"/>
                <w:u w:val="single"/>
              </w:rPr>
            </w:pPr>
            <w:hyperlink r:id="rId403" w:history="1">
              <w:r w:rsidR="00A16309" w:rsidRPr="00A16309">
                <w:rPr>
                  <w:rFonts w:ascii="Calibri" w:eastAsia="Calibri" w:hAnsi="Calibri" w:cs="Times New Roman"/>
                  <w:color w:val="0563C1"/>
                  <w:u w:val="single"/>
                </w:rPr>
                <w:t>27/2021 Smernica: Posudzovanie študijných programov a posudzovanie spôsobilosti habilitačných konaní a inauguračných konaní na UKF</w:t>
              </w:r>
            </w:hyperlink>
          </w:p>
        </w:tc>
      </w:tr>
      <w:tr w:rsidR="0072618D" w:rsidRPr="0072618D" w:rsidTr="004603A2">
        <w:trPr>
          <w:trHeight w:val="320"/>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p>
        </w:tc>
      </w:tr>
      <w:tr w:rsidR="0072618D" w:rsidRPr="0072618D" w:rsidTr="004603A2">
        <w:trPr>
          <w:trHeight w:val="234"/>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r w:rsidRPr="0072618D">
              <w:rPr>
                <w:rFonts w:cstheme="minorHAnsi"/>
                <w:b/>
                <w:color w:val="0070C0"/>
              </w:rPr>
              <w:t>9.c.1 Politiky, štruktúry a procesy vnútorného systému zaručujú, že informácie o študijných programoch sú zverejnené vo všetkých jazykoch ich uskutočňovania</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rsidR="0072618D" w:rsidRPr="0072618D" w:rsidRDefault="0072618D" w:rsidP="0072618D">
            <w:pPr>
              <w:tabs>
                <w:tab w:val="left" w:pos="426"/>
              </w:tabs>
              <w:rPr>
                <w:rFonts w:cstheme="minorHAnsi"/>
              </w:rPr>
            </w:pPr>
            <w:r w:rsidRPr="0072618D">
              <w:rPr>
                <w:rFonts w:cstheme="minorHAnsi"/>
              </w:rPr>
              <w:t xml:space="preserve">Na UKF sa vzdelávanie uskutočňuje najmä v slovenskom jazyku a všetky informácie o študijných programoch sú zverejňované prioritne v slovenskom jazyku. </w:t>
            </w:r>
            <w:r w:rsidRPr="0072618D">
              <w:rPr>
                <w:rFonts w:eastAsia="Times New Roman" w:cstheme="minorHAnsi"/>
                <w:color w:val="000000" w:themeColor="text1"/>
                <w:lang w:eastAsia="sk-SK"/>
              </w:rPr>
              <w:t xml:space="preserve">Informácie </w:t>
            </w:r>
            <w:r w:rsidRPr="0072618D">
              <w:rPr>
                <w:rFonts w:cstheme="minorHAnsi"/>
                <w:bCs/>
                <w:color w:val="000000" w:themeColor="text1"/>
              </w:rPr>
              <w:t>o názve študijného programu, študijnom pláne, profile absolventa a uplatnení absolventa sú dostupné v</w:t>
            </w:r>
            <w:r w:rsidR="00A30D27">
              <w:rPr>
                <w:rFonts w:cstheme="minorHAnsi"/>
                <w:bCs/>
                <w:color w:val="000000" w:themeColor="text1"/>
              </w:rPr>
              <w:t> Akademickom informačnom systéme UKF</w:t>
            </w:r>
            <w:r w:rsidRPr="0072618D">
              <w:rPr>
                <w:rFonts w:cstheme="minorHAnsi"/>
                <w:bCs/>
                <w:color w:val="000000" w:themeColor="text1"/>
              </w:rPr>
              <w:t xml:space="preserve"> aj v anglickom jazyku. Informácie o doktorandskom študijnom programe sú minimálne</w:t>
            </w:r>
            <w:r w:rsidR="008C7B38">
              <w:rPr>
                <w:rFonts w:cstheme="minorHAnsi"/>
                <w:bCs/>
                <w:color w:val="000000" w:themeColor="text1"/>
              </w:rPr>
              <w:t xml:space="preserve"> </w:t>
            </w:r>
            <w:r w:rsidRPr="0072618D">
              <w:rPr>
                <w:rFonts w:cstheme="minorHAnsi"/>
                <w:bCs/>
                <w:color w:val="000000" w:themeColor="text1"/>
              </w:rPr>
              <w:t>v rozsahu opis študijného programu, študijný plán, informačné listy predmetov zverejňované aj v anglickom jazyku.</w:t>
            </w:r>
            <w:r w:rsidR="008C7B38">
              <w:rPr>
                <w:rFonts w:cstheme="minorHAnsi"/>
                <w:bCs/>
                <w:color w:val="000000" w:themeColor="text1"/>
              </w:rPr>
              <w:t xml:space="preserve"> </w:t>
            </w:r>
            <w:r w:rsidRPr="0072618D">
              <w:rPr>
                <w:rFonts w:cstheme="minorHAnsi"/>
                <w:bCs/>
                <w:color w:val="000000" w:themeColor="text1"/>
              </w:rPr>
              <w:t>Ak je jazyk študijného programu iný ako slovenský</w:t>
            </w:r>
            <w:r w:rsidR="00E35B73">
              <w:rPr>
                <w:rFonts w:cstheme="minorHAnsi"/>
                <w:bCs/>
                <w:color w:val="000000" w:themeColor="text1"/>
              </w:rPr>
              <w:t>,</w:t>
            </w:r>
            <w:r w:rsidRPr="0072618D">
              <w:rPr>
                <w:rFonts w:cstheme="minorHAnsi"/>
                <w:bCs/>
                <w:color w:val="000000" w:themeColor="text1"/>
              </w:rPr>
              <w:t xml:space="preserve"> informácie o študijnom programe minimálne v rozsahu </w:t>
            </w:r>
            <w:r w:rsidRPr="0072618D">
              <w:rPr>
                <w:rFonts w:cstheme="minorHAnsi"/>
              </w:rPr>
              <w:t xml:space="preserve">opis študijného programu, informačné listy predmetov a odporúčaný študijný plán </w:t>
            </w:r>
            <w:r w:rsidRPr="0072618D">
              <w:rPr>
                <w:rFonts w:cstheme="minorHAnsi"/>
                <w:bCs/>
                <w:color w:val="000000" w:themeColor="text1"/>
              </w:rPr>
              <w:t>sú v</w:t>
            </w:r>
            <w:r w:rsidR="00BF7890">
              <w:rPr>
                <w:rFonts w:cstheme="minorHAnsi"/>
                <w:bCs/>
                <w:color w:val="000000" w:themeColor="text1"/>
              </w:rPr>
              <w:t> Akademickom informačnom systéme</w:t>
            </w:r>
            <w:r w:rsidRPr="0072618D">
              <w:rPr>
                <w:rFonts w:cstheme="minorHAnsi"/>
                <w:bCs/>
                <w:color w:val="000000" w:themeColor="text1"/>
              </w:rPr>
              <w:t xml:space="preserve"> spracované a zverejnené</w:t>
            </w:r>
            <w:r w:rsidR="008C7B38">
              <w:rPr>
                <w:rFonts w:cstheme="minorHAnsi"/>
                <w:bCs/>
                <w:color w:val="000000" w:themeColor="text1"/>
              </w:rPr>
              <w:t xml:space="preserve"> </w:t>
            </w:r>
            <w:r w:rsidRPr="0072618D">
              <w:rPr>
                <w:rFonts w:cstheme="minorHAnsi"/>
                <w:bCs/>
                <w:color w:val="000000" w:themeColor="text1"/>
              </w:rPr>
              <w:t>aj v tomto</w:t>
            </w:r>
            <w:r w:rsidR="008C7B38">
              <w:rPr>
                <w:rFonts w:cstheme="minorHAnsi"/>
                <w:bCs/>
                <w:color w:val="000000" w:themeColor="text1"/>
              </w:rPr>
              <w:t xml:space="preserve"> </w:t>
            </w:r>
            <w:r w:rsidRPr="0072618D">
              <w:rPr>
                <w:rFonts w:cstheme="minorHAnsi"/>
                <w:bCs/>
                <w:color w:val="000000" w:themeColor="text1"/>
              </w:rPr>
              <w:t>jazyku.</w:t>
            </w:r>
          </w:p>
          <w:p w:rsidR="0072618D" w:rsidRPr="0072618D" w:rsidRDefault="0072618D" w:rsidP="0072618D">
            <w:pPr>
              <w:tabs>
                <w:tab w:val="left" w:pos="426"/>
              </w:tabs>
              <w:rPr>
                <w:rFonts w:cstheme="minorHAnsi"/>
              </w:rPr>
            </w:pPr>
            <w:r w:rsidRPr="0072618D">
              <w:rPr>
                <w:rFonts w:cstheme="minorHAnsi"/>
              </w:rPr>
              <w:t>Vybrané informácie UKF zverejňuje aj v anglickom, ruskom, ukrajinskom a maďarskom jazyku.</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rsidR="00B14324" w:rsidRDefault="00AA7075" w:rsidP="00B143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inorHAnsi"/>
                <w:color w:val="0563C1" w:themeColor="hyperlink"/>
                <w:u w:val="single"/>
              </w:rPr>
            </w:pPr>
            <w:hyperlink r:id="rId404" w:history="1">
              <w:r w:rsidR="00B14324" w:rsidRPr="00304665">
                <w:rPr>
                  <w:rFonts w:cstheme="minorHAnsi"/>
                  <w:color w:val="0563C1" w:themeColor="hyperlink"/>
                  <w:u w:val="single"/>
                </w:rPr>
                <w:t>Akademický informačný systém</w:t>
              </w:r>
            </w:hyperlink>
          </w:p>
          <w:p w:rsidR="009B4764" w:rsidRDefault="00AA7075" w:rsidP="009B4764">
            <w:pPr>
              <w:jc w:val="left"/>
              <w:rPr>
                <w:rFonts w:cstheme="minorHAnsi"/>
                <w:color w:val="000000"/>
              </w:rPr>
            </w:pPr>
            <w:hyperlink r:id="rId405" w:history="1">
              <w:r w:rsidR="009B4764" w:rsidRPr="0095135A">
                <w:rPr>
                  <w:rStyle w:val="Hypertextovprepojenie"/>
                  <w:rFonts w:cstheme="minorHAnsi"/>
                </w:rPr>
                <w:t>Aktuálna ponuka štúdia</w:t>
              </w:r>
            </w:hyperlink>
          </w:p>
          <w:p w:rsidR="0072618D" w:rsidRDefault="00AA7075" w:rsidP="0072618D">
            <w:pPr>
              <w:jc w:val="left"/>
            </w:pPr>
            <w:hyperlink r:id="rId406" w:history="1">
              <w:r w:rsidR="009B4764">
                <w:rPr>
                  <w:rStyle w:val="Hypertextovprepojenie"/>
                </w:rPr>
                <w:t xml:space="preserve">Aktuálna ponuka štúdia </w:t>
              </w:r>
              <w:r w:rsidR="00FB6074">
                <w:rPr>
                  <w:rStyle w:val="Hypertextovprepojenie"/>
                </w:rPr>
                <w:t>–</w:t>
              </w:r>
              <w:r w:rsidR="009B4764">
                <w:rPr>
                  <w:rStyle w:val="Hypertextovprepojenie"/>
                </w:rPr>
                <w:t xml:space="preserve"> AJ</w:t>
              </w:r>
            </w:hyperlink>
          </w:p>
          <w:p w:rsidR="009B4764" w:rsidRPr="0072618D" w:rsidRDefault="00AA7075" w:rsidP="0072618D">
            <w:pPr>
              <w:jc w:val="left"/>
              <w:rPr>
                <w:rFonts w:cstheme="minorHAnsi"/>
                <w:b/>
                <w:color w:val="000000"/>
              </w:rPr>
            </w:pPr>
            <w:hyperlink r:id="rId407" w:history="1">
              <w:r w:rsidR="009B4764" w:rsidRPr="009B4764">
                <w:rPr>
                  <w:rStyle w:val="Hypertextovprepojenie"/>
                </w:rPr>
                <w:t xml:space="preserve">Aktuálna ponuka štúdia </w:t>
              </w:r>
              <w:r w:rsidR="00FB6074">
                <w:rPr>
                  <w:rStyle w:val="Hypertextovprepojenie"/>
                </w:rPr>
                <w:t>–</w:t>
              </w:r>
              <w:r w:rsidR="009B4764" w:rsidRPr="009B4764">
                <w:rPr>
                  <w:rStyle w:val="Hypertextovprepojenie"/>
                </w:rPr>
                <w:t xml:space="preserve"> RJ</w:t>
              </w:r>
            </w:hyperlink>
          </w:p>
        </w:tc>
      </w:tr>
      <w:tr w:rsidR="0072618D" w:rsidRPr="0072618D" w:rsidTr="004603A2">
        <w:trPr>
          <w:trHeight w:val="320"/>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p>
        </w:tc>
      </w:tr>
      <w:tr w:rsidR="0072618D" w:rsidRPr="0072618D" w:rsidTr="004603A2">
        <w:trPr>
          <w:trHeight w:val="234"/>
        </w:trPr>
        <w:tc>
          <w:tcPr>
            <w:tcW w:w="9062" w:type="dxa"/>
            <w:gridSpan w:val="2"/>
            <w:shd w:val="clear" w:color="auto" w:fill="auto"/>
            <w:vAlign w:val="center"/>
          </w:tcPr>
          <w:p w:rsidR="0072618D" w:rsidRPr="0072618D" w:rsidRDefault="0072618D" w:rsidP="0072618D">
            <w:pPr>
              <w:autoSpaceDE w:val="0"/>
              <w:autoSpaceDN w:val="0"/>
              <w:adjustRightInd w:val="0"/>
              <w:spacing w:line="22" w:lineRule="atLeast"/>
              <w:jc w:val="center"/>
              <w:rPr>
                <w:color w:val="0070C0"/>
              </w:rPr>
            </w:pPr>
            <w:r w:rsidRPr="0072618D">
              <w:rPr>
                <w:rFonts w:cstheme="minorHAnsi"/>
                <w:b/>
                <w:color w:val="0070C0"/>
              </w:rPr>
              <w:t>9.d.1 Politiky, štruktúry a procesy vnútorného systému zaručujú, že zverejnené informácie sú ľahko dostupné, a to aj pre osoby so zdravotným znevýhodnením</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 xml:space="preserve">UKF </w:t>
            </w:r>
          </w:p>
        </w:tc>
        <w:tc>
          <w:tcPr>
            <w:tcW w:w="7366" w:type="dxa"/>
            <w:shd w:val="clear" w:color="auto" w:fill="auto"/>
          </w:tcPr>
          <w:p w:rsidR="0072618D" w:rsidRPr="0072618D" w:rsidRDefault="0072618D" w:rsidP="00BF7890">
            <w:pPr>
              <w:autoSpaceDE w:val="0"/>
              <w:autoSpaceDN w:val="0"/>
              <w:adjustRightInd w:val="0"/>
              <w:spacing w:line="22" w:lineRule="atLeast"/>
              <w:rPr>
                <w:rFonts w:cstheme="minorHAnsi"/>
              </w:rPr>
            </w:pPr>
            <w:r w:rsidRPr="0072618D">
              <w:rPr>
                <w:rFonts w:cstheme="minorHAnsi"/>
              </w:rPr>
              <w:t>UKF umožňuje ľahký prístup k zverejňovaným informáciám o študijných programoch prostredníctvom svojho webového sídla a webov</w:t>
            </w:r>
            <w:r w:rsidR="00D5525B">
              <w:rPr>
                <w:rFonts w:cstheme="minorHAnsi"/>
              </w:rPr>
              <w:t>ých</w:t>
            </w:r>
            <w:r w:rsidRPr="0072618D">
              <w:rPr>
                <w:rFonts w:cstheme="minorHAnsi"/>
              </w:rPr>
              <w:t xml:space="preserve"> síd</w:t>
            </w:r>
            <w:r w:rsidR="00D5525B">
              <w:rPr>
                <w:rFonts w:cstheme="minorHAnsi"/>
              </w:rPr>
              <w:t>iel</w:t>
            </w:r>
            <w:r w:rsidRPr="0072618D">
              <w:rPr>
                <w:rFonts w:cstheme="minorHAnsi"/>
              </w:rPr>
              <w:t xml:space="preserve"> fakúlt. Informácie o študijných programoch zverejňuje UKF vo verejne dostupných úložiskách </w:t>
            </w:r>
            <w:r w:rsidR="00BF7890">
              <w:rPr>
                <w:rFonts w:cstheme="minorHAnsi"/>
              </w:rPr>
              <w:t>Akademického informačného systému</w:t>
            </w:r>
            <w:r w:rsidRPr="0072618D">
              <w:rPr>
                <w:rFonts w:cstheme="minorHAnsi"/>
              </w:rPr>
              <w:t>. Spôsob sprístupnenia informácií rešpektuje špecifické potreby osôb so zdravotným znevýhodnením.</w:t>
            </w:r>
            <w:r w:rsidRPr="0072618D">
              <w:rPr>
                <w:bCs/>
              </w:rPr>
              <w:t xml:space="preserve"> P</w:t>
            </w:r>
            <w:r w:rsidRPr="0072618D">
              <w:t xml:space="preserve">odpora pri získavaní informácií pre osoby so zdravotným znevýhodnením je na UKF zabezpečená prostredníctvom </w:t>
            </w:r>
            <w:r w:rsidRPr="0072618D">
              <w:rPr>
                <w:rFonts w:cstheme="minorHAnsi"/>
                <w:bCs/>
              </w:rPr>
              <w:t>Študentského centra UKF a Centra podpory študentov so špecifickými potrebami. Informácie sú poskytované aj v slovenskom posunkovom jazyku.</w:t>
            </w:r>
            <w:r w:rsidRPr="0072618D">
              <w:t xml:space="preserve"> </w:t>
            </w:r>
          </w:p>
        </w:tc>
      </w:tr>
      <w:tr w:rsidR="0072618D" w:rsidRPr="0072618D" w:rsidTr="004603A2">
        <w:trPr>
          <w:trHeight w:val="234"/>
        </w:trPr>
        <w:tc>
          <w:tcPr>
            <w:tcW w:w="1696" w:type="dxa"/>
            <w:shd w:val="clear" w:color="auto" w:fill="auto"/>
            <w:vAlign w:val="center"/>
          </w:tcPr>
          <w:p w:rsidR="0072618D" w:rsidRPr="0072618D" w:rsidRDefault="0072618D" w:rsidP="0072618D">
            <w:pPr>
              <w:autoSpaceDE w:val="0"/>
              <w:autoSpaceDN w:val="0"/>
              <w:adjustRightInd w:val="0"/>
              <w:spacing w:line="22" w:lineRule="atLeast"/>
              <w:jc w:val="left"/>
              <w:rPr>
                <w:rFonts w:cstheme="minorHAnsi"/>
                <w:b/>
                <w:color w:val="000000"/>
              </w:rPr>
            </w:pPr>
            <w:r w:rsidRPr="0072618D">
              <w:rPr>
                <w:rFonts w:cstheme="minorHAnsi"/>
                <w:b/>
                <w:color w:val="000000"/>
              </w:rPr>
              <w:t>Referencie</w:t>
            </w:r>
          </w:p>
        </w:tc>
        <w:tc>
          <w:tcPr>
            <w:tcW w:w="7366" w:type="dxa"/>
            <w:shd w:val="clear" w:color="auto" w:fill="auto"/>
          </w:tcPr>
          <w:p w:rsidR="00B14324" w:rsidRPr="0072618D" w:rsidRDefault="00AA7075" w:rsidP="00B14324">
            <w:pPr>
              <w:autoSpaceDE w:val="0"/>
              <w:autoSpaceDN w:val="0"/>
              <w:adjustRightInd w:val="0"/>
              <w:spacing w:line="22" w:lineRule="atLeast"/>
              <w:rPr>
                <w:rFonts w:cstheme="minorHAnsi"/>
                <w:color w:val="0563C1" w:themeColor="hyperlink"/>
                <w:u w:val="single"/>
              </w:rPr>
            </w:pPr>
            <w:hyperlink r:id="rId408" w:history="1">
              <w:r w:rsidR="00B14324" w:rsidRPr="00584C70">
                <w:rPr>
                  <w:rStyle w:val="Hypertextovprepojenie"/>
                  <w:rFonts w:cstheme="minorHAnsi"/>
                </w:rPr>
                <w:t>www.ukf.sk</w:t>
              </w:r>
            </w:hyperlink>
          </w:p>
          <w:p w:rsidR="00BA1233" w:rsidRPr="00D86139" w:rsidRDefault="00AA7075" w:rsidP="00BA1233">
            <w:pPr>
              <w:autoSpaceDE w:val="0"/>
              <w:autoSpaceDN w:val="0"/>
              <w:adjustRightInd w:val="0"/>
              <w:spacing w:line="22" w:lineRule="atLeast"/>
              <w:rPr>
                <w:rStyle w:val="markedcontent"/>
                <w:rFonts w:cstheme="minorHAnsi"/>
                <w:b/>
              </w:rPr>
            </w:pPr>
            <w:hyperlink r:id="rId409" w:history="1">
              <w:r w:rsidR="00BA1233" w:rsidRPr="00D86139">
                <w:rPr>
                  <w:rStyle w:val="Hypertextovprepojenie"/>
                  <w:bCs/>
                </w:rPr>
                <w:t>Centrum</w:t>
              </w:r>
              <w:r w:rsidR="00BA1233" w:rsidRPr="00D86139">
                <w:rPr>
                  <w:rStyle w:val="Hypertextovprepojenie"/>
                </w:rPr>
                <w:t xml:space="preserve"> </w:t>
              </w:r>
              <w:r w:rsidR="00BA1233" w:rsidRPr="00D86139">
                <w:rPr>
                  <w:rStyle w:val="Hypertextovprepojenie"/>
                  <w:bCs/>
                </w:rPr>
                <w:t>podpory</w:t>
              </w:r>
              <w:r w:rsidR="00BA1233" w:rsidRPr="00D86139">
                <w:rPr>
                  <w:rStyle w:val="Hypertextovprepojenie"/>
                </w:rPr>
                <w:t xml:space="preserve"> štúdia študentov so špecifickými potrebami</w:t>
              </w:r>
            </w:hyperlink>
          </w:p>
          <w:p w:rsidR="0072618D" w:rsidRPr="0072618D" w:rsidRDefault="00AA7075" w:rsidP="00A30D27">
            <w:hyperlink r:id="rId410" w:history="1">
              <w:r w:rsidR="00BA1233" w:rsidRPr="00647204">
                <w:rPr>
                  <w:rStyle w:val="Hypertextovprepojenie"/>
                </w:rPr>
                <w:t>Študentské centru</w:t>
              </w:r>
              <w:r w:rsidR="00A30D27">
                <w:rPr>
                  <w:rStyle w:val="Hypertextovprepojenie"/>
                </w:rPr>
                <w:t>m UKF</w:t>
              </w:r>
            </w:hyperlink>
          </w:p>
        </w:tc>
      </w:tr>
    </w:tbl>
    <w:p w:rsidR="00A02D34" w:rsidRDefault="00A02D34" w:rsidP="00A02D34">
      <w:pPr>
        <w:tabs>
          <w:tab w:val="left" w:pos="426"/>
        </w:tabs>
        <w:spacing w:after="120"/>
        <w:ind w:left="786"/>
        <w:jc w:val="center"/>
        <w:rPr>
          <w:rFonts w:cstheme="minorHAnsi"/>
          <w:color w:val="000000"/>
          <w:sz w:val="23"/>
          <w:szCs w:val="23"/>
        </w:rPr>
      </w:pPr>
    </w:p>
    <w:p w:rsidR="0083616A" w:rsidRPr="00A02D34" w:rsidRDefault="0083616A" w:rsidP="00A02D34">
      <w:pPr>
        <w:tabs>
          <w:tab w:val="left" w:pos="426"/>
        </w:tabs>
        <w:spacing w:after="120"/>
        <w:ind w:left="786"/>
        <w:jc w:val="center"/>
        <w:rPr>
          <w:rFonts w:cstheme="minorHAnsi"/>
          <w:color w:val="000000"/>
          <w:sz w:val="23"/>
          <w:szCs w:val="23"/>
        </w:rPr>
      </w:pPr>
    </w:p>
    <w:p w:rsidR="00D55C64" w:rsidRPr="00D55C64" w:rsidRDefault="00671716" w:rsidP="00671716">
      <w:pPr>
        <w:pStyle w:val="Nadpis1"/>
      </w:pPr>
      <w:bookmarkStart w:id="10" w:name="_Toc86480934"/>
      <w:r>
        <w:lastRenderedPageBreak/>
        <w:t>Článok 11</w:t>
      </w:r>
      <w:r w:rsidR="00D55C64" w:rsidRPr="00D55C64">
        <w:br/>
        <w:t xml:space="preserve">Priebežné monitorovanie, periodické hodnotenie a periodické schvaľovanie </w:t>
      </w:r>
      <w:r w:rsidR="00D55C64" w:rsidRPr="00D55C64">
        <w:br/>
        <w:t>študijných programov</w:t>
      </w:r>
      <w:bookmarkEnd w:id="10"/>
    </w:p>
    <w:tbl>
      <w:tblPr>
        <w:tblStyle w:val="Mriekatabuky3"/>
        <w:tblW w:w="0" w:type="auto"/>
        <w:tblLayout w:type="fixed"/>
        <w:tblLook w:val="04A0" w:firstRow="1" w:lastRow="0" w:firstColumn="1" w:lastColumn="0" w:noHBand="0" w:noVBand="1"/>
      </w:tblPr>
      <w:tblGrid>
        <w:gridCol w:w="1696"/>
        <w:gridCol w:w="7366"/>
      </w:tblGrid>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10.a.1 Politiky, štruktúry a procesy vnútorného systému zaručujú, že študijné programy sú priebežne monitorované, periodicky hodnotené a periodicky schvaľované, pričom do vnútorného systému sú zapojení zamestnávatelia, študenti a ďalšie zainteresované strany</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D55C64">
            <w:pPr>
              <w:autoSpaceDE w:val="0"/>
              <w:autoSpaceDN w:val="0"/>
              <w:adjustRightInd w:val="0"/>
              <w:rPr>
                <w:rFonts w:cstheme="minorHAnsi"/>
                <w:color w:val="000000"/>
              </w:rPr>
            </w:pPr>
            <w:r w:rsidRPr="00D55C64">
              <w:rPr>
                <w:rFonts w:cstheme="minorHAnsi"/>
                <w:color w:val="000000"/>
              </w:rPr>
              <w:t>Priebežný monitoring študijných pro</w:t>
            </w:r>
            <w:r w:rsidR="007C1BCB">
              <w:rPr>
                <w:rFonts w:cstheme="minorHAnsi"/>
                <w:color w:val="000000"/>
              </w:rPr>
              <w:t>gramov sa uskutočňuje na ročnej báze.</w:t>
            </w:r>
          </w:p>
          <w:p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rPr>
              <w:t>V</w:t>
            </w:r>
            <w:r w:rsidRPr="00D55C64">
              <w:rPr>
                <w:rFonts w:cstheme="minorHAnsi"/>
                <w:color w:val="000000" w:themeColor="text1"/>
              </w:rPr>
              <w:t> rámci periodického hodnotenia študijných programov sú sledované</w:t>
            </w:r>
            <w:r w:rsidR="008C7B38">
              <w:rPr>
                <w:rFonts w:cstheme="minorHAnsi"/>
                <w:color w:val="000000" w:themeColor="text1"/>
              </w:rPr>
              <w:t xml:space="preserve"> </w:t>
            </w:r>
            <w:r w:rsidRPr="00D55C64">
              <w:rPr>
                <w:rFonts w:cstheme="minorHAnsi"/>
                <w:color w:val="000000" w:themeColor="text1"/>
              </w:rPr>
              <w:t>indikatívne ukazovatele na vyhodnocovanie štandardov. Sú to minimálne:</w:t>
            </w:r>
            <w:r w:rsidR="008C7B38">
              <w:rPr>
                <w:rFonts w:cstheme="minorHAnsi"/>
                <w:color w:val="000000" w:themeColor="text1"/>
              </w:rPr>
              <w:t xml:space="preserve"> </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vstupu do vzdelávania, </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ukazovatele vzdelávania, ktoré sa vzťahujú na prijímacie konanie, priebeh a ukončenie štúdia a slúžia na monitorovanie vhodnosti metód výberu a posudzovania spôsobilosti na štúdium, hodnotenie stavu a vývoja progresu študentov v procese vzdelávania a mier</w:t>
            </w:r>
            <w:r w:rsidR="003E3286">
              <w:rPr>
                <w:rFonts w:cstheme="minorHAnsi"/>
                <w:bCs/>
                <w:color w:val="000000"/>
              </w:rPr>
              <w:t>y predčasného ukončenia štúdia,</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vzdelávania, ktoré sa vzťahujú na učenie sa, vyučovanie a hodnotenie orientované na študenta, </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vzdelávania, ktoré sa vzťahujú na učiteľov, </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ukazovatele vzdelávania vzťahujúce sa na tvorivú činnosť,</w:t>
            </w:r>
          </w:p>
          <w:p w:rsidR="00D55C64" w:rsidRPr="00D55C64" w:rsidRDefault="00D55C64" w:rsidP="00D55C64">
            <w:pPr>
              <w:numPr>
                <w:ilvl w:val="0"/>
                <w:numId w:val="15"/>
              </w:numPr>
              <w:autoSpaceDE w:val="0"/>
              <w:autoSpaceDN w:val="0"/>
              <w:adjustRightInd w:val="0"/>
              <w:jc w:val="left"/>
              <w:rPr>
                <w:rFonts w:cstheme="minorHAnsi"/>
                <w:color w:val="000000"/>
              </w:rPr>
            </w:pPr>
            <w:r w:rsidRPr="00D55C64">
              <w:rPr>
                <w:rFonts w:cstheme="minorHAnsi"/>
                <w:bCs/>
                <w:color w:val="000000"/>
              </w:rPr>
              <w:t xml:space="preserve">ukazovatele výstupu zo vzdelávania, ktoré indikujú súlad dosiahnutého vzdelania s požiadavkami trhu práce a vnímanie výstupov vzdelávania zamestnávateľmi a súvisiace trendy. </w:t>
            </w:r>
          </w:p>
          <w:p w:rsidR="00D55C64" w:rsidRPr="00D55C64" w:rsidRDefault="00D55C64" w:rsidP="00D55C64">
            <w:pPr>
              <w:autoSpaceDE w:val="0"/>
              <w:autoSpaceDN w:val="0"/>
              <w:adjustRightInd w:val="0"/>
              <w:rPr>
                <w:rFonts w:cstheme="minorHAnsi"/>
                <w:color w:val="000000" w:themeColor="text1"/>
              </w:rPr>
            </w:pPr>
            <w:r w:rsidRPr="00D55C64">
              <w:rPr>
                <w:rFonts w:cstheme="minorHAnsi"/>
                <w:bCs/>
                <w:color w:val="000000"/>
              </w:rPr>
              <w:t xml:space="preserve">Indikátory týchto ukazovateľ sú sledované a vyhodnocované v štruktúre podľa </w:t>
            </w:r>
            <w:r w:rsidRPr="00D55C64">
              <w:rPr>
                <w:rFonts w:cstheme="minorHAnsi"/>
                <w:color w:val="000000" w:themeColor="text1"/>
              </w:rPr>
              <w:t>časti IV</w:t>
            </w:r>
            <w:r w:rsidR="00E35B73">
              <w:rPr>
                <w:rFonts w:cstheme="minorHAnsi"/>
                <w:color w:val="000000" w:themeColor="text1"/>
              </w:rPr>
              <w:t>.</w:t>
            </w:r>
            <w:r w:rsidRPr="00D55C64">
              <w:rPr>
                <w:rFonts w:cstheme="minorHAnsi"/>
                <w:color w:val="000000" w:themeColor="text1"/>
              </w:rPr>
              <w:t xml:space="preserve"> Metodiky na vyhodnocovanie štandardov SAA v primeranom rozsahu za študijný program. </w:t>
            </w:r>
            <w:r w:rsidRPr="00D55C64">
              <w:rPr>
                <w:rFonts w:cstheme="minorHAnsi"/>
                <w:color w:val="000000"/>
              </w:rPr>
              <w:t xml:space="preserve">Ak je to vhodné, pre každý ukazovateľ a indikátor je uvedená </w:t>
            </w:r>
            <w:r w:rsidRPr="00D55C64">
              <w:rPr>
                <w:rFonts w:cstheme="minorHAnsi"/>
                <w:bCs/>
                <w:color w:val="000000"/>
              </w:rPr>
              <w:t xml:space="preserve">údajová základňa, z ktorej sa údaje získavajú. </w:t>
            </w:r>
            <w:r w:rsidRPr="00D55C64">
              <w:rPr>
                <w:rFonts w:cstheme="minorHAnsi"/>
                <w:color w:val="000000" w:themeColor="text1"/>
              </w:rPr>
              <w:t xml:space="preserve">Súčasťou vyhodnotenia ukazovateľov je hodnotenie vývoja ukazovateľov v čase, spravidla za ostatných 10 rokov (určujúci je rok akreditácie/zosúladenia študijného programu). </w:t>
            </w:r>
            <w:r w:rsidRPr="00D55C64">
              <w:rPr>
                <w:rFonts w:cstheme="minorHAnsi"/>
                <w:color w:val="000000"/>
              </w:rPr>
              <w:t xml:space="preserve">Súčasťou hodnotenia v jednotlivých ukazovateľoch </w:t>
            </w:r>
            <w:r w:rsidRPr="00D55C64">
              <w:rPr>
                <w:rFonts w:cstheme="minorHAnsi"/>
                <w:bCs/>
                <w:color w:val="000000"/>
              </w:rPr>
              <w:t>môže byť aj</w:t>
            </w:r>
            <w:r w:rsidR="008C7B38">
              <w:rPr>
                <w:rFonts w:cstheme="minorHAnsi"/>
                <w:bCs/>
                <w:color w:val="000000"/>
              </w:rPr>
              <w:t xml:space="preserve"> </w:t>
            </w:r>
            <w:r w:rsidRPr="00D55C64">
              <w:rPr>
                <w:rFonts w:cstheme="minorHAnsi"/>
                <w:bCs/>
                <w:color w:val="000000"/>
              </w:rPr>
              <w:t>návrh opatrení</w:t>
            </w:r>
            <w:r w:rsidRPr="00D55C64">
              <w:rPr>
                <w:rFonts w:cstheme="minorHAnsi"/>
                <w:color w:val="000000"/>
              </w:rPr>
              <w:t>, ktoré budú smerovať k zlepšovaniu.</w:t>
            </w:r>
          </w:p>
          <w:p w:rsidR="00D55C64" w:rsidRPr="00D55C64" w:rsidRDefault="00D55C64" w:rsidP="00D55C64">
            <w:pPr>
              <w:autoSpaceDE w:val="0"/>
              <w:autoSpaceDN w:val="0"/>
              <w:adjustRightInd w:val="0"/>
              <w:rPr>
                <w:rFonts w:cstheme="minorHAnsi"/>
                <w:color w:val="000000"/>
              </w:rPr>
            </w:pPr>
            <w:r w:rsidRPr="00D55C64">
              <w:rPr>
                <w:rFonts w:cstheme="minorHAnsi"/>
                <w:color w:val="000000"/>
              </w:rPr>
              <w:t>Súčasťou periodického hodnotenia študijného programu je:</w:t>
            </w:r>
          </w:p>
          <w:p w:rsidR="00D55C64" w:rsidRPr="00D55C64" w:rsidRDefault="00D55C64" w:rsidP="00D55C64">
            <w:pPr>
              <w:numPr>
                <w:ilvl w:val="0"/>
                <w:numId w:val="14"/>
              </w:numPr>
              <w:autoSpaceDE w:val="0"/>
              <w:autoSpaceDN w:val="0"/>
              <w:adjustRightInd w:val="0"/>
              <w:jc w:val="left"/>
              <w:rPr>
                <w:rFonts w:cstheme="minorHAnsi"/>
                <w:color w:val="000000" w:themeColor="text1"/>
              </w:rPr>
            </w:pPr>
            <w:r w:rsidRPr="00D55C64">
              <w:rPr>
                <w:rFonts w:cstheme="minorHAnsi"/>
                <w:color w:val="000000"/>
              </w:rPr>
              <w:t>Hodnotenie študentmi; nástroj, ktorý je možný na tento účel použiť</w:t>
            </w:r>
            <w:r w:rsidR="00136B3B">
              <w:rPr>
                <w:rFonts w:cstheme="minorHAnsi"/>
                <w:color w:val="000000"/>
              </w:rPr>
              <w:t>,</w:t>
            </w:r>
            <w:r w:rsidRPr="00D55C64">
              <w:rPr>
                <w:rFonts w:cstheme="minorHAnsi"/>
                <w:color w:val="000000"/>
              </w:rPr>
              <w:t xml:space="preserve"> je dotazník pre študentov. Dotazník je súčasťou </w:t>
            </w:r>
            <w:r w:rsidR="009F2AB8">
              <w:rPr>
                <w:rFonts w:cstheme="minorHAnsi"/>
                <w:color w:val="000000" w:themeColor="text1"/>
              </w:rPr>
              <w:t>S</w:t>
            </w:r>
            <w:r w:rsidRPr="00D55C64">
              <w:rPr>
                <w:rFonts w:cstheme="minorHAnsi"/>
                <w:color w:val="000000" w:themeColor="text1"/>
              </w:rPr>
              <w:t>mernice Zásady hodnotenia vzdelávania a učiteľov študentmi univerzity. V rámci hodnotenia študentmi môžu byť použité aj iné metódy a prostriedky.</w:t>
            </w:r>
          </w:p>
          <w:p w:rsidR="00D55C64" w:rsidRPr="00D55C64" w:rsidRDefault="00D55C64" w:rsidP="00D55C64">
            <w:pPr>
              <w:numPr>
                <w:ilvl w:val="0"/>
                <w:numId w:val="14"/>
              </w:numPr>
              <w:autoSpaceDE w:val="0"/>
              <w:autoSpaceDN w:val="0"/>
              <w:adjustRightInd w:val="0"/>
              <w:jc w:val="left"/>
              <w:rPr>
                <w:rFonts w:cstheme="minorHAnsi"/>
                <w:color w:val="000000" w:themeColor="text1"/>
              </w:rPr>
            </w:pPr>
            <w:r w:rsidRPr="00D55C64">
              <w:rPr>
                <w:rFonts w:cstheme="minorHAnsi"/>
                <w:color w:val="000000" w:themeColor="text1"/>
              </w:rPr>
              <w:t>Hodnotenie zamestnávateľmi a ďalšími zainteresovanými stranami.</w:t>
            </w:r>
          </w:p>
          <w:p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themeColor="text1"/>
              </w:rPr>
              <w:t>Správy z priebežného monitoringu študijného programu sa evidujú v</w:t>
            </w:r>
            <w:r w:rsidR="00BF7890">
              <w:rPr>
                <w:rFonts w:cstheme="minorHAnsi"/>
                <w:color w:val="000000" w:themeColor="text1"/>
              </w:rPr>
              <w:t> Akademickom informačnom systéme</w:t>
            </w:r>
            <w:r w:rsidRPr="00D55C64">
              <w:rPr>
                <w:rFonts w:cstheme="minorHAnsi"/>
                <w:color w:val="000000" w:themeColor="text1"/>
              </w:rPr>
              <w:t xml:space="preserve"> v monitorovacom paneli študijného programu.</w:t>
            </w:r>
          </w:p>
          <w:p w:rsidR="00D55C64" w:rsidRPr="00D55C64" w:rsidRDefault="00D55C64" w:rsidP="00A30D27">
            <w:pPr>
              <w:autoSpaceDE w:val="0"/>
              <w:autoSpaceDN w:val="0"/>
              <w:adjustRightInd w:val="0"/>
              <w:rPr>
                <w:rFonts w:cstheme="minorHAnsi"/>
                <w:color w:val="000000"/>
              </w:rPr>
            </w:pPr>
            <w:r w:rsidRPr="00D55C64">
              <w:rPr>
                <w:rFonts w:cstheme="minorHAnsi"/>
                <w:color w:val="000000"/>
              </w:rPr>
              <w:t xml:space="preserve">Periodické hodnotenie a schvaľovanie študijného programu v Rade kvality </w:t>
            </w:r>
            <w:r w:rsidR="00A30D27">
              <w:rPr>
                <w:rFonts w:cstheme="minorHAnsi"/>
                <w:color w:val="000000"/>
              </w:rPr>
              <w:t xml:space="preserve">UKF </w:t>
            </w:r>
            <w:r w:rsidRPr="00D55C64">
              <w:rPr>
                <w:rFonts w:cstheme="minorHAnsi"/>
                <w:color w:val="000000"/>
              </w:rPr>
              <w:t xml:space="preserve">sa uskutočňuje </w:t>
            </w:r>
            <w:r w:rsidRPr="00A30D27">
              <w:rPr>
                <w:rFonts w:cstheme="minorHAnsi"/>
                <w:color w:val="000000"/>
              </w:rPr>
              <w:t>vo väzbe n</w:t>
            </w:r>
            <w:r w:rsidR="00C26698">
              <w:rPr>
                <w:rFonts w:cstheme="minorHAnsi"/>
                <w:color w:val="000000"/>
              </w:rPr>
              <w:t>a jeho štandardnú dĺžku štúdia plus</w:t>
            </w:r>
            <w:r w:rsidRPr="00A30D27">
              <w:rPr>
                <w:rFonts w:cstheme="minorHAnsi"/>
                <w:color w:val="000000"/>
              </w:rPr>
              <w:t xml:space="preserve"> jeden rok</w:t>
            </w:r>
            <w:r w:rsidR="009F2AB8">
              <w:rPr>
                <w:rFonts w:cstheme="minorHAnsi"/>
                <w:color w:val="000000"/>
              </w:rPr>
              <w:t xml:space="preserve"> postupom podľa S</w:t>
            </w:r>
            <w:r w:rsidRPr="00D55C64">
              <w:rPr>
                <w:rFonts w:cstheme="minorHAnsi"/>
                <w:color w:val="000000"/>
              </w:rPr>
              <w:t xml:space="preserve">mernice </w:t>
            </w:r>
            <w:r w:rsidRPr="00D55C64">
              <w:rPr>
                <w:rFonts w:cstheme="minorHAnsi"/>
                <w:color w:val="000000" w:themeColor="text1"/>
              </w:rPr>
              <w:t xml:space="preserve">Posudzovanie študijných programov a posudzovanie spôsobilosti habilitačných konaní a inauguračných konaní na UKF. Procesy hodnotenia a schvaľovania študijných programov v Rade kvality </w:t>
            </w:r>
            <w:r w:rsidR="00A30D27">
              <w:rPr>
                <w:rFonts w:cstheme="minorHAnsi"/>
                <w:color w:val="000000" w:themeColor="text1"/>
              </w:rPr>
              <w:t xml:space="preserve">UKF </w:t>
            </w:r>
            <w:r w:rsidRPr="00D55C64">
              <w:rPr>
                <w:rFonts w:cstheme="minorHAnsi"/>
                <w:color w:val="000000" w:themeColor="text1"/>
              </w:rPr>
              <w:t xml:space="preserve">a jej komisiách zaručujú zapojenie študentov a externých členov. </w:t>
            </w:r>
            <w:r w:rsidRPr="00D55C64">
              <w:rPr>
                <w:rFonts w:cstheme="minorHAnsi"/>
                <w:color w:val="000000"/>
              </w:rPr>
              <w:t>Termíny hodnotenia a schvaľovania programov vo väzbe na rozhodnutia SAA určí Rada kvality UKF.</w:t>
            </w:r>
            <w:r w:rsidR="008C7B38">
              <w:rPr>
                <w:rFonts w:cstheme="minorHAnsi"/>
                <w:color w:val="000000"/>
              </w:rPr>
              <w:t xml:space="preserve"> </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rsidR="00966923" w:rsidRDefault="00AA7075" w:rsidP="00D55C64">
            <w:pPr>
              <w:jc w:val="left"/>
              <w:rPr>
                <w:rFonts w:cstheme="minorHAnsi"/>
                <w:color w:val="000000" w:themeColor="text1"/>
              </w:rPr>
            </w:pPr>
            <w:hyperlink r:id="rId411" w:history="1">
              <w:r w:rsidR="00966923" w:rsidRPr="00966923">
                <w:rPr>
                  <w:rStyle w:val="Hypertextovprepojenie"/>
                  <w:rFonts w:cstheme="minorHAnsi"/>
                </w:rPr>
                <w:t>8/2018 Smernica: Zásady hodnotenia vzdelávania a učiteľov študentmi univerzity</w:t>
              </w:r>
            </w:hyperlink>
          </w:p>
          <w:p w:rsidR="00D55C64" w:rsidRPr="00D55C64" w:rsidRDefault="00AA7075" w:rsidP="00D55C64">
            <w:pPr>
              <w:jc w:val="left"/>
              <w:rPr>
                <w:color w:val="000000" w:themeColor="text1"/>
              </w:rPr>
            </w:pPr>
            <w:hyperlink r:id="rId412" w:history="1">
              <w:r w:rsidR="00966923" w:rsidRPr="00966923">
                <w:rPr>
                  <w:rStyle w:val="Hypertextovprepojenie"/>
                  <w:rFonts w:cstheme="minorHAnsi"/>
                </w:rPr>
                <w:t>27/2021 Smernica: Posudzovanie študijných programov a posudzovanie spôsobilosti habilitačných konaní a inauguračných konaní na UKF</w:t>
              </w:r>
            </w:hyperlink>
          </w:p>
          <w:p w:rsidR="00966923" w:rsidRDefault="00AA7075" w:rsidP="00D55C64">
            <w:pPr>
              <w:jc w:val="left"/>
              <w:rPr>
                <w:color w:val="000000" w:themeColor="text1"/>
              </w:rPr>
            </w:pPr>
            <w:hyperlink r:id="rId413" w:history="1">
              <w:r w:rsidR="00966923" w:rsidRPr="00966923">
                <w:rPr>
                  <w:rStyle w:val="Hypertextovprepojenie"/>
                </w:rPr>
                <w:t>Štatút Rady kvality UKF</w:t>
              </w:r>
            </w:hyperlink>
          </w:p>
          <w:p w:rsidR="00D55C64" w:rsidRPr="00D55C64" w:rsidRDefault="00AA7075" w:rsidP="00D55C64">
            <w:pPr>
              <w:jc w:val="left"/>
              <w:rPr>
                <w:color w:val="000000" w:themeColor="text1"/>
              </w:rPr>
            </w:pPr>
            <w:hyperlink r:id="rId414" w:history="1">
              <w:r w:rsidR="00D55C64" w:rsidRPr="00671716">
                <w:rPr>
                  <w:rStyle w:val="Hypertextovprepojenie"/>
                </w:rPr>
                <w:t>Metodika na vyhodnocovanie štandardov SAA</w:t>
              </w:r>
            </w:hyperlink>
          </w:p>
          <w:p w:rsidR="00D55C64" w:rsidRPr="00D55C64" w:rsidRDefault="00AA7075" w:rsidP="00D55C64">
            <w:pPr>
              <w:jc w:val="left"/>
              <w:rPr>
                <w:rFonts w:cstheme="minorHAnsi"/>
              </w:rPr>
            </w:pPr>
            <w:hyperlink r:id="rId415" w:history="1">
              <w:r w:rsidR="00D55C64" w:rsidRPr="0079718B">
                <w:rPr>
                  <w:rStyle w:val="Hypertextovprepojenie"/>
                  <w:rFonts w:cstheme="minorHAnsi"/>
                </w:rPr>
                <w:t>Správy o vzdelávacej činnost</w:t>
              </w:r>
              <w:r w:rsidR="0079718B" w:rsidRPr="0079718B">
                <w:rPr>
                  <w:rStyle w:val="Hypertextovprepojenie"/>
                  <w:rFonts w:cstheme="minorHAnsi"/>
                </w:rPr>
                <w:t>i UKF</w:t>
              </w:r>
            </w:hyperlink>
          </w:p>
          <w:p w:rsidR="00D55C64" w:rsidRPr="00D55C64" w:rsidRDefault="00AA7075" w:rsidP="00D55C64">
            <w:pPr>
              <w:jc w:val="left"/>
              <w:rPr>
                <w:rFonts w:cstheme="minorHAnsi"/>
              </w:rPr>
            </w:pPr>
            <w:hyperlink r:id="rId416" w:history="1">
              <w:r w:rsidR="00D55C64" w:rsidRPr="0079718B">
                <w:rPr>
                  <w:rStyle w:val="Hypertextovprepojenie"/>
                  <w:rFonts w:cstheme="minorHAnsi"/>
                </w:rPr>
                <w:t>Správy o výskumnej, umeleckej a ďalšej tvorivej činnosti</w:t>
              </w:r>
              <w:r w:rsidR="0079718B" w:rsidRPr="0079718B">
                <w:rPr>
                  <w:rStyle w:val="Hypertextovprepojenie"/>
                  <w:rFonts w:cstheme="minorHAnsi"/>
                </w:rPr>
                <w:t xml:space="preserve"> UKF</w:t>
              </w:r>
            </w:hyperlink>
          </w:p>
        </w:tc>
      </w:tr>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10.b.1 Politiky, štruktúry a procesy vnútorného systému zaručujú, že vysoká škola sa uisťuje, </w:t>
            </w:r>
            <w:r w:rsidRPr="00D55C64">
              <w:rPr>
                <w:b/>
                <w:color w:val="0070C0"/>
              </w:rPr>
              <w:br/>
              <w:t xml:space="preserve">že uskutočňovanie študijných programov, hodnotenie študentov a dosahované výsledky vzdelávania sú v súlade s aktuálnymi poznatkami, technologickými možnosťami, </w:t>
            </w:r>
            <w:r w:rsidRPr="00D55C64">
              <w:rPr>
                <w:b/>
                <w:color w:val="0070C0"/>
              </w:rPr>
              <w:br/>
              <w:t xml:space="preserve">potrebami spoločnosti, potrebami študentov a očakávaniami zamestnávateľov </w:t>
            </w:r>
            <w:r w:rsidRPr="00D55C64">
              <w:rPr>
                <w:b/>
                <w:color w:val="0070C0"/>
              </w:rPr>
              <w:br/>
              <w:t xml:space="preserve">a ďalších externých zainteresovaných strán a vysoká škola vytvára </w:t>
            </w:r>
            <w:r w:rsidRPr="00D55C64">
              <w:rPr>
                <w:b/>
                <w:color w:val="0070C0"/>
              </w:rPr>
              <w:br/>
              <w:t>pre študentov podporné a efektívne vzdelávacie prostredie</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D55C64">
            <w:pPr>
              <w:autoSpaceDE w:val="0"/>
              <w:autoSpaceDN w:val="0"/>
              <w:adjustRightInd w:val="0"/>
              <w:rPr>
                <w:rFonts w:cstheme="minorHAnsi"/>
                <w:color w:val="000000"/>
              </w:rPr>
            </w:pPr>
            <w:r w:rsidRPr="00D55C64">
              <w:rPr>
                <w:rFonts w:cstheme="minorHAnsi"/>
                <w:color w:val="000000"/>
              </w:rPr>
              <w:t>Priebežný monitoring študijných programov sa uskutočňuje na ročnej báze. V</w:t>
            </w:r>
            <w:r w:rsidRPr="00D55C64">
              <w:rPr>
                <w:rFonts w:cstheme="minorHAnsi"/>
                <w:color w:val="000000" w:themeColor="text1"/>
              </w:rPr>
              <w:t> rámci periodického hodnotenia študijných programov sú sledované</w:t>
            </w:r>
            <w:r w:rsidR="008C7B38">
              <w:rPr>
                <w:rFonts w:cstheme="minorHAnsi"/>
                <w:color w:val="000000" w:themeColor="text1"/>
              </w:rPr>
              <w:t xml:space="preserve"> </w:t>
            </w:r>
            <w:r w:rsidRPr="00D55C64">
              <w:rPr>
                <w:rFonts w:cstheme="minorHAnsi"/>
                <w:color w:val="000000" w:themeColor="text1"/>
              </w:rPr>
              <w:t xml:space="preserve">indikatívne ukazovatele na vyhodnocovanie štandardov. Indikatívnym ukazovateľom sú aj </w:t>
            </w:r>
            <w:r w:rsidRPr="00D55C64">
              <w:rPr>
                <w:rFonts w:cstheme="minorHAnsi"/>
                <w:bCs/>
                <w:color w:val="000000"/>
              </w:rPr>
              <w:t xml:space="preserve">výstupy zo vzdelávania, ktoré indikujú súlad dosiahnutého vzdelania s požiadavkami trhu práce a vnímanie výstupov vzdelávania zamestnávateľmi a súvisiace trendy. Indikátory týchto ukazovateľ sú sledované a vyhodnocované v štruktúre podľa </w:t>
            </w:r>
            <w:r w:rsidRPr="00D55C64">
              <w:rPr>
                <w:rFonts w:cstheme="minorHAnsi"/>
                <w:color w:val="000000" w:themeColor="text1"/>
              </w:rPr>
              <w:t>časti IV</w:t>
            </w:r>
            <w:r w:rsidR="006A23FA">
              <w:rPr>
                <w:rFonts w:cstheme="minorHAnsi"/>
                <w:color w:val="000000" w:themeColor="text1"/>
              </w:rPr>
              <w:t>.</w:t>
            </w:r>
            <w:r w:rsidRPr="00D55C64">
              <w:rPr>
                <w:rFonts w:cstheme="minorHAnsi"/>
                <w:color w:val="000000" w:themeColor="text1"/>
              </w:rPr>
              <w:t xml:space="preserve"> Metodiky na vyhodnocovanie štandardov SAA v primeranom rozsahu za študijný program. </w:t>
            </w:r>
            <w:r w:rsidRPr="00D55C64">
              <w:rPr>
                <w:rFonts w:cstheme="minorHAnsi"/>
                <w:color w:val="000000"/>
              </w:rPr>
              <w:t xml:space="preserve">Ak je to vhodné, pre každý ukazovateľ a indikátor je uvedená </w:t>
            </w:r>
            <w:r w:rsidRPr="00D55C64">
              <w:rPr>
                <w:rFonts w:cstheme="minorHAnsi"/>
                <w:bCs/>
                <w:color w:val="000000"/>
              </w:rPr>
              <w:t xml:space="preserve">údajová základňa, z ktorej sa údaje získavajú. </w:t>
            </w:r>
            <w:r w:rsidRPr="00D55C64">
              <w:rPr>
                <w:rFonts w:cstheme="minorHAnsi"/>
                <w:color w:val="000000" w:themeColor="text1"/>
              </w:rPr>
              <w:t xml:space="preserve">Súčasťou vyhodnotenia ukazovateľov je hodnotenie vývoja ukazovateľov v čase, spravidla za ostatných 10 rokov (určujúci je rok akreditácie/1. zosúladenia študijného programu). </w:t>
            </w:r>
          </w:p>
          <w:p w:rsidR="00D55C64" w:rsidRPr="00D55C64" w:rsidRDefault="00D55C64" w:rsidP="00D55C64">
            <w:pPr>
              <w:autoSpaceDE w:val="0"/>
              <w:autoSpaceDN w:val="0"/>
              <w:adjustRightInd w:val="0"/>
              <w:rPr>
                <w:rFonts w:cstheme="minorHAnsi"/>
                <w:color w:val="000000" w:themeColor="text1"/>
              </w:rPr>
            </w:pPr>
            <w:r w:rsidRPr="00D55C64">
              <w:rPr>
                <w:rFonts w:cstheme="minorHAnsi"/>
                <w:color w:val="000000"/>
              </w:rPr>
              <w:t>Súčasťou periodického hodnotenia študijného programu je aj h</w:t>
            </w:r>
            <w:r w:rsidRPr="00D55C64">
              <w:rPr>
                <w:rFonts w:cstheme="minorHAnsi"/>
                <w:color w:val="000000" w:themeColor="text1"/>
              </w:rPr>
              <w:t>odnotenie zamestnávateľmi a ďalšími zainteresovanými stranami.</w:t>
            </w:r>
          </w:p>
          <w:p w:rsidR="00D55C64" w:rsidRPr="00D55C64" w:rsidRDefault="00D55C64" w:rsidP="00D55C64">
            <w:pPr>
              <w:autoSpaceDE w:val="0"/>
              <w:autoSpaceDN w:val="0"/>
              <w:adjustRightInd w:val="0"/>
              <w:rPr>
                <w:rFonts w:cstheme="minorHAnsi"/>
                <w:color w:val="000000"/>
              </w:rPr>
            </w:pPr>
            <w:r w:rsidRPr="00D55C64">
              <w:rPr>
                <w:rFonts w:cstheme="minorHAnsi"/>
                <w:color w:val="000000"/>
              </w:rPr>
              <w:t xml:space="preserve">Súčasťou hodnotenia v jednotlivých ukazovateľoch </w:t>
            </w:r>
            <w:r w:rsidRPr="00D55C64">
              <w:rPr>
                <w:rFonts w:cstheme="minorHAnsi"/>
                <w:bCs/>
                <w:color w:val="000000"/>
              </w:rPr>
              <w:t>môže byť aj</w:t>
            </w:r>
            <w:r w:rsidR="008C7B38">
              <w:rPr>
                <w:rFonts w:cstheme="minorHAnsi"/>
                <w:bCs/>
                <w:color w:val="000000"/>
              </w:rPr>
              <w:t xml:space="preserve"> </w:t>
            </w:r>
            <w:r w:rsidRPr="00D55C64">
              <w:rPr>
                <w:rFonts w:cstheme="minorHAnsi"/>
                <w:bCs/>
                <w:color w:val="000000"/>
              </w:rPr>
              <w:t>návrh opatrení</w:t>
            </w:r>
            <w:r w:rsidRPr="00D55C64">
              <w:rPr>
                <w:rFonts w:cstheme="minorHAnsi"/>
                <w:color w:val="000000"/>
              </w:rPr>
              <w:t>, ktoré budú smerovať k zlepšovaniu. Opatrením je aj úprava študijného programu.</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rsidR="00D55C64" w:rsidRPr="00D55C64" w:rsidRDefault="00AA7075" w:rsidP="00D55C64">
            <w:pPr>
              <w:jc w:val="left"/>
              <w:rPr>
                <w:rFonts w:cstheme="minorHAnsi"/>
                <w:color w:val="000000"/>
                <w:highlight w:val="yellow"/>
              </w:rPr>
            </w:pPr>
            <w:hyperlink r:id="rId417" w:history="1">
              <w:r w:rsidR="00D55C64" w:rsidRPr="00671716">
                <w:rPr>
                  <w:rStyle w:val="Hypertextovprepojenie"/>
                  <w:rFonts w:cstheme="minorHAnsi"/>
                </w:rPr>
                <w:t>Metodika na vyhodnocovanie štandardov SAA</w:t>
              </w:r>
            </w:hyperlink>
          </w:p>
        </w:tc>
      </w:tr>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10.c.1 Politiky, štruktúry a procesy vnútorného systému zaručujú, že vysoká škola sa uisťuje, </w:t>
            </w:r>
            <w:r w:rsidRPr="00D55C64">
              <w:rPr>
                <w:b/>
                <w:color w:val="0070C0"/>
              </w:rPr>
              <w:br/>
              <w:t xml:space="preserve">že má zabezpečené dostatočné priestorové, personálne, materiálne, technické, </w:t>
            </w:r>
            <w:r w:rsidRPr="00D55C64">
              <w:rPr>
                <w:b/>
                <w:color w:val="0070C0"/>
              </w:rPr>
              <w:br/>
              <w:t xml:space="preserve">infraštruktúrne, informačné a finančné zdroje na uskutočňovanie študijných programov </w:t>
            </w:r>
            <w:r w:rsidRPr="00D55C64">
              <w:rPr>
                <w:b/>
                <w:color w:val="0070C0"/>
              </w:rPr>
              <w:br/>
              <w:t>a ďalších súvisiacich činností</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580CAE" w:rsidRDefault="00D55C64" w:rsidP="00D55C64">
            <w:pPr>
              <w:autoSpaceDE w:val="0"/>
              <w:autoSpaceDN w:val="0"/>
              <w:adjustRightInd w:val="0"/>
              <w:rPr>
                <w:rFonts w:cstheme="minorHAnsi"/>
              </w:rPr>
            </w:pPr>
            <w:r w:rsidRPr="00D55C64">
              <w:rPr>
                <w:rFonts w:cstheme="minorHAnsi"/>
              </w:rPr>
              <w:t>UKF sa uisťuje o primeranosti priestorového, personálneho, materiálneho technického a infraštruktúrneho zabezpečenia študijného programu prostredníctvom</w:t>
            </w:r>
            <w:r w:rsidR="008C7B38">
              <w:rPr>
                <w:rFonts w:cstheme="minorHAnsi"/>
              </w:rPr>
              <w:t xml:space="preserve"> </w:t>
            </w:r>
            <w:r w:rsidRPr="00D55C64">
              <w:rPr>
                <w:rFonts w:cstheme="minorHAnsi"/>
              </w:rPr>
              <w:t>periodického hodnotenia a schvaľovania študijného programu v Rade kvality</w:t>
            </w:r>
            <w:r w:rsidR="006A23FA">
              <w:rPr>
                <w:rFonts w:cstheme="minorHAnsi"/>
              </w:rPr>
              <w:t xml:space="preserve"> UKF</w:t>
            </w:r>
            <w:r w:rsidRPr="00D55C64">
              <w:rPr>
                <w:rFonts w:cstheme="minorHAnsi"/>
              </w:rPr>
              <w:t xml:space="preserve">. Súčasťou žiadosti o hodnotenie a schválenie študijného programu sú podľa </w:t>
            </w:r>
            <w:r w:rsidR="009F2AB8">
              <w:rPr>
                <w:rFonts w:cstheme="minorHAnsi"/>
              </w:rPr>
              <w:t>S</w:t>
            </w:r>
            <w:r w:rsidRPr="00D55C64">
              <w:rPr>
                <w:rFonts w:cstheme="minorHAnsi"/>
              </w:rPr>
              <w:t xml:space="preserve">mernice </w:t>
            </w:r>
            <w:r w:rsidRPr="00D55C64">
              <w:rPr>
                <w:color w:val="000000" w:themeColor="text1"/>
              </w:rPr>
              <w:t>Posudzovanie študijných programov a posudzovanie spôsobilosti habilitačných konaní a inauguračných konaní na UKF o. i.</w:t>
            </w:r>
            <w:r w:rsidR="008C7B38">
              <w:rPr>
                <w:color w:val="000000" w:themeColor="text1"/>
              </w:rPr>
              <w:t xml:space="preserve"> </w:t>
            </w:r>
            <w:r w:rsidRPr="00D55C64">
              <w:rPr>
                <w:rFonts w:cstheme="minorHAnsi"/>
              </w:rPr>
              <w:t xml:space="preserve">prílohy: </w:t>
            </w:r>
          </w:p>
          <w:p w:rsidR="00580CAE" w:rsidRDefault="00D55C64" w:rsidP="00D55C64">
            <w:pPr>
              <w:autoSpaceDE w:val="0"/>
              <w:autoSpaceDN w:val="0"/>
              <w:adjustRightInd w:val="0"/>
            </w:pPr>
            <w:r w:rsidRPr="00D55C64">
              <w:rPr>
                <w:rFonts w:cstheme="minorHAnsi"/>
              </w:rPr>
              <w:t xml:space="preserve">1. </w:t>
            </w:r>
            <w:r w:rsidRPr="00D55C64">
              <w:t>opis študijného progr</w:t>
            </w:r>
            <w:r w:rsidR="00580CAE">
              <w:t>amu spracovaný podľa osnovy SAA</w:t>
            </w:r>
            <w:r w:rsidRPr="00D55C64">
              <w:t xml:space="preserve">, </w:t>
            </w:r>
          </w:p>
          <w:p w:rsidR="00D55C64" w:rsidRPr="00D55C64" w:rsidRDefault="00D55C64" w:rsidP="00D55C64">
            <w:pPr>
              <w:autoSpaceDE w:val="0"/>
              <w:autoSpaceDN w:val="0"/>
              <w:adjustRightInd w:val="0"/>
              <w:rPr>
                <w:sz w:val="24"/>
                <w:szCs w:val="24"/>
              </w:rPr>
            </w:pPr>
            <w:r w:rsidRPr="00D55C64">
              <w:t>2. vnútorná hodnotiaca správa študijného programu spracovaná podľa štruktúry SAA, ktoré umožňujú monitoring zabezpečenia programu.</w:t>
            </w:r>
          </w:p>
          <w:p w:rsidR="00D55C64" w:rsidRPr="00D55C64" w:rsidRDefault="00D55C64" w:rsidP="00667C73">
            <w:pPr>
              <w:autoSpaceDE w:val="0"/>
              <w:autoSpaceDN w:val="0"/>
              <w:adjustRightInd w:val="0"/>
              <w:rPr>
                <w:rFonts w:cstheme="minorHAnsi"/>
                <w:color w:val="000000"/>
              </w:rPr>
            </w:pPr>
            <w:r w:rsidRPr="00D55C64">
              <w:rPr>
                <w:rFonts w:cstheme="minorHAnsi"/>
                <w:color w:val="000000"/>
              </w:rPr>
              <w:t>UKF má v súčasnosti zabezpečené vhodné technické podmienky na uskutočňovanie študijných programov. Univerzita neustále skvalitňuje prostredie pre uskutočňovanie študijných programov. Technická infraštruktúra je neustále zlepšovaná a modernizácia sa týka nielen vzdelávacích a výskumných priestorov</w:t>
            </w:r>
            <w:r w:rsidR="001C0BB7">
              <w:rPr>
                <w:rFonts w:cstheme="minorHAnsi"/>
                <w:color w:val="000000"/>
              </w:rPr>
              <w:t>,</w:t>
            </w:r>
            <w:r w:rsidRPr="00D55C64">
              <w:rPr>
                <w:rFonts w:cstheme="minorHAnsi"/>
                <w:color w:val="000000"/>
              </w:rPr>
              <w:t xml:space="preserve"> ale aj ubytovania študentov. Napr. v roku 20</w:t>
            </w:r>
            <w:r w:rsidR="001C0BB7">
              <w:rPr>
                <w:rFonts w:cstheme="minorHAnsi"/>
                <w:color w:val="000000"/>
              </w:rPr>
              <w:t>2</w:t>
            </w:r>
            <w:r w:rsidRPr="00D55C64">
              <w:rPr>
                <w:rFonts w:cstheme="minorHAnsi"/>
                <w:color w:val="000000"/>
              </w:rPr>
              <w:t xml:space="preserve">1 bol do prevádzky uvedený ŠD UKF Brezový háj a ukončený upgrade univerzitných </w:t>
            </w:r>
            <w:proofErr w:type="spellStart"/>
            <w:r w:rsidR="00667C73">
              <w:rPr>
                <w:rFonts w:cstheme="minorHAnsi"/>
                <w:color w:val="000000"/>
              </w:rPr>
              <w:t>wifi</w:t>
            </w:r>
            <w:proofErr w:type="spellEnd"/>
            <w:r w:rsidRPr="00D55C64">
              <w:rPr>
                <w:rFonts w:cstheme="minorHAnsi"/>
                <w:color w:val="000000"/>
              </w:rPr>
              <w:t xml:space="preserve"> dátových sietí. UKF každoročne vyčleňuje finančné prostriedky na nákup kníh do Univerzitnej knižnice UKF, nákup kníh sa uskutočňuje na návrh učiteľov. Intenzita </w:t>
            </w:r>
            <w:r w:rsidRPr="00D55C64">
              <w:rPr>
                <w:rFonts w:cstheme="minorHAnsi"/>
                <w:color w:val="000000"/>
              </w:rPr>
              <w:lastRenderedPageBreak/>
              <w:t>modernizácie technickej infraštruktúry UKF je závislá od dostupných externých finančných zdrojov</w:t>
            </w:r>
            <w:r w:rsidR="001C0BB7">
              <w:rPr>
                <w:rFonts w:cstheme="minorHAnsi"/>
                <w:color w:val="000000"/>
              </w:rPr>
              <w:t>,</w:t>
            </w:r>
            <w:r w:rsidRPr="00D55C64">
              <w:rPr>
                <w:rFonts w:cstheme="minorHAnsi"/>
                <w:color w:val="000000"/>
              </w:rPr>
              <w:t xml:space="preserve"> a to zo štátneho rozpočtu</w:t>
            </w:r>
            <w:r w:rsidR="001C0BB7">
              <w:rPr>
                <w:rFonts w:cstheme="minorHAnsi"/>
                <w:color w:val="000000"/>
              </w:rPr>
              <w:t>,</w:t>
            </w:r>
            <w:r w:rsidRPr="00D55C64">
              <w:rPr>
                <w:rFonts w:cstheme="minorHAnsi"/>
                <w:color w:val="000000"/>
              </w:rPr>
              <w:t xml:space="preserve"> alebo schém štrukturálnych fondov EÚ.</w:t>
            </w:r>
            <w:r w:rsidR="008C7B38">
              <w:rPr>
                <w:rFonts w:cstheme="minorHAnsi"/>
                <w:color w:val="000000"/>
              </w:rPr>
              <w:t xml:space="preserve"> </w:t>
            </w:r>
            <w:r w:rsidRPr="00D55C64">
              <w:rPr>
                <w:rFonts w:cstheme="minorHAnsi"/>
                <w:color w:val="000000"/>
              </w:rPr>
              <w:t xml:space="preserve">Monitoring plnenia uvedeného kritéria je súčasťou </w:t>
            </w:r>
            <w:r w:rsidR="008D1303">
              <w:rPr>
                <w:rFonts w:cstheme="minorHAnsi"/>
                <w:color w:val="000000"/>
              </w:rPr>
              <w:t>V</w:t>
            </w:r>
            <w:r w:rsidRPr="00D55C64">
              <w:rPr>
                <w:rFonts w:cstheme="minorHAnsi"/>
                <w:color w:val="000000"/>
              </w:rPr>
              <w:t>ýročnej správy a </w:t>
            </w:r>
            <w:r w:rsidR="008D1303">
              <w:rPr>
                <w:rFonts w:cstheme="minorHAnsi"/>
                <w:color w:val="000000"/>
              </w:rPr>
              <w:t>V</w:t>
            </w:r>
            <w:r w:rsidRPr="00D55C64">
              <w:rPr>
                <w:rFonts w:cstheme="minorHAnsi"/>
                <w:color w:val="000000"/>
              </w:rPr>
              <w:t>ýročnej správy o hospodárení.</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lastRenderedPageBreak/>
              <w:t>Referencie</w:t>
            </w:r>
          </w:p>
        </w:tc>
        <w:tc>
          <w:tcPr>
            <w:tcW w:w="7366" w:type="dxa"/>
          </w:tcPr>
          <w:p w:rsidR="00F13D53" w:rsidRDefault="00AA7075" w:rsidP="00D55C64">
            <w:pPr>
              <w:jc w:val="left"/>
              <w:rPr>
                <w:rFonts w:cstheme="minorHAnsi"/>
              </w:rPr>
            </w:pPr>
            <w:hyperlink r:id="rId418" w:history="1">
              <w:r w:rsidR="00F13D53" w:rsidRPr="00F13D53">
                <w:rPr>
                  <w:rStyle w:val="Hypertextovprepojenie"/>
                  <w:rFonts w:cstheme="minorHAnsi"/>
                </w:rPr>
                <w:t>27/2021 Smernica: Posudzovanie študijných programov a posudzovanie spôsobilosti habilitačných konaní a inauguračných konaní na UKF</w:t>
              </w:r>
            </w:hyperlink>
          </w:p>
          <w:p w:rsidR="00D55C64" w:rsidRPr="00D55C64" w:rsidRDefault="00AA7075" w:rsidP="00D55C64">
            <w:pPr>
              <w:jc w:val="left"/>
              <w:rPr>
                <w:color w:val="000000" w:themeColor="text1"/>
              </w:rPr>
            </w:pPr>
            <w:hyperlink r:id="rId419" w:history="1">
              <w:r w:rsidR="00D55C64" w:rsidRPr="00F13D53">
                <w:rPr>
                  <w:rStyle w:val="Hypertextovprepojenie"/>
                </w:rPr>
                <w:t>Výročné správy</w:t>
              </w:r>
            </w:hyperlink>
          </w:p>
          <w:p w:rsidR="00D55C64" w:rsidRPr="00D55C64" w:rsidRDefault="00AA7075" w:rsidP="00D55C64">
            <w:pPr>
              <w:jc w:val="left"/>
              <w:rPr>
                <w:rFonts w:cstheme="minorHAnsi"/>
                <w:b/>
                <w:color w:val="000000"/>
              </w:rPr>
            </w:pPr>
            <w:hyperlink r:id="rId420" w:history="1">
              <w:r w:rsidR="00D55C64" w:rsidRPr="00F13D53">
                <w:rPr>
                  <w:rStyle w:val="Hypertextovprepojenie"/>
                </w:rPr>
                <w:t>Výročné správy o hospodárení</w:t>
              </w:r>
            </w:hyperlink>
          </w:p>
        </w:tc>
      </w:tr>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10.d.1 Politiky, štruktúry a procesy vnútorného systému zaručujú, že študenti majú </w:t>
            </w:r>
            <w:r w:rsidR="00A30D27">
              <w:rPr>
                <w:b/>
                <w:color w:val="0070C0"/>
              </w:rPr>
              <w:br/>
            </w:r>
            <w:r w:rsidRPr="00D55C64">
              <w:rPr>
                <w:b/>
                <w:color w:val="0070C0"/>
              </w:rPr>
              <w:t xml:space="preserve">aspoň raz ročne možnosť vyjadriť sa ku kvalite študijných programov, kvalite učiteľov, </w:t>
            </w:r>
            <w:r w:rsidR="00A30D27">
              <w:rPr>
                <w:b/>
                <w:color w:val="0070C0"/>
              </w:rPr>
              <w:br/>
            </w:r>
            <w:r w:rsidRPr="00D55C64">
              <w:rPr>
                <w:b/>
                <w:color w:val="0070C0"/>
              </w:rPr>
              <w:t>kvalite podporných služieb a kvalite prostredia vysokej školy</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A30D27">
            <w:pPr>
              <w:autoSpaceDE w:val="0"/>
              <w:autoSpaceDN w:val="0"/>
              <w:adjustRightInd w:val="0"/>
              <w:rPr>
                <w:rFonts w:cstheme="minorHAnsi"/>
                <w:color w:val="000000"/>
              </w:rPr>
            </w:pPr>
            <w:r w:rsidRPr="00D55C64">
              <w:rPr>
                <w:rFonts w:cstheme="minorHAnsi"/>
                <w:color w:val="000000"/>
              </w:rPr>
              <w:t xml:space="preserve">Politiky, štruktúry a procesy vnútorného systému UKF zaručujú, že študenti majú možnosť vyjadriť sa ku kvalite študijných programov a predmetov, kvalite uskutočňovaného vzdelávania a učiteľov, kvalite podporných služieb a kvalite prostredia vysokej školy. Hodnotenie študentmi sa spravidla uskutočňuje dvakrát ročne, po skončení každého semestra prostredníctvom </w:t>
            </w:r>
            <w:r w:rsidR="00A30D27">
              <w:rPr>
                <w:rFonts w:cstheme="minorHAnsi"/>
                <w:color w:val="000000"/>
              </w:rPr>
              <w:t>Akademického informačného systému UKF</w:t>
            </w:r>
            <w:r w:rsidRPr="00D55C64">
              <w:rPr>
                <w:rFonts w:cstheme="minorHAnsi"/>
                <w:color w:val="000000"/>
              </w:rPr>
              <w:t xml:space="preserve">. </w:t>
            </w:r>
            <w:r w:rsidRPr="00D55C64">
              <w:rPr>
                <w:rFonts w:cstheme="minorHAnsi"/>
                <w:color w:val="000000" w:themeColor="text1"/>
              </w:rPr>
              <w:t xml:space="preserve">V rámci hodnotenia študentmi môžu byť použité aj iné metódy a prostriedky. Zástupcovia študentov sú členmi Rady kvality </w:t>
            </w:r>
            <w:r w:rsidR="00A30D27">
              <w:rPr>
                <w:rFonts w:cstheme="minorHAnsi"/>
                <w:color w:val="000000" w:themeColor="text1"/>
              </w:rPr>
              <w:t xml:space="preserve">UKF </w:t>
            </w:r>
            <w:r w:rsidRPr="00D55C64">
              <w:rPr>
                <w:rFonts w:cstheme="minorHAnsi"/>
                <w:color w:val="000000" w:themeColor="text1"/>
              </w:rPr>
              <w:t>a jej komisií, možnosť vyjadrenia ku kvalite v rámci uvedeného kritéria majú aj na pravidelných každoročných stretnutiach členov Študentského parlamentu</w:t>
            </w:r>
            <w:r w:rsidR="00A30D27">
              <w:rPr>
                <w:rFonts w:cstheme="minorHAnsi"/>
                <w:color w:val="000000" w:themeColor="text1"/>
              </w:rPr>
              <w:t xml:space="preserve"> UKF</w:t>
            </w:r>
            <w:r w:rsidRPr="00D55C64">
              <w:rPr>
                <w:rFonts w:cstheme="minorHAnsi"/>
                <w:color w:val="000000" w:themeColor="text1"/>
              </w:rPr>
              <w:t xml:space="preserve"> s členmi vedenia UKF a jej súčastí. </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rsidR="00C72CCD" w:rsidRDefault="00AA7075" w:rsidP="00D55C64">
            <w:pPr>
              <w:jc w:val="left"/>
              <w:rPr>
                <w:rFonts w:cstheme="minorHAnsi"/>
                <w:color w:val="000000" w:themeColor="text1"/>
              </w:rPr>
            </w:pPr>
            <w:hyperlink r:id="rId421" w:history="1">
              <w:r w:rsidR="00C72CCD" w:rsidRPr="00C72CCD">
                <w:rPr>
                  <w:rStyle w:val="Hypertextovprepojenie"/>
                  <w:rFonts w:cstheme="minorHAnsi"/>
                </w:rPr>
                <w:t>8/2018 Smernica: Zásady hodnotenia vzdelávania a učiteľov študentmi univerzity</w:t>
              </w:r>
            </w:hyperlink>
          </w:p>
          <w:p w:rsidR="00D55C64" w:rsidRPr="00D55C64" w:rsidRDefault="00AA7075" w:rsidP="00D55C64">
            <w:pPr>
              <w:jc w:val="left"/>
              <w:rPr>
                <w:rFonts w:cstheme="minorHAnsi"/>
                <w:color w:val="000000"/>
              </w:rPr>
            </w:pPr>
            <w:hyperlink r:id="rId422" w:history="1">
              <w:r w:rsidR="00C72CCD" w:rsidRPr="00423A67">
                <w:rPr>
                  <w:rStyle w:val="Hypertextovprepojenie"/>
                </w:rPr>
                <w:t>Štatút Rady pre vnútorné hodnotenie kvality vysokoškolského vzdelávania UKF</w:t>
              </w:r>
            </w:hyperlink>
          </w:p>
        </w:tc>
      </w:tr>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10.e.1 Politiky, štruktúry a procesy vnútorného systému zaručujú úpravy študijných programov, ktoré sú výsledkom ich priebežného monitorovania a periodického hodnotenia a sú navrhované s účasťou študentov, zamestnávateľov a ďalších zainteresovaných strán</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D55C64">
            <w:pPr>
              <w:tabs>
                <w:tab w:val="left" w:pos="426"/>
              </w:tabs>
              <w:autoSpaceDE w:val="0"/>
              <w:autoSpaceDN w:val="0"/>
              <w:adjustRightInd w:val="0"/>
              <w:rPr>
                <w:rFonts w:cstheme="minorHAnsi"/>
              </w:rPr>
            </w:pPr>
            <w:r w:rsidRPr="00D55C64">
              <w:rPr>
                <w:rFonts w:cstheme="minorHAnsi"/>
                <w:color w:val="000000" w:themeColor="text1"/>
              </w:rPr>
              <w:t xml:space="preserve">Súčasťou periodického hodnotenia študijných programov </w:t>
            </w:r>
            <w:r w:rsidRPr="00D55C64">
              <w:rPr>
                <w:rFonts w:cstheme="minorHAnsi"/>
                <w:bCs/>
              </w:rPr>
              <w:t>môže byť aj návrh opatrení</w:t>
            </w:r>
            <w:r w:rsidRPr="00D55C64">
              <w:rPr>
                <w:rFonts w:cstheme="minorHAnsi"/>
              </w:rPr>
              <w:t xml:space="preserve">, ktoré budú smerovať k zlepšovaniu. Opatrením je aj úprava študijného programu. </w:t>
            </w:r>
          </w:p>
          <w:p w:rsidR="00D55C64" w:rsidRPr="00D55C64" w:rsidRDefault="00D55C64" w:rsidP="00A024CD">
            <w:pPr>
              <w:autoSpaceDE w:val="0"/>
              <w:autoSpaceDN w:val="0"/>
              <w:adjustRightInd w:val="0"/>
              <w:rPr>
                <w:rFonts w:cstheme="minorHAnsi"/>
              </w:rPr>
            </w:pPr>
            <w:r w:rsidRPr="00D55C64">
              <w:rPr>
                <w:rFonts w:cstheme="minorHAnsi"/>
              </w:rPr>
              <w:t>Pri úprave študijného programu podľa čl. 3 Metodik</w:t>
            </w:r>
            <w:r w:rsidR="006E7AD3">
              <w:rPr>
                <w:rFonts w:cstheme="minorHAnsi"/>
              </w:rPr>
              <w:t>y</w:t>
            </w:r>
            <w:r w:rsidRPr="00D55C64">
              <w:rPr>
                <w:rFonts w:cstheme="minorHAnsi"/>
              </w:rPr>
              <w:t xml:space="preserve"> tvorby študijných programov na UKF </w:t>
            </w:r>
            <w:r w:rsidRPr="00D55C64">
              <w:rPr>
                <w:rFonts w:cstheme="minorHAnsi"/>
                <w:bCs/>
              </w:rPr>
              <w:t>je možné zmeniť osobu, ktorá nesie hlavnú zodpovednosť za študijný program a osoby, ktoré zabezpečujú profilové predmety (predkladajú výstupy tvorivej činnosti)</w:t>
            </w:r>
            <w:r w:rsidRPr="00D55C64">
              <w:t xml:space="preserve">; </w:t>
            </w:r>
            <w:r w:rsidRPr="00D55C64">
              <w:rPr>
                <w:rFonts w:cstheme="minorHAnsi"/>
                <w:bCs/>
              </w:rPr>
              <w:t xml:space="preserve">uskutočniť </w:t>
            </w:r>
            <w:r w:rsidRPr="00D55C64">
              <w:t xml:space="preserve">doplnenie alebo vypustenie povinných predmetov, povinne voliteľných predmetov, zmeniť podmienky na riadne skončenie štúdia; upraviť informačné listy povinných a povinne voliteľných predmetov. </w:t>
            </w:r>
            <w:r w:rsidRPr="00D55C64">
              <w:rPr>
                <w:rFonts w:eastAsia="Times New Roman" w:cstheme="minorHAnsi"/>
                <w:lang w:eastAsia="sk-SK"/>
              </w:rPr>
              <w:t>Zmena výberových predmetov a ich informačných listov, zmena odporúčanej literatúry, podmienok pre získanie hodnotenia a aktualizácia vyučujúceho v povinných a povinne voliteľných predmetoch nie je považovaná za úpravu študijného programu. Na tvorbe alebo úprave študijného programu</w:t>
            </w:r>
            <w:r w:rsidR="00A024CD">
              <w:rPr>
                <w:rFonts w:eastAsia="Times New Roman" w:cstheme="minorHAnsi"/>
                <w:lang w:eastAsia="sk-SK"/>
              </w:rPr>
              <w:t xml:space="preserve"> okrem garanta a  osôb zabezpečujúcich študijný program </w:t>
            </w:r>
            <w:r w:rsidRPr="00D55C64">
              <w:rPr>
                <w:rFonts w:eastAsia="Times New Roman" w:cstheme="minorHAnsi"/>
                <w:lang w:eastAsia="sk-SK"/>
              </w:rPr>
              <w:t xml:space="preserve">participujú </w:t>
            </w:r>
            <w:r w:rsidR="00A024CD">
              <w:rPr>
                <w:rFonts w:eastAsia="Times New Roman" w:cstheme="minorHAnsi"/>
                <w:lang w:eastAsia="sk-SK"/>
              </w:rPr>
              <w:t xml:space="preserve">aj </w:t>
            </w:r>
            <w:r w:rsidRPr="00D55C64">
              <w:rPr>
                <w:rFonts w:eastAsia="Times New Roman" w:cstheme="minorHAnsi"/>
                <w:lang w:eastAsia="sk-SK"/>
              </w:rPr>
              <w:t>študenti, zamestnávatelia a ďalšie zainteresované strany. Všetky subjekty, ktoré sa podieľajú na tvorbe alebo úprave študijného programu sú uvedené v opise študijného programu.</w:t>
            </w:r>
            <w:r w:rsidR="008C7B38">
              <w:rPr>
                <w:rFonts w:eastAsia="Times New Roman" w:cstheme="minorHAnsi"/>
                <w:lang w:eastAsia="sk-SK"/>
              </w:rPr>
              <w:t xml:space="preserve"> </w:t>
            </w:r>
            <w:r w:rsidRPr="00D55C64">
              <w:rPr>
                <w:rFonts w:eastAsia="Times New Roman" w:cstheme="minorHAnsi"/>
                <w:lang w:eastAsia="sk-SK"/>
              </w:rPr>
              <w:t xml:space="preserve">Úpravu študijného programu hodnotí a schvaľuje Rada kvality </w:t>
            </w:r>
            <w:r w:rsidR="001511AA">
              <w:rPr>
                <w:rFonts w:eastAsia="Times New Roman" w:cstheme="minorHAnsi"/>
                <w:lang w:eastAsia="sk-SK"/>
              </w:rPr>
              <w:t xml:space="preserve">UKF </w:t>
            </w:r>
            <w:r w:rsidR="009F2AB8">
              <w:rPr>
                <w:rFonts w:cstheme="minorHAnsi"/>
              </w:rPr>
              <w:t>postupom podľa S</w:t>
            </w:r>
            <w:r w:rsidRPr="00D55C64">
              <w:rPr>
                <w:rFonts w:cstheme="minorHAnsi"/>
              </w:rPr>
              <w:t xml:space="preserve">mernice </w:t>
            </w:r>
            <w:r w:rsidRPr="00D55C64">
              <w:rPr>
                <w:rFonts w:cstheme="minorHAnsi"/>
                <w:color w:val="000000" w:themeColor="text1"/>
              </w:rPr>
              <w:t xml:space="preserve">Posudzovanie študijných programov a posudzovanie spôsobilosti habilitačných konaní a inauguračných konaní na UKF. V prípade, že </w:t>
            </w:r>
            <w:r w:rsidRPr="00D55C64">
              <w:rPr>
                <w:rFonts w:cstheme="minorHAnsi"/>
              </w:rPr>
              <w:t xml:space="preserve">Rada kvality </w:t>
            </w:r>
            <w:r w:rsidR="006E7AD3">
              <w:rPr>
                <w:rFonts w:cstheme="minorHAnsi"/>
              </w:rPr>
              <w:t xml:space="preserve">UKF </w:t>
            </w:r>
            <w:r w:rsidRPr="00D55C64">
              <w:rPr>
                <w:rFonts w:cstheme="minorHAnsi"/>
              </w:rPr>
              <w:t xml:space="preserve">vo svojom rozhodnutí súhlasí s uskutočňovaním študijného programu, dátum vydania rozhodnutia je posledným dátumom </w:t>
            </w:r>
            <w:r w:rsidRPr="00D55C64">
              <w:rPr>
                <w:rFonts w:cstheme="minorHAnsi"/>
              </w:rPr>
              <w:lastRenderedPageBreak/>
              <w:t>hodnotenia</w:t>
            </w:r>
            <w:r w:rsidR="001511AA">
              <w:rPr>
                <w:rFonts w:cstheme="minorHAnsi"/>
              </w:rPr>
              <w:t>,</w:t>
            </w:r>
            <w:r w:rsidRPr="00D55C64">
              <w:rPr>
                <w:rFonts w:cstheme="minorHAnsi"/>
              </w:rPr>
              <w:t xml:space="preserve"> od ktorého sa určuje obdobie štandardnej dĺžky štúdia na účel periodického hodnotenia študijného programu v Rade kvality</w:t>
            </w:r>
            <w:r w:rsidR="006E7AD3">
              <w:rPr>
                <w:rFonts w:cstheme="minorHAnsi"/>
              </w:rPr>
              <w:t xml:space="preserve"> UKF</w:t>
            </w:r>
            <w:r w:rsidRPr="00D55C64">
              <w:rPr>
                <w:rFonts w:cstheme="minorHAnsi"/>
              </w:rPr>
              <w:t xml:space="preserve">. </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lastRenderedPageBreak/>
              <w:t>Referencie</w:t>
            </w:r>
          </w:p>
        </w:tc>
        <w:tc>
          <w:tcPr>
            <w:tcW w:w="7366" w:type="dxa"/>
          </w:tcPr>
          <w:p w:rsidR="00D55C64" w:rsidRPr="00D55C64" w:rsidRDefault="00AA7075" w:rsidP="00D55C64">
            <w:pPr>
              <w:rPr>
                <w:rFonts w:cstheme="minorHAnsi"/>
              </w:rPr>
            </w:pPr>
            <w:hyperlink r:id="rId423" w:history="1">
              <w:r w:rsidR="00F95431" w:rsidRPr="00F95431">
                <w:rPr>
                  <w:rStyle w:val="Hypertextovprepojenie"/>
                  <w:rFonts w:cstheme="minorHAnsi"/>
                </w:rPr>
                <w:t>Smernica č. 31/2021: Metodika tvorby študijných programov na UKF</w:t>
              </w:r>
            </w:hyperlink>
          </w:p>
          <w:p w:rsidR="00D55C64" w:rsidRPr="00D55C64" w:rsidRDefault="00AA7075" w:rsidP="00D55C64">
            <w:pPr>
              <w:jc w:val="left"/>
              <w:rPr>
                <w:rFonts w:cstheme="minorHAnsi"/>
                <w:b/>
                <w:color w:val="000000"/>
              </w:rPr>
            </w:pPr>
            <w:hyperlink r:id="rId424" w:history="1">
              <w:r w:rsidR="00F95431" w:rsidRPr="00F13D53">
                <w:rPr>
                  <w:rStyle w:val="Hypertextovprepojenie"/>
                  <w:rFonts w:cstheme="minorHAnsi"/>
                </w:rPr>
                <w:t>27/2021 Smernica: Posudzovanie študijných programov a posudzovanie spôsobilosti habilitačných konaní a inauguračných konaní na UKF</w:t>
              </w:r>
            </w:hyperlink>
          </w:p>
        </w:tc>
      </w:tr>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10.f.1 Politiky, štruktúry a procesy vnútorného systému zaručujú, že študijné programy sú periodicky schvaľované v perióde zodpovedajúcej ich štandardnej dĺžke štúdia</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5B53D2">
            <w:pPr>
              <w:autoSpaceDE w:val="0"/>
              <w:autoSpaceDN w:val="0"/>
              <w:adjustRightInd w:val="0"/>
              <w:rPr>
                <w:rFonts w:cstheme="minorHAnsi"/>
                <w:color w:val="000000"/>
              </w:rPr>
            </w:pPr>
            <w:r w:rsidRPr="00D55C64">
              <w:rPr>
                <w:rFonts w:cstheme="minorHAnsi"/>
                <w:color w:val="000000"/>
              </w:rPr>
              <w:t xml:space="preserve">Periodické hodnotenie a schvaľovanie študijného programu v Rade kvality </w:t>
            </w:r>
            <w:r w:rsidR="001511AA">
              <w:rPr>
                <w:rFonts w:cstheme="minorHAnsi"/>
                <w:color w:val="000000"/>
              </w:rPr>
              <w:t xml:space="preserve">UKF </w:t>
            </w:r>
            <w:r w:rsidRPr="00D55C64">
              <w:rPr>
                <w:rFonts w:cstheme="minorHAnsi"/>
                <w:color w:val="000000"/>
              </w:rPr>
              <w:t xml:space="preserve">sa </w:t>
            </w:r>
            <w:r w:rsidRPr="006E7AD3">
              <w:rPr>
                <w:rFonts w:cstheme="minorHAnsi"/>
                <w:color w:val="000000"/>
              </w:rPr>
              <w:t xml:space="preserve">uskutočňuje vo väzbe na štandardnú dĺžku štúdia študijného programu </w:t>
            </w:r>
            <w:r w:rsidR="001511AA">
              <w:rPr>
                <w:rFonts w:cstheme="minorHAnsi"/>
                <w:color w:val="000000"/>
              </w:rPr>
              <w:t>plus</w:t>
            </w:r>
            <w:r w:rsidRPr="006E7AD3">
              <w:rPr>
                <w:rFonts w:cstheme="minorHAnsi"/>
                <w:color w:val="000000"/>
              </w:rPr>
              <w:t xml:space="preserve"> jeden rok, aby bolo</w:t>
            </w:r>
            <w:r w:rsidRPr="00D55C64">
              <w:rPr>
                <w:rFonts w:cstheme="minorHAnsi"/>
                <w:color w:val="000000"/>
              </w:rPr>
              <w:t xml:space="preserve"> možné identifikovať</w:t>
            </w:r>
            <w:r w:rsidR="008C7B38">
              <w:rPr>
                <w:rFonts w:cstheme="minorHAnsi"/>
                <w:color w:val="000000"/>
              </w:rPr>
              <w:t xml:space="preserve"> </w:t>
            </w:r>
            <w:r w:rsidRPr="00D55C64">
              <w:rPr>
                <w:rFonts w:cstheme="minorHAnsi"/>
                <w:color w:val="000000"/>
              </w:rPr>
              <w:t>a vyhodnotiť ukazovatele uplatnenia absolventov. Postup periodického hodnotenia študijného programu upravuje</w:t>
            </w:r>
            <w:r w:rsidR="008C7B38">
              <w:rPr>
                <w:rFonts w:cstheme="minorHAnsi"/>
                <w:color w:val="000000"/>
              </w:rPr>
              <w:t xml:space="preserve"> </w:t>
            </w:r>
            <w:r w:rsidRPr="00D55C64">
              <w:rPr>
                <w:rFonts w:cstheme="minorHAnsi"/>
                <w:color w:val="000000"/>
              </w:rPr>
              <w:t xml:space="preserve">Smernica </w:t>
            </w:r>
            <w:r w:rsidRPr="00D55C64">
              <w:rPr>
                <w:rFonts w:cstheme="minorHAnsi"/>
                <w:color w:val="000000" w:themeColor="text1"/>
              </w:rPr>
              <w:t xml:space="preserve">Posudzovanie študijných programov a posudzovanie spôsobilosti habilitačných konaní a inauguračných konaní na UKF. </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rsidR="00D55C64" w:rsidRPr="00D55C64" w:rsidRDefault="00AA7075" w:rsidP="006E7AD3">
            <w:pPr>
              <w:jc w:val="left"/>
              <w:rPr>
                <w:rFonts w:cstheme="minorHAnsi"/>
                <w:b/>
                <w:color w:val="000000"/>
              </w:rPr>
            </w:pPr>
            <w:hyperlink r:id="rId425" w:history="1">
              <w:r w:rsidR="00B43AE4" w:rsidRPr="00F13D53">
                <w:rPr>
                  <w:rStyle w:val="Hypertextovprepojenie"/>
                  <w:rFonts w:cstheme="minorHAnsi"/>
                </w:rPr>
                <w:t>27/2021 Smernica: Posudzovanie študijných programov a posudzovanie spôsobilosti habilitačných konaní a inauguračných konaní na UKF</w:t>
              </w:r>
            </w:hyperlink>
          </w:p>
        </w:tc>
      </w:tr>
    </w:tbl>
    <w:p w:rsidR="00F10C4E" w:rsidRPr="008B0528" w:rsidRDefault="00F10C4E" w:rsidP="00F10C4E">
      <w:pPr>
        <w:pStyle w:val="Default"/>
        <w:spacing w:after="120"/>
        <w:ind w:left="357"/>
        <w:rPr>
          <w:rFonts w:asciiTheme="minorHAnsi" w:hAnsiTheme="minorHAnsi" w:cstheme="minorHAnsi"/>
          <w:sz w:val="23"/>
          <w:szCs w:val="23"/>
        </w:rPr>
      </w:pPr>
    </w:p>
    <w:p w:rsidR="00D55C64" w:rsidRPr="00D55C64" w:rsidRDefault="00671716" w:rsidP="00671716">
      <w:pPr>
        <w:pStyle w:val="Nadpis1"/>
      </w:pPr>
      <w:bookmarkStart w:id="11" w:name="_Toc86480935"/>
      <w:r>
        <w:t>Článok 12</w:t>
      </w:r>
      <w:r w:rsidR="00D55C64" w:rsidRPr="00D55C64">
        <w:br/>
        <w:t xml:space="preserve"> Pravidelné externé zabezpečovanie kvality</w:t>
      </w:r>
      <w:bookmarkEnd w:id="11"/>
    </w:p>
    <w:tbl>
      <w:tblPr>
        <w:tblStyle w:val="Mriekatabuky3"/>
        <w:tblW w:w="0" w:type="auto"/>
        <w:tblLayout w:type="fixed"/>
        <w:tblLook w:val="04A0" w:firstRow="1" w:lastRow="0" w:firstColumn="1" w:lastColumn="0" w:noHBand="0" w:noVBand="1"/>
      </w:tblPr>
      <w:tblGrid>
        <w:gridCol w:w="1696"/>
        <w:gridCol w:w="7366"/>
      </w:tblGrid>
      <w:tr w:rsidR="00D55C64" w:rsidRPr="00D55C64" w:rsidTr="00AC7FE2">
        <w:trPr>
          <w:trHeight w:val="320"/>
        </w:trPr>
        <w:tc>
          <w:tcPr>
            <w:tcW w:w="9062" w:type="dxa"/>
            <w:gridSpan w:val="2"/>
            <w:shd w:val="clear" w:color="auto" w:fill="auto"/>
            <w:vAlign w:val="center"/>
          </w:tcPr>
          <w:p w:rsidR="00D55C64" w:rsidRPr="00D55C64" w:rsidRDefault="00D55C64" w:rsidP="00D55C64">
            <w:pPr>
              <w:autoSpaceDE w:val="0"/>
              <w:autoSpaceDN w:val="0"/>
              <w:adjustRightInd w:val="0"/>
              <w:spacing w:line="22" w:lineRule="atLeast"/>
              <w:jc w:val="center"/>
              <w:rPr>
                <w:rFonts w:cstheme="minorHAnsi"/>
                <w:b/>
                <w:color w:val="000000"/>
              </w:rPr>
            </w:pPr>
          </w:p>
        </w:tc>
      </w:tr>
      <w:tr w:rsidR="00D55C64" w:rsidRPr="00D55C64" w:rsidTr="007E1135">
        <w:trPr>
          <w:trHeight w:val="234"/>
        </w:trPr>
        <w:tc>
          <w:tcPr>
            <w:tcW w:w="9062" w:type="dxa"/>
            <w:gridSpan w:val="2"/>
            <w:vAlign w:val="center"/>
          </w:tcPr>
          <w:p w:rsidR="00D55C64" w:rsidRPr="00D55C64" w:rsidRDefault="00D55C64" w:rsidP="00D55C64">
            <w:pPr>
              <w:autoSpaceDE w:val="0"/>
              <w:autoSpaceDN w:val="0"/>
              <w:adjustRightInd w:val="0"/>
              <w:spacing w:line="22" w:lineRule="atLeast"/>
              <w:jc w:val="center"/>
              <w:rPr>
                <w:rFonts w:cstheme="minorHAnsi"/>
                <w:b/>
                <w:color w:val="000000"/>
              </w:rPr>
            </w:pPr>
            <w:r w:rsidRPr="00D55C64">
              <w:rPr>
                <w:b/>
                <w:color w:val="0070C0"/>
              </w:rPr>
              <w:t xml:space="preserve">11.1.1 Vysoká škola podstupuje pravidelné externé hodnotenie zabezpečovania </w:t>
            </w:r>
            <w:r w:rsidRPr="00D55C64">
              <w:rPr>
                <w:b/>
                <w:color w:val="0070C0"/>
              </w:rPr>
              <w:br/>
              <w:t xml:space="preserve">kvality s cieľom uistiť sa, že vnútorný systém vysokej školy je rozvíjaný </w:t>
            </w:r>
            <w:r w:rsidRPr="00D55C64">
              <w:rPr>
                <w:b/>
                <w:color w:val="0070C0"/>
              </w:rPr>
              <w:br/>
              <w:t>a implementovaný v súlade so štandardmi pre vnútorný systém</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 xml:space="preserve">UKF </w:t>
            </w:r>
          </w:p>
        </w:tc>
        <w:tc>
          <w:tcPr>
            <w:tcW w:w="7366" w:type="dxa"/>
          </w:tcPr>
          <w:p w:rsidR="00D55C64" w:rsidRPr="00D55C64" w:rsidRDefault="00D55C64" w:rsidP="00D55C64">
            <w:pPr>
              <w:autoSpaceDE w:val="0"/>
              <w:autoSpaceDN w:val="0"/>
              <w:adjustRightInd w:val="0"/>
              <w:rPr>
                <w:rFonts w:cstheme="minorHAnsi"/>
                <w:color w:val="000000"/>
              </w:rPr>
            </w:pPr>
            <w:r w:rsidRPr="00D55C64">
              <w:rPr>
                <w:rFonts w:cstheme="minorHAnsi"/>
                <w:color w:val="000000"/>
              </w:rPr>
              <w:t xml:space="preserve">Externé hodnotenie zabezpečovania kvality vzdelávania UKF sa realizuje posudzovaním vnútorného systému kvality UKF Slovenskou </w:t>
            </w:r>
            <w:r w:rsidR="001C0BB7">
              <w:rPr>
                <w:rFonts w:cstheme="minorHAnsi"/>
                <w:color w:val="000000"/>
              </w:rPr>
              <w:t>a</w:t>
            </w:r>
            <w:r w:rsidRPr="00D55C64">
              <w:rPr>
                <w:rFonts w:cstheme="minorHAnsi"/>
                <w:color w:val="000000"/>
              </w:rPr>
              <w:t xml:space="preserve">kreditačnou agentúrou pre vysoké školstvo. Kompetencie, postupy a kritériá SAA definuje zákon o zabezpečovaní kvality. Termíny a podrobnosti externého hodnotenia určuje SAA. Komunikáciu so SAA zabezpečuje Rektorát UKF. </w:t>
            </w:r>
          </w:p>
        </w:tc>
      </w:tr>
      <w:tr w:rsidR="00D55C64" w:rsidRPr="00D55C64" w:rsidTr="007E1135">
        <w:trPr>
          <w:trHeight w:val="234"/>
        </w:trPr>
        <w:tc>
          <w:tcPr>
            <w:tcW w:w="1696" w:type="dxa"/>
            <w:shd w:val="clear" w:color="auto" w:fill="auto"/>
            <w:vAlign w:val="center"/>
          </w:tcPr>
          <w:p w:rsidR="00D55C64" w:rsidRPr="00D55C64" w:rsidRDefault="00D55C64" w:rsidP="00D55C64">
            <w:pPr>
              <w:autoSpaceDE w:val="0"/>
              <w:autoSpaceDN w:val="0"/>
              <w:adjustRightInd w:val="0"/>
              <w:spacing w:line="22" w:lineRule="atLeast"/>
              <w:jc w:val="left"/>
              <w:rPr>
                <w:rFonts w:cstheme="minorHAnsi"/>
                <w:b/>
                <w:color w:val="000000"/>
              </w:rPr>
            </w:pPr>
            <w:r w:rsidRPr="00D55C64">
              <w:rPr>
                <w:rFonts w:cstheme="minorHAnsi"/>
                <w:b/>
                <w:color w:val="000000"/>
              </w:rPr>
              <w:t>Referencie</w:t>
            </w:r>
          </w:p>
        </w:tc>
        <w:tc>
          <w:tcPr>
            <w:tcW w:w="7366" w:type="dxa"/>
          </w:tcPr>
          <w:p w:rsidR="00D55C64" w:rsidRPr="00D55C64" w:rsidRDefault="007C1BCB" w:rsidP="00D55C64">
            <w:pPr>
              <w:jc w:val="left"/>
              <w:rPr>
                <w:rFonts w:cstheme="minorHAnsi"/>
                <w:color w:val="000000"/>
              </w:rPr>
            </w:pPr>
            <w:r>
              <w:rPr>
                <w:rFonts w:cstheme="minorHAnsi"/>
              </w:rPr>
              <w:t xml:space="preserve">Zákon </w:t>
            </w:r>
            <w:r w:rsidRPr="00F67125">
              <w:rPr>
                <w:rFonts w:cstheme="minorHAnsi"/>
              </w:rPr>
              <w:t>o zabezpečovaní kvality</w:t>
            </w:r>
            <w:r w:rsidRPr="00D55C64">
              <w:rPr>
                <w:rFonts w:cstheme="minorHAnsi"/>
                <w:color w:val="000000"/>
                <w:highlight w:val="yellow"/>
              </w:rPr>
              <w:t xml:space="preserve"> </w:t>
            </w:r>
          </w:p>
          <w:p w:rsidR="00D55C64" w:rsidRPr="00D55C64" w:rsidRDefault="00AA7075" w:rsidP="00D55C64">
            <w:pPr>
              <w:jc w:val="left"/>
              <w:rPr>
                <w:rFonts w:cstheme="minorHAnsi"/>
                <w:color w:val="000000"/>
              </w:rPr>
            </w:pPr>
            <w:hyperlink r:id="rId426" w:history="1">
              <w:r w:rsidR="00D55C64" w:rsidRPr="00D55C64">
                <w:rPr>
                  <w:rFonts w:cstheme="minorHAnsi"/>
                  <w:color w:val="0563C1" w:themeColor="hyperlink"/>
                  <w:u w:val="single"/>
                </w:rPr>
                <w:t>www.saavs.sk</w:t>
              </w:r>
            </w:hyperlink>
            <w:r w:rsidR="00D55C64" w:rsidRPr="00D55C64">
              <w:rPr>
                <w:rFonts w:cstheme="minorHAnsi"/>
                <w:color w:val="000000"/>
              </w:rPr>
              <w:t xml:space="preserve"> </w:t>
            </w:r>
          </w:p>
        </w:tc>
      </w:tr>
    </w:tbl>
    <w:p w:rsidR="00F10C4E" w:rsidRPr="008B0528" w:rsidRDefault="00F10C4E" w:rsidP="00F10C4E">
      <w:pPr>
        <w:pStyle w:val="Default"/>
        <w:spacing w:after="120"/>
        <w:ind w:left="357"/>
        <w:rPr>
          <w:rFonts w:asciiTheme="minorHAnsi" w:hAnsiTheme="minorHAnsi" w:cstheme="minorHAnsi"/>
          <w:sz w:val="23"/>
          <w:szCs w:val="23"/>
        </w:rPr>
      </w:pPr>
    </w:p>
    <w:p w:rsidR="00121EC7" w:rsidRPr="00AC6CEC" w:rsidRDefault="00121EC7" w:rsidP="00671716">
      <w:pPr>
        <w:pStyle w:val="Nadpis1"/>
        <w:rPr>
          <w:rFonts w:cstheme="minorHAnsi"/>
          <w:color w:val="FF0000"/>
          <w:sz w:val="23"/>
          <w:szCs w:val="23"/>
        </w:rPr>
      </w:pPr>
      <w:bookmarkStart w:id="12" w:name="_Toc86480936"/>
      <w:r w:rsidRPr="00193264">
        <w:t xml:space="preserve">Článok </w:t>
      </w:r>
      <w:r w:rsidR="00671716">
        <w:t>13</w:t>
      </w:r>
      <w:r w:rsidR="00671716">
        <w:br/>
      </w:r>
      <w:r>
        <w:t>Záverečné ustanovenia</w:t>
      </w:r>
      <w:bookmarkEnd w:id="12"/>
    </w:p>
    <w:p w:rsidR="00121EC7" w:rsidRDefault="008A2AB2" w:rsidP="00E73713">
      <w:pPr>
        <w:pStyle w:val="Default"/>
        <w:numPr>
          <w:ilvl w:val="0"/>
          <w:numId w:val="8"/>
        </w:numPr>
        <w:spacing w:after="110"/>
        <w:ind w:left="360"/>
        <w:jc w:val="both"/>
        <w:rPr>
          <w:rFonts w:asciiTheme="minorHAnsi" w:hAnsiTheme="minorHAnsi" w:cstheme="minorHAnsi"/>
          <w:sz w:val="22"/>
          <w:szCs w:val="22"/>
        </w:rPr>
      </w:pPr>
      <w:r>
        <w:rPr>
          <w:rFonts w:asciiTheme="minorHAnsi" w:hAnsiTheme="minorHAnsi" w:cstheme="minorHAnsi"/>
          <w:sz w:val="22"/>
          <w:szCs w:val="22"/>
        </w:rPr>
        <w:t>Vnútorný systém kvality</w:t>
      </w:r>
      <w:r w:rsidR="00BF09A7">
        <w:rPr>
          <w:rFonts w:asciiTheme="minorHAnsi" w:hAnsiTheme="minorHAnsi" w:cstheme="minorHAnsi"/>
          <w:sz w:val="22"/>
          <w:szCs w:val="22"/>
        </w:rPr>
        <w:t xml:space="preserve"> bol prerokovaný</w:t>
      </w:r>
      <w:r w:rsidR="009048EF" w:rsidRPr="000F0999">
        <w:rPr>
          <w:rFonts w:asciiTheme="minorHAnsi" w:hAnsiTheme="minorHAnsi" w:cstheme="minorHAnsi"/>
          <w:sz w:val="22"/>
          <w:szCs w:val="22"/>
        </w:rPr>
        <w:t xml:space="preserve"> Akademickým senátom UKF</w:t>
      </w:r>
      <w:r w:rsidR="00121EC7">
        <w:rPr>
          <w:rFonts w:asciiTheme="minorHAnsi" w:hAnsiTheme="minorHAnsi" w:cstheme="minorHAnsi"/>
          <w:sz w:val="22"/>
          <w:szCs w:val="22"/>
        </w:rPr>
        <w:t xml:space="preserve"> dňa </w:t>
      </w:r>
      <w:r w:rsidR="005162DF">
        <w:rPr>
          <w:rFonts w:asciiTheme="minorHAnsi" w:hAnsiTheme="minorHAnsi" w:cstheme="minorHAnsi"/>
          <w:sz w:val="22"/>
          <w:szCs w:val="22"/>
        </w:rPr>
        <w:t>8</w:t>
      </w:r>
      <w:r w:rsidR="00121EC7">
        <w:rPr>
          <w:rFonts w:asciiTheme="minorHAnsi" w:hAnsiTheme="minorHAnsi" w:cstheme="minorHAnsi"/>
          <w:sz w:val="22"/>
          <w:szCs w:val="22"/>
        </w:rPr>
        <w:t xml:space="preserve">. </w:t>
      </w:r>
      <w:r w:rsidR="005162DF">
        <w:rPr>
          <w:rFonts w:asciiTheme="minorHAnsi" w:hAnsiTheme="minorHAnsi" w:cstheme="minorHAnsi"/>
          <w:sz w:val="22"/>
          <w:szCs w:val="22"/>
        </w:rPr>
        <w:t>novembra</w:t>
      </w:r>
      <w:r w:rsidR="00121EC7">
        <w:rPr>
          <w:rFonts w:asciiTheme="minorHAnsi" w:hAnsiTheme="minorHAnsi" w:cstheme="minorHAnsi"/>
          <w:sz w:val="22"/>
          <w:szCs w:val="22"/>
        </w:rPr>
        <w:t xml:space="preserve"> 2021. </w:t>
      </w:r>
    </w:p>
    <w:p w:rsidR="009048EF" w:rsidRDefault="008A2AB2" w:rsidP="00E73713">
      <w:pPr>
        <w:pStyle w:val="Default"/>
        <w:numPr>
          <w:ilvl w:val="0"/>
          <w:numId w:val="8"/>
        </w:numPr>
        <w:spacing w:after="110"/>
        <w:ind w:left="360"/>
        <w:jc w:val="both"/>
        <w:rPr>
          <w:rFonts w:asciiTheme="minorHAnsi" w:hAnsiTheme="minorHAnsi" w:cstheme="minorHAnsi"/>
          <w:sz w:val="22"/>
          <w:szCs w:val="22"/>
        </w:rPr>
      </w:pPr>
      <w:r>
        <w:rPr>
          <w:rFonts w:asciiTheme="minorHAnsi" w:hAnsiTheme="minorHAnsi" w:cstheme="minorHAnsi"/>
          <w:sz w:val="22"/>
          <w:szCs w:val="22"/>
        </w:rPr>
        <w:t>Vnútorný systém kvality</w:t>
      </w:r>
      <w:r w:rsidR="00121EC7">
        <w:rPr>
          <w:rFonts w:asciiTheme="minorHAnsi" w:hAnsiTheme="minorHAnsi" w:cstheme="minorHAnsi"/>
          <w:sz w:val="22"/>
          <w:szCs w:val="22"/>
        </w:rPr>
        <w:t xml:space="preserve"> bol </w:t>
      </w:r>
      <w:r w:rsidR="009048EF" w:rsidRPr="000F0999">
        <w:rPr>
          <w:rFonts w:asciiTheme="minorHAnsi" w:hAnsiTheme="minorHAnsi" w:cstheme="minorHAnsi"/>
          <w:sz w:val="22"/>
          <w:szCs w:val="22"/>
        </w:rPr>
        <w:t>schv</w:t>
      </w:r>
      <w:r w:rsidR="00121EC7">
        <w:rPr>
          <w:rFonts w:asciiTheme="minorHAnsi" w:hAnsiTheme="minorHAnsi" w:cstheme="minorHAnsi"/>
          <w:sz w:val="22"/>
          <w:szCs w:val="22"/>
        </w:rPr>
        <w:t>álený</w:t>
      </w:r>
      <w:r w:rsidR="009048EF" w:rsidRPr="000F0999">
        <w:rPr>
          <w:rFonts w:asciiTheme="minorHAnsi" w:hAnsiTheme="minorHAnsi" w:cstheme="minorHAnsi"/>
          <w:sz w:val="22"/>
          <w:szCs w:val="22"/>
        </w:rPr>
        <w:t xml:space="preserve"> Vedeckou radou </w:t>
      </w:r>
      <w:r w:rsidR="00121EC7">
        <w:rPr>
          <w:rFonts w:asciiTheme="minorHAnsi" w:hAnsiTheme="minorHAnsi" w:cstheme="minorHAnsi"/>
          <w:sz w:val="22"/>
          <w:szCs w:val="22"/>
        </w:rPr>
        <w:t>UKF</w:t>
      </w:r>
      <w:r w:rsidR="009048EF" w:rsidRPr="000F0999">
        <w:rPr>
          <w:rFonts w:asciiTheme="minorHAnsi" w:hAnsiTheme="minorHAnsi" w:cstheme="minorHAnsi"/>
          <w:sz w:val="22"/>
          <w:szCs w:val="22"/>
        </w:rPr>
        <w:t xml:space="preserve"> </w:t>
      </w:r>
      <w:r w:rsidR="00121EC7">
        <w:rPr>
          <w:rFonts w:asciiTheme="minorHAnsi" w:hAnsiTheme="minorHAnsi" w:cstheme="minorHAnsi"/>
          <w:sz w:val="22"/>
          <w:szCs w:val="22"/>
        </w:rPr>
        <w:t xml:space="preserve">dňa </w:t>
      </w:r>
      <w:r w:rsidR="00EF2556">
        <w:rPr>
          <w:rFonts w:asciiTheme="minorHAnsi" w:hAnsiTheme="minorHAnsi" w:cstheme="minorHAnsi"/>
          <w:sz w:val="22"/>
          <w:szCs w:val="22"/>
        </w:rPr>
        <w:t>1</w:t>
      </w:r>
      <w:r w:rsidR="00121EC7">
        <w:rPr>
          <w:rFonts w:asciiTheme="minorHAnsi" w:hAnsiTheme="minorHAnsi" w:cstheme="minorHAnsi"/>
          <w:sz w:val="22"/>
          <w:szCs w:val="22"/>
        </w:rPr>
        <w:t xml:space="preserve">. </w:t>
      </w:r>
      <w:r w:rsidR="005162DF">
        <w:rPr>
          <w:rFonts w:asciiTheme="minorHAnsi" w:hAnsiTheme="minorHAnsi" w:cstheme="minorHAnsi"/>
          <w:sz w:val="22"/>
          <w:szCs w:val="22"/>
        </w:rPr>
        <w:t>decembra</w:t>
      </w:r>
      <w:r w:rsidR="00121EC7">
        <w:rPr>
          <w:rFonts w:asciiTheme="minorHAnsi" w:hAnsiTheme="minorHAnsi" w:cstheme="minorHAnsi"/>
          <w:sz w:val="22"/>
          <w:szCs w:val="22"/>
        </w:rPr>
        <w:t xml:space="preserve"> 2021</w:t>
      </w:r>
      <w:r w:rsidR="009048EF" w:rsidRPr="000F0999">
        <w:rPr>
          <w:rFonts w:asciiTheme="minorHAnsi" w:hAnsiTheme="minorHAnsi" w:cstheme="minorHAnsi"/>
          <w:sz w:val="22"/>
          <w:szCs w:val="22"/>
        </w:rPr>
        <w:t xml:space="preserve">. </w:t>
      </w:r>
    </w:p>
    <w:p w:rsidR="00671716" w:rsidRDefault="008A2AB2" w:rsidP="00E73713">
      <w:pPr>
        <w:pStyle w:val="Default"/>
        <w:numPr>
          <w:ilvl w:val="0"/>
          <w:numId w:val="8"/>
        </w:numPr>
        <w:spacing w:after="110"/>
        <w:ind w:left="360"/>
        <w:jc w:val="both"/>
        <w:rPr>
          <w:rFonts w:asciiTheme="minorHAnsi" w:hAnsiTheme="minorHAnsi" w:cstheme="minorHAnsi"/>
          <w:sz w:val="22"/>
          <w:szCs w:val="22"/>
        </w:rPr>
      </w:pPr>
      <w:r>
        <w:rPr>
          <w:rFonts w:asciiTheme="minorHAnsi" w:hAnsiTheme="minorHAnsi" w:cstheme="minorHAnsi"/>
          <w:sz w:val="22"/>
          <w:szCs w:val="22"/>
        </w:rPr>
        <w:t>Vnútorný systém kvality</w:t>
      </w:r>
      <w:r w:rsidR="00671716">
        <w:rPr>
          <w:rFonts w:asciiTheme="minorHAnsi" w:hAnsiTheme="minorHAnsi" w:cstheme="minorHAnsi"/>
          <w:sz w:val="22"/>
          <w:szCs w:val="22"/>
        </w:rPr>
        <w:t xml:space="preserve"> </w:t>
      </w:r>
      <w:r w:rsidR="00671716" w:rsidRPr="00671716">
        <w:rPr>
          <w:rFonts w:asciiTheme="minorHAnsi" w:hAnsiTheme="minorHAnsi" w:cstheme="minorHAnsi"/>
          <w:sz w:val="22"/>
          <w:szCs w:val="22"/>
        </w:rPr>
        <w:t>nadobúda účinnosť dňom schválenia</w:t>
      </w:r>
      <w:r w:rsidR="00671716">
        <w:rPr>
          <w:rFonts w:asciiTheme="minorHAnsi" w:hAnsiTheme="minorHAnsi" w:cstheme="minorHAnsi"/>
          <w:sz w:val="22"/>
          <w:szCs w:val="22"/>
        </w:rPr>
        <w:t>.</w:t>
      </w:r>
    </w:p>
    <w:p w:rsidR="00671716" w:rsidRDefault="00671716" w:rsidP="00671716">
      <w:pPr>
        <w:pStyle w:val="Default"/>
        <w:spacing w:after="110"/>
        <w:jc w:val="both"/>
        <w:rPr>
          <w:rFonts w:asciiTheme="minorHAnsi" w:hAnsiTheme="minorHAnsi" w:cstheme="minorHAnsi"/>
          <w:sz w:val="22"/>
          <w:szCs w:val="22"/>
        </w:rPr>
      </w:pPr>
    </w:p>
    <w:p w:rsidR="00BA227A" w:rsidRDefault="00BA227A" w:rsidP="00671716">
      <w:pPr>
        <w:pStyle w:val="Default"/>
        <w:spacing w:after="110"/>
        <w:jc w:val="both"/>
        <w:rPr>
          <w:rFonts w:asciiTheme="minorHAnsi" w:hAnsiTheme="minorHAnsi" w:cstheme="minorHAnsi"/>
          <w:sz w:val="22"/>
          <w:szCs w:val="22"/>
        </w:rPr>
      </w:pPr>
    </w:p>
    <w:p w:rsidR="00BA227A" w:rsidRDefault="00BA227A" w:rsidP="00671716">
      <w:pPr>
        <w:pStyle w:val="Default"/>
        <w:spacing w:after="110"/>
        <w:jc w:val="both"/>
        <w:rPr>
          <w:rFonts w:asciiTheme="minorHAnsi" w:hAnsiTheme="minorHAnsi" w:cstheme="minorHAnsi"/>
          <w:sz w:val="22"/>
          <w:szCs w:val="22"/>
        </w:rPr>
      </w:pPr>
    </w:p>
    <w:p w:rsidR="007105F4" w:rsidRDefault="007105F4" w:rsidP="00671716">
      <w:pPr>
        <w:pStyle w:val="Default"/>
        <w:spacing w:after="110"/>
        <w:jc w:val="both"/>
        <w:rPr>
          <w:rFonts w:asciiTheme="minorHAnsi" w:hAnsiTheme="minorHAnsi" w:cstheme="minorHAnsi"/>
          <w:sz w:val="22"/>
          <w:szCs w:val="22"/>
        </w:rPr>
      </w:pPr>
    </w:p>
    <w:p w:rsidR="007105F4" w:rsidRDefault="007105F4" w:rsidP="00BA227A">
      <w:pPr>
        <w:pStyle w:val="Default"/>
        <w:ind w:left="4955" w:firstLine="1"/>
        <w:jc w:val="both"/>
        <w:rPr>
          <w:rFonts w:asciiTheme="minorHAnsi" w:hAnsiTheme="minorHAnsi" w:cstheme="minorHAnsi"/>
          <w:sz w:val="22"/>
          <w:szCs w:val="22"/>
        </w:rPr>
      </w:pPr>
      <w:r>
        <w:rPr>
          <w:rFonts w:asciiTheme="minorHAnsi" w:hAnsiTheme="minorHAnsi" w:cstheme="minorHAnsi"/>
          <w:sz w:val="22"/>
          <w:szCs w:val="22"/>
        </w:rPr>
        <w:t>prof. RNDr. Libor Vozár, CSc.</w:t>
      </w:r>
    </w:p>
    <w:p w:rsidR="007105F4" w:rsidRDefault="007105F4" w:rsidP="007105F4">
      <w:pPr>
        <w:pStyle w:val="Default"/>
        <w:ind w:left="4247"/>
        <w:jc w:val="both"/>
        <w:rPr>
          <w:rFonts w:asciiTheme="minorHAnsi" w:hAnsiTheme="minorHAnsi" w:cstheme="minorHAnsi"/>
          <w:sz w:val="22"/>
          <w:szCs w:val="22"/>
        </w:rPr>
      </w:pPr>
      <w:r>
        <w:rPr>
          <w:rFonts w:asciiTheme="minorHAnsi" w:hAnsiTheme="minorHAnsi" w:cstheme="minorHAnsi"/>
          <w:sz w:val="22"/>
          <w:szCs w:val="22"/>
        </w:rPr>
        <w:t xml:space="preserve">              </w:t>
      </w:r>
      <w:r w:rsidR="00BA227A">
        <w:rPr>
          <w:rFonts w:asciiTheme="minorHAnsi" w:hAnsiTheme="minorHAnsi" w:cstheme="minorHAnsi"/>
          <w:sz w:val="22"/>
          <w:szCs w:val="22"/>
        </w:rPr>
        <w:tab/>
      </w:r>
      <w:r w:rsidR="00BA227A">
        <w:rPr>
          <w:rFonts w:asciiTheme="minorHAnsi" w:hAnsiTheme="minorHAnsi" w:cstheme="minorHAnsi"/>
          <w:sz w:val="22"/>
          <w:szCs w:val="22"/>
        </w:rPr>
        <w:tab/>
        <w:t xml:space="preserve"> </w:t>
      </w:r>
      <w:r>
        <w:rPr>
          <w:rFonts w:asciiTheme="minorHAnsi" w:hAnsiTheme="minorHAnsi" w:cstheme="minorHAnsi"/>
          <w:sz w:val="22"/>
          <w:szCs w:val="22"/>
        </w:rPr>
        <w:t xml:space="preserve">    rektor</w:t>
      </w:r>
    </w:p>
    <w:p w:rsidR="007105F4" w:rsidRDefault="00671716">
      <w:pPr>
        <w:spacing w:line="259" w:lineRule="auto"/>
        <w:jc w:val="left"/>
        <w:rPr>
          <w:rFonts w:cstheme="minorHAnsi"/>
          <w:color w:val="000000"/>
          <w:sz w:val="23"/>
          <w:szCs w:val="23"/>
        </w:rPr>
      </w:pPr>
      <w:r>
        <w:rPr>
          <w:rFonts w:cstheme="minorHAnsi"/>
          <w:color w:val="000000"/>
          <w:sz w:val="23"/>
          <w:szCs w:val="23"/>
        </w:rPr>
        <w:br w:type="page"/>
      </w:r>
    </w:p>
    <w:p w:rsidR="00410725" w:rsidRDefault="00671716" w:rsidP="00671716">
      <w:pPr>
        <w:pStyle w:val="Nadpis1"/>
      </w:pPr>
      <w:bookmarkStart w:id="13" w:name="_Toc86480937"/>
      <w:r>
        <w:lastRenderedPageBreak/>
        <w:t>Príloha 1</w:t>
      </w:r>
      <w:r w:rsidR="0047188A">
        <w:br/>
      </w:r>
      <w:r w:rsidR="00410725">
        <w:t>Zoznam použitých skratiek</w:t>
      </w:r>
      <w:bookmarkEnd w:id="13"/>
    </w:p>
    <w:p w:rsidR="00525E55" w:rsidRPr="00525E55" w:rsidRDefault="00525E55" w:rsidP="00525E55"/>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0"/>
        <w:gridCol w:w="5527"/>
      </w:tblGrid>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ABS</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absolvovanie predmetu</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Dlhodobý zámer UKF</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Dlhodobý zámer Univerzity Konštantína Fil</w:t>
            </w:r>
            <w:r w:rsidR="00594ACA">
              <w:rPr>
                <w:rFonts w:ascii="Calibri" w:eastAsia="Times New Roman" w:hAnsi="Calibri" w:cstheme="minorHAnsi"/>
                <w:color w:val="000000"/>
                <w:lang w:eastAsia="sk-SK"/>
              </w:rPr>
              <w:t>ozofa v Nitre na roky 2019 – 202</w:t>
            </w:r>
            <w:r w:rsidRPr="00B82C85">
              <w:rPr>
                <w:rFonts w:ascii="Calibri" w:eastAsia="Times New Roman" w:hAnsi="Calibri" w:cstheme="minorHAnsi"/>
                <w:color w:val="000000"/>
                <w:lang w:eastAsia="sk-SK"/>
              </w:rPr>
              <w:t>5</w:t>
            </w:r>
          </w:p>
        </w:tc>
      </w:tr>
      <w:tr w:rsidR="00B82C85" w:rsidRPr="00B82C85" w:rsidTr="005834F4">
        <w:trPr>
          <w:trHeight w:val="6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ESG</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Štandardy a usmerneniami na zabezpečovanie kvality v Európskom priestore vysokoškolského vzdelávania</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 xml:space="preserve">garant </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 xml:space="preserve">osoba zodpovedná za študijný program </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ministerstvo</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Ministerstvo školstva, vedy, výskumu a športu SR</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N</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bCs/>
                <w:color w:val="000000"/>
                <w:lang w:eastAsia="sk-SK"/>
              </w:rPr>
              <w:t>neúspešné absolvovanie predmetu</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Rada kvality UKF</w:t>
            </w:r>
          </w:p>
        </w:tc>
        <w:tc>
          <w:tcPr>
            <w:tcW w:w="5527" w:type="dxa"/>
            <w:shd w:val="clear" w:color="auto" w:fill="auto"/>
            <w:vAlign w:val="center"/>
            <w:hideMark/>
          </w:tcPr>
          <w:p w:rsidR="00B82C85" w:rsidRPr="00B82C85" w:rsidRDefault="00895DBB" w:rsidP="00B82C85">
            <w:pPr>
              <w:spacing w:after="0"/>
              <w:rPr>
                <w:rFonts w:ascii="Calibri" w:eastAsia="Times New Roman" w:hAnsi="Calibri" w:cs="Calibri"/>
                <w:color w:val="000000"/>
                <w:lang w:eastAsia="sk-SK"/>
              </w:rPr>
            </w:pPr>
            <w:r>
              <w:rPr>
                <w:rFonts w:ascii="Calibri" w:eastAsia="Times New Roman" w:hAnsi="Calibri" w:cs="Calibri"/>
                <w:color w:val="000000"/>
                <w:lang w:eastAsia="sk-SK"/>
              </w:rPr>
              <w:t>Rada</w:t>
            </w:r>
            <w:r w:rsidR="00B82C85" w:rsidRPr="00B82C85">
              <w:rPr>
                <w:rFonts w:ascii="Calibri" w:eastAsia="Times New Roman" w:hAnsi="Calibri" w:cs="Calibri"/>
                <w:color w:val="000000"/>
                <w:lang w:eastAsia="sk-SK"/>
              </w:rPr>
              <w:t xml:space="preserve"> pre vnútorné hodnotenie kvality vysokoškolského vzdelávania</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SAA</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Slovenská akreditačná agentúra pre vysoké školstvo</w:t>
            </w:r>
          </w:p>
        </w:tc>
      </w:tr>
      <w:tr w:rsidR="00B82C85" w:rsidRPr="00B82C85" w:rsidTr="005834F4">
        <w:trPr>
          <w:trHeight w:val="6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štandardy pre vnútorný systém SAA</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Štandardy pre vnútorný systém zabezpečovania kvality vysokoškolského vzdelávania Slovenskej akreditačnej agentúry pre vysoké školstvo</w:t>
            </w:r>
          </w:p>
        </w:tc>
      </w:tr>
      <w:tr w:rsidR="00B82C85" w:rsidRPr="00B82C85" w:rsidTr="005834F4">
        <w:trPr>
          <w:trHeight w:val="6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Štatút rady kvality UKF</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Štatút Rady pre vnútorné hodnotenie kvality vysokoškolského vzdelávania Univerzity Konštantína Filozofa v Nitre</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ŠVOUČ</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themeColor="text1"/>
                <w:lang w:eastAsia="sk-SK"/>
              </w:rPr>
              <w:t>Študentská vysokoškolská odborná a umelecká činnosť</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UKF</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Univerzita Konštantína Filozofa v Nitre</w:t>
            </w:r>
          </w:p>
        </w:tc>
      </w:tr>
      <w:tr w:rsidR="00B82C85" w:rsidRPr="00B82C85" w:rsidTr="005834F4">
        <w:trPr>
          <w:trHeight w:val="315"/>
        </w:trPr>
        <w:tc>
          <w:tcPr>
            <w:tcW w:w="3540" w:type="dxa"/>
            <w:shd w:val="clear" w:color="auto" w:fill="auto"/>
            <w:vAlign w:val="center"/>
            <w:hideMark/>
          </w:tcPr>
          <w:p w:rsidR="00B82C85" w:rsidRPr="00B82C85" w:rsidRDefault="00B82C85" w:rsidP="00DE030C">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vnútorný systém</w:t>
            </w:r>
            <w:r w:rsidR="00DE030C">
              <w:rPr>
                <w:rFonts w:ascii="Calibri" w:eastAsia="Times New Roman" w:hAnsi="Calibri" w:cs="Calibri"/>
                <w:color w:val="000000"/>
                <w:lang w:eastAsia="sk-SK"/>
              </w:rPr>
              <w:t xml:space="preserve"> </w:t>
            </w:r>
            <w:r w:rsidR="00FA60F6">
              <w:rPr>
                <w:rFonts w:ascii="Calibri" w:eastAsia="Times New Roman" w:hAnsi="Calibri" w:cs="Calibri"/>
                <w:color w:val="000000"/>
                <w:lang w:eastAsia="sk-SK"/>
              </w:rPr>
              <w:t xml:space="preserve">kvality </w:t>
            </w:r>
            <w:r w:rsidR="005834F4">
              <w:rPr>
                <w:rFonts w:ascii="Calibri" w:eastAsia="Times New Roman" w:hAnsi="Calibri" w:cs="Calibri"/>
                <w:color w:val="000000"/>
                <w:lang w:eastAsia="sk-SK"/>
              </w:rPr>
              <w:t>UKF</w:t>
            </w:r>
          </w:p>
        </w:tc>
        <w:tc>
          <w:tcPr>
            <w:tcW w:w="5527" w:type="dxa"/>
            <w:shd w:val="clear" w:color="auto" w:fill="auto"/>
            <w:vAlign w:val="center"/>
            <w:hideMark/>
          </w:tcPr>
          <w:p w:rsidR="00B82C85" w:rsidRPr="00B82C85" w:rsidRDefault="005834F4" w:rsidP="005834F4">
            <w:pPr>
              <w:spacing w:after="0"/>
              <w:rPr>
                <w:rFonts w:ascii="Calibri" w:eastAsia="Times New Roman" w:hAnsi="Calibri" w:cs="Calibri"/>
                <w:color w:val="000000"/>
                <w:lang w:eastAsia="sk-SK"/>
              </w:rPr>
            </w:pPr>
            <w:r>
              <w:rPr>
                <w:rFonts w:ascii="Calibri" w:eastAsia="Times New Roman" w:hAnsi="Calibri" w:cs="Calibri"/>
                <w:color w:val="000000"/>
                <w:lang w:eastAsia="sk-SK"/>
              </w:rPr>
              <w:t>Vnútorný s</w:t>
            </w:r>
            <w:r w:rsidR="00B82C85" w:rsidRPr="00B82C85">
              <w:rPr>
                <w:rFonts w:ascii="Calibri" w:eastAsia="Times New Roman" w:hAnsi="Calibri" w:cs="Calibri"/>
                <w:color w:val="000000"/>
                <w:lang w:eastAsia="sk-SK"/>
              </w:rPr>
              <w:t>ystém zabezpečovania kvality vysokoškolského vzdelávania</w:t>
            </w:r>
            <w:r>
              <w:rPr>
                <w:rFonts w:ascii="Calibri" w:eastAsia="Times New Roman" w:hAnsi="Calibri" w:cs="Calibri"/>
                <w:color w:val="000000"/>
                <w:lang w:eastAsia="sk-SK"/>
              </w:rPr>
              <w:t xml:space="preserve"> </w:t>
            </w:r>
            <w:r w:rsidRPr="00B82C85">
              <w:rPr>
                <w:rFonts w:ascii="Calibri" w:eastAsia="Times New Roman" w:hAnsi="Calibri" w:cs="Calibri"/>
                <w:color w:val="000000"/>
                <w:lang w:eastAsia="sk-SK"/>
              </w:rPr>
              <w:t>Univerzit</w:t>
            </w:r>
            <w:r>
              <w:rPr>
                <w:rFonts w:ascii="Calibri" w:eastAsia="Times New Roman" w:hAnsi="Calibri" w:cs="Calibri"/>
                <w:color w:val="000000"/>
                <w:lang w:eastAsia="sk-SK"/>
              </w:rPr>
              <w:t>y</w:t>
            </w:r>
            <w:r w:rsidRPr="00B82C85">
              <w:rPr>
                <w:rFonts w:ascii="Calibri" w:eastAsia="Times New Roman" w:hAnsi="Calibri" w:cs="Calibri"/>
                <w:color w:val="000000"/>
                <w:lang w:eastAsia="sk-SK"/>
              </w:rPr>
              <w:t xml:space="preserve"> Konštantína Filozofa v Nitre</w:t>
            </w:r>
          </w:p>
        </w:tc>
      </w:tr>
      <w:tr w:rsidR="00B82C85" w:rsidRPr="00B82C85" w:rsidTr="005834F4">
        <w:trPr>
          <w:trHeight w:val="3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www.ukf.sk</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Webové sídlo Univerzity Konštantína Filozofa v Nitre</w:t>
            </w:r>
          </w:p>
        </w:tc>
      </w:tr>
      <w:tr w:rsidR="00B82C85" w:rsidRPr="00B82C85" w:rsidTr="005834F4">
        <w:trPr>
          <w:trHeight w:val="9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zákon o zabezpečovaní kvality</w:t>
            </w:r>
          </w:p>
        </w:tc>
        <w:tc>
          <w:tcPr>
            <w:tcW w:w="5527" w:type="dxa"/>
            <w:shd w:val="clear" w:color="auto" w:fill="auto"/>
            <w:vAlign w:val="center"/>
            <w:hideMark/>
          </w:tcPr>
          <w:p w:rsidR="00B82C85" w:rsidRPr="00B82C85" w:rsidRDefault="00B82C85" w:rsidP="005834F4">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č. 269/2018 Z. z. o zabezpečovaní kvality vysokoškolského vzdelávania a o zmene a doplnení zákona č. 343/2015 Z. z. o verejnom obstarávaní a o zmene a doplnení niektorých zákonov v znení neskorších predpisov</w:t>
            </w:r>
          </w:p>
        </w:tc>
      </w:tr>
      <w:tr w:rsidR="00B82C85" w:rsidRPr="00B82C85" w:rsidTr="005834F4">
        <w:trPr>
          <w:trHeight w:val="6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o vysokých školách</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Calibri"/>
                <w:color w:val="000000"/>
                <w:lang w:eastAsia="sk-SK"/>
              </w:rPr>
              <w:t>Zákon č. 131/2002 Z. z. o vysokých školách a o zmene a doplnení niektorých zákonov</w:t>
            </w:r>
            <w:r w:rsidR="005834F4">
              <w:rPr>
                <w:rFonts w:ascii="Calibri" w:eastAsia="Times New Roman" w:hAnsi="Calibri" w:cs="Calibri"/>
                <w:color w:val="000000"/>
                <w:lang w:eastAsia="sk-SK"/>
              </w:rPr>
              <w:t xml:space="preserve"> v znení neskorších predpisov</w:t>
            </w:r>
          </w:p>
        </w:tc>
      </w:tr>
      <w:tr w:rsidR="00B82C85" w:rsidRPr="00B82C85" w:rsidTr="005834F4">
        <w:trPr>
          <w:trHeight w:val="615"/>
        </w:trPr>
        <w:tc>
          <w:tcPr>
            <w:tcW w:w="3540"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 xml:space="preserve">ZO OZ </w:t>
            </w:r>
            <w:proofErr w:type="spellStart"/>
            <w:r w:rsidRPr="00B82C85">
              <w:rPr>
                <w:rFonts w:ascii="Calibri" w:eastAsia="Times New Roman" w:hAnsi="Calibri" w:cstheme="minorHAnsi"/>
                <w:color w:val="000000"/>
                <w:lang w:eastAsia="sk-SK"/>
              </w:rPr>
              <w:t>PŠaV</w:t>
            </w:r>
            <w:proofErr w:type="spellEnd"/>
            <w:r w:rsidRPr="00B82C85">
              <w:rPr>
                <w:rFonts w:ascii="Calibri" w:eastAsia="Times New Roman" w:hAnsi="Calibri" w:cstheme="minorHAnsi"/>
                <w:color w:val="000000"/>
                <w:lang w:eastAsia="sk-SK"/>
              </w:rPr>
              <w:t xml:space="preserve"> pri UKF</w:t>
            </w:r>
          </w:p>
        </w:tc>
        <w:tc>
          <w:tcPr>
            <w:tcW w:w="5527" w:type="dxa"/>
            <w:shd w:val="clear" w:color="auto" w:fill="auto"/>
            <w:vAlign w:val="center"/>
            <w:hideMark/>
          </w:tcPr>
          <w:p w:rsidR="00B82C85" w:rsidRPr="00B82C85" w:rsidRDefault="00B82C85" w:rsidP="00B82C85">
            <w:pPr>
              <w:spacing w:after="0"/>
              <w:rPr>
                <w:rFonts w:ascii="Calibri" w:eastAsia="Times New Roman" w:hAnsi="Calibri" w:cs="Calibri"/>
                <w:color w:val="000000"/>
                <w:lang w:eastAsia="sk-SK"/>
              </w:rPr>
            </w:pPr>
            <w:r w:rsidRPr="00B82C85">
              <w:rPr>
                <w:rFonts w:ascii="Calibri" w:eastAsia="Times New Roman" w:hAnsi="Calibri" w:cstheme="minorHAnsi"/>
                <w:color w:val="000000"/>
                <w:lang w:eastAsia="sk-SK"/>
              </w:rPr>
              <w:t>Základná organizácia Odborového zväzu pracovníkov školstva a vedy pri Univerzite Konštantína Filozofa v</w:t>
            </w:r>
            <w:r w:rsidR="00AD70D2">
              <w:rPr>
                <w:rFonts w:ascii="Calibri" w:eastAsia="Times New Roman" w:hAnsi="Calibri" w:cstheme="minorHAnsi"/>
                <w:color w:val="000000"/>
                <w:lang w:eastAsia="sk-SK"/>
              </w:rPr>
              <w:t> </w:t>
            </w:r>
            <w:r w:rsidRPr="00B82C85">
              <w:rPr>
                <w:rFonts w:ascii="Calibri" w:eastAsia="Times New Roman" w:hAnsi="Calibri" w:cstheme="minorHAnsi"/>
                <w:color w:val="000000"/>
                <w:lang w:eastAsia="sk-SK"/>
              </w:rPr>
              <w:t>Nitre</w:t>
            </w:r>
          </w:p>
        </w:tc>
      </w:tr>
    </w:tbl>
    <w:p w:rsidR="00410725" w:rsidRDefault="00410725">
      <w:pPr>
        <w:spacing w:line="259" w:lineRule="auto"/>
        <w:jc w:val="left"/>
        <w:rPr>
          <w:rFonts w:eastAsiaTheme="majorEastAsia" w:cstheme="majorBidi"/>
          <w:b/>
          <w:bCs/>
          <w:szCs w:val="28"/>
        </w:rPr>
      </w:pPr>
      <w:r>
        <w:br w:type="page"/>
      </w:r>
    </w:p>
    <w:p w:rsidR="006E6825" w:rsidRPr="00410725" w:rsidRDefault="00410725" w:rsidP="00410725">
      <w:pPr>
        <w:pStyle w:val="Nadpis1"/>
      </w:pPr>
      <w:bookmarkStart w:id="14" w:name="_Toc86480938"/>
      <w:bookmarkStart w:id="15" w:name="_GoBack"/>
      <w:bookmarkEnd w:id="15"/>
      <w:r w:rsidRPr="00410725">
        <w:lastRenderedPageBreak/>
        <w:t>Príloha 2</w:t>
      </w:r>
      <w:r w:rsidRPr="00410725">
        <w:br/>
        <w:t>Zoznam relevantných vnútorných predpisov UKF</w:t>
      </w:r>
      <w:bookmarkEnd w:id="14"/>
    </w:p>
    <w:p w:rsidR="00525E55" w:rsidRPr="007D7F77" w:rsidRDefault="00525E55" w:rsidP="00525E55">
      <w:pPr>
        <w:spacing w:after="0"/>
        <w:jc w:val="center"/>
        <w:rPr>
          <w:rFonts w:cstheme="minorHAnsi"/>
          <w:b/>
        </w:rPr>
      </w:pPr>
    </w:p>
    <w:tbl>
      <w:tblPr>
        <w:tblStyle w:val="Mriekatabuky"/>
        <w:tblW w:w="9062" w:type="dxa"/>
        <w:tblInd w:w="137" w:type="dxa"/>
        <w:tblLayout w:type="fixed"/>
        <w:tblLook w:val="04A0" w:firstRow="1" w:lastRow="0" w:firstColumn="1" w:lastColumn="0" w:noHBand="0" w:noVBand="1"/>
      </w:tblPr>
      <w:tblGrid>
        <w:gridCol w:w="846"/>
        <w:gridCol w:w="8216"/>
      </w:tblGrid>
      <w:tr w:rsidR="00525E55" w:rsidRPr="007D7F77" w:rsidTr="007221A9">
        <w:trPr>
          <w:trHeight w:val="299"/>
        </w:trPr>
        <w:tc>
          <w:tcPr>
            <w:tcW w:w="9062" w:type="dxa"/>
            <w:gridSpan w:val="2"/>
          </w:tcPr>
          <w:p w:rsidR="00525E55" w:rsidRPr="007D7F77" w:rsidRDefault="00525E55" w:rsidP="007221A9">
            <w:pPr>
              <w:autoSpaceDE w:val="0"/>
              <w:autoSpaceDN w:val="0"/>
              <w:adjustRightInd w:val="0"/>
              <w:rPr>
                <w:rStyle w:val="Hypertextovprepojenie"/>
                <w:rFonts w:cstheme="minorHAnsi"/>
                <w:b/>
                <w:color w:val="000000" w:themeColor="text1"/>
              </w:rPr>
            </w:pPr>
            <w:r w:rsidRPr="00D71313">
              <w:rPr>
                <w:rFonts w:cstheme="minorHAnsi"/>
                <w:b/>
                <w:color w:val="0070C0"/>
              </w:rPr>
              <w:t>Štatúty a</w:t>
            </w:r>
            <w:r w:rsidR="00230262">
              <w:rPr>
                <w:rFonts w:cstheme="minorHAnsi"/>
                <w:b/>
                <w:color w:val="0070C0"/>
              </w:rPr>
              <w:t> </w:t>
            </w:r>
            <w:r w:rsidRPr="00D71313">
              <w:rPr>
                <w:rFonts w:cstheme="minorHAnsi"/>
                <w:b/>
                <w:color w:val="0070C0"/>
              </w:rPr>
              <w:t>poriadky</w:t>
            </w:r>
          </w:p>
        </w:tc>
      </w:tr>
      <w:tr w:rsidR="00525E55" w:rsidRPr="007D7F77" w:rsidTr="007221A9">
        <w:trPr>
          <w:trHeight w:val="299"/>
        </w:trPr>
        <w:tc>
          <w:tcPr>
            <w:tcW w:w="846" w:type="dxa"/>
            <w:vMerge w:val="restart"/>
            <w:vAlign w:val="center"/>
          </w:tcPr>
          <w:p w:rsidR="00525E55" w:rsidRPr="00D71313" w:rsidRDefault="00525E55" w:rsidP="007221A9">
            <w:pPr>
              <w:pStyle w:val="Odsekzoznamu"/>
              <w:numPr>
                <w:ilvl w:val="0"/>
                <w:numId w:val="40"/>
              </w:numPr>
              <w:tabs>
                <w:tab w:val="left" w:pos="459"/>
              </w:tabs>
              <w:ind w:left="567" w:hanging="567"/>
              <w:jc w:val="right"/>
              <w:rPr>
                <w:rFonts w:cstheme="minorHAnsi"/>
              </w:rPr>
            </w:pPr>
          </w:p>
        </w:tc>
        <w:tc>
          <w:tcPr>
            <w:tcW w:w="8216" w:type="dxa"/>
          </w:tcPr>
          <w:p w:rsidR="00525E55" w:rsidRPr="007D7F77" w:rsidRDefault="00525E55" w:rsidP="007221A9">
            <w:pPr>
              <w:autoSpaceDE w:val="0"/>
              <w:autoSpaceDN w:val="0"/>
              <w:adjustRightInd w:val="0"/>
              <w:rPr>
                <w:rFonts w:cstheme="minorHAnsi"/>
                <w:color w:val="000000" w:themeColor="text1"/>
              </w:rPr>
            </w:pPr>
            <w:r w:rsidRPr="007D7F77">
              <w:rPr>
                <w:rStyle w:val="Hypertextovprepojenie"/>
                <w:rFonts w:cstheme="minorHAnsi"/>
                <w:color w:val="000000" w:themeColor="text1"/>
                <w:u w:val="none"/>
              </w:rPr>
              <w:t>Štatút Univerzity Konštantína Filozofa v Nitre</w:t>
            </w:r>
          </w:p>
        </w:tc>
      </w:tr>
      <w:tr w:rsidR="00525E55" w:rsidRPr="007D7F77" w:rsidTr="007221A9">
        <w:trPr>
          <w:trHeight w:val="196"/>
        </w:trPr>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27" w:history="1">
              <w:r w:rsidR="00525E55" w:rsidRPr="007D7F77">
                <w:rPr>
                  <w:rStyle w:val="Hypertextovprepojenie"/>
                  <w:rFonts w:cstheme="minorHAnsi"/>
                </w:rPr>
                <w:t xml:space="preserve">Štatút UKF </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Fonts w:cstheme="minorHAnsi"/>
              </w:rPr>
            </w:pPr>
            <w:r w:rsidRPr="007D7F77">
              <w:rPr>
                <w:rFonts w:cstheme="minorHAnsi"/>
              </w:rPr>
              <w:t xml:space="preserve">Dlhodobý zámer Univerzity Konštantína Filozofa v Nitre na roky 2019 </w:t>
            </w:r>
            <w:r w:rsidR="00B763BE">
              <w:rPr>
                <w:rFonts w:cstheme="minorHAnsi"/>
              </w:rPr>
              <w:t>–</w:t>
            </w:r>
            <w:r w:rsidRPr="007D7F77">
              <w:rPr>
                <w:rFonts w:cstheme="minorHAnsi"/>
              </w:rPr>
              <w:t xml:space="preserve"> 2025</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rPr>
                <w:rFonts w:cstheme="minorHAnsi"/>
              </w:rPr>
            </w:pPr>
            <w:hyperlink r:id="rId428" w:history="1">
              <w:r w:rsidR="00525E55" w:rsidRPr="007D7F77">
                <w:rPr>
                  <w:rStyle w:val="Hypertextovprepojenie"/>
                  <w:rFonts w:cstheme="minorHAnsi"/>
                </w:rPr>
                <w:t xml:space="preserve">Dlhodobý zámer UKF </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Style w:val="Hypertextovprepojenie"/>
                <w:rFonts w:cstheme="minorHAnsi"/>
                <w:u w:val="none"/>
              </w:rPr>
            </w:pPr>
            <w:r w:rsidRPr="007D7F77">
              <w:rPr>
                <w:rStyle w:val="Hypertextovprepojenie"/>
                <w:rFonts w:cstheme="minorHAnsi"/>
                <w:color w:val="000000" w:themeColor="text1"/>
                <w:u w:val="none"/>
              </w:rPr>
              <w:t xml:space="preserve">Stratégia internacionalizácie Univerzity Konštantína Filozofa v Nitre na roky 2019 </w:t>
            </w:r>
            <w:r w:rsidR="00B763BE">
              <w:rPr>
                <w:rStyle w:val="Hypertextovprepojenie"/>
                <w:rFonts w:cstheme="minorHAnsi"/>
                <w:color w:val="000000" w:themeColor="text1"/>
                <w:u w:val="none"/>
              </w:rPr>
              <w:t>–</w:t>
            </w:r>
            <w:r w:rsidRPr="007D7F77">
              <w:rPr>
                <w:rStyle w:val="Hypertextovprepojenie"/>
                <w:rFonts w:cstheme="minorHAnsi"/>
                <w:color w:val="000000" w:themeColor="text1"/>
                <w:u w:val="none"/>
              </w:rPr>
              <w:t xml:space="preserve"> 2025</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29" w:history="1">
              <w:r w:rsidR="00525E55" w:rsidRPr="007D7F77">
                <w:rPr>
                  <w:rStyle w:val="Hypertextovprepojenie"/>
                  <w:rFonts w:cstheme="minorHAnsi"/>
                </w:rPr>
                <w:t>Stratégia internacionalizácie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Fonts w:cstheme="minorHAnsi"/>
              </w:rPr>
            </w:pPr>
            <w:r w:rsidRPr="007D7F77">
              <w:rPr>
                <w:rFonts w:cstheme="minorHAnsi"/>
              </w:rPr>
              <w:t xml:space="preserve">Štatút Rady pre vnútorné hodnotenie kvality vysokoškolského vzdelávania Univerzity Konštantína Filozofa v Nitra </w:t>
            </w:r>
          </w:p>
        </w:tc>
      </w:tr>
      <w:tr w:rsidR="00525E55" w:rsidRPr="007D7F77" w:rsidTr="007221A9">
        <w:trPr>
          <w:trHeight w:val="308"/>
        </w:trPr>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0" w:history="1">
              <w:r w:rsidR="00525E55" w:rsidRPr="007D7F77">
                <w:rPr>
                  <w:rStyle w:val="Hypertextovprepojenie"/>
                  <w:rFonts w:cstheme="minorHAnsi"/>
                </w:rPr>
                <w:t>Štatút Rady pre vnútorné hodnotenie kvality vysokoškolského vzdelávania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Fonts w:cstheme="minorHAnsi"/>
              </w:rPr>
            </w:pPr>
            <w:r w:rsidRPr="007D7F77">
              <w:rPr>
                <w:rFonts w:cstheme="minorHAnsi"/>
              </w:rPr>
              <w:t>Organizačný poriadok Univerzity Konštantína Filozofa v Nitre</w:t>
            </w:r>
          </w:p>
        </w:tc>
      </w:tr>
      <w:tr w:rsidR="00525E55" w:rsidRPr="007D7F77" w:rsidTr="007221A9">
        <w:trPr>
          <w:trHeight w:val="192"/>
        </w:trPr>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1" w:history="1">
              <w:r w:rsidR="00525E55" w:rsidRPr="007D7F77">
                <w:rPr>
                  <w:rStyle w:val="Hypertextovprepojenie"/>
                  <w:rFonts w:cstheme="minorHAnsi"/>
                </w:rPr>
                <w:t>Organizačný poriadok UKF</w:t>
              </w:r>
            </w:hyperlink>
          </w:p>
        </w:tc>
      </w:tr>
      <w:tr w:rsidR="00525E55" w:rsidRPr="007D7F77" w:rsidTr="007221A9">
        <w:trPr>
          <w:trHeight w:val="192"/>
        </w:trPr>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p w:rsidR="00525E55" w:rsidRPr="007D7F77" w:rsidRDefault="00525E55" w:rsidP="007221A9">
            <w:pPr>
              <w:tabs>
                <w:tab w:val="left" w:pos="459"/>
              </w:tabs>
              <w:ind w:hanging="720"/>
              <w:jc w:val="center"/>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rPr>
            </w:pPr>
            <w:r w:rsidRPr="007D7F77">
              <w:rPr>
                <w:rStyle w:val="markedcontent"/>
                <w:rFonts w:cstheme="minorHAnsi"/>
              </w:rPr>
              <w:t>Študijný poriadok Univerzity Konštantína Filozofa v Nitre</w:t>
            </w:r>
          </w:p>
        </w:tc>
      </w:tr>
      <w:tr w:rsidR="00525E55" w:rsidRPr="007D7F77" w:rsidTr="007221A9">
        <w:trPr>
          <w:trHeight w:val="192"/>
        </w:trPr>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32" w:history="1">
              <w:r w:rsidR="00525E55" w:rsidRPr="007D7F77">
                <w:rPr>
                  <w:rStyle w:val="Hypertextovprepojenie"/>
                  <w:rFonts w:cstheme="minorHAnsi"/>
                </w:rPr>
                <w:t>Študijný poriadok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Fonts w:cstheme="minorHAnsi"/>
              </w:rPr>
            </w:pPr>
            <w:r w:rsidRPr="007D7F77">
              <w:rPr>
                <w:rFonts w:cstheme="minorHAnsi"/>
              </w:rPr>
              <w:t xml:space="preserve">Pracovný poriadok Univerzity Konštantína Filozofa v Nitre </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3" w:history="1">
              <w:r w:rsidR="00525E55" w:rsidRPr="007D7F77">
                <w:rPr>
                  <w:rStyle w:val="Hypertextovprepojenie"/>
                  <w:rFonts w:cstheme="minorHAnsi"/>
                </w:rPr>
                <w:t>Pracovný poriadok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ind w:right="-113"/>
              <w:rPr>
                <w:rStyle w:val="Hypertextovprepojenie"/>
                <w:rFonts w:cstheme="minorHAnsi"/>
              </w:rPr>
            </w:pPr>
            <w:r w:rsidRPr="007D7F77">
              <w:rPr>
                <w:rFonts w:eastAsia="Times New Roman" w:cstheme="minorHAnsi"/>
                <w:bCs/>
              </w:rPr>
              <w:t>Etický</w:t>
            </w:r>
            <w:r w:rsidRPr="007D7F77">
              <w:rPr>
                <w:rFonts w:eastAsia="Times New Roman" w:cstheme="minorHAnsi"/>
                <w:bCs/>
                <w:spacing w:val="-8"/>
              </w:rPr>
              <w:t xml:space="preserve"> k</w:t>
            </w:r>
            <w:r w:rsidRPr="007D7F77">
              <w:rPr>
                <w:rFonts w:eastAsia="Times New Roman" w:cstheme="minorHAnsi"/>
                <w:bCs/>
                <w:spacing w:val="2"/>
                <w:w w:val="99"/>
              </w:rPr>
              <w:t>ó</w:t>
            </w:r>
            <w:r w:rsidRPr="007D7F77">
              <w:rPr>
                <w:rFonts w:eastAsia="Times New Roman" w:cstheme="minorHAnsi"/>
                <w:bCs/>
                <w:w w:val="99"/>
              </w:rPr>
              <w:t xml:space="preserve">dex </w:t>
            </w:r>
            <w:r w:rsidRPr="007D7F77">
              <w:rPr>
                <w:rFonts w:eastAsia="Times New Roman" w:cstheme="minorHAnsi"/>
                <w:bCs/>
              </w:rPr>
              <w:t>Univer</w:t>
            </w:r>
            <w:r w:rsidRPr="007D7F77">
              <w:rPr>
                <w:rFonts w:eastAsia="Times New Roman" w:cstheme="minorHAnsi"/>
                <w:bCs/>
                <w:spacing w:val="-2"/>
              </w:rPr>
              <w:t>z</w:t>
            </w:r>
            <w:r w:rsidRPr="007D7F77">
              <w:rPr>
                <w:rFonts w:eastAsia="Times New Roman" w:cstheme="minorHAnsi"/>
                <w:bCs/>
              </w:rPr>
              <w:t>ity</w:t>
            </w:r>
            <w:r w:rsidRPr="007D7F77">
              <w:rPr>
                <w:rFonts w:eastAsia="Times New Roman" w:cstheme="minorHAnsi"/>
                <w:bCs/>
                <w:spacing w:val="-13"/>
              </w:rPr>
              <w:t xml:space="preserve"> </w:t>
            </w:r>
            <w:r w:rsidRPr="007D7F77">
              <w:rPr>
                <w:rFonts w:eastAsia="Times New Roman" w:cstheme="minorHAnsi"/>
                <w:bCs/>
              </w:rPr>
              <w:t>Konštantína</w:t>
            </w:r>
            <w:r w:rsidRPr="007D7F77">
              <w:rPr>
                <w:rFonts w:eastAsia="Times New Roman" w:cstheme="minorHAnsi"/>
                <w:bCs/>
                <w:spacing w:val="-15"/>
              </w:rPr>
              <w:t xml:space="preserve"> </w:t>
            </w:r>
            <w:r w:rsidRPr="007D7F77">
              <w:rPr>
                <w:rFonts w:eastAsia="Times New Roman" w:cstheme="minorHAnsi"/>
                <w:bCs/>
              </w:rPr>
              <w:t>Filo</w:t>
            </w:r>
            <w:r w:rsidRPr="007D7F77">
              <w:rPr>
                <w:rFonts w:eastAsia="Times New Roman" w:cstheme="minorHAnsi"/>
                <w:bCs/>
                <w:spacing w:val="-2"/>
              </w:rPr>
              <w:t>z</w:t>
            </w:r>
            <w:r w:rsidRPr="007D7F77">
              <w:rPr>
                <w:rFonts w:eastAsia="Times New Roman" w:cstheme="minorHAnsi"/>
                <w:bCs/>
                <w:spacing w:val="1"/>
              </w:rPr>
              <w:t>o</w:t>
            </w:r>
            <w:r w:rsidRPr="007D7F77">
              <w:rPr>
                <w:rFonts w:eastAsia="Times New Roman" w:cstheme="minorHAnsi"/>
                <w:bCs/>
              </w:rPr>
              <w:t>fa</w:t>
            </w:r>
            <w:r w:rsidRPr="007D7F77">
              <w:rPr>
                <w:rFonts w:eastAsia="Times New Roman" w:cstheme="minorHAnsi"/>
                <w:bCs/>
                <w:spacing w:val="-10"/>
              </w:rPr>
              <w:t xml:space="preserve"> </w:t>
            </w:r>
            <w:r w:rsidRPr="007D7F77">
              <w:rPr>
                <w:rFonts w:eastAsia="Times New Roman" w:cstheme="minorHAnsi"/>
                <w:bCs/>
              </w:rPr>
              <w:t>v</w:t>
            </w:r>
            <w:r w:rsidRPr="007D7F77">
              <w:rPr>
                <w:rFonts w:eastAsia="Times New Roman" w:cstheme="minorHAnsi"/>
                <w:bCs/>
                <w:spacing w:val="-1"/>
              </w:rPr>
              <w:t xml:space="preserve"> </w:t>
            </w:r>
            <w:r w:rsidRPr="007D7F77">
              <w:rPr>
                <w:rFonts w:eastAsia="Times New Roman" w:cstheme="minorHAnsi"/>
                <w:bCs/>
                <w:w w:val="99"/>
              </w:rPr>
              <w:t>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34" w:history="1">
              <w:r w:rsidR="00525E55" w:rsidRPr="007D7F77">
                <w:rPr>
                  <w:rStyle w:val="Hypertextovprepojenie"/>
                  <w:rFonts w:cstheme="minorHAnsi"/>
                </w:rPr>
                <w:t>Etický kódex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u w:val="none"/>
              </w:rPr>
            </w:pPr>
            <w:r w:rsidRPr="007D7F77">
              <w:rPr>
                <w:rStyle w:val="Hypertextovprepojenie"/>
                <w:rFonts w:cstheme="minorHAnsi"/>
                <w:color w:val="000000" w:themeColor="text1"/>
                <w:u w:val="none"/>
              </w:rPr>
              <w:t>Štatút etickej komisie Univerzity Konštantína Filozofa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35" w:history="1">
              <w:r w:rsidR="00525E55" w:rsidRPr="007D7F77">
                <w:rPr>
                  <w:rStyle w:val="Hypertextovprepojenie"/>
                  <w:rFonts w:cstheme="minorHAnsi"/>
                </w:rPr>
                <w:t>Štatút Etickej komisie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center"/>
              <w:rPr>
                <w:rFonts w:cstheme="minorHAnsi"/>
              </w:rPr>
            </w:pPr>
          </w:p>
        </w:tc>
        <w:tc>
          <w:tcPr>
            <w:tcW w:w="8216" w:type="dxa"/>
          </w:tcPr>
          <w:p w:rsidR="00525E55" w:rsidRPr="007D7F77" w:rsidRDefault="00525E55" w:rsidP="007221A9">
            <w:pPr>
              <w:rPr>
                <w:rFonts w:cstheme="minorHAnsi"/>
              </w:rPr>
            </w:pPr>
            <w:r w:rsidRPr="007D7F77">
              <w:rPr>
                <w:rFonts w:cstheme="minorHAnsi"/>
              </w:rPr>
              <w:t>Zásady výberového konania na obsadzovanie pracovných miest vysokoškolských učiteľov a výskumných pracovníkov, funkcií profesorov a docentov a funkcií vedúcich zamestnancov Univerzity Konštantína Filozofa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6" w:history="1">
              <w:r w:rsidR="00525E55" w:rsidRPr="007D7F77">
                <w:rPr>
                  <w:rStyle w:val="Hypertextovprepojenie"/>
                  <w:rFonts w:cstheme="minorHAnsi"/>
                </w:rPr>
                <w:t>Zásady výberového konania na obsadzovanie pracovných miest vysokoškolských učiteľov a výskumných pracovníkov, funkcií profesorov a docentov a funkcií vedúcich zamestnancov UKF</w:t>
              </w:r>
            </w:hyperlink>
            <w:r w:rsidR="00525E55"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 w:val="left" w:pos="630"/>
              </w:tabs>
              <w:ind w:hanging="720"/>
              <w:jc w:val="left"/>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u w:val="none"/>
              </w:rPr>
            </w:pPr>
            <w:r w:rsidRPr="007D7F77">
              <w:rPr>
                <w:rStyle w:val="Hypertextovprepojenie"/>
                <w:rFonts w:cstheme="minorHAnsi"/>
                <w:color w:val="000000" w:themeColor="text1"/>
                <w:u w:val="none"/>
              </w:rPr>
              <w:t>Kolektívna zmluva</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37" w:history="1">
              <w:r w:rsidR="00525E55" w:rsidRPr="007D7F77">
                <w:rPr>
                  <w:rStyle w:val="Hypertextovprepojenie"/>
                  <w:rFonts w:cstheme="minorHAnsi"/>
                </w:rPr>
                <w:t>Kolektívna zmluva</w:t>
              </w:r>
            </w:hyperlink>
            <w:r w:rsidR="00525E55" w:rsidRPr="007D7F77">
              <w:rPr>
                <w:rFonts w:cstheme="minorHAnsi"/>
                <w:color w:val="000000" w:themeColor="text1"/>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525E55" w:rsidP="007221A9">
            <w:pPr>
              <w:ind w:left="10" w:right="3" w:hanging="10"/>
              <w:rPr>
                <w:rFonts w:cstheme="minorHAnsi"/>
              </w:rPr>
            </w:pPr>
            <w:r w:rsidRPr="007D7F77">
              <w:rPr>
                <w:rFonts w:cstheme="minorHAnsi"/>
              </w:rPr>
              <w:t xml:space="preserve">Rokovací poriadok Akademického senátu Univerzity Konštantína Filozofa v Nitre </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8" w:history="1">
              <w:r w:rsidR="00525E55" w:rsidRPr="007D7F77">
                <w:rPr>
                  <w:rStyle w:val="Hypertextovprepojenie"/>
                  <w:rFonts w:cstheme="minorHAnsi"/>
                </w:rPr>
                <w:t>Rokovací poriadok Akademického senátu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525E55" w:rsidP="007221A9">
            <w:pPr>
              <w:ind w:left="10" w:right="4" w:hanging="10"/>
              <w:rPr>
                <w:rFonts w:cstheme="minorHAnsi"/>
              </w:rPr>
            </w:pPr>
            <w:r w:rsidRPr="007D7F77">
              <w:rPr>
                <w:rFonts w:cstheme="minorHAnsi"/>
              </w:rPr>
              <w:t xml:space="preserve">Zásady volieb do Akademického senátu Univerzity Konštantína Filozofa v Nitre </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39" w:history="1">
              <w:r w:rsidR="00525E55" w:rsidRPr="007D7F77">
                <w:rPr>
                  <w:rStyle w:val="Hypertextovprepojenie"/>
                  <w:rFonts w:cstheme="minorHAnsi"/>
                </w:rPr>
                <w:t>Zásady volieb do Akademického senátu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525E55" w:rsidP="007221A9">
            <w:pPr>
              <w:rPr>
                <w:rFonts w:cstheme="minorHAnsi"/>
              </w:rPr>
            </w:pPr>
            <w:r w:rsidRPr="007D7F77">
              <w:rPr>
                <w:rFonts w:cstheme="minorHAnsi"/>
              </w:rPr>
              <w:t>Rokovací poriadok Vedeckej rady Univerzity Konštantína Filozofa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ind w:right="1"/>
              <w:rPr>
                <w:rFonts w:cstheme="minorHAnsi"/>
              </w:rPr>
            </w:pPr>
            <w:hyperlink r:id="rId440" w:history="1">
              <w:r w:rsidR="00525E55" w:rsidRPr="007D7F77">
                <w:rPr>
                  <w:rStyle w:val="Hypertextovprepojenie"/>
                  <w:rFonts w:cstheme="minorHAnsi"/>
                </w:rPr>
                <w:t>Rokovací poriadok Vedeckej rady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525E55" w:rsidP="007221A9">
            <w:pPr>
              <w:ind w:right="1"/>
              <w:rPr>
                <w:rStyle w:val="Hypertextovprepojenie"/>
                <w:rFonts w:cstheme="minorHAnsi"/>
              </w:rPr>
            </w:pPr>
            <w:r w:rsidRPr="007D7F77">
              <w:rPr>
                <w:rFonts w:cstheme="minorHAnsi"/>
              </w:rPr>
              <w:t>Disciplinárny poriadok Univerzity Konštantína Filozofa v Nitre pre študentov</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41" w:history="1">
              <w:r w:rsidR="00525E55" w:rsidRPr="007D7F77">
                <w:rPr>
                  <w:rStyle w:val="Hypertextovprepojenie"/>
                  <w:rFonts w:cstheme="minorHAnsi"/>
                </w:rPr>
                <w:t>Disciplinárny poriadok UKF pre študentov</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525E55" w:rsidP="007221A9">
            <w:pPr>
              <w:ind w:left="10" w:right="5" w:hanging="10"/>
              <w:rPr>
                <w:rFonts w:cstheme="minorHAnsi"/>
              </w:rPr>
            </w:pPr>
            <w:r w:rsidRPr="007D7F77">
              <w:rPr>
                <w:rFonts w:cstheme="minorHAnsi"/>
              </w:rPr>
              <w:t xml:space="preserve">Rokovací poriadok disciplinárnej komisie Univerzity Konštantína Filozofa v Nitre pre študentov </w:t>
            </w:r>
          </w:p>
        </w:tc>
      </w:tr>
      <w:tr w:rsidR="00525E55" w:rsidRPr="007D7F77" w:rsidTr="007221A9">
        <w:tc>
          <w:tcPr>
            <w:tcW w:w="846" w:type="dxa"/>
            <w:vMerge/>
            <w:vAlign w:val="center"/>
          </w:tcPr>
          <w:p w:rsidR="00525E55" w:rsidRPr="00D71313" w:rsidRDefault="00525E55" w:rsidP="007221A9">
            <w:pPr>
              <w:pStyle w:val="Odsekzoznamu"/>
              <w:numPr>
                <w:ilvl w:val="0"/>
                <w:numId w:val="40"/>
              </w:numPr>
              <w:tabs>
                <w:tab w:val="left" w:pos="459"/>
              </w:tabs>
              <w:ind w:hanging="720"/>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42" w:history="1">
              <w:r w:rsidR="00525E55" w:rsidRPr="007D7F77">
                <w:rPr>
                  <w:rStyle w:val="Hypertextovprepojenie"/>
                  <w:rFonts w:cstheme="minorHAnsi"/>
                </w:rPr>
                <w:t>Rokovací poriadok disciplinárnej komisie UKF pre študentov</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ind w:hanging="720"/>
              <w:jc w:val="right"/>
              <w:rPr>
                <w:rFonts w:cstheme="minorHAnsi"/>
              </w:rPr>
            </w:pPr>
          </w:p>
        </w:tc>
        <w:tc>
          <w:tcPr>
            <w:tcW w:w="8216" w:type="dxa"/>
          </w:tcPr>
          <w:p w:rsidR="00525E55" w:rsidRPr="007D7F77" w:rsidRDefault="00525E55" w:rsidP="007221A9">
            <w:pPr>
              <w:rPr>
                <w:rFonts w:cstheme="minorHAnsi"/>
              </w:rPr>
            </w:pPr>
            <w:r w:rsidRPr="007D7F77">
              <w:rPr>
                <w:rFonts w:cstheme="minorHAnsi"/>
              </w:rPr>
              <w:t xml:space="preserve">Štipendijný poriadok Univerzity Konštantína Filozofa v Nitre </w:t>
            </w:r>
          </w:p>
        </w:tc>
      </w:tr>
      <w:tr w:rsidR="00525E55" w:rsidRPr="007D7F77" w:rsidTr="007221A9">
        <w:tc>
          <w:tcPr>
            <w:tcW w:w="846" w:type="dxa"/>
            <w:vMerge/>
          </w:tcPr>
          <w:p w:rsidR="00525E55" w:rsidRPr="007D7F77" w:rsidRDefault="00525E55" w:rsidP="007221A9">
            <w:pPr>
              <w:rPr>
                <w:rFonts w:cstheme="minorHAnsi"/>
              </w:rPr>
            </w:pPr>
          </w:p>
        </w:tc>
        <w:tc>
          <w:tcPr>
            <w:tcW w:w="8216" w:type="dxa"/>
          </w:tcPr>
          <w:p w:rsidR="00525E55" w:rsidRPr="00955CB9" w:rsidRDefault="00AA7075" w:rsidP="00955CB9">
            <w:pPr>
              <w:autoSpaceDE w:val="0"/>
              <w:autoSpaceDN w:val="0"/>
              <w:adjustRightInd w:val="0"/>
              <w:rPr>
                <w:rFonts w:cstheme="minorHAnsi"/>
                <w:color w:val="0563C1" w:themeColor="hyperlink"/>
                <w:u w:val="single"/>
              </w:rPr>
            </w:pPr>
            <w:hyperlink r:id="rId443" w:history="1">
              <w:r w:rsidR="00525E55" w:rsidRPr="007D7F77">
                <w:rPr>
                  <w:rStyle w:val="Hypertextovprepojenie"/>
                  <w:rFonts w:cstheme="minorHAnsi"/>
                </w:rPr>
                <w:t>Štipendijný poriadok UKF</w:t>
              </w:r>
            </w:hyperlink>
          </w:p>
        </w:tc>
      </w:tr>
      <w:tr w:rsidR="00525E55" w:rsidRPr="007D7F77" w:rsidTr="007221A9">
        <w:tc>
          <w:tcPr>
            <w:tcW w:w="9062" w:type="dxa"/>
            <w:gridSpan w:val="2"/>
          </w:tcPr>
          <w:p w:rsidR="00525E55" w:rsidRPr="007D7F77" w:rsidRDefault="00525E55" w:rsidP="007221A9">
            <w:pPr>
              <w:rPr>
                <w:rFonts w:cstheme="minorHAnsi"/>
                <w:b/>
              </w:rPr>
            </w:pPr>
            <w:r w:rsidRPr="00D71313">
              <w:rPr>
                <w:rFonts w:cstheme="minorHAnsi"/>
                <w:b/>
                <w:color w:val="0070C0"/>
              </w:rPr>
              <w:t>Smernice</w:t>
            </w:r>
            <w:r w:rsidR="002A4337">
              <w:rPr>
                <w:rFonts w:cstheme="minorHAnsi"/>
                <w:b/>
                <w:color w:val="0070C0"/>
              </w:rPr>
              <w:t xml:space="preserve"> UKF</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cstheme="minorHAnsi"/>
              </w:rPr>
              <w:t>Smernica č. 31/2021 Metodika tvorby študijných programov na UKF</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44" w:history="1">
              <w:r w:rsidR="00525E55" w:rsidRPr="007D7F77">
                <w:rPr>
                  <w:rStyle w:val="Hypertextovprepojenie"/>
                  <w:rFonts w:cstheme="minorHAnsi"/>
                </w:rPr>
                <w:t>Smernica č. 31/2021: Metodika tvorby študijných programov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cstheme="minorHAnsi"/>
              </w:rPr>
              <w:t>Smernica č. 27/2021 Posudzovanie študijných programov a posudzovanie spôsobilosti</w:t>
            </w:r>
            <w:r w:rsidRPr="007D7F77">
              <w:rPr>
                <w:rFonts w:cstheme="minorHAnsi"/>
              </w:rPr>
              <w:br/>
              <w:t>habilitačných konaní a inauguračných konaní na UKF</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45" w:history="1">
              <w:r w:rsidR="00525E55" w:rsidRPr="007D7F77">
                <w:rPr>
                  <w:rStyle w:val="Hypertextovprepojenie"/>
                  <w:rFonts w:cstheme="minorHAnsi"/>
                </w:rPr>
                <w:t>27/2021 Smernica: Posudzovanie študijných programov a posudzovanie spôsobilosti habilitačných konaní a inauguračných konaní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cstheme="minorHAnsi"/>
              </w:rPr>
              <w:t>12/2021 Smernica o realizácii mobilít v rámci programu Erasmus+, iných štipendijných programov a bilaterálnych dohôd</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46" w:history="1">
              <w:r w:rsidR="00525E55" w:rsidRPr="007D7F77">
                <w:rPr>
                  <w:rStyle w:val="Hypertextovprepojenie"/>
                  <w:rFonts w:cstheme="minorHAnsi"/>
                </w:rPr>
                <w:t>12/2021 Smernica o realizácii mobilít v rámci programu Erasmus+, iných štipendijných programov a bilaterálnych dohôd</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E25BB">
            <w:pPr>
              <w:ind w:left="10" w:right="7" w:hanging="10"/>
              <w:rPr>
                <w:rStyle w:val="Hypertextovprepojenie"/>
                <w:rFonts w:cstheme="minorHAnsi"/>
              </w:rPr>
            </w:pPr>
            <w:r w:rsidRPr="007D7F77">
              <w:rPr>
                <w:rFonts w:cstheme="minorHAnsi"/>
              </w:rPr>
              <w:t xml:space="preserve">Vnútorný predpis o školnom a poplatkoch na </w:t>
            </w:r>
            <w:r w:rsidR="00A024CD">
              <w:rPr>
                <w:rFonts w:cstheme="minorHAnsi"/>
              </w:rPr>
              <w:t xml:space="preserve">príslušný </w:t>
            </w:r>
            <w:r w:rsidR="007E25BB">
              <w:rPr>
                <w:rFonts w:cstheme="minorHAnsi"/>
              </w:rPr>
              <w:t>akademický</w:t>
            </w:r>
            <w:r w:rsidR="00A024CD" w:rsidRPr="007D7F77">
              <w:rPr>
                <w:rFonts w:cstheme="minorHAnsi"/>
              </w:rPr>
              <w:t xml:space="preserve"> </w:t>
            </w:r>
            <w:r w:rsidRPr="007D7F77">
              <w:rPr>
                <w:rFonts w:cstheme="minorHAnsi"/>
              </w:rPr>
              <w:t xml:space="preserve">rok </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47" w:history="1">
              <w:r w:rsidR="007E25BB" w:rsidRPr="007E25BB">
                <w:rPr>
                  <w:rStyle w:val="Hypertextovprepojenie"/>
                  <w:rFonts w:cstheme="minorHAnsi"/>
                </w:rPr>
                <w:t>Vnútorný predpis o školnom a poplatkoch na príslušný akademický rok</w:t>
              </w:r>
            </w:hyperlink>
            <w:r w:rsidR="007E25BB"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rPr>
            </w:pPr>
            <w:r w:rsidRPr="007D7F77">
              <w:rPr>
                <w:rFonts w:cstheme="minorHAnsi"/>
                <w:bCs/>
              </w:rPr>
              <w:t xml:space="preserve">27/2020 Smernica o uznávaní dokladov o vysokoškolskom vzdelaní </w:t>
            </w:r>
            <w:r w:rsidRPr="007D7F77">
              <w:rPr>
                <w:rFonts w:cstheme="minorHAnsi"/>
                <w:bCs/>
              </w:rPr>
              <w:br/>
              <w:t>zo zahraničia</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48" w:history="1">
              <w:r w:rsidR="00525E55" w:rsidRPr="007D7F77">
                <w:rPr>
                  <w:rStyle w:val="Hypertextovprepojenie"/>
                  <w:rFonts w:cstheme="minorHAnsi"/>
                </w:rPr>
                <w:t>27/2020 Smernica o uznávaní dokladov o vysokoškolskom vzdelaní zo zahraničia</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ind w:right="41"/>
              <w:rPr>
                <w:rStyle w:val="Hypertextovprepojenie"/>
                <w:rFonts w:cstheme="minorHAnsi"/>
              </w:rPr>
            </w:pPr>
            <w:r w:rsidRPr="007D7F77">
              <w:rPr>
                <w:rFonts w:eastAsia="Times New Roman" w:cstheme="minorHAnsi"/>
                <w:bCs/>
                <w:spacing w:val="1"/>
              </w:rPr>
              <w:t>S</w:t>
            </w:r>
            <w:r w:rsidRPr="007D7F77">
              <w:rPr>
                <w:rFonts w:eastAsia="Times New Roman" w:cstheme="minorHAnsi"/>
                <w:bCs/>
                <w:spacing w:val="-3"/>
              </w:rPr>
              <w:t>m</w:t>
            </w:r>
            <w:r w:rsidRPr="007D7F77">
              <w:rPr>
                <w:rFonts w:eastAsia="Times New Roman" w:cstheme="minorHAnsi"/>
                <w:bCs/>
                <w:spacing w:val="1"/>
              </w:rPr>
              <w:t>e</w:t>
            </w:r>
            <w:r w:rsidRPr="007D7F77">
              <w:rPr>
                <w:rFonts w:eastAsia="Times New Roman" w:cstheme="minorHAnsi"/>
                <w:bCs/>
                <w:spacing w:val="-1"/>
              </w:rPr>
              <w:t>r</w:t>
            </w:r>
            <w:r w:rsidRPr="007D7F77">
              <w:rPr>
                <w:rFonts w:eastAsia="Times New Roman" w:cstheme="minorHAnsi"/>
                <w:bCs/>
                <w:spacing w:val="1"/>
              </w:rPr>
              <w:t>n</w:t>
            </w:r>
            <w:r w:rsidRPr="007D7F77">
              <w:rPr>
                <w:rFonts w:eastAsia="Times New Roman" w:cstheme="minorHAnsi"/>
                <w:bCs/>
              </w:rPr>
              <w:t xml:space="preserve">ica </w:t>
            </w:r>
            <w:r w:rsidRPr="007D7F77">
              <w:rPr>
                <w:rFonts w:eastAsia="Times New Roman" w:cstheme="minorHAnsi"/>
                <w:bCs/>
                <w:spacing w:val="-1"/>
              </w:rPr>
              <w:t>č</w:t>
            </w:r>
            <w:r w:rsidRPr="007D7F77">
              <w:rPr>
                <w:rFonts w:eastAsia="Times New Roman" w:cstheme="minorHAnsi"/>
                <w:bCs/>
              </w:rPr>
              <w:t>. 2</w:t>
            </w:r>
            <w:r w:rsidRPr="007D7F77">
              <w:rPr>
                <w:rFonts w:eastAsia="Times New Roman" w:cstheme="minorHAnsi"/>
                <w:bCs/>
                <w:spacing w:val="1"/>
              </w:rPr>
              <w:t>2</w:t>
            </w:r>
            <w:r w:rsidRPr="007D7F77">
              <w:rPr>
                <w:rFonts w:eastAsia="Times New Roman" w:cstheme="minorHAnsi"/>
                <w:bCs/>
              </w:rPr>
              <w:t>/2020</w:t>
            </w:r>
            <w:r w:rsidRPr="007D7F77">
              <w:rPr>
                <w:rFonts w:eastAsia="Times New Roman" w:cstheme="minorHAnsi"/>
              </w:rPr>
              <w:t xml:space="preserve"> </w:t>
            </w:r>
            <w:r w:rsidRPr="007D7F77">
              <w:rPr>
                <w:rFonts w:eastAsia="Times New Roman" w:cstheme="minorHAnsi"/>
                <w:bCs/>
              </w:rPr>
              <w:t xml:space="preserve">o </w:t>
            </w:r>
            <w:r w:rsidRPr="007D7F77">
              <w:rPr>
                <w:rFonts w:eastAsia="Times New Roman" w:cstheme="minorHAnsi"/>
                <w:bCs/>
                <w:spacing w:val="1"/>
              </w:rPr>
              <w:t>p</w:t>
            </w:r>
            <w:r w:rsidRPr="007D7F77">
              <w:rPr>
                <w:rFonts w:eastAsia="Times New Roman" w:cstheme="minorHAnsi"/>
                <w:bCs/>
              </w:rPr>
              <w:t>o</w:t>
            </w:r>
            <w:r w:rsidRPr="007D7F77">
              <w:rPr>
                <w:rFonts w:eastAsia="Times New Roman" w:cstheme="minorHAnsi"/>
                <w:bCs/>
                <w:spacing w:val="1"/>
              </w:rPr>
              <w:t>p</w:t>
            </w:r>
            <w:r w:rsidRPr="007D7F77">
              <w:rPr>
                <w:rFonts w:eastAsia="Times New Roman" w:cstheme="minorHAnsi"/>
                <w:bCs/>
              </w:rPr>
              <w:t>latko</w:t>
            </w:r>
            <w:r w:rsidRPr="007D7F77">
              <w:rPr>
                <w:rFonts w:eastAsia="Times New Roman" w:cstheme="minorHAnsi"/>
                <w:bCs/>
                <w:spacing w:val="-1"/>
              </w:rPr>
              <w:t>c</w:t>
            </w:r>
            <w:r w:rsidRPr="007D7F77">
              <w:rPr>
                <w:rFonts w:eastAsia="Times New Roman" w:cstheme="minorHAnsi"/>
                <w:bCs/>
              </w:rPr>
              <w:t>h</w:t>
            </w:r>
            <w:r w:rsidRPr="007D7F77">
              <w:rPr>
                <w:rFonts w:eastAsia="Times New Roman" w:cstheme="minorHAnsi"/>
                <w:bCs/>
                <w:spacing w:val="1"/>
              </w:rPr>
              <w:t xml:space="preserve"> </w:t>
            </w:r>
            <w:r w:rsidRPr="007D7F77">
              <w:rPr>
                <w:rFonts w:eastAsia="Times New Roman" w:cstheme="minorHAnsi"/>
                <w:bCs/>
                <w:spacing w:val="-1"/>
              </w:rPr>
              <w:t>z</w:t>
            </w:r>
            <w:r w:rsidRPr="007D7F77">
              <w:rPr>
                <w:rFonts w:eastAsia="Times New Roman" w:cstheme="minorHAnsi"/>
                <w:bCs/>
              </w:rPr>
              <w:t xml:space="preserve">a </w:t>
            </w:r>
            <w:r w:rsidRPr="007D7F77">
              <w:rPr>
                <w:rFonts w:eastAsia="Times New Roman" w:cstheme="minorHAnsi"/>
                <w:bCs/>
                <w:spacing w:val="1"/>
              </w:rPr>
              <w:t>ub</w:t>
            </w:r>
            <w:r w:rsidRPr="007D7F77">
              <w:rPr>
                <w:rFonts w:eastAsia="Times New Roman" w:cstheme="minorHAnsi"/>
                <w:bCs/>
              </w:rPr>
              <w:t>yto</w:t>
            </w:r>
            <w:r w:rsidRPr="007D7F77">
              <w:rPr>
                <w:rFonts w:eastAsia="Times New Roman" w:cstheme="minorHAnsi"/>
                <w:bCs/>
                <w:spacing w:val="-3"/>
              </w:rPr>
              <w:t>v</w:t>
            </w:r>
            <w:r w:rsidRPr="007D7F77">
              <w:rPr>
                <w:rFonts w:eastAsia="Times New Roman" w:cstheme="minorHAnsi"/>
                <w:bCs/>
              </w:rPr>
              <w:t>a</w:t>
            </w:r>
            <w:r w:rsidRPr="007D7F77">
              <w:rPr>
                <w:rFonts w:eastAsia="Times New Roman" w:cstheme="minorHAnsi"/>
                <w:bCs/>
                <w:spacing w:val="-1"/>
              </w:rPr>
              <w:t>c</w:t>
            </w:r>
            <w:r w:rsidRPr="007D7F77">
              <w:rPr>
                <w:rFonts w:eastAsia="Times New Roman" w:cstheme="minorHAnsi"/>
                <w:bCs/>
              </w:rPr>
              <w:t>ie sl</w:t>
            </w:r>
            <w:r w:rsidRPr="007D7F77">
              <w:rPr>
                <w:rFonts w:eastAsia="Times New Roman" w:cstheme="minorHAnsi"/>
                <w:bCs/>
                <w:spacing w:val="1"/>
              </w:rPr>
              <w:t>u</w:t>
            </w:r>
            <w:r w:rsidRPr="007D7F77">
              <w:rPr>
                <w:rFonts w:eastAsia="Times New Roman" w:cstheme="minorHAnsi"/>
                <w:bCs/>
                <w:spacing w:val="-1"/>
              </w:rPr>
              <w:t>ž</w:t>
            </w:r>
            <w:r w:rsidRPr="007D7F77">
              <w:rPr>
                <w:rFonts w:eastAsia="Times New Roman" w:cstheme="minorHAnsi"/>
                <w:bCs/>
                <w:spacing w:val="3"/>
              </w:rPr>
              <w:t>b</w:t>
            </w:r>
            <w:r w:rsidRPr="007D7F77">
              <w:rPr>
                <w:rFonts w:eastAsia="Times New Roman" w:cstheme="minorHAnsi"/>
                <w:bCs/>
              </w:rPr>
              <w:t>y a sl</w:t>
            </w:r>
            <w:r w:rsidRPr="007D7F77">
              <w:rPr>
                <w:rFonts w:eastAsia="Times New Roman" w:cstheme="minorHAnsi"/>
                <w:bCs/>
                <w:spacing w:val="1"/>
              </w:rPr>
              <w:t>u</w:t>
            </w:r>
            <w:r w:rsidRPr="007D7F77">
              <w:rPr>
                <w:rFonts w:eastAsia="Times New Roman" w:cstheme="minorHAnsi"/>
                <w:bCs/>
                <w:spacing w:val="-1"/>
              </w:rPr>
              <w:t>ž</w:t>
            </w:r>
            <w:r w:rsidRPr="007D7F77">
              <w:rPr>
                <w:rFonts w:eastAsia="Times New Roman" w:cstheme="minorHAnsi"/>
                <w:bCs/>
                <w:spacing w:val="1"/>
              </w:rPr>
              <w:t>b</w:t>
            </w:r>
            <w:r w:rsidRPr="007D7F77">
              <w:rPr>
                <w:rFonts w:eastAsia="Times New Roman" w:cstheme="minorHAnsi"/>
                <w:bCs/>
              </w:rPr>
              <w:t>y s</w:t>
            </w:r>
            <w:r w:rsidRPr="007D7F77">
              <w:rPr>
                <w:rFonts w:eastAsia="Times New Roman" w:cstheme="minorHAnsi"/>
                <w:bCs/>
                <w:spacing w:val="1"/>
              </w:rPr>
              <w:t>p</w:t>
            </w:r>
            <w:r w:rsidRPr="007D7F77">
              <w:rPr>
                <w:rFonts w:eastAsia="Times New Roman" w:cstheme="minorHAnsi"/>
                <w:bCs/>
                <w:spacing w:val="-2"/>
              </w:rPr>
              <w:t>o</w:t>
            </w:r>
            <w:r w:rsidRPr="007D7F77">
              <w:rPr>
                <w:rFonts w:eastAsia="Times New Roman" w:cstheme="minorHAnsi"/>
                <w:bCs/>
              </w:rPr>
              <w:t>j</w:t>
            </w:r>
            <w:r w:rsidRPr="007D7F77">
              <w:rPr>
                <w:rFonts w:eastAsia="Times New Roman" w:cstheme="minorHAnsi"/>
                <w:bCs/>
                <w:spacing w:val="-2"/>
              </w:rPr>
              <w:t>e</w:t>
            </w:r>
            <w:r w:rsidRPr="007D7F77">
              <w:rPr>
                <w:rFonts w:eastAsia="Times New Roman" w:cstheme="minorHAnsi"/>
                <w:bCs/>
                <w:spacing w:val="1"/>
              </w:rPr>
              <w:t>n</w:t>
            </w:r>
            <w:r w:rsidRPr="007D7F77">
              <w:rPr>
                <w:rFonts w:eastAsia="Times New Roman" w:cstheme="minorHAnsi"/>
                <w:bCs/>
              </w:rPr>
              <w:t>é</w:t>
            </w:r>
            <w:r w:rsidRPr="007D7F77">
              <w:rPr>
                <w:rFonts w:eastAsia="Times New Roman" w:cstheme="minorHAnsi"/>
                <w:bCs/>
                <w:spacing w:val="-1"/>
              </w:rPr>
              <w:t xml:space="preserve"> </w:t>
            </w:r>
            <w:r w:rsidRPr="007D7F77">
              <w:rPr>
                <w:rFonts w:eastAsia="Times New Roman" w:cstheme="minorHAnsi"/>
                <w:bCs/>
              </w:rPr>
              <w:t xml:space="preserve">s </w:t>
            </w:r>
            <w:r w:rsidRPr="007D7F77">
              <w:rPr>
                <w:rFonts w:eastAsia="Times New Roman" w:cstheme="minorHAnsi"/>
                <w:bCs/>
                <w:spacing w:val="1"/>
              </w:rPr>
              <w:t>ub</w:t>
            </w:r>
            <w:r w:rsidRPr="007D7F77">
              <w:rPr>
                <w:rFonts w:eastAsia="Times New Roman" w:cstheme="minorHAnsi"/>
                <w:bCs/>
              </w:rPr>
              <w:t>ytov</w:t>
            </w:r>
            <w:r w:rsidRPr="007D7F77">
              <w:rPr>
                <w:rFonts w:eastAsia="Times New Roman" w:cstheme="minorHAnsi"/>
                <w:bCs/>
                <w:spacing w:val="-1"/>
              </w:rPr>
              <w:t>a</w:t>
            </w:r>
            <w:r w:rsidRPr="007D7F77">
              <w:rPr>
                <w:rFonts w:eastAsia="Times New Roman" w:cstheme="minorHAnsi"/>
                <w:bCs/>
                <w:spacing w:val="1"/>
              </w:rPr>
              <w:t>n</w:t>
            </w:r>
            <w:r w:rsidRPr="007D7F77">
              <w:rPr>
                <w:rFonts w:eastAsia="Times New Roman" w:cstheme="minorHAnsi"/>
                <w:bCs/>
              </w:rPr>
              <w:t xml:space="preserve">ím v </w:t>
            </w:r>
            <w:r w:rsidRPr="007D7F77">
              <w:rPr>
                <w:rFonts w:eastAsia="Times New Roman" w:cstheme="minorHAnsi"/>
                <w:bCs/>
                <w:spacing w:val="1"/>
              </w:rPr>
              <w:t>Š</w:t>
            </w:r>
            <w:r w:rsidRPr="007D7F77">
              <w:rPr>
                <w:rFonts w:eastAsia="Times New Roman" w:cstheme="minorHAnsi"/>
                <w:bCs/>
              </w:rPr>
              <w:t>tu</w:t>
            </w:r>
            <w:r w:rsidRPr="007D7F77">
              <w:rPr>
                <w:rFonts w:eastAsia="Times New Roman" w:cstheme="minorHAnsi"/>
                <w:bCs/>
                <w:spacing w:val="1"/>
              </w:rPr>
              <w:t>d</w:t>
            </w:r>
            <w:r w:rsidRPr="007D7F77">
              <w:rPr>
                <w:rFonts w:eastAsia="Times New Roman" w:cstheme="minorHAnsi"/>
                <w:bCs/>
                <w:spacing w:val="-1"/>
              </w:rPr>
              <w:t>e</w:t>
            </w:r>
            <w:r w:rsidRPr="007D7F77">
              <w:rPr>
                <w:rFonts w:eastAsia="Times New Roman" w:cstheme="minorHAnsi"/>
                <w:bCs/>
                <w:spacing w:val="1"/>
              </w:rPr>
              <w:t>n</w:t>
            </w:r>
            <w:r w:rsidRPr="007D7F77">
              <w:rPr>
                <w:rFonts w:eastAsia="Times New Roman" w:cstheme="minorHAnsi"/>
                <w:bCs/>
              </w:rPr>
              <w:t>tských</w:t>
            </w:r>
            <w:r w:rsidRPr="007D7F77">
              <w:rPr>
                <w:rFonts w:eastAsia="Times New Roman" w:cstheme="minorHAnsi"/>
              </w:rPr>
              <w:t xml:space="preserve"> </w:t>
            </w:r>
            <w:r w:rsidRPr="007D7F77">
              <w:rPr>
                <w:rFonts w:eastAsia="Times New Roman" w:cstheme="minorHAnsi"/>
                <w:bCs/>
                <w:spacing w:val="1"/>
              </w:rPr>
              <w:t>d</w:t>
            </w:r>
            <w:r w:rsidRPr="007D7F77">
              <w:rPr>
                <w:rFonts w:eastAsia="Times New Roman" w:cstheme="minorHAnsi"/>
                <w:bCs/>
              </w:rPr>
              <w:t>o</w:t>
            </w:r>
            <w:r w:rsidRPr="007D7F77">
              <w:rPr>
                <w:rFonts w:eastAsia="Times New Roman" w:cstheme="minorHAnsi"/>
                <w:bCs/>
                <w:spacing w:val="-3"/>
              </w:rPr>
              <w:t>m</w:t>
            </w:r>
            <w:r w:rsidRPr="007D7F77">
              <w:rPr>
                <w:rFonts w:eastAsia="Times New Roman" w:cstheme="minorHAnsi"/>
                <w:bCs/>
              </w:rPr>
              <w:t>ovo</w:t>
            </w:r>
            <w:r w:rsidRPr="007D7F77">
              <w:rPr>
                <w:rFonts w:eastAsia="Times New Roman" w:cstheme="minorHAnsi"/>
                <w:bCs/>
                <w:spacing w:val="-1"/>
              </w:rPr>
              <w:t>c</w:t>
            </w:r>
            <w:r w:rsidRPr="007D7F77">
              <w:rPr>
                <w:rFonts w:eastAsia="Times New Roman" w:cstheme="minorHAnsi"/>
                <w:bCs/>
              </w:rPr>
              <w:t>h</w:t>
            </w:r>
            <w:r w:rsidRPr="007D7F77">
              <w:rPr>
                <w:rFonts w:eastAsia="Times New Roman" w:cstheme="minorHAnsi"/>
                <w:bCs/>
                <w:spacing w:val="1"/>
              </w:rPr>
              <w:t xml:space="preserve"> </w:t>
            </w:r>
            <w:r w:rsidRPr="007D7F77">
              <w:rPr>
                <w:rFonts w:eastAsia="Times New Roman" w:cstheme="minorHAnsi"/>
                <w:bCs/>
                <w:spacing w:val="2"/>
              </w:rPr>
              <w:t>U</w:t>
            </w:r>
            <w:r w:rsidRPr="007D7F77">
              <w:rPr>
                <w:rFonts w:eastAsia="Times New Roman" w:cstheme="minorHAnsi"/>
                <w:bCs/>
              </w:rPr>
              <w:t>KF</w:t>
            </w:r>
            <w:r w:rsidRPr="007D7F77">
              <w:rPr>
                <w:rFonts w:eastAsia="Times New Roman" w:cstheme="minorHAnsi"/>
                <w:bCs/>
                <w:spacing w:val="-2"/>
              </w:rPr>
              <w:t xml:space="preserve"> </w:t>
            </w:r>
            <w:r w:rsidRPr="007D7F77">
              <w:rPr>
                <w:rFonts w:eastAsia="Times New Roman" w:cstheme="minorHAnsi"/>
                <w:bCs/>
              </w:rPr>
              <w:t>v</w:t>
            </w:r>
            <w:r w:rsidRPr="007D7F77">
              <w:rPr>
                <w:rFonts w:eastAsia="Times New Roman" w:cstheme="minorHAnsi"/>
                <w:bCs/>
                <w:spacing w:val="1"/>
              </w:rPr>
              <w:t xml:space="preserve"> </w:t>
            </w:r>
            <w:r w:rsidRPr="007D7F77">
              <w:rPr>
                <w:rFonts w:eastAsia="Times New Roman" w:cstheme="minorHAnsi"/>
                <w:bCs/>
              </w:rPr>
              <w:t>Ni</w:t>
            </w:r>
            <w:r w:rsidRPr="007D7F77">
              <w:rPr>
                <w:rFonts w:eastAsia="Times New Roman" w:cstheme="minorHAnsi"/>
                <w:bCs/>
                <w:spacing w:val="1"/>
              </w:rPr>
              <w:t>t</w:t>
            </w:r>
            <w:r w:rsidRPr="007D7F77">
              <w:rPr>
                <w:rFonts w:eastAsia="Times New Roman" w:cstheme="minorHAnsi"/>
                <w:bCs/>
                <w:spacing w:val="-1"/>
              </w:rPr>
              <w:t>r</w:t>
            </w:r>
            <w:r w:rsidRPr="007D7F77">
              <w:rPr>
                <w:rFonts w:eastAsia="Times New Roman" w:cstheme="minorHAnsi"/>
                <w:bCs/>
              </w:rPr>
              <w:t>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49" w:history="1">
              <w:r w:rsidR="00525E55" w:rsidRPr="007D7F77">
                <w:rPr>
                  <w:rStyle w:val="Hypertextovprepojenie"/>
                  <w:rFonts w:cstheme="minorHAnsi"/>
                </w:rPr>
                <w:t>22/2020 Smernica o poplatkoch za ubytovacie služby a služby spojené s ubytovaním v Študentských domovoch UKF</w:t>
              </w:r>
            </w:hyperlink>
            <w:r w:rsidR="00525E55"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autoSpaceDE w:val="0"/>
              <w:autoSpaceDN w:val="0"/>
              <w:adjustRightInd w:val="0"/>
              <w:rPr>
                <w:rFonts w:cstheme="minorHAnsi"/>
              </w:rPr>
            </w:pPr>
            <w:bookmarkStart w:id="16" w:name="_Toc180149200"/>
            <w:r w:rsidRPr="007D7F77">
              <w:rPr>
                <w:rFonts w:cstheme="minorHAnsi"/>
                <w:bCs/>
              </w:rPr>
              <w:t>Smernica č. 13/2020</w:t>
            </w:r>
            <w:bookmarkEnd w:id="16"/>
            <w:r w:rsidRPr="007D7F77">
              <w:rPr>
                <w:rFonts w:cstheme="minorHAnsi"/>
                <w:bCs/>
              </w:rPr>
              <w:t xml:space="preserve"> o </w:t>
            </w:r>
            <w:r w:rsidRPr="007D7F77">
              <w:rPr>
                <w:rFonts w:cstheme="minorHAnsi"/>
                <w:bCs/>
                <w:color w:val="000000"/>
              </w:rPr>
              <w:t>záverečných, rigoróznych a habilitačných prácach</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50" w:history="1">
              <w:r w:rsidR="00525E55" w:rsidRPr="007D7F77">
                <w:rPr>
                  <w:rStyle w:val="Hypertextovprepojenie"/>
                  <w:rFonts w:cstheme="minorHAnsi"/>
                </w:rPr>
                <w:t>13/2020 Smernica o záverečných, rigoróznych a habilitačných prácach</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cstheme="minorHAnsi"/>
              </w:rPr>
              <w:t xml:space="preserve">4/2020 Smernica o vydávaní dokladov o absolvovaní štúdia, diplomov </w:t>
            </w:r>
            <w:r w:rsidRPr="007D7F77">
              <w:rPr>
                <w:rFonts w:cstheme="minorHAnsi"/>
              </w:rPr>
              <w:br/>
              <w:t xml:space="preserve">absolventom rigoróznych skúšok a dekrétov o udelení </w:t>
            </w:r>
            <w:r w:rsidRPr="007D7F77">
              <w:rPr>
                <w:rFonts w:cstheme="minorHAnsi"/>
              </w:rPr>
              <w:br/>
              <w:t>vedecko-pedagogického titulu docent a ich evidencii na UKF</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51" w:history="1">
              <w:r w:rsidR="00525E55" w:rsidRPr="007D7F77">
                <w:rPr>
                  <w:rStyle w:val="Hypertextovprepojenie"/>
                  <w:rFonts w:cstheme="minorHAnsi"/>
                </w:rPr>
                <w:t>4/2020 Smernica o vydávaní dokladov o absolvovaní štúdia, diplomov absolventom rigoróznych skúšok a dekrétov o udelení vedecko-pedagogického titulu docent a ich evidencii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rPr>
            </w:pPr>
            <w:r w:rsidRPr="007D7F77">
              <w:rPr>
                <w:rFonts w:cstheme="minorHAnsi"/>
              </w:rPr>
              <w:t>27/2019</w:t>
            </w:r>
            <w:r w:rsidR="00374886">
              <w:rPr>
                <w:rFonts w:cstheme="minorHAnsi"/>
              </w:rPr>
              <w:t xml:space="preserve"> </w:t>
            </w:r>
            <w:r w:rsidRPr="007D7F77">
              <w:rPr>
                <w:rFonts w:cstheme="minorHAnsi"/>
              </w:rPr>
              <w:t>Smernica o zásadách odmeňovania zamestnancov Univerzity Konštantína Filozofa v Nitre (Platový poriadok)</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52" w:history="1">
              <w:r w:rsidR="00525E55" w:rsidRPr="007D7F77">
                <w:rPr>
                  <w:rStyle w:val="Hypertextovprepojenie"/>
                  <w:rFonts w:cstheme="minorHAnsi"/>
                </w:rPr>
                <w:t>27/2019 Smernica o zásadách odmeňovania zamestnancov UKF (Platový poriadok)</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Smernica č. 23/2019</w:t>
            </w:r>
            <w:r>
              <w:rPr>
                <w:rFonts w:cstheme="minorHAnsi"/>
              </w:rPr>
              <w:t xml:space="preserve"> </w:t>
            </w:r>
            <w:r w:rsidRPr="007D7F77">
              <w:rPr>
                <w:rFonts w:cstheme="minorHAnsi"/>
              </w:rPr>
              <w:t>Registratúrny poriadok Univerzity Konštantína Filozofa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Style w:val="Hypertextovprepojenie"/>
                <w:rFonts w:cstheme="minorHAnsi"/>
              </w:rPr>
            </w:pPr>
            <w:hyperlink r:id="rId453" w:history="1">
              <w:r w:rsidR="00525E55" w:rsidRPr="007D7F77">
                <w:rPr>
                  <w:rStyle w:val="Hypertextovprepojenie"/>
                  <w:rFonts w:cstheme="minorHAnsi"/>
                </w:rPr>
                <w:t>23/2019 Smernica: Registratúrny poriadok UKF</w:t>
              </w:r>
            </w:hyperlink>
            <w:r w:rsidR="00525E55"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cstheme="minorHAnsi"/>
              </w:rPr>
              <w:t>21/2019 Smernica UKF Vnútorný systém vybavovania oznámení zamestnancov UKF v Nitre (oznamovateľov) o protispoločenskej činnosti</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54" w:history="1">
              <w:r w:rsidR="00525E55" w:rsidRPr="007D7F77">
                <w:rPr>
                  <w:rStyle w:val="Hypertextovprepojenie"/>
                  <w:rFonts w:cstheme="minorHAnsi"/>
                </w:rPr>
                <w:t>21/2019 Smernica: Vnútorný systém vybavovania oznámení zamestnancov UKF (oznamovateľov) o protispoločenskej činnosti</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18/2019 Smernica Cena rektora</w:t>
            </w:r>
            <w:r w:rsidR="00374886">
              <w:rPr>
                <w:rFonts w:cstheme="minorHAnsi"/>
              </w:rPr>
              <w:t xml:space="preserve"> </w:t>
            </w:r>
            <w:r w:rsidRPr="007D7F77">
              <w:rPr>
                <w:rFonts w:cstheme="minorHAnsi"/>
              </w:rPr>
              <w:t>za mimoriadne výsledky vo vedeckej, umeleckej a ďalšej tvorivej činnosti</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Style w:val="Hypertextovprepojenie"/>
                <w:rFonts w:cstheme="minorHAnsi"/>
              </w:rPr>
            </w:pPr>
            <w:hyperlink r:id="rId455" w:history="1">
              <w:r w:rsidR="00525E55" w:rsidRPr="007D7F77">
                <w:rPr>
                  <w:rStyle w:val="Hypertextovprepojenie"/>
                  <w:rFonts w:cstheme="minorHAnsi"/>
                </w:rPr>
                <w:t>18/2019 Smernica: Cena rektora za mimoriadne výsledky vo vedeckej, umeleckej a ďalšej tvorivej činnosti</w:t>
              </w:r>
            </w:hyperlink>
            <w:r w:rsidR="00525E55"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rPr>
            </w:pPr>
            <w:r w:rsidRPr="007D7F77">
              <w:rPr>
                <w:rFonts w:eastAsia="Calibri" w:cstheme="minorHAnsi"/>
                <w:bCs/>
              </w:rPr>
              <w:t xml:space="preserve">14/2019Smernica o </w:t>
            </w:r>
            <w:r w:rsidRPr="007D7F77">
              <w:rPr>
                <w:rFonts w:eastAsia="Calibri" w:cstheme="minorHAnsi"/>
              </w:rPr>
              <w:t>úhradách za ďalšie vzdelávanie</w:t>
            </w:r>
            <w:r w:rsidRPr="007D7F77">
              <w:rPr>
                <w:rFonts w:eastAsia="Calibri" w:cstheme="minorHAnsi"/>
                <w:bCs/>
              </w:rPr>
              <w:t xml:space="preserve"> </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56" w:history="1">
              <w:r w:rsidR="00525E55" w:rsidRPr="007D7F77">
                <w:rPr>
                  <w:rStyle w:val="Hypertextovprepojenie"/>
                  <w:rFonts w:cstheme="minorHAnsi"/>
                </w:rPr>
                <w:t>14/2019 Smernica o úhradách za ďalšie vzdelávanie</w:t>
              </w:r>
            </w:hyperlink>
            <w:r w:rsidR="00525E55" w:rsidRPr="007D7F77">
              <w:rPr>
                <w:rStyle w:val="Hypertextovprepojenie"/>
                <w:rFonts w:cstheme="minorHAnsi"/>
                <w:color w:val="auto"/>
                <w:u w:val="none"/>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rStyle w:val="Hypertextovprepojenie"/>
                <w:rFonts w:cstheme="minorHAnsi"/>
                <w:b/>
              </w:rPr>
            </w:pPr>
            <w:r w:rsidRPr="007D7F77">
              <w:t>11/2019 Smernica o vykonávaní finančnej kontroly na UKF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57" w:history="1">
              <w:r w:rsidR="00525E55" w:rsidRPr="00B105A7">
                <w:rPr>
                  <w:rStyle w:val="Hypertextovprepojenie"/>
                  <w:rFonts w:cstheme="minorHAnsi"/>
                </w:rPr>
                <w:t>11/2019 Smernica o vykonávaní finančnej kontroly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rStyle w:val="Hypertextovprepojenie"/>
                <w:rFonts w:cstheme="minorHAnsi"/>
              </w:rPr>
            </w:pPr>
            <w:bookmarkStart w:id="17" w:name="_Toc294189122"/>
            <w:r w:rsidRPr="007D7F77">
              <w:rPr>
                <w:lang w:eastAsia="sk-SK"/>
              </w:rPr>
              <w:t>10/2019 Smernica o verejnom obstarávaní a nákupe tovarov, služieb a prác na UKF</w:t>
            </w:r>
            <w:bookmarkEnd w:id="17"/>
            <w:r w:rsidRPr="007D7F77">
              <w:rPr>
                <w:lang w:eastAsia="sk-SK"/>
              </w:rPr>
              <w:t xml:space="preserve">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contextualSpacing/>
              <w:rPr>
                <w:rStyle w:val="Hypertextovprepojenie"/>
                <w:rFonts w:cstheme="minorHAnsi"/>
              </w:rPr>
            </w:pPr>
            <w:hyperlink r:id="rId458" w:history="1">
              <w:r w:rsidR="00525E55" w:rsidRPr="007D7F77">
                <w:rPr>
                  <w:rStyle w:val="Hypertextovprepojenie"/>
                  <w:rFonts w:cstheme="minorHAnsi"/>
                </w:rPr>
                <w:t>10/2019 Smernica o verejnom obstarávaní a nákupe tovarov, služieb a prác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rStyle w:val="Hypertextovprepojenie"/>
                <w:rFonts w:cstheme="minorHAnsi"/>
                <w:b/>
              </w:rPr>
            </w:pPr>
            <w:r w:rsidRPr="007D7F77">
              <w:t xml:space="preserve">9/2019 </w:t>
            </w:r>
            <w:bookmarkStart w:id="18" w:name="_Toc417645471"/>
            <w:r w:rsidRPr="007D7F77">
              <w:t>Smernica o obehu dokladov</w:t>
            </w:r>
            <w:bookmarkEnd w:id="18"/>
            <w:r w:rsidRPr="007D7F77">
              <w:t xml:space="preserve"> </w:t>
            </w:r>
            <w:bookmarkStart w:id="19" w:name="_Toc417645472"/>
            <w:r w:rsidRPr="007D7F77">
              <w:t>na UKF v Nitre</w:t>
            </w:r>
            <w:bookmarkEnd w:id="19"/>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contextualSpacing/>
              <w:rPr>
                <w:rStyle w:val="Hypertextovprepojenie"/>
                <w:rFonts w:cstheme="minorHAnsi"/>
              </w:rPr>
            </w:pPr>
            <w:hyperlink r:id="rId459" w:history="1">
              <w:r w:rsidR="00525E55" w:rsidRPr="007D7F77">
                <w:rPr>
                  <w:rStyle w:val="Hypertextovprepojenie"/>
                  <w:rFonts w:cstheme="minorHAnsi"/>
                </w:rPr>
                <w:t>9/2019 Smernica o obehu dokladov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tabs>
                <w:tab w:val="left" w:pos="426"/>
              </w:tabs>
              <w:ind w:left="426" w:hanging="426"/>
              <w:rPr>
                <w:rFonts w:cstheme="minorHAnsi"/>
              </w:rPr>
            </w:pPr>
            <w:r w:rsidRPr="007D7F77">
              <w:rPr>
                <w:rFonts w:cstheme="minorHAnsi"/>
                <w:bCs/>
              </w:rPr>
              <w:t>Smernica č. 21/2018 Štatút Univerzitnej grantovej agentúry</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textAlignment w:val="baseline"/>
              <w:rPr>
                <w:rFonts w:cstheme="minorHAnsi"/>
              </w:rPr>
            </w:pPr>
            <w:hyperlink r:id="rId460" w:history="1">
              <w:r w:rsidR="00525E55" w:rsidRPr="007D7F77">
                <w:rPr>
                  <w:rStyle w:val="Hypertextovprepojenie"/>
                  <w:rFonts w:cstheme="minorHAnsi"/>
                </w:rPr>
                <w:t>21/2018 Štatút Univerzitnej grantovej agentúry</w:t>
              </w:r>
            </w:hyperlink>
            <w:r w:rsidR="00525E55" w:rsidRPr="007D7F77">
              <w:rPr>
                <w:rFonts w:cstheme="minorHAnsi"/>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tabs>
                <w:tab w:val="left" w:pos="1515"/>
              </w:tabs>
              <w:rPr>
                <w:rStyle w:val="Hypertextovprepojenie"/>
                <w:rFonts w:cstheme="minorHAnsi"/>
              </w:rPr>
            </w:pPr>
            <w:r w:rsidRPr="007D7F77">
              <w:rPr>
                <w:rFonts w:cstheme="minorHAnsi"/>
              </w:rPr>
              <w:t xml:space="preserve">16/2018 Smernica UKF v Nitre Bezpečnostná smernica k ochrane osobných údajov </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61" w:history="1">
              <w:r w:rsidR="00525E55" w:rsidRPr="007D7F77">
                <w:rPr>
                  <w:rStyle w:val="Hypertextovprepojenie"/>
                  <w:rFonts w:cstheme="minorHAnsi"/>
                </w:rPr>
                <w:t>16/2018 Bezpečnostná smernica k ochrane osobných údajov</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right"/>
              <w:rPr>
                <w:rFonts w:cstheme="minorHAnsi"/>
              </w:rPr>
            </w:pPr>
          </w:p>
        </w:tc>
        <w:tc>
          <w:tcPr>
            <w:tcW w:w="8216" w:type="dxa"/>
          </w:tcPr>
          <w:p w:rsidR="00525E55" w:rsidRPr="007D7F77" w:rsidRDefault="00525E55" w:rsidP="007221A9">
            <w:pPr>
              <w:pStyle w:val="Nzov"/>
              <w:tabs>
                <w:tab w:val="left" w:pos="426"/>
              </w:tabs>
              <w:ind w:left="426" w:hanging="426"/>
              <w:jc w:val="both"/>
              <w:rPr>
                <w:rFonts w:asciiTheme="minorHAnsi" w:hAnsiTheme="minorHAnsi" w:cstheme="minorHAnsi"/>
                <w:b w:val="0"/>
                <w:sz w:val="22"/>
                <w:szCs w:val="22"/>
              </w:rPr>
            </w:pPr>
            <w:r w:rsidRPr="007D7F77">
              <w:rPr>
                <w:rFonts w:asciiTheme="minorHAnsi" w:hAnsiTheme="minorHAnsi" w:cstheme="minorHAnsi"/>
                <w:b w:val="0"/>
                <w:sz w:val="22"/>
                <w:szCs w:val="22"/>
              </w:rPr>
              <w:t>8/2018 Smernica Zásady hodnotenia vzdelávania a učiteľov študentmi univerzity</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62" w:history="1">
              <w:r w:rsidR="00525E55" w:rsidRPr="007D7F77">
                <w:rPr>
                  <w:rStyle w:val="Hypertextovprepojenie"/>
                  <w:rFonts w:cstheme="minorHAnsi"/>
                </w:rPr>
                <w:t>8/2018 Smernica: Zásady hodnotenia vzdelávania a učiteľov študentmi univerzity</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b/>
              </w:rPr>
            </w:pPr>
            <w:r w:rsidRPr="007D7F77">
              <w:t>Smernica č.</w:t>
            </w:r>
            <w:r w:rsidRPr="007D7F77">
              <w:rPr>
                <w:color w:val="C00000"/>
              </w:rPr>
              <w:t xml:space="preserve"> </w:t>
            </w:r>
            <w:r w:rsidRPr="007D7F77">
              <w:rPr>
                <w:color w:val="000000" w:themeColor="text1"/>
              </w:rPr>
              <w:t>7/</w:t>
            </w:r>
            <w:r w:rsidRPr="007D7F77">
              <w:t>2016 Vykonávanie vnútornej kontroly</w:t>
            </w:r>
            <w:r w:rsidR="00374886">
              <w:t xml:space="preserve"> </w:t>
            </w:r>
            <w:r w:rsidRPr="007D7F77">
              <w:t>na UKF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855BA7">
            <w:pPr>
              <w:autoSpaceDE w:val="0"/>
              <w:autoSpaceDN w:val="0"/>
              <w:adjustRightInd w:val="0"/>
              <w:rPr>
                <w:rFonts w:cstheme="minorHAnsi"/>
              </w:rPr>
            </w:pPr>
            <w:hyperlink r:id="rId463" w:history="1">
              <w:r w:rsidR="00525E55" w:rsidRPr="007D7F77">
                <w:rPr>
                  <w:rStyle w:val="Hypertextovprepojenie"/>
                  <w:rFonts w:cstheme="minorHAnsi"/>
                </w:rPr>
                <w:t>Smernica</w:t>
              </w:r>
              <w:r w:rsidR="00525E55">
                <w:rPr>
                  <w:rStyle w:val="Hypertextovprepojenie"/>
                  <w:rFonts w:cstheme="minorHAnsi"/>
                </w:rPr>
                <w:t xml:space="preserve"> č. 7/2016</w:t>
              </w:r>
              <w:r w:rsidR="00525E55" w:rsidRPr="007D7F77">
                <w:rPr>
                  <w:rStyle w:val="Hypertextovprepojenie"/>
                  <w:rFonts w:cstheme="minorHAnsi"/>
                </w:rPr>
                <w:t>: Vykonávanie vnútornej kontroly na UKF</w:t>
              </w:r>
            </w:hyperlink>
            <w:r w:rsidR="00525E55" w:rsidRPr="007D7F77">
              <w:rPr>
                <w:rFonts w:cstheme="minorHAnsi"/>
                <w:color w:val="000000" w:themeColor="text1"/>
              </w:rPr>
              <w:t xml:space="preserve"> </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Smernica č. 44/2015</w:t>
            </w:r>
            <w:r>
              <w:rPr>
                <w:rFonts w:cstheme="minorHAnsi"/>
              </w:rPr>
              <w:t xml:space="preserve"> </w:t>
            </w:r>
            <w:r w:rsidRPr="007D7F77">
              <w:rPr>
                <w:rFonts w:cstheme="minorHAnsi"/>
              </w:rPr>
              <w:t>Knižničný poriadok Univerzitnej knižnice UKF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Style w:val="Hypertextovprepojenie"/>
                <w:rFonts w:cstheme="minorHAnsi"/>
              </w:rPr>
            </w:pPr>
            <w:hyperlink r:id="rId464" w:history="1">
              <w:r w:rsidR="00525E55" w:rsidRPr="007D7F77">
                <w:rPr>
                  <w:rStyle w:val="Hypertextovprepojenie"/>
                  <w:rFonts w:cstheme="minorHAnsi"/>
                </w:rPr>
                <w:t>Smernica č. 44/2015: Knižničný poriadok Univerzitnej knižnice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31/2015 Smernica o bibliografickej registrácii publikačnej a umeleckej činnosti a ohlasov na UKF v Nitre</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pStyle w:val="Default"/>
              <w:jc w:val="both"/>
              <w:rPr>
                <w:rStyle w:val="Hypertextovprepojenie"/>
                <w:rFonts w:asciiTheme="minorHAnsi" w:hAnsiTheme="minorHAnsi" w:cstheme="minorHAnsi"/>
                <w:sz w:val="22"/>
                <w:szCs w:val="22"/>
              </w:rPr>
            </w:pPr>
            <w:hyperlink r:id="rId465" w:history="1">
              <w:r w:rsidR="00525E55" w:rsidRPr="007D7F77">
                <w:rPr>
                  <w:rStyle w:val="Hypertextovprepojenie"/>
                  <w:rFonts w:asciiTheme="minorHAnsi" w:hAnsiTheme="minorHAnsi" w:cstheme="minorHAnsi"/>
                  <w:sz w:val="22"/>
                  <w:szCs w:val="22"/>
                </w:rPr>
                <w:t>31/2015 Smernica o bibliografickej registrácii publikačnej a umeleckej činnosti a ohlasov na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rPr>
                <w:rFonts w:cstheme="minorHAnsi"/>
              </w:rPr>
            </w:pPr>
            <w:r w:rsidRPr="007D7F77">
              <w:rPr>
                <w:rFonts w:eastAsia="Arial Unicode MS" w:cstheme="minorHAnsi"/>
                <w:bCs/>
              </w:rPr>
              <w:t xml:space="preserve">Vnútorný predpis </w:t>
            </w:r>
            <w:r w:rsidRPr="007D7F77">
              <w:rPr>
                <w:rFonts w:eastAsia="Times New Roman" w:cstheme="minorHAnsi"/>
                <w:iCs/>
                <w:lang w:eastAsia="sk-SK"/>
              </w:rPr>
              <w:t xml:space="preserve">č. 28/2015 </w:t>
            </w:r>
            <w:r w:rsidRPr="007D7F77">
              <w:rPr>
                <w:rFonts w:cstheme="minorHAnsi"/>
              </w:rPr>
              <w:t>k zabezpečeniu všeobecne prístupného akademického prostredia pre študentov so špecifickými potrebami</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Fonts w:cstheme="minorHAnsi"/>
              </w:rPr>
            </w:pPr>
            <w:hyperlink r:id="rId466" w:history="1">
              <w:r w:rsidR="00525E55" w:rsidRPr="007D7F77">
                <w:rPr>
                  <w:rStyle w:val="Hypertextovprepojenie"/>
                  <w:rFonts w:cstheme="minorHAnsi"/>
                </w:rPr>
                <w:t>28/2015 Vnútorný predpis k zabezpečeniu všeobecne prístupného akademického prostredia pre študentov so špecifickými potrebami</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7221A9">
            <w:pPr>
              <w:autoSpaceDE w:val="0"/>
              <w:autoSpaceDN w:val="0"/>
              <w:adjustRightInd w:val="0"/>
              <w:rPr>
                <w:rStyle w:val="Hypertextovprepojenie"/>
                <w:rFonts w:cstheme="minorHAnsi"/>
              </w:rPr>
            </w:pPr>
            <w:r w:rsidRPr="007D7F77">
              <w:rPr>
                <w:rFonts w:cstheme="minorHAnsi"/>
                <w:bCs/>
              </w:rPr>
              <w:t>Smernica č. 1/2009</w:t>
            </w:r>
            <w:r>
              <w:rPr>
                <w:rFonts w:cstheme="minorHAnsi"/>
                <w:bCs/>
              </w:rPr>
              <w:t xml:space="preserve"> </w:t>
            </w:r>
            <w:r w:rsidRPr="007D7F77">
              <w:rPr>
                <w:rFonts w:cstheme="minorHAnsi"/>
                <w:bCs/>
              </w:rPr>
              <w:t>o príprave a riešení projektov</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rPr>
                <w:rStyle w:val="Hypertextovprepojenie"/>
                <w:rFonts w:cstheme="minorHAnsi"/>
              </w:rPr>
            </w:pPr>
            <w:hyperlink r:id="rId467" w:history="1">
              <w:r w:rsidR="00525E55" w:rsidRPr="007D7F77">
                <w:rPr>
                  <w:rStyle w:val="Hypertextovprepojenie"/>
                  <w:rFonts w:cstheme="minorHAnsi"/>
                </w:rPr>
                <w:t>Smernica č. 1/2009 o príprave a riešení projektov</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b/>
              </w:rPr>
            </w:pPr>
            <w:r w:rsidRPr="007D7F77">
              <w:t>Smernica č. 2/2008 o organizácii vzdelávacích, výskumných, umeleckých a ďalších činností uskutočňovaných za úhradu v rámci hlavnej činnosti UKF</w:t>
            </w:r>
          </w:p>
        </w:tc>
      </w:tr>
      <w:tr w:rsidR="00525E55" w:rsidRPr="007D7F77" w:rsidTr="007221A9">
        <w:tc>
          <w:tcPr>
            <w:tcW w:w="846" w:type="dxa"/>
            <w:vMerge/>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68" w:history="1">
              <w:r w:rsidR="00525E55" w:rsidRPr="007D7F77">
                <w:rPr>
                  <w:rStyle w:val="Hypertextovprepojenie"/>
                  <w:rFonts w:cstheme="minorHAnsi"/>
                </w:rPr>
                <w:t>Smernica č. 2/2008 o organizácii vzdelávacích, výskumných, umeleckých a ďalších činností uskutočňovaných za úhradu v rámci hlavnej činnosti UKF</w:t>
              </w:r>
            </w:hyperlink>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b/>
              </w:rPr>
            </w:pPr>
            <w:r w:rsidRPr="007D7F77">
              <w:t>Smernica č. 16/2007 o podnikateľskej činnosti na UKF</w:t>
            </w:r>
          </w:p>
        </w:tc>
      </w:tr>
      <w:tr w:rsidR="00525E55" w:rsidRPr="007D7F77" w:rsidTr="007221A9">
        <w:tc>
          <w:tcPr>
            <w:tcW w:w="846" w:type="dxa"/>
            <w:vMerge/>
          </w:tcPr>
          <w:p w:rsidR="00525E55" w:rsidRPr="007D7F77" w:rsidRDefault="00525E55" w:rsidP="007221A9">
            <w:pPr>
              <w:rPr>
                <w:rFonts w:cstheme="minorHAnsi"/>
              </w:rPr>
            </w:pPr>
          </w:p>
        </w:tc>
        <w:tc>
          <w:tcPr>
            <w:tcW w:w="8216" w:type="dxa"/>
          </w:tcPr>
          <w:p w:rsidR="00525E55" w:rsidRPr="00D9602B" w:rsidRDefault="00AA7075" w:rsidP="00D9602B">
            <w:pPr>
              <w:autoSpaceDE w:val="0"/>
              <w:autoSpaceDN w:val="0"/>
              <w:adjustRightInd w:val="0"/>
              <w:rPr>
                <w:rFonts w:cstheme="minorHAnsi"/>
                <w:color w:val="0563C1" w:themeColor="hyperlink"/>
                <w:u w:val="single"/>
              </w:rPr>
            </w:pPr>
            <w:hyperlink r:id="rId469" w:history="1">
              <w:r w:rsidR="00525E55" w:rsidRPr="007D7F77">
                <w:rPr>
                  <w:rStyle w:val="Hypertextovprepojenie"/>
                  <w:rFonts w:cstheme="minorHAnsi"/>
                </w:rPr>
                <w:t>Smernica č. 16/2007 o podnikateľskej činnosti na UKF</w:t>
              </w:r>
            </w:hyperlink>
            <w:r w:rsidR="00D9602B">
              <w:rPr>
                <w:rStyle w:val="Hypertextovprepojenie"/>
                <w:rFonts w:cstheme="minorHAnsi"/>
              </w:rPr>
              <w:t xml:space="preserve"> </w:t>
            </w:r>
          </w:p>
        </w:tc>
      </w:tr>
      <w:tr w:rsidR="00525E55" w:rsidRPr="007D7F77" w:rsidTr="007221A9">
        <w:tc>
          <w:tcPr>
            <w:tcW w:w="9062" w:type="dxa"/>
            <w:gridSpan w:val="2"/>
          </w:tcPr>
          <w:p w:rsidR="00525E55" w:rsidRPr="007D7F77" w:rsidRDefault="00525E55" w:rsidP="007221A9">
            <w:pPr>
              <w:rPr>
                <w:rFonts w:cstheme="minorHAnsi"/>
                <w:b/>
              </w:rPr>
            </w:pPr>
            <w:r w:rsidRPr="00D71313">
              <w:rPr>
                <w:rFonts w:cstheme="minorHAnsi"/>
                <w:b/>
                <w:color w:val="0070C0"/>
              </w:rPr>
              <w:t>Príkazy rektora</w:t>
            </w:r>
          </w:p>
        </w:tc>
      </w:tr>
      <w:tr w:rsidR="00525E55" w:rsidRPr="007D7F77" w:rsidTr="007221A9">
        <w:tc>
          <w:tcPr>
            <w:tcW w:w="846" w:type="dxa"/>
            <w:vMerge w:val="restart"/>
            <w:vAlign w:val="center"/>
          </w:tcPr>
          <w:p w:rsidR="00525E55" w:rsidRPr="00D71313" w:rsidRDefault="00525E55" w:rsidP="007221A9">
            <w:pPr>
              <w:pStyle w:val="Odsekzoznamu"/>
              <w:numPr>
                <w:ilvl w:val="0"/>
                <w:numId w:val="40"/>
              </w:numPr>
              <w:jc w:val="left"/>
              <w:rPr>
                <w:rFonts w:cstheme="minorHAnsi"/>
              </w:rPr>
            </w:pPr>
          </w:p>
        </w:tc>
        <w:tc>
          <w:tcPr>
            <w:tcW w:w="8216" w:type="dxa"/>
          </w:tcPr>
          <w:p w:rsidR="00525E55" w:rsidRPr="007D7F77" w:rsidRDefault="00525E55" w:rsidP="00C3635C">
            <w:pPr>
              <w:rPr>
                <w:b/>
              </w:rPr>
            </w:pPr>
            <w:r w:rsidRPr="007D7F77">
              <w:t>20/2018 Príkaz rektora Oznámenie porušenia ochrany osobných údajov</w:t>
            </w:r>
          </w:p>
        </w:tc>
      </w:tr>
      <w:tr w:rsidR="00525E55" w:rsidRPr="007D7F77" w:rsidTr="007221A9">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7221A9">
            <w:pPr>
              <w:rPr>
                <w:rFonts w:cstheme="minorHAnsi"/>
              </w:rPr>
            </w:pPr>
            <w:hyperlink r:id="rId470" w:history="1">
              <w:r w:rsidR="00525E55" w:rsidRPr="007D7F77">
                <w:rPr>
                  <w:rStyle w:val="Hypertextovprepojenie"/>
                  <w:rFonts w:cstheme="minorHAnsi"/>
                </w:rPr>
                <w:t>20/2018 Príkaz rektora: Oznámenie porušenia ochrany osobných údajov</w:t>
              </w:r>
            </w:hyperlink>
          </w:p>
        </w:tc>
      </w:tr>
      <w:tr w:rsidR="00525E55" w:rsidRPr="007D7F77" w:rsidTr="007221A9">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C3635C">
            <w:pPr>
              <w:rPr>
                <w:b/>
              </w:rPr>
            </w:pPr>
            <w:r w:rsidRPr="007D7F77">
              <w:t>19/2018</w:t>
            </w:r>
            <w:r w:rsidR="00374886">
              <w:t xml:space="preserve"> </w:t>
            </w:r>
            <w:r w:rsidRPr="007D7F77">
              <w:t>Príkaz rektora Spracúvanie osobných údajov vo výberovom konaní a pri prijímaní zamestnancov do pracovného pomeru alebo iného pracovno-právneho vzťahu</w:t>
            </w:r>
          </w:p>
        </w:tc>
      </w:tr>
      <w:tr w:rsidR="00525E55" w:rsidRPr="007D7F77" w:rsidTr="007221A9">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71" w:history="1">
              <w:r w:rsidR="00525E55" w:rsidRPr="007D7F77">
                <w:rPr>
                  <w:rStyle w:val="Hypertextovprepojenie"/>
                  <w:rFonts w:cstheme="minorHAnsi"/>
                </w:rPr>
                <w:t>19/2018 Príkaz rektora: Spracúvanie osobných údajov vo výberovom konaní</w:t>
              </w:r>
            </w:hyperlink>
            <w:r w:rsidR="00525E55" w:rsidRPr="007D7F77">
              <w:rPr>
                <w:rFonts w:cstheme="minorHAnsi"/>
                <w:color w:val="000000" w:themeColor="text1"/>
              </w:rPr>
              <w:t xml:space="preserve"> </w:t>
            </w:r>
          </w:p>
        </w:tc>
      </w:tr>
      <w:tr w:rsidR="00525E55" w:rsidRPr="007D7F77" w:rsidTr="007221A9">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C3635C">
            <w:r w:rsidRPr="007D7F77">
              <w:rPr>
                <w:caps/>
              </w:rPr>
              <w:t>17/2018 P</w:t>
            </w:r>
            <w:r w:rsidRPr="007D7F77">
              <w:t>ríkaz rektora K zverejňovaniu osobných údajov</w:t>
            </w:r>
          </w:p>
        </w:tc>
      </w:tr>
      <w:tr w:rsidR="00525E55" w:rsidRPr="007D7F77" w:rsidTr="007221A9">
        <w:trPr>
          <w:trHeight w:val="58"/>
        </w:trPr>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7221A9">
            <w:pPr>
              <w:autoSpaceDE w:val="0"/>
              <w:autoSpaceDN w:val="0"/>
              <w:adjustRightInd w:val="0"/>
              <w:rPr>
                <w:rFonts w:cstheme="minorHAnsi"/>
              </w:rPr>
            </w:pPr>
            <w:hyperlink r:id="rId472" w:history="1">
              <w:r w:rsidR="00525E55" w:rsidRPr="007D7F77">
                <w:rPr>
                  <w:rStyle w:val="Hypertextovprepojenie"/>
                  <w:rFonts w:cstheme="minorHAnsi"/>
                </w:rPr>
                <w:t>17/2018 Príkaz rektora k zverejňovaniu osobných údajov</w:t>
              </w:r>
            </w:hyperlink>
            <w:r w:rsidR="00525E55" w:rsidRPr="007D7F77">
              <w:rPr>
                <w:rFonts w:cstheme="minorHAnsi"/>
              </w:rPr>
              <w:t xml:space="preserve"> </w:t>
            </w:r>
          </w:p>
        </w:tc>
      </w:tr>
      <w:tr w:rsidR="00525E55" w:rsidRPr="007D7F77" w:rsidTr="007221A9">
        <w:trPr>
          <w:trHeight w:val="58"/>
        </w:trPr>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13/2010 Príkaz rektora</w:t>
            </w:r>
            <w:r w:rsidR="00374886">
              <w:rPr>
                <w:rFonts w:cstheme="minorHAnsi"/>
              </w:rPr>
              <w:t xml:space="preserve"> </w:t>
            </w:r>
            <w:r w:rsidRPr="007D7F77">
              <w:rPr>
                <w:rFonts w:cstheme="minorHAnsi"/>
              </w:rPr>
              <w:t>o evidencii dochádzky zamestnancov UKF</w:t>
            </w:r>
          </w:p>
        </w:tc>
      </w:tr>
      <w:tr w:rsidR="00525E55" w:rsidRPr="007D7F77" w:rsidTr="007221A9">
        <w:trPr>
          <w:trHeight w:val="58"/>
        </w:trPr>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7221A9">
            <w:pPr>
              <w:rPr>
                <w:rStyle w:val="Hypertextovprepojenie"/>
                <w:rFonts w:cstheme="minorHAnsi"/>
              </w:rPr>
            </w:pPr>
            <w:hyperlink r:id="rId473" w:history="1">
              <w:r w:rsidR="00525E55" w:rsidRPr="007D7F77">
                <w:rPr>
                  <w:rStyle w:val="Hypertextovprepojenie"/>
                  <w:rFonts w:cstheme="minorHAnsi"/>
                </w:rPr>
                <w:t>13/2010 Príkaz rektora o evidencii dochádzky zamestnancov UKF</w:t>
              </w:r>
            </w:hyperlink>
          </w:p>
        </w:tc>
      </w:tr>
      <w:tr w:rsidR="00794475" w:rsidRPr="007D7F77" w:rsidTr="007221A9">
        <w:trPr>
          <w:trHeight w:val="58"/>
        </w:trPr>
        <w:tc>
          <w:tcPr>
            <w:tcW w:w="846" w:type="dxa"/>
            <w:vMerge w:val="restart"/>
          </w:tcPr>
          <w:p w:rsidR="00794475" w:rsidRPr="00D71313" w:rsidRDefault="00794475" w:rsidP="007221A9">
            <w:pPr>
              <w:pStyle w:val="Odsekzoznamu"/>
              <w:numPr>
                <w:ilvl w:val="0"/>
                <w:numId w:val="40"/>
              </w:numPr>
              <w:rPr>
                <w:rFonts w:cstheme="minorHAnsi"/>
              </w:rPr>
            </w:pPr>
          </w:p>
        </w:tc>
        <w:tc>
          <w:tcPr>
            <w:tcW w:w="8216" w:type="dxa"/>
          </w:tcPr>
          <w:p w:rsidR="00794475" w:rsidRPr="007D7F77" w:rsidRDefault="00794475" w:rsidP="00794475">
            <w:pPr>
              <w:rPr>
                <w:rFonts w:cstheme="minorHAnsi"/>
              </w:rPr>
            </w:pPr>
            <w:r w:rsidRPr="00794475">
              <w:rPr>
                <w:rFonts w:cstheme="minorHAnsi"/>
              </w:rPr>
              <w:t>11/</w:t>
            </w:r>
            <w:r>
              <w:rPr>
                <w:rFonts w:cstheme="minorHAnsi"/>
              </w:rPr>
              <w:t xml:space="preserve">2010 Príkaz rektora UKF v Nitre </w:t>
            </w:r>
            <w:r w:rsidRPr="00794475">
              <w:rPr>
                <w:rFonts w:cstheme="minorHAnsi"/>
              </w:rPr>
              <w:t>na realizáciu personálnej politiky</w:t>
            </w:r>
          </w:p>
        </w:tc>
      </w:tr>
      <w:tr w:rsidR="00794475" w:rsidRPr="007D7F77" w:rsidTr="007221A9">
        <w:trPr>
          <w:trHeight w:val="58"/>
        </w:trPr>
        <w:tc>
          <w:tcPr>
            <w:tcW w:w="846" w:type="dxa"/>
            <w:vMerge/>
          </w:tcPr>
          <w:p w:rsidR="00794475" w:rsidRPr="00D71313" w:rsidRDefault="00794475" w:rsidP="007221A9">
            <w:pPr>
              <w:pStyle w:val="Odsekzoznamu"/>
              <w:numPr>
                <w:ilvl w:val="0"/>
                <w:numId w:val="40"/>
              </w:numPr>
              <w:rPr>
                <w:rFonts w:cstheme="minorHAnsi"/>
              </w:rPr>
            </w:pPr>
          </w:p>
        </w:tc>
        <w:tc>
          <w:tcPr>
            <w:tcW w:w="8216" w:type="dxa"/>
          </w:tcPr>
          <w:p w:rsidR="00794475" w:rsidRPr="007D7F77" w:rsidRDefault="00AA7075" w:rsidP="007221A9">
            <w:pPr>
              <w:rPr>
                <w:rFonts w:cstheme="minorHAnsi"/>
              </w:rPr>
            </w:pPr>
            <w:hyperlink r:id="rId474" w:history="1">
              <w:r w:rsidR="00794475" w:rsidRPr="00F66719">
                <w:rPr>
                  <w:rStyle w:val="Hypertextovprepojenie"/>
                  <w:rFonts w:cstheme="minorHAnsi"/>
                </w:rPr>
                <w:t>11/2010 Príkaz rektora na realizáciu personálnej politiky</w:t>
              </w:r>
            </w:hyperlink>
          </w:p>
        </w:tc>
      </w:tr>
      <w:tr w:rsidR="00525E55" w:rsidRPr="007D7F77" w:rsidTr="007221A9">
        <w:trPr>
          <w:trHeight w:val="58"/>
        </w:trPr>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Príkaz rektora č. 9/2008</w:t>
            </w:r>
            <w:r>
              <w:rPr>
                <w:rFonts w:cstheme="minorHAnsi"/>
              </w:rPr>
              <w:t xml:space="preserve"> </w:t>
            </w:r>
            <w:r w:rsidRPr="007D7F77">
              <w:rPr>
                <w:rFonts w:cstheme="minorHAnsi"/>
              </w:rPr>
              <w:t>Sledovanie hospodárenia s finančnými prostriedkami v správe Rektorátu UKF v Nitre</w:t>
            </w:r>
          </w:p>
        </w:tc>
      </w:tr>
      <w:tr w:rsidR="00525E55" w:rsidRPr="007D7F77" w:rsidTr="007221A9">
        <w:trPr>
          <w:trHeight w:val="58"/>
        </w:trPr>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855BA7">
            <w:pPr>
              <w:contextualSpacing/>
              <w:rPr>
                <w:rStyle w:val="Hypertextovprepojenie"/>
                <w:rFonts w:cstheme="minorHAnsi"/>
              </w:rPr>
            </w:pPr>
            <w:hyperlink r:id="rId475" w:history="1">
              <w:r w:rsidR="00525E55" w:rsidRPr="007D7F77">
                <w:rPr>
                  <w:rStyle w:val="Hypertextovprepojenie"/>
                  <w:rFonts w:cstheme="minorHAnsi"/>
                </w:rPr>
                <w:t>Príkaz rektora č. 9/2008: Sledovanie hospodárenia s finančnými prostriedkami v správe Rektorátu UKF</w:t>
              </w:r>
            </w:hyperlink>
          </w:p>
        </w:tc>
      </w:tr>
      <w:tr w:rsidR="00525E55" w:rsidRPr="007D7F77" w:rsidTr="007221A9">
        <w:trPr>
          <w:trHeight w:val="58"/>
        </w:trPr>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Príkaz rektora č. 5/2008 Pravidlá čerpania účelových finančných prostriedkov</w:t>
            </w:r>
          </w:p>
        </w:tc>
      </w:tr>
      <w:tr w:rsidR="00525E55" w:rsidRPr="007D7F77" w:rsidTr="007221A9">
        <w:trPr>
          <w:trHeight w:val="58"/>
        </w:trPr>
        <w:tc>
          <w:tcPr>
            <w:tcW w:w="846" w:type="dxa"/>
            <w:vMerge/>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76" w:history="1">
              <w:r w:rsidR="00525E55" w:rsidRPr="007D7F77">
                <w:rPr>
                  <w:rStyle w:val="Hypertextovprepojenie"/>
                  <w:rFonts w:cstheme="minorHAnsi"/>
                </w:rPr>
                <w:t>Príkaz rektora č. 5/2008: Pravidlá čerpania účelových finančných prostriedkov</w:t>
              </w:r>
            </w:hyperlink>
          </w:p>
        </w:tc>
      </w:tr>
      <w:tr w:rsidR="00525E55" w:rsidRPr="007D7F77" w:rsidTr="007221A9">
        <w:trPr>
          <w:trHeight w:val="58"/>
        </w:trPr>
        <w:tc>
          <w:tcPr>
            <w:tcW w:w="846" w:type="dxa"/>
            <w:vMerge w:val="restart"/>
          </w:tcPr>
          <w:p w:rsidR="00525E55" w:rsidRPr="00D71313" w:rsidRDefault="00525E55" w:rsidP="007221A9">
            <w:pPr>
              <w:pStyle w:val="Odsekzoznamu"/>
              <w:numPr>
                <w:ilvl w:val="0"/>
                <w:numId w:val="40"/>
              </w:numPr>
              <w:rPr>
                <w:rFonts w:cstheme="minorHAnsi"/>
              </w:rPr>
            </w:pPr>
          </w:p>
        </w:tc>
        <w:tc>
          <w:tcPr>
            <w:tcW w:w="8216" w:type="dxa"/>
          </w:tcPr>
          <w:p w:rsidR="00525E55" w:rsidRPr="007D7F77" w:rsidRDefault="00525E55" w:rsidP="007221A9">
            <w:pPr>
              <w:rPr>
                <w:rStyle w:val="Hypertextovprepojenie"/>
                <w:rFonts w:cstheme="minorHAnsi"/>
              </w:rPr>
            </w:pPr>
            <w:r w:rsidRPr="007D7F77">
              <w:rPr>
                <w:rFonts w:cstheme="minorHAnsi"/>
              </w:rPr>
              <w:t>Príkaz rektora č. 13/2007 o používaní elektronického dochádzkového systému</w:t>
            </w:r>
          </w:p>
        </w:tc>
      </w:tr>
      <w:tr w:rsidR="00525E55" w:rsidRPr="007D7F77" w:rsidTr="007221A9">
        <w:trPr>
          <w:trHeight w:val="58"/>
        </w:trPr>
        <w:tc>
          <w:tcPr>
            <w:tcW w:w="846" w:type="dxa"/>
            <w:vMerge/>
          </w:tcPr>
          <w:p w:rsidR="00525E55" w:rsidRPr="007D7F77" w:rsidRDefault="00525E55" w:rsidP="007221A9">
            <w:pPr>
              <w:rPr>
                <w:rFonts w:cstheme="minorHAnsi"/>
              </w:rPr>
            </w:pPr>
          </w:p>
        </w:tc>
        <w:tc>
          <w:tcPr>
            <w:tcW w:w="8216" w:type="dxa"/>
          </w:tcPr>
          <w:p w:rsidR="00525E55" w:rsidRPr="007D7F77" w:rsidRDefault="00AA7075" w:rsidP="007221A9">
            <w:pPr>
              <w:autoSpaceDE w:val="0"/>
              <w:autoSpaceDN w:val="0"/>
              <w:adjustRightInd w:val="0"/>
              <w:rPr>
                <w:rStyle w:val="Hypertextovprepojenie"/>
                <w:rFonts w:cstheme="minorHAnsi"/>
              </w:rPr>
            </w:pPr>
            <w:hyperlink r:id="rId477" w:history="1">
              <w:r w:rsidR="00525E55" w:rsidRPr="007D7F77">
                <w:rPr>
                  <w:rStyle w:val="Hypertextovprepojenie"/>
                  <w:rFonts w:cstheme="minorHAnsi"/>
                </w:rPr>
                <w:t>Príkaz rektora č. 13/2007 o používaní elektronického dochádzkového systému</w:t>
              </w:r>
            </w:hyperlink>
          </w:p>
        </w:tc>
      </w:tr>
    </w:tbl>
    <w:p w:rsidR="00525E55" w:rsidRPr="007D7F77" w:rsidRDefault="00525E55" w:rsidP="00525E55">
      <w:pPr>
        <w:spacing w:after="0"/>
        <w:rPr>
          <w:rFonts w:cstheme="minorHAnsi"/>
        </w:rPr>
      </w:pPr>
    </w:p>
    <w:p w:rsidR="00525E55" w:rsidRPr="007D7F77" w:rsidRDefault="00525E55" w:rsidP="00525E55">
      <w:pPr>
        <w:autoSpaceDE w:val="0"/>
        <w:autoSpaceDN w:val="0"/>
        <w:adjustRightInd w:val="0"/>
        <w:spacing w:after="0"/>
        <w:rPr>
          <w:rFonts w:cstheme="minorHAnsi"/>
          <w:color w:val="000000"/>
        </w:rPr>
      </w:pPr>
    </w:p>
    <w:p w:rsidR="00525E55" w:rsidRPr="007D7F77" w:rsidRDefault="00525E55" w:rsidP="00525E55">
      <w:pPr>
        <w:spacing w:after="0"/>
        <w:rPr>
          <w:rFonts w:cstheme="minorHAnsi"/>
        </w:rPr>
      </w:pPr>
    </w:p>
    <w:p w:rsidR="00525E55" w:rsidRPr="007825E8" w:rsidRDefault="00525E55" w:rsidP="00525E55">
      <w:pPr>
        <w:autoSpaceDE w:val="0"/>
        <w:autoSpaceDN w:val="0"/>
        <w:adjustRightInd w:val="0"/>
        <w:spacing w:after="0"/>
        <w:rPr>
          <w:rFonts w:cstheme="minorHAnsi"/>
          <w:color w:val="000000"/>
          <w:sz w:val="23"/>
          <w:szCs w:val="23"/>
        </w:rPr>
      </w:pPr>
    </w:p>
    <w:p w:rsidR="006E6825" w:rsidRPr="007825E8" w:rsidRDefault="006E6825" w:rsidP="007825E8">
      <w:pPr>
        <w:autoSpaceDE w:val="0"/>
        <w:autoSpaceDN w:val="0"/>
        <w:adjustRightInd w:val="0"/>
        <w:spacing w:after="0"/>
        <w:rPr>
          <w:rFonts w:cstheme="minorHAnsi"/>
          <w:color w:val="000000"/>
          <w:sz w:val="23"/>
          <w:szCs w:val="23"/>
        </w:rPr>
      </w:pPr>
    </w:p>
    <w:sectPr w:rsidR="006E6825" w:rsidRPr="007825E8" w:rsidSect="005834F4">
      <w:footerReference w:type="default" r:id="rId47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075" w:rsidRDefault="00AA7075" w:rsidP="00A56D75">
      <w:pPr>
        <w:spacing w:after="0"/>
      </w:pPr>
      <w:r>
        <w:separator/>
      </w:r>
    </w:p>
  </w:endnote>
  <w:endnote w:type="continuationSeparator" w:id="0">
    <w:p w:rsidR="00AA7075" w:rsidRDefault="00AA7075" w:rsidP="00A56D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301860"/>
      <w:docPartObj>
        <w:docPartGallery w:val="Page Numbers (Bottom of Page)"/>
        <w:docPartUnique/>
      </w:docPartObj>
    </w:sdtPr>
    <w:sdtEndPr/>
    <w:sdtContent>
      <w:p w:rsidR="00043E3C" w:rsidRDefault="00043E3C">
        <w:pPr>
          <w:pStyle w:val="Pta"/>
          <w:jc w:val="center"/>
        </w:pPr>
        <w:r>
          <w:fldChar w:fldCharType="begin"/>
        </w:r>
        <w:r>
          <w:instrText>PAGE   \* MERGEFORMAT</w:instrText>
        </w:r>
        <w:r>
          <w:fldChar w:fldCharType="separate"/>
        </w:r>
        <w:r w:rsidR="00BA227A">
          <w:rPr>
            <w:noProof/>
          </w:rPr>
          <w:t>76</w:t>
        </w:r>
        <w:r>
          <w:fldChar w:fldCharType="end"/>
        </w:r>
      </w:p>
    </w:sdtContent>
  </w:sdt>
  <w:p w:rsidR="00043E3C" w:rsidRDefault="00043E3C">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075" w:rsidRDefault="00AA7075" w:rsidP="00A56D75">
      <w:pPr>
        <w:spacing w:after="0"/>
      </w:pPr>
      <w:r>
        <w:separator/>
      </w:r>
    </w:p>
  </w:footnote>
  <w:footnote w:type="continuationSeparator" w:id="0">
    <w:p w:rsidR="00AA7075" w:rsidRDefault="00AA7075" w:rsidP="00A56D75">
      <w:pPr>
        <w:spacing w:after="0"/>
      </w:pPr>
      <w:r>
        <w:continuationSeparator/>
      </w:r>
    </w:p>
  </w:footnote>
  <w:footnote w:id="1">
    <w:p w:rsidR="00043E3C" w:rsidRDefault="00043E3C">
      <w:pPr>
        <w:pStyle w:val="Textpoznmkypodiarou"/>
      </w:pPr>
      <w:r>
        <w:rPr>
          <w:rStyle w:val="Odkaznapoznmkupodiarou"/>
        </w:rPr>
        <w:footnoteRef/>
      </w:r>
      <w:r>
        <w:t xml:space="preserve"> </w:t>
      </w:r>
      <w:hyperlink r:id="rId1" w:history="1">
        <w:proofErr w:type="spellStart"/>
        <w:r w:rsidRPr="00D37C9A">
          <w:rPr>
            <w:rStyle w:val="Hypertextovprepojenie"/>
          </w:rPr>
          <w:t>Standards</w:t>
        </w:r>
        <w:proofErr w:type="spellEnd"/>
        <w:r w:rsidRPr="00D37C9A">
          <w:rPr>
            <w:rStyle w:val="Hypertextovprepojenie"/>
          </w:rPr>
          <w:t xml:space="preserve"> and </w:t>
        </w:r>
        <w:proofErr w:type="spellStart"/>
        <w:r w:rsidRPr="00D37C9A">
          <w:rPr>
            <w:rStyle w:val="Hypertextovprepojenie"/>
          </w:rPr>
          <w:t>Guidelines</w:t>
        </w:r>
        <w:proofErr w:type="spellEnd"/>
        <w:r w:rsidRPr="00D37C9A">
          <w:rPr>
            <w:rStyle w:val="Hypertextovprepojenie"/>
          </w:rPr>
          <w:t xml:space="preserve"> </w:t>
        </w:r>
        <w:proofErr w:type="spellStart"/>
        <w:r w:rsidRPr="00D37C9A">
          <w:rPr>
            <w:rStyle w:val="Hypertextovprepojenie"/>
          </w:rPr>
          <w:t>for</w:t>
        </w:r>
        <w:proofErr w:type="spellEnd"/>
        <w:r w:rsidRPr="00D37C9A">
          <w:rPr>
            <w:rStyle w:val="Hypertextovprepojenie"/>
          </w:rPr>
          <w:t xml:space="preserve"> </w:t>
        </w:r>
        <w:proofErr w:type="spellStart"/>
        <w:r w:rsidRPr="00D37C9A">
          <w:rPr>
            <w:rStyle w:val="Hypertextovprepojenie"/>
          </w:rPr>
          <w:t>Quality</w:t>
        </w:r>
        <w:proofErr w:type="spellEnd"/>
        <w:r w:rsidRPr="00D37C9A">
          <w:rPr>
            <w:rStyle w:val="Hypertextovprepojenie"/>
          </w:rPr>
          <w:t xml:space="preserve"> </w:t>
        </w:r>
        <w:proofErr w:type="spellStart"/>
        <w:r w:rsidRPr="00D37C9A">
          <w:rPr>
            <w:rStyle w:val="Hypertextovprepojenie"/>
          </w:rPr>
          <w:t>Assurance</w:t>
        </w:r>
        <w:proofErr w:type="spellEnd"/>
        <w:r w:rsidRPr="00D37C9A">
          <w:rPr>
            <w:rStyle w:val="Hypertextovprepojenie"/>
          </w:rPr>
          <w:t xml:space="preserve"> in </w:t>
        </w:r>
        <w:proofErr w:type="spellStart"/>
        <w:r w:rsidRPr="00D37C9A">
          <w:rPr>
            <w:rStyle w:val="Hypertextovprepojenie"/>
          </w:rPr>
          <w:t>the</w:t>
        </w:r>
        <w:proofErr w:type="spellEnd"/>
        <w:r w:rsidRPr="00D37C9A">
          <w:rPr>
            <w:rStyle w:val="Hypertextovprepojenie"/>
          </w:rPr>
          <w:t xml:space="preserve"> </w:t>
        </w:r>
        <w:proofErr w:type="spellStart"/>
        <w:r w:rsidRPr="00D37C9A">
          <w:rPr>
            <w:rStyle w:val="Hypertextovprepojenie"/>
          </w:rPr>
          <w:t>European</w:t>
        </w:r>
        <w:proofErr w:type="spellEnd"/>
        <w:r w:rsidRPr="00D37C9A">
          <w:rPr>
            <w:rStyle w:val="Hypertextovprepojenie"/>
          </w:rPr>
          <w:t xml:space="preserve"> </w:t>
        </w:r>
        <w:proofErr w:type="spellStart"/>
        <w:r w:rsidRPr="00D37C9A">
          <w:rPr>
            <w:rStyle w:val="Hypertextovprepojenie"/>
          </w:rPr>
          <w:t>Higher</w:t>
        </w:r>
        <w:proofErr w:type="spellEnd"/>
        <w:r w:rsidRPr="00D37C9A">
          <w:rPr>
            <w:rStyle w:val="Hypertextovprepojenie"/>
          </w:rPr>
          <w:t xml:space="preserve"> </w:t>
        </w:r>
        <w:proofErr w:type="spellStart"/>
        <w:r w:rsidRPr="00D37C9A">
          <w:rPr>
            <w:rStyle w:val="Hypertextovprepojenie"/>
          </w:rPr>
          <w:t>Education</w:t>
        </w:r>
        <w:proofErr w:type="spellEnd"/>
        <w:r w:rsidRPr="00D37C9A">
          <w:rPr>
            <w:rStyle w:val="Hypertextovprepojenie"/>
          </w:rPr>
          <w:t xml:space="preserve"> </w:t>
        </w:r>
        <w:proofErr w:type="spellStart"/>
        <w:r w:rsidRPr="00D37C9A">
          <w:rPr>
            <w:rStyle w:val="Hypertextovprepojenie"/>
          </w:rPr>
          <w:t>Area</w:t>
        </w:r>
        <w:proofErr w:type="spellEnd"/>
      </w:hyperlink>
    </w:p>
  </w:footnote>
  <w:footnote w:id="2">
    <w:p w:rsidR="00043E3C" w:rsidRDefault="00043E3C">
      <w:pPr>
        <w:pStyle w:val="Textpoznmkypodiarou"/>
      </w:pPr>
      <w:r>
        <w:rPr>
          <w:rStyle w:val="Odkaznapoznmkupodiarou"/>
        </w:rPr>
        <w:footnoteRef/>
      </w:r>
      <w:r>
        <w:t xml:space="preserve"> </w:t>
      </w:r>
      <w:hyperlink r:id="rId2" w:history="1">
        <w:r w:rsidRPr="005F7DB4">
          <w:rPr>
            <w:rStyle w:val="Hypertextovprepojenie"/>
          </w:rPr>
          <w:t>https://saavs.sk/sk/standardy-kvality/</w:t>
        </w:r>
      </w:hyperlink>
      <w:r>
        <w:t xml:space="preserve"> </w:t>
      </w:r>
    </w:p>
  </w:footnote>
  <w:footnote w:id="3">
    <w:p w:rsidR="00043E3C" w:rsidRPr="00CC3310" w:rsidRDefault="00043E3C" w:rsidP="0050795D">
      <w:pPr>
        <w:pStyle w:val="Textpoznmkypodiarou"/>
        <w:rPr>
          <w:rFonts w:cstheme="minorHAnsi"/>
        </w:rPr>
      </w:pPr>
      <w:r>
        <w:rPr>
          <w:rStyle w:val="Odkaznapoznmkupodiarou"/>
        </w:rPr>
        <w:footnoteRef/>
      </w:r>
      <w:r w:rsidRPr="004F094A">
        <w:rPr>
          <w:sz w:val="12"/>
          <w:szCs w:val="12"/>
        </w:rPr>
        <w:t xml:space="preserve"> </w:t>
      </w:r>
      <w:r w:rsidRPr="00CC3310">
        <w:rPr>
          <w:rStyle w:val="markedcontent"/>
          <w:rFonts w:cstheme="minorHAnsi"/>
        </w:rPr>
        <w:t xml:space="preserve">V prípade regulovaných zdravotníckych študijných programoch aj v súlade nariadením vlády č. 296/2010 </w:t>
      </w:r>
      <w:proofErr w:type="spellStart"/>
      <w:r w:rsidRPr="00CC3310">
        <w:rPr>
          <w:rStyle w:val="markedcontent"/>
          <w:rFonts w:cstheme="minorHAnsi"/>
        </w:rPr>
        <w:t>Z.z</w:t>
      </w:r>
      <w:proofErr w:type="spellEnd"/>
      <w:r w:rsidRPr="00CC3310">
        <w:rPr>
          <w:rStyle w:val="markedcontent"/>
          <w:rFonts w:cstheme="minorHAnsi"/>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63CA"/>
    <w:multiLevelType w:val="hybridMultilevel"/>
    <w:tmpl w:val="02EEC08C"/>
    <w:lvl w:ilvl="0" w:tplc="209AFDD4">
      <w:start w:val="5"/>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AD090B"/>
    <w:multiLevelType w:val="hybridMultilevel"/>
    <w:tmpl w:val="3D1A9150"/>
    <w:lvl w:ilvl="0" w:tplc="33802F96">
      <w:start w:val="5"/>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2691DE7"/>
    <w:multiLevelType w:val="hybridMultilevel"/>
    <w:tmpl w:val="0B4CB8F2"/>
    <w:lvl w:ilvl="0" w:tplc="92401780">
      <w:start w:val="1"/>
      <w:numFmt w:val="decimal"/>
      <w:lvlText w:val="%1."/>
      <w:lvlJc w:val="left"/>
      <w:pPr>
        <w:ind w:left="360" w:hanging="360"/>
      </w:pPr>
      <w:rPr>
        <w:rFonts w:asciiTheme="minorHAnsi" w:eastAsiaTheme="minorHAnsi" w:hAnsiTheme="minorHAnsi" w:cstheme="minorHAnsi"/>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02DD749A"/>
    <w:multiLevelType w:val="hybridMultilevel"/>
    <w:tmpl w:val="0DF253C4"/>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0B770EFE"/>
    <w:multiLevelType w:val="hybridMultilevel"/>
    <w:tmpl w:val="D9D2D3F2"/>
    <w:lvl w:ilvl="0" w:tplc="041B0017">
      <w:start w:val="1"/>
      <w:numFmt w:val="lowerLetter"/>
      <w:lvlText w:val="%1)"/>
      <w:lvlJc w:val="left"/>
      <w:pPr>
        <w:ind w:left="720" w:hanging="360"/>
      </w:pPr>
    </w:lvl>
    <w:lvl w:ilvl="1" w:tplc="9D3A4CB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252AD1"/>
    <w:multiLevelType w:val="hybridMultilevel"/>
    <w:tmpl w:val="914A3DC0"/>
    <w:lvl w:ilvl="0" w:tplc="D91C915C">
      <w:start w:val="8"/>
      <w:numFmt w:val="decimal"/>
      <w:lvlText w:val="%1."/>
      <w:lvlJc w:val="left"/>
      <w:pPr>
        <w:ind w:left="360" w:hanging="360"/>
      </w:pPr>
      <w:rPr>
        <w:rFonts w:asciiTheme="minorHAnsi" w:hAnsiTheme="minorHAnsi" w:cstheme="minorHAnsi" w:hint="default"/>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FEA3FB2"/>
    <w:multiLevelType w:val="hybridMultilevel"/>
    <w:tmpl w:val="AB2E85F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12601943"/>
    <w:multiLevelType w:val="hybridMultilevel"/>
    <w:tmpl w:val="B7DCF6A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7920239"/>
    <w:multiLevelType w:val="hybridMultilevel"/>
    <w:tmpl w:val="01D8FF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19DA08D1"/>
    <w:multiLevelType w:val="hybridMultilevel"/>
    <w:tmpl w:val="BB8CA3F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 w15:restartNumberingAfterBreak="0">
    <w:nsid w:val="1D3D7234"/>
    <w:multiLevelType w:val="hybridMultilevel"/>
    <w:tmpl w:val="E8D6DE3E"/>
    <w:lvl w:ilvl="0" w:tplc="4D66B9EA">
      <w:start w:val="1"/>
      <w:numFmt w:val="lowerLetter"/>
      <w:lvlText w:val="%1)"/>
      <w:lvlJc w:val="left"/>
      <w:pPr>
        <w:ind w:left="1146" w:hanging="360"/>
      </w:pPr>
      <w:rPr>
        <w:rFonts w:hint="default"/>
      </w:rPr>
    </w:lvl>
    <w:lvl w:ilvl="1" w:tplc="4D66B9EA">
      <w:start w:val="1"/>
      <w:numFmt w:val="lowerLetter"/>
      <w:lvlText w:val="%2)"/>
      <w:lvlJc w:val="left"/>
      <w:pPr>
        <w:ind w:left="1866" w:hanging="360"/>
      </w:pPr>
      <w:rPr>
        <w:rFonts w:hint="default"/>
      </w:r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1DF31C3D"/>
    <w:multiLevelType w:val="hybridMultilevel"/>
    <w:tmpl w:val="2EFCD42E"/>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24284168"/>
    <w:multiLevelType w:val="hybridMultilevel"/>
    <w:tmpl w:val="FACE4128"/>
    <w:lvl w:ilvl="0" w:tplc="50A4FB5A">
      <w:start w:val="3"/>
      <w:numFmt w:val="decimal"/>
      <w:lvlText w:val="%1."/>
      <w:lvlJc w:val="left"/>
      <w:pPr>
        <w:ind w:left="360" w:hanging="360"/>
      </w:pPr>
      <w:rPr>
        <w:rFonts w:asciiTheme="minorHAnsi" w:hAnsiTheme="minorHAnsi" w:cstheme="minorHAnsi" w:hint="default"/>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D001A89"/>
    <w:multiLevelType w:val="hybridMultilevel"/>
    <w:tmpl w:val="1D42F876"/>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2DB7013B"/>
    <w:multiLevelType w:val="hybridMultilevel"/>
    <w:tmpl w:val="A972E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E787BBA"/>
    <w:multiLevelType w:val="hybridMultilevel"/>
    <w:tmpl w:val="DF3240D0"/>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2F840DD7"/>
    <w:multiLevelType w:val="hybridMultilevel"/>
    <w:tmpl w:val="DE5E56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0B54740"/>
    <w:multiLevelType w:val="hybridMultilevel"/>
    <w:tmpl w:val="1C9AA8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1DA45C1"/>
    <w:multiLevelType w:val="hybridMultilevel"/>
    <w:tmpl w:val="4B5C700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4416296"/>
    <w:multiLevelType w:val="hybridMultilevel"/>
    <w:tmpl w:val="AE9C1872"/>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358E438C"/>
    <w:multiLevelType w:val="hybridMultilevel"/>
    <w:tmpl w:val="7F8EFEEE"/>
    <w:lvl w:ilvl="0" w:tplc="D794F7A4">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8E613B6"/>
    <w:multiLevelType w:val="hybridMultilevel"/>
    <w:tmpl w:val="CFFE0216"/>
    <w:lvl w:ilvl="0" w:tplc="A45E3D10">
      <w:numFmt w:val="bullet"/>
      <w:lvlText w:val="-"/>
      <w:lvlJc w:val="left"/>
      <w:pPr>
        <w:ind w:left="360" w:hanging="360"/>
      </w:pPr>
      <w:rPr>
        <w:rFonts w:ascii="Calibri" w:eastAsiaTheme="minorHAnsi" w:hAnsi="Calibri" w:cs="Calibri"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A4A706E"/>
    <w:multiLevelType w:val="hybridMultilevel"/>
    <w:tmpl w:val="E3FAB31C"/>
    <w:lvl w:ilvl="0" w:tplc="EB4EA7B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2EF444">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2E1C4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AA3E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967AE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A69B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1E776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00EC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B806C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BD46B43"/>
    <w:multiLevelType w:val="hybridMultilevel"/>
    <w:tmpl w:val="6E785EA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3D385BF0"/>
    <w:multiLevelType w:val="hybridMultilevel"/>
    <w:tmpl w:val="CE288A26"/>
    <w:lvl w:ilvl="0" w:tplc="6EAE978E">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F17093A"/>
    <w:multiLevelType w:val="hybridMultilevel"/>
    <w:tmpl w:val="E8721970"/>
    <w:lvl w:ilvl="0" w:tplc="3A58CD1E">
      <w:start w:val="1"/>
      <w:numFmt w:val="decimal"/>
      <w:lvlText w:val="%1."/>
      <w:lvlJc w:val="left"/>
      <w:pPr>
        <w:ind w:left="720" w:hanging="360"/>
      </w:pPr>
      <w:rPr>
        <w:rFonts w:asciiTheme="minorHAnsi" w:hAnsiTheme="minorHAnsi" w:cstheme="minorHAnsi" w:hint="default"/>
        <w:sz w:val="22"/>
        <w:szCs w:val="22"/>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0575F2"/>
    <w:multiLevelType w:val="hybridMultilevel"/>
    <w:tmpl w:val="F9CEE966"/>
    <w:lvl w:ilvl="0" w:tplc="041B000F">
      <w:start w:val="1"/>
      <w:numFmt w:val="decimal"/>
      <w:lvlText w:val="%1."/>
      <w:lvlJc w:val="left"/>
      <w:pPr>
        <w:ind w:left="360" w:hanging="360"/>
      </w:pPr>
    </w:lvl>
    <w:lvl w:ilvl="1" w:tplc="994801E8">
      <w:numFmt w:val="bullet"/>
      <w:lvlText w:val=""/>
      <w:lvlJc w:val="left"/>
      <w:pPr>
        <w:ind w:left="1080" w:hanging="360"/>
      </w:pPr>
      <w:rPr>
        <w:rFonts w:ascii="Symbol" w:eastAsiaTheme="minorHAnsi" w:hAnsi="Symbol" w:cs="Times New Roman"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462B2A5E"/>
    <w:multiLevelType w:val="multilevel"/>
    <w:tmpl w:val="0E2C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0F15F8"/>
    <w:multiLevelType w:val="hybridMultilevel"/>
    <w:tmpl w:val="0262D130"/>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591F52D8"/>
    <w:multiLevelType w:val="hybridMultilevel"/>
    <w:tmpl w:val="BF5A7338"/>
    <w:lvl w:ilvl="0" w:tplc="2AAC71A2">
      <w:start w:val="4"/>
      <w:numFmt w:val="bullet"/>
      <w:lvlText w:val="-"/>
      <w:lvlJc w:val="left"/>
      <w:pPr>
        <w:ind w:left="360" w:hanging="360"/>
      </w:pPr>
      <w:rPr>
        <w:rFonts w:ascii="Calibri" w:eastAsia="Times New Roman"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59D34452"/>
    <w:multiLevelType w:val="hybridMultilevel"/>
    <w:tmpl w:val="A972E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AE67D94"/>
    <w:multiLevelType w:val="hybridMultilevel"/>
    <w:tmpl w:val="D46A8A9E"/>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5F1034F5"/>
    <w:multiLevelType w:val="hybridMultilevel"/>
    <w:tmpl w:val="A28436CC"/>
    <w:lvl w:ilvl="0" w:tplc="041B000F">
      <w:start w:val="1"/>
      <w:numFmt w:val="decimal"/>
      <w:lvlText w:val="%1."/>
      <w:lvlJc w:val="left"/>
      <w:pPr>
        <w:ind w:left="360" w:hanging="360"/>
      </w:pPr>
    </w:lvl>
    <w:lvl w:ilvl="1" w:tplc="D04A21D0">
      <w:start w:val="1"/>
      <w:numFmt w:val="lowerLetter"/>
      <w:lvlText w:val="%2)"/>
      <w:lvlJc w:val="left"/>
      <w:pPr>
        <w:ind w:left="1080" w:hanging="360"/>
      </w:pPr>
      <w:rPr>
        <w:rFonts w:ascii="Times New Roman" w:hAnsi="Times New Roman" w:cs="Times New Roman" w:hint="default"/>
        <w:sz w:val="23"/>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666B5F6A"/>
    <w:multiLevelType w:val="hybridMultilevel"/>
    <w:tmpl w:val="F24A9C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D11CE9"/>
    <w:multiLevelType w:val="hybridMultilevel"/>
    <w:tmpl w:val="BEFEB27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5" w15:restartNumberingAfterBreak="0">
    <w:nsid w:val="6A800D70"/>
    <w:multiLevelType w:val="hybridMultilevel"/>
    <w:tmpl w:val="87D0B8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F304C6E"/>
    <w:multiLevelType w:val="hybridMultilevel"/>
    <w:tmpl w:val="DC6CB118"/>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 w15:restartNumberingAfterBreak="0">
    <w:nsid w:val="7675330E"/>
    <w:multiLevelType w:val="hybridMultilevel"/>
    <w:tmpl w:val="CF94E6C2"/>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8" w15:restartNumberingAfterBreak="0">
    <w:nsid w:val="77401A67"/>
    <w:multiLevelType w:val="hybridMultilevel"/>
    <w:tmpl w:val="E9F4F8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DEF0C0F"/>
    <w:multiLevelType w:val="hybridMultilevel"/>
    <w:tmpl w:val="9D10F344"/>
    <w:lvl w:ilvl="0" w:tplc="209AFDD4">
      <w:start w:val="5"/>
      <w:numFmt w:val="bullet"/>
      <w:lvlText w:val="-"/>
      <w:lvlJc w:val="left"/>
      <w:pPr>
        <w:ind w:left="360" w:hanging="360"/>
      </w:pPr>
      <w:rPr>
        <w:rFonts w:ascii="Times New Roman" w:eastAsiaTheme="minorHAns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4"/>
  </w:num>
  <w:num w:numId="2">
    <w:abstractNumId w:val="33"/>
  </w:num>
  <w:num w:numId="3">
    <w:abstractNumId w:val="9"/>
  </w:num>
  <w:num w:numId="4">
    <w:abstractNumId w:val="2"/>
  </w:num>
  <w:num w:numId="5">
    <w:abstractNumId w:val="25"/>
  </w:num>
  <w:num w:numId="6">
    <w:abstractNumId w:val="12"/>
  </w:num>
  <w:num w:numId="7">
    <w:abstractNumId w:val="5"/>
  </w:num>
  <w:num w:numId="8">
    <w:abstractNumId w:val="30"/>
  </w:num>
  <w:num w:numId="9">
    <w:abstractNumId w:val="3"/>
  </w:num>
  <w:num w:numId="10">
    <w:abstractNumId w:val="15"/>
  </w:num>
  <w:num w:numId="11">
    <w:abstractNumId w:val="17"/>
  </w:num>
  <w:num w:numId="12">
    <w:abstractNumId w:val="8"/>
  </w:num>
  <w:num w:numId="13">
    <w:abstractNumId w:val="21"/>
  </w:num>
  <w:num w:numId="14">
    <w:abstractNumId w:val="11"/>
  </w:num>
  <w:num w:numId="15">
    <w:abstractNumId w:val="23"/>
  </w:num>
  <w:num w:numId="16">
    <w:abstractNumId w:val="34"/>
  </w:num>
  <w:num w:numId="17">
    <w:abstractNumId w:val="32"/>
  </w:num>
  <w:num w:numId="18">
    <w:abstractNumId w:val="16"/>
  </w:num>
  <w:num w:numId="19">
    <w:abstractNumId w:val="7"/>
  </w:num>
  <w:num w:numId="20">
    <w:abstractNumId w:val="35"/>
  </w:num>
  <w:num w:numId="21">
    <w:abstractNumId w:val="4"/>
  </w:num>
  <w:num w:numId="22">
    <w:abstractNumId w:val="24"/>
  </w:num>
  <w:num w:numId="23">
    <w:abstractNumId w:val="1"/>
  </w:num>
  <w:num w:numId="24">
    <w:abstractNumId w:val="6"/>
  </w:num>
  <w:num w:numId="25">
    <w:abstractNumId w:val="29"/>
  </w:num>
  <w:num w:numId="26">
    <w:abstractNumId w:val="28"/>
  </w:num>
  <w:num w:numId="27">
    <w:abstractNumId w:val="39"/>
  </w:num>
  <w:num w:numId="28">
    <w:abstractNumId w:val="0"/>
  </w:num>
  <w:num w:numId="29">
    <w:abstractNumId w:val="37"/>
  </w:num>
  <w:num w:numId="30">
    <w:abstractNumId w:val="13"/>
  </w:num>
  <w:num w:numId="31">
    <w:abstractNumId w:val="36"/>
  </w:num>
  <w:num w:numId="32">
    <w:abstractNumId w:val="19"/>
  </w:num>
  <w:num w:numId="33">
    <w:abstractNumId w:val="26"/>
  </w:num>
  <w:num w:numId="34">
    <w:abstractNumId w:val="38"/>
  </w:num>
  <w:num w:numId="35">
    <w:abstractNumId w:val="27"/>
  </w:num>
  <w:num w:numId="36">
    <w:abstractNumId w:val="10"/>
  </w:num>
  <w:num w:numId="37">
    <w:abstractNumId w:val="22"/>
  </w:num>
  <w:num w:numId="38">
    <w:abstractNumId w:val="20"/>
  </w:num>
  <w:num w:numId="39">
    <w:abstractNumId w:val="31"/>
  </w:num>
  <w:num w:numId="40">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EB5"/>
    <w:rsid w:val="0000072F"/>
    <w:rsid w:val="0000095A"/>
    <w:rsid w:val="00001A02"/>
    <w:rsid w:val="00002412"/>
    <w:rsid w:val="00002FAD"/>
    <w:rsid w:val="00005E58"/>
    <w:rsid w:val="0000701B"/>
    <w:rsid w:val="000107B5"/>
    <w:rsid w:val="000115B6"/>
    <w:rsid w:val="00011A04"/>
    <w:rsid w:val="0001475D"/>
    <w:rsid w:val="0001682E"/>
    <w:rsid w:val="00017013"/>
    <w:rsid w:val="0002190B"/>
    <w:rsid w:val="00021D35"/>
    <w:rsid w:val="000251DF"/>
    <w:rsid w:val="0002761C"/>
    <w:rsid w:val="00032420"/>
    <w:rsid w:val="00034893"/>
    <w:rsid w:val="000425DB"/>
    <w:rsid w:val="000427E4"/>
    <w:rsid w:val="00042FBD"/>
    <w:rsid w:val="000437C3"/>
    <w:rsid w:val="00043E3C"/>
    <w:rsid w:val="000467EE"/>
    <w:rsid w:val="000472C4"/>
    <w:rsid w:val="00047F21"/>
    <w:rsid w:val="0005079E"/>
    <w:rsid w:val="00051C05"/>
    <w:rsid w:val="00054EFE"/>
    <w:rsid w:val="00057B20"/>
    <w:rsid w:val="000602D7"/>
    <w:rsid w:val="00061A11"/>
    <w:rsid w:val="00062391"/>
    <w:rsid w:val="00062705"/>
    <w:rsid w:val="000658AF"/>
    <w:rsid w:val="00065F6E"/>
    <w:rsid w:val="0006745E"/>
    <w:rsid w:val="000679B2"/>
    <w:rsid w:val="00075067"/>
    <w:rsid w:val="000770AD"/>
    <w:rsid w:val="00077844"/>
    <w:rsid w:val="00081923"/>
    <w:rsid w:val="000821C7"/>
    <w:rsid w:val="00083D5D"/>
    <w:rsid w:val="00084656"/>
    <w:rsid w:val="00091851"/>
    <w:rsid w:val="000967CF"/>
    <w:rsid w:val="000A0449"/>
    <w:rsid w:val="000A061A"/>
    <w:rsid w:val="000A1240"/>
    <w:rsid w:val="000A2520"/>
    <w:rsid w:val="000A4BA5"/>
    <w:rsid w:val="000A7DE4"/>
    <w:rsid w:val="000B05A3"/>
    <w:rsid w:val="000B0A3F"/>
    <w:rsid w:val="000B2548"/>
    <w:rsid w:val="000B2B19"/>
    <w:rsid w:val="000B41AC"/>
    <w:rsid w:val="000B7B6A"/>
    <w:rsid w:val="000C1713"/>
    <w:rsid w:val="000C51CA"/>
    <w:rsid w:val="000C7B24"/>
    <w:rsid w:val="000D3E4F"/>
    <w:rsid w:val="000D64D7"/>
    <w:rsid w:val="000E0F2E"/>
    <w:rsid w:val="000E17B1"/>
    <w:rsid w:val="000E426C"/>
    <w:rsid w:val="000E63D2"/>
    <w:rsid w:val="000E7478"/>
    <w:rsid w:val="000F0542"/>
    <w:rsid w:val="000F0999"/>
    <w:rsid w:val="000F3039"/>
    <w:rsid w:val="000F3B08"/>
    <w:rsid w:val="000F6FCA"/>
    <w:rsid w:val="0010261C"/>
    <w:rsid w:val="0010295C"/>
    <w:rsid w:val="00102AFD"/>
    <w:rsid w:val="0010476E"/>
    <w:rsid w:val="001056A0"/>
    <w:rsid w:val="00105D6F"/>
    <w:rsid w:val="00106A58"/>
    <w:rsid w:val="00106BC4"/>
    <w:rsid w:val="00110017"/>
    <w:rsid w:val="00110D5A"/>
    <w:rsid w:val="00110EF8"/>
    <w:rsid w:val="00111B5B"/>
    <w:rsid w:val="00111B95"/>
    <w:rsid w:val="00112363"/>
    <w:rsid w:val="00113258"/>
    <w:rsid w:val="00113796"/>
    <w:rsid w:val="00114AF3"/>
    <w:rsid w:val="00116300"/>
    <w:rsid w:val="00116AAF"/>
    <w:rsid w:val="0012025A"/>
    <w:rsid w:val="001213E2"/>
    <w:rsid w:val="00121EC7"/>
    <w:rsid w:val="001239BA"/>
    <w:rsid w:val="00125646"/>
    <w:rsid w:val="0012580B"/>
    <w:rsid w:val="0012593A"/>
    <w:rsid w:val="001301DD"/>
    <w:rsid w:val="00131FE8"/>
    <w:rsid w:val="001321B4"/>
    <w:rsid w:val="00135F26"/>
    <w:rsid w:val="00136B3B"/>
    <w:rsid w:val="0013783D"/>
    <w:rsid w:val="00137D71"/>
    <w:rsid w:val="00142273"/>
    <w:rsid w:val="00142B46"/>
    <w:rsid w:val="00144487"/>
    <w:rsid w:val="0014472B"/>
    <w:rsid w:val="00145DEE"/>
    <w:rsid w:val="00150171"/>
    <w:rsid w:val="001502C1"/>
    <w:rsid w:val="001511AA"/>
    <w:rsid w:val="001511D9"/>
    <w:rsid w:val="00151C99"/>
    <w:rsid w:val="001522B6"/>
    <w:rsid w:val="0015234D"/>
    <w:rsid w:val="001524E1"/>
    <w:rsid w:val="00153D63"/>
    <w:rsid w:val="001620C7"/>
    <w:rsid w:val="0016232F"/>
    <w:rsid w:val="001634A1"/>
    <w:rsid w:val="001636CD"/>
    <w:rsid w:val="00164E18"/>
    <w:rsid w:val="001703E9"/>
    <w:rsid w:val="00171202"/>
    <w:rsid w:val="00173F3C"/>
    <w:rsid w:val="001759F8"/>
    <w:rsid w:val="001766D8"/>
    <w:rsid w:val="00176A7F"/>
    <w:rsid w:val="00177328"/>
    <w:rsid w:val="00182BCB"/>
    <w:rsid w:val="00190C66"/>
    <w:rsid w:val="00191428"/>
    <w:rsid w:val="00193871"/>
    <w:rsid w:val="00194499"/>
    <w:rsid w:val="00196905"/>
    <w:rsid w:val="001A0E6E"/>
    <w:rsid w:val="001A176F"/>
    <w:rsid w:val="001A1F8D"/>
    <w:rsid w:val="001A2549"/>
    <w:rsid w:val="001A3B2B"/>
    <w:rsid w:val="001A4948"/>
    <w:rsid w:val="001A5AD1"/>
    <w:rsid w:val="001B094D"/>
    <w:rsid w:val="001B100C"/>
    <w:rsid w:val="001B1289"/>
    <w:rsid w:val="001B463B"/>
    <w:rsid w:val="001B75F1"/>
    <w:rsid w:val="001C0BB7"/>
    <w:rsid w:val="001C2EF1"/>
    <w:rsid w:val="001C56D6"/>
    <w:rsid w:val="001D00B2"/>
    <w:rsid w:val="001D0DF7"/>
    <w:rsid w:val="001D1E02"/>
    <w:rsid w:val="001D5ED5"/>
    <w:rsid w:val="001D77B5"/>
    <w:rsid w:val="001E04B2"/>
    <w:rsid w:val="001E11BC"/>
    <w:rsid w:val="001E345E"/>
    <w:rsid w:val="001E3672"/>
    <w:rsid w:val="001E7C63"/>
    <w:rsid w:val="001E7ED0"/>
    <w:rsid w:val="001E7FC0"/>
    <w:rsid w:val="001F108F"/>
    <w:rsid w:val="001F18CA"/>
    <w:rsid w:val="001F2F5F"/>
    <w:rsid w:val="001F34D5"/>
    <w:rsid w:val="001F38A8"/>
    <w:rsid w:val="001F6D1D"/>
    <w:rsid w:val="00203B58"/>
    <w:rsid w:val="002040B7"/>
    <w:rsid w:val="00205160"/>
    <w:rsid w:val="00205BC9"/>
    <w:rsid w:val="002103EA"/>
    <w:rsid w:val="00211465"/>
    <w:rsid w:val="00213715"/>
    <w:rsid w:val="00214526"/>
    <w:rsid w:val="00214D05"/>
    <w:rsid w:val="00214DC4"/>
    <w:rsid w:val="00215E9F"/>
    <w:rsid w:val="0021756E"/>
    <w:rsid w:val="00220155"/>
    <w:rsid w:val="00221B04"/>
    <w:rsid w:val="0022212D"/>
    <w:rsid w:val="00222918"/>
    <w:rsid w:val="0022579F"/>
    <w:rsid w:val="00225E24"/>
    <w:rsid w:val="00226150"/>
    <w:rsid w:val="0022681E"/>
    <w:rsid w:val="00227484"/>
    <w:rsid w:val="00230262"/>
    <w:rsid w:val="00231148"/>
    <w:rsid w:val="00232EEC"/>
    <w:rsid w:val="00233EEA"/>
    <w:rsid w:val="00237883"/>
    <w:rsid w:val="0024206B"/>
    <w:rsid w:val="00243C1D"/>
    <w:rsid w:val="002441D0"/>
    <w:rsid w:val="00244FF2"/>
    <w:rsid w:val="0024510E"/>
    <w:rsid w:val="00247847"/>
    <w:rsid w:val="002500ED"/>
    <w:rsid w:val="00250C5C"/>
    <w:rsid w:val="00251F8D"/>
    <w:rsid w:val="002534D4"/>
    <w:rsid w:val="00256CE9"/>
    <w:rsid w:val="002603FE"/>
    <w:rsid w:val="00262FB5"/>
    <w:rsid w:val="0026338A"/>
    <w:rsid w:val="00264F6F"/>
    <w:rsid w:val="00265F64"/>
    <w:rsid w:val="00270819"/>
    <w:rsid w:val="00273ABD"/>
    <w:rsid w:val="00273C07"/>
    <w:rsid w:val="002742F8"/>
    <w:rsid w:val="00276076"/>
    <w:rsid w:val="0027648D"/>
    <w:rsid w:val="00277204"/>
    <w:rsid w:val="00281488"/>
    <w:rsid w:val="00286298"/>
    <w:rsid w:val="00287882"/>
    <w:rsid w:val="0029094E"/>
    <w:rsid w:val="00290DD0"/>
    <w:rsid w:val="00291950"/>
    <w:rsid w:val="00291FCA"/>
    <w:rsid w:val="00292C84"/>
    <w:rsid w:val="00294697"/>
    <w:rsid w:val="00295CDA"/>
    <w:rsid w:val="002A0EB6"/>
    <w:rsid w:val="002A113A"/>
    <w:rsid w:val="002A141C"/>
    <w:rsid w:val="002A157C"/>
    <w:rsid w:val="002A4337"/>
    <w:rsid w:val="002A43C2"/>
    <w:rsid w:val="002A577E"/>
    <w:rsid w:val="002A5AB0"/>
    <w:rsid w:val="002A6346"/>
    <w:rsid w:val="002A7F0F"/>
    <w:rsid w:val="002B0CBB"/>
    <w:rsid w:val="002B1436"/>
    <w:rsid w:val="002B21ED"/>
    <w:rsid w:val="002B234F"/>
    <w:rsid w:val="002B3367"/>
    <w:rsid w:val="002B3A5B"/>
    <w:rsid w:val="002B4872"/>
    <w:rsid w:val="002C0E04"/>
    <w:rsid w:val="002C0F24"/>
    <w:rsid w:val="002C45FF"/>
    <w:rsid w:val="002C4A2D"/>
    <w:rsid w:val="002C776A"/>
    <w:rsid w:val="002D18DB"/>
    <w:rsid w:val="002D1D24"/>
    <w:rsid w:val="002D5987"/>
    <w:rsid w:val="002E03DD"/>
    <w:rsid w:val="002E17F5"/>
    <w:rsid w:val="002E7782"/>
    <w:rsid w:val="002F169A"/>
    <w:rsid w:val="002F242C"/>
    <w:rsid w:val="002F2CC5"/>
    <w:rsid w:val="002F31B6"/>
    <w:rsid w:val="002F7B30"/>
    <w:rsid w:val="003012F0"/>
    <w:rsid w:val="00301D84"/>
    <w:rsid w:val="003034EF"/>
    <w:rsid w:val="00303E9B"/>
    <w:rsid w:val="00304665"/>
    <w:rsid w:val="003048A3"/>
    <w:rsid w:val="0030497B"/>
    <w:rsid w:val="00304EC5"/>
    <w:rsid w:val="00305A09"/>
    <w:rsid w:val="00307106"/>
    <w:rsid w:val="00310B0B"/>
    <w:rsid w:val="00313E79"/>
    <w:rsid w:val="00316A90"/>
    <w:rsid w:val="00321169"/>
    <w:rsid w:val="003212B6"/>
    <w:rsid w:val="00321621"/>
    <w:rsid w:val="003222B4"/>
    <w:rsid w:val="00322C1F"/>
    <w:rsid w:val="00323756"/>
    <w:rsid w:val="00324727"/>
    <w:rsid w:val="00324EFD"/>
    <w:rsid w:val="0032517D"/>
    <w:rsid w:val="00327745"/>
    <w:rsid w:val="00333026"/>
    <w:rsid w:val="00334BAC"/>
    <w:rsid w:val="003358A1"/>
    <w:rsid w:val="003363CA"/>
    <w:rsid w:val="0033648B"/>
    <w:rsid w:val="00336ADD"/>
    <w:rsid w:val="003403FA"/>
    <w:rsid w:val="0034044D"/>
    <w:rsid w:val="003415E4"/>
    <w:rsid w:val="003416B9"/>
    <w:rsid w:val="00344212"/>
    <w:rsid w:val="00347256"/>
    <w:rsid w:val="00351DBF"/>
    <w:rsid w:val="00352E87"/>
    <w:rsid w:val="00356AAE"/>
    <w:rsid w:val="00357056"/>
    <w:rsid w:val="00357F36"/>
    <w:rsid w:val="00360204"/>
    <w:rsid w:val="0036046B"/>
    <w:rsid w:val="0036452B"/>
    <w:rsid w:val="00372427"/>
    <w:rsid w:val="00372CFA"/>
    <w:rsid w:val="00374886"/>
    <w:rsid w:val="003772B7"/>
    <w:rsid w:val="0038138C"/>
    <w:rsid w:val="00383897"/>
    <w:rsid w:val="0038785D"/>
    <w:rsid w:val="00390009"/>
    <w:rsid w:val="00390488"/>
    <w:rsid w:val="00394F9F"/>
    <w:rsid w:val="00396DF1"/>
    <w:rsid w:val="00397504"/>
    <w:rsid w:val="00397B8A"/>
    <w:rsid w:val="003A1C62"/>
    <w:rsid w:val="003A66DD"/>
    <w:rsid w:val="003A7373"/>
    <w:rsid w:val="003A757F"/>
    <w:rsid w:val="003B38D8"/>
    <w:rsid w:val="003B39E0"/>
    <w:rsid w:val="003B5488"/>
    <w:rsid w:val="003B5D9C"/>
    <w:rsid w:val="003B5E65"/>
    <w:rsid w:val="003B6E39"/>
    <w:rsid w:val="003B701C"/>
    <w:rsid w:val="003C4590"/>
    <w:rsid w:val="003C5BFB"/>
    <w:rsid w:val="003C6381"/>
    <w:rsid w:val="003C71F3"/>
    <w:rsid w:val="003E2D23"/>
    <w:rsid w:val="003E30F6"/>
    <w:rsid w:val="003E3286"/>
    <w:rsid w:val="003E3E59"/>
    <w:rsid w:val="003E4B2F"/>
    <w:rsid w:val="003E4E4E"/>
    <w:rsid w:val="003E6B51"/>
    <w:rsid w:val="003E7430"/>
    <w:rsid w:val="003E7A8C"/>
    <w:rsid w:val="003F2729"/>
    <w:rsid w:val="003F4F09"/>
    <w:rsid w:val="003F6EDD"/>
    <w:rsid w:val="003F73D4"/>
    <w:rsid w:val="004006B7"/>
    <w:rsid w:val="00400735"/>
    <w:rsid w:val="004014AD"/>
    <w:rsid w:val="0040156F"/>
    <w:rsid w:val="004031EC"/>
    <w:rsid w:val="00406BCE"/>
    <w:rsid w:val="00406F3D"/>
    <w:rsid w:val="00407C9B"/>
    <w:rsid w:val="00410258"/>
    <w:rsid w:val="00410725"/>
    <w:rsid w:val="00410FEA"/>
    <w:rsid w:val="00411244"/>
    <w:rsid w:val="00412C73"/>
    <w:rsid w:val="0041677C"/>
    <w:rsid w:val="00417175"/>
    <w:rsid w:val="004205D1"/>
    <w:rsid w:val="00423A67"/>
    <w:rsid w:val="004240E0"/>
    <w:rsid w:val="004258AE"/>
    <w:rsid w:val="00432023"/>
    <w:rsid w:val="0043412B"/>
    <w:rsid w:val="00434750"/>
    <w:rsid w:val="004354EB"/>
    <w:rsid w:val="00437877"/>
    <w:rsid w:val="00437AAE"/>
    <w:rsid w:val="004412E7"/>
    <w:rsid w:val="0044165E"/>
    <w:rsid w:val="004421E9"/>
    <w:rsid w:val="00443779"/>
    <w:rsid w:val="00447D7E"/>
    <w:rsid w:val="00447F22"/>
    <w:rsid w:val="00454007"/>
    <w:rsid w:val="00457811"/>
    <w:rsid w:val="004603A2"/>
    <w:rsid w:val="00464CA2"/>
    <w:rsid w:val="004652EF"/>
    <w:rsid w:val="00465D77"/>
    <w:rsid w:val="00466705"/>
    <w:rsid w:val="00470107"/>
    <w:rsid w:val="0047058E"/>
    <w:rsid w:val="0047188A"/>
    <w:rsid w:val="004779E5"/>
    <w:rsid w:val="00481D34"/>
    <w:rsid w:val="00483604"/>
    <w:rsid w:val="00486880"/>
    <w:rsid w:val="0048705E"/>
    <w:rsid w:val="00491454"/>
    <w:rsid w:val="00492A25"/>
    <w:rsid w:val="004963DA"/>
    <w:rsid w:val="004A0146"/>
    <w:rsid w:val="004A1D6C"/>
    <w:rsid w:val="004A4ACA"/>
    <w:rsid w:val="004A4F2D"/>
    <w:rsid w:val="004A566D"/>
    <w:rsid w:val="004B2BF8"/>
    <w:rsid w:val="004B424C"/>
    <w:rsid w:val="004B6F98"/>
    <w:rsid w:val="004C045E"/>
    <w:rsid w:val="004C47A7"/>
    <w:rsid w:val="004C47E8"/>
    <w:rsid w:val="004C6051"/>
    <w:rsid w:val="004C6DC1"/>
    <w:rsid w:val="004C7211"/>
    <w:rsid w:val="004C7B1E"/>
    <w:rsid w:val="004C7E15"/>
    <w:rsid w:val="004D30BD"/>
    <w:rsid w:val="004D355D"/>
    <w:rsid w:val="004D6710"/>
    <w:rsid w:val="004E2CD4"/>
    <w:rsid w:val="004F094A"/>
    <w:rsid w:val="004F3B76"/>
    <w:rsid w:val="004F4904"/>
    <w:rsid w:val="004F5A66"/>
    <w:rsid w:val="0050325F"/>
    <w:rsid w:val="00504064"/>
    <w:rsid w:val="00504ED1"/>
    <w:rsid w:val="0050795D"/>
    <w:rsid w:val="00507AAE"/>
    <w:rsid w:val="0051516D"/>
    <w:rsid w:val="005152EA"/>
    <w:rsid w:val="0051532A"/>
    <w:rsid w:val="005162DF"/>
    <w:rsid w:val="00520263"/>
    <w:rsid w:val="00521D33"/>
    <w:rsid w:val="00522F14"/>
    <w:rsid w:val="0052379F"/>
    <w:rsid w:val="00523951"/>
    <w:rsid w:val="00525B10"/>
    <w:rsid w:val="00525E55"/>
    <w:rsid w:val="00530356"/>
    <w:rsid w:val="00531008"/>
    <w:rsid w:val="00532F5D"/>
    <w:rsid w:val="0053421A"/>
    <w:rsid w:val="005356B4"/>
    <w:rsid w:val="0054008D"/>
    <w:rsid w:val="00543097"/>
    <w:rsid w:val="00543A84"/>
    <w:rsid w:val="005448C2"/>
    <w:rsid w:val="00547032"/>
    <w:rsid w:val="00550AFB"/>
    <w:rsid w:val="005515A9"/>
    <w:rsid w:val="005527E4"/>
    <w:rsid w:val="00554128"/>
    <w:rsid w:val="00560219"/>
    <w:rsid w:val="00561A47"/>
    <w:rsid w:val="00562A3F"/>
    <w:rsid w:val="00562F16"/>
    <w:rsid w:val="00563393"/>
    <w:rsid w:val="00563E25"/>
    <w:rsid w:val="005657D5"/>
    <w:rsid w:val="00566925"/>
    <w:rsid w:val="0057020B"/>
    <w:rsid w:val="00570A06"/>
    <w:rsid w:val="00571959"/>
    <w:rsid w:val="00580CAE"/>
    <w:rsid w:val="00580F23"/>
    <w:rsid w:val="00582955"/>
    <w:rsid w:val="005834F4"/>
    <w:rsid w:val="00584C70"/>
    <w:rsid w:val="00585665"/>
    <w:rsid w:val="00587273"/>
    <w:rsid w:val="0059003E"/>
    <w:rsid w:val="00592D2A"/>
    <w:rsid w:val="00594ACA"/>
    <w:rsid w:val="00595B89"/>
    <w:rsid w:val="00595DBF"/>
    <w:rsid w:val="005962A1"/>
    <w:rsid w:val="0059658A"/>
    <w:rsid w:val="005A167A"/>
    <w:rsid w:val="005A38A8"/>
    <w:rsid w:val="005A45A3"/>
    <w:rsid w:val="005A55AB"/>
    <w:rsid w:val="005A6069"/>
    <w:rsid w:val="005A62F2"/>
    <w:rsid w:val="005A7C71"/>
    <w:rsid w:val="005B01CA"/>
    <w:rsid w:val="005B057F"/>
    <w:rsid w:val="005B53D2"/>
    <w:rsid w:val="005B6D69"/>
    <w:rsid w:val="005C4D96"/>
    <w:rsid w:val="005C4F78"/>
    <w:rsid w:val="005D0788"/>
    <w:rsid w:val="005D2371"/>
    <w:rsid w:val="005D2572"/>
    <w:rsid w:val="005D43FA"/>
    <w:rsid w:val="005D4FCD"/>
    <w:rsid w:val="005D73D9"/>
    <w:rsid w:val="005E0839"/>
    <w:rsid w:val="005E2446"/>
    <w:rsid w:val="005E43A6"/>
    <w:rsid w:val="005E6965"/>
    <w:rsid w:val="005E744E"/>
    <w:rsid w:val="005F04CE"/>
    <w:rsid w:val="005F2E99"/>
    <w:rsid w:val="005F690F"/>
    <w:rsid w:val="005F7005"/>
    <w:rsid w:val="00602C63"/>
    <w:rsid w:val="00603CDB"/>
    <w:rsid w:val="00605251"/>
    <w:rsid w:val="0060576F"/>
    <w:rsid w:val="0061142B"/>
    <w:rsid w:val="0061405C"/>
    <w:rsid w:val="00621AF7"/>
    <w:rsid w:val="0062301B"/>
    <w:rsid w:val="00624719"/>
    <w:rsid w:val="00627B8F"/>
    <w:rsid w:val="006303D8"/>
    <w:rsid w:val="006335D9"/>
    <w:rsid w:val="006431D5"/>
    <w:rsid w:val="00643959"/>
    <w:rsid w:val="00647204"/>
    <w:rsid w:val="00650467"/>
    <w:rsid w:val="00650541"/>
    <w:rsid w:val="0065096F"/>
    <w:rsid w:val="00650E46"/>
    <w:rsid w:val="00651AF7"/>
    <w:rsid w:val="00653379"/>
    <w:rsid w:val="00656ACE"/>
    <w:rsid w:val="006573D2"/>
    <w:rsid w:val="00657A0C"/>
    <w:rsid w:val="00660199"/>
    <w:rsid w:val="006610B2"/>
    <w:rsid w:val="00662FB9"/>
    <w:rsid w:val="0066385D"/>
    <w:rsid w:val="00664A86"/>
    <w:rsid w:val="00665833"/>
    <w:rsid w:val="00667941"/>
    <w:rsid w:val="00667C73"/>
    <w:rsid w:val="00671375"/>
    <w:rsid w:val="00671716"/>
    <w:rsid w:val="00672918"/>
    <w:rsid w:val="00673E9E"/>
    <w:rsid w:val="006805DE"/>
    <w:rsid w:val="006822C7"/>
    <w:rsid w:val="00683C92"/>
    <w:rsid w:val="00687E97"/>
    <w:rsid w:val="00691247"/>
    <w:rsid w:val="006926E9"/>
    <w:rsid w:val="0069627E"/>
    <w:rsid w:val="006A0859"/>
    <w:rsid w:val="006A10CA"/>
    <w:rsid w:val="006A23FA"/>
    <w:rsid w:val="006A55FE"/>
    <w:rsid w:val="006A576E"/>
    <w:rsid w:val="006A57C5"/>
    <w:rsid w:val="006A5CA9"/>
    <w:rsid w:val="006A627B"/>
    <w:rsid w:val="006A7EB1"/>
    <w:rsid w:val="006B154E"/>
    <w:rsid w:val="006B16A0"/>
    <w:rsid w:val="006B2A07"/>
    <w:rsid w:val="006B2A69"/>
    <w:rsid w:val="006B3476"/>
    <w:rsid w:val="006B3CB7"/>
    <w:rsid w:val="006B4F45"/>
    <w:rsid w:val="006B5DB3"/>
    <w:rsid w:val="006B6476"/>
    <w:rsid w:val="006C37BA"/>
    <w:rsid w:val="006C39F8"/>
    <w:rsid w:val="006C3BC4"/>
    <w:rsid w:val="006C7AA2"/>
    <w:rsid w:val="006D0B94"/>
    <w:rsid w:val="006D0FAC"/>
    <w:rsid w:val="006D13B4"/>
    <w:rsid w:val="006D3933"/>
    <w:rsid w:val="006D441A"/>
    <w:rsid w:val="006D51E0"/>
    <w:rsid w:val="006D5C11"/>
    <w:rsid w:val="006D7B6D"/>
    <w:rsid w:val="006E0FFD"/>
    <w:rsid w:val="006E10B1"/>
    <w:rsid w:val="006E26CA"/>
    <w:rsid w:val="006E358A"/>
    <w:rsid w:val="006E6825"/>
    <w:rsid w:val="006E727D"/>
    <w:rsid w:val="006E7AD3"/>
    <w:rsid w:val="006F0A5B"/>
    <w:rsid w:val="006F1800"/>
    <w:rsid w:val="006F1C4B"/>
    <w:rsid w:val="006F21B7"/>
    <w:rsid w:val="006F3D24"/>
    <w:rsid w:val="006F49FD"/>
    <w:rsid w:val="006F5FEC"/>
    <w:rsid w:val="006F7DD4"/>
    <w:rsid w:val="007010F5"/>
    <w:rsid w:val="0070333D"/>
    <w:rsid w:val="00705B8B"/>
    <w:rsid w:val="007067CB"/>
    <w:rsid w:val="00707D22"/>
    <w:rsid w:val="007105F4"/>
    <w:rsid w:val="00710945"/>
    <w:rsid w:val="00713870"/>
    <w:rsid w:val="00713BD5"/>
    <w:rsid w:val="00714C0D"/>
    <w:rsid w:val="0071609C"/>
    <w:rsid w:val="00716286"/>
    <w:rsid w:val="007211CD"/>
    <w:rsid w:val="007221A9"/>
    <w:rsid w:val="0072354F"/>
    <w:rsid w:val="00723AD9"/>
    <w:rsid w:val="00724B00"/>
    <w:rsid w:val="00725A99"/>
    <w:rsid w:val="0072618D"/>
    <w:rsid w:val="00727D21"/>
    <w:rsid w:val="00732846"/>
    <w:rsid w:val="00733993"/>
    <w:rsid w:val="0073431B"/>
    <w:rsid w:val="00736702"/>
    <w:rsid w:val="00743608"/>
    <w:rsid w:val="007456BD"/>
    <w:rsid w:val="00745C72"/>
    <w:rsid w:val="0074661C"/>
    <w:rsid w:val="007467E3"/>
    <w:rsid w:val="00753E01"/>
    <w:rsid w:val="00757771"/>
    <w:rsid w:val="00761643"/>
    <w:rsid w:val="00763F10"/>
    <w:rsid w:val="00765416"/>
    <w:rsid w:val="00766EF4"/>
    <w:rsid w:val="0076765A"/>
    <w:rsid w:val="00771F15"/>
    <w:rsid w:val="0077422A"/>
    <w:rsid w:val="007747B1"/>
    <w:rsid w:val="00776A17"/>
    <w:rsid w:val="00781481"/>
    <w:rsid w:val="007818D0"/>
    <w:rsid w:val="007825E8"/>
    <w:rsid w:val="00782762"/>
    <w:rsid w:val="007849C7"/>
    <w:rsid w:val="00794475"/>
    <w:rsid w:val="00795FAF"/>
    <w:rsid w:val="0079637E"/>
    <w:rsid w:val="00796446"/>
    <w:rsid w:val="00796567"/>
    <w:rsid w:val="0079708E"/>
    <w:rsid w:val="0079718B"/>
    <w:rsid w:val="007A030B"/>
    <w:rsid w:val="007A0316"/>
    <w:rsid w:val="007A0733"/>
    <w:rsid w:val="007A4ECC"/>
    <w:rsid w:val="007B30E5"/>
    <w:rsid w:val="007B385B"/>
    <w:rsid w:val="007B4857"/>
    <w:rsid w:val="007B5982"/>
    <w:rsid w:val="007B6126"/>
    <w:rsid w:val="007B6374"/>
    <w:rsid w:val="007B7F47"/>
    <w:rsid w:val="007C1BCB"/>
    <w:rsid w:val="007C5173"/>
    <w:rsid w:val="007D39FF"/>
    <w:rsid w:val="007D6EB5"/>
    <w:rsid w:val="007E1135"/>
    <w:rsid w:val="007E193D"/>
    <w:rsid w:val="007E25BB"/>
    <w:rsid w:val="007E4798"/>
    <w:rsid w:val="007E5EBB"/>
    <w:rsid w:val="007E7C44"/>
    <w:rsid w:val="007F1D7C"/>
    <w:rsid w:val="007F1E92"/>
    <w:rsid w:val="007F5F9D"/>
    <w:rsid w:val="00800EE0"/>
    <w:rsid w:val="0080135F"/>
    <w:rsid w:val="00801762"/>
    <w:rsid w:val="00802DC7"/>
    <w:rsid w:val="008039FF"/>
    <w:rsid w:val="00804354"/>
    <w:rsid w:val="00806E29"/>
    <w:rsid w:val="00810929"/>
    <w:rsid w:val="008116E9"/>
    <w:rsid w:val="00811B4F"/>
    <w:rsid w:val="008229BD"/>
    <w:rsid w:val="00822A9E"/>
    <w:rsid w:val="00823AA4"/>
    <w:rsid w:val="008269AE"/>
    <w:rsid w:val="00827BDF"/>
    <w:rsid w:val="008305C2"/>
    <w:rsid w:val="008308FA"/>
    <w:rsid w:val="00830E2F"/>
    <w:rsid w:val="00832488"/>
    <w:rsid w:val="0083616A"/>
    <w:rsid w:val="00837092"/>
    <w:rsid w:val="008402CF"/>
    <w:rsid w:val="00840BA2"/>
    <w:rsid w:val="00841979"/>
    <w:rsid w:val="00842A96"/>
    <w:rsid w:val="00843C24"/>
    <w:rsid w:val="00845A98"/>
    <w:rsid w:val="008463AA"/>
    <w:rsid w:val="00846766"/>
    <w:rsid w:val="008532F0"/>
    <w:rsid w:val="008544C0"/>
    <w:rsid w:val="00855BA7"/>
    <w:rsid w:val="0085668C"/>
    <w:rsid w:val="008577C9"/>
    <w:rsid w:val="008634CB"/>
    <w:rsid w:val="00865176"/>
    <w:rsid w:val="00871A7E"/>
    <w:rsid w:val="00873495"/>
    <w:rsid w:val="00874A41"/>
    <w:rsid w:val="00876DBD"/>
    <w:rsid w:val="00881080"/>
    <w:rsid w:val="008811CF"/>
    <w:rsid w:val="00882C86"/>
    <w:rsid w:val="00883414"/>
    <w:rsid w:val="00883B44"/>
    <w:rsid w:val="008866F8"/>
    <w:rsid w:val="008873FF"/>
    <w:rsid w:val="00895DBB"/>
    <w:rsid w:val="008961C9"/>
    <w:rsid w:val="0089725F"/>
    <w:rsid w:val="00897F8C"/>
    <w:rsid w:val="008A2AB2"/>
    <w:rsid w:val="008A2DE7"/>
    <w:rsid w:val="008A4F8A"/>
    <w:rsid w:val="008A56D8"/>
    <w:rsid w:val="008A59BF"/>
    <w:rsid w:val="008B0528"/>
    <w:rsid w:val="008B1225"/>
    <w:rsid w:val="008B2E2E"/>
    <w:rsid w:val="008B543B"/>
    <w:rsid w:val="008B5D5D"/>
    <w:rsid w:val="008B677C"/>
    <w:rsid w:val="008B6B6D"/>
    <w:rsid w:val="008C06C6"/>
    <w:rsid w:val="008C29E3"/>
    <w:rsid w:val="008C392D"/>
    <w:rsid w:val="008C398B"/>
    <w:rsid w:val="008C7B38"/>
    <w:rsid w:val="008C7FF7"/>
    <w:rsid w:val="008D0F2B"/>
    <w:rsid w:val="008D1303"/>
    <w:rsid w:val="008D19DA"/>
    <w:rsid w:val="008D41B7"/>
    <w:rsid w:val="008D450C"/>
    <w:rsid w:val="008D4A70"/>
    <w:rsid w:val="008D5EE9"/>
    <w:rsid w:val="008E0AC2"/>
    <w:rsid w:val="008E1ECB"/>
    <w:rsid w:val="008E1ED4"/>
    <w:rsid w:val="008E2AD9"/>
    <w:rsid w:val="008E4263"/>
    <w:rsid w:val="008E77ED"/>
    <w:rsid w:val="008E7F9C"/>
    <w:rsid w:val="008F2880"/>
    <w:rsid w:val="008F5CFB"/>
    <w:rsid w:val="008F719D"/>
    <w:rsid w:val="0090207D"/>
    <w:rsid w:val="009048EF"/>
    <w:rsid w:val="00904B54"/>
    <w:rsid w:val="00905220"/>
    <w:rsid w:val="00905970"/>
    <w:rsid w:val="00907DA9"/>
    <w:rsid w:val="00911335"/>
    <w:rsid w:val="00912E0E"/>
    <w:rsid w:val="00913718"/>
    <w:rsid w:val="0091388E"/>
    <w:rsid w:val="00915B5A"/>
    <w:rsid w:val="0091649C"/>
    <w:rsid w:val="00917F10"/>
    <w:rsid w:val="00920DBA"/>
    <w:rsid w:val="00922229"/>
    <w:rsid w:val="009232B7"/>
    <w:rsid w:val="00925A1D"/>
    <w:rsid w:val="00925AF3"/>
    <w:rsid w:val="00925F2D"/>
    <w:rsid w:val="00927D58"/>
    <w:rsid w:val="00927ED4"/>
    <w:rsid w:val="00930FEA"/>
    <w:rsid w:val="00932DE5"/>
    <w:rsid w:val="009332E1"/>
    <w:rsid w:val="009332E4"/>
    <w:rsid w:val="00933715"/>
    <w:rsid w:val="00933E6D"/>
    <w:rsid w:val="00934870"/>
    <w:rsid w:val="0093617C"/>
    <w:rsid w:val="009415C7"/>
    <w:rsid w:val="0094448A"/>
    <w:rsid w:val="0094482A"/>
    <w:rsid w:val="00945D61"/>
    <w:rsid w:val="0095135A"/>
    <w:rsid w:val="00951D2C"/>
    <w:rsid w:val="00953414"/>
    <w:rsid w:val="00954A26"/>
    <w:rsid w:val="009555A9"/>
    <w:rsid w:val="00955CB9"/>
    <w:rsid w:val="009607B7"/>
    <w:rsid w:val="00960A37"/>
    <w:rsid w:val="009639A6"/>
    <w:rsid w:val="009643B9"/>
    <w:rsid w:val="00964732"/>
    <w:rsid w:val="00966923"/>
    <w:rsid w:val="00971232"/>
    <w:rsid w:val="00971F85"/>
    <w:rsid w:val="00973B2B"/>
    <w:rsid w:val="0098141E"/>
    <w:rsid w:val="00981EBF"/>
    <w:rsid w:val="00985093"/>
    <w:rsid w:val="0099255D"/>
    <w:rsid w:val="009937C4"/>
    <w:rsid w:val="009945F7"/>
    <w:rsid w:val="009953C9"/>
    <w:rsid w:val="00995DF7"/>
    <w:rsid w:val="00996082"/>
    <w:rsid w:val="009A0353"/>
    <w:rsid w:val="009A08AD"/>
    <w:rsid w:val="009A1D36"/>
    <w:rsid w:val="009A3622"/>
    <w:rsid w:val="009A5D20"/>
    <w:rsid w:val="009B35B1"/>
    <w:rsid w:val="009B3F33"/>
    <w:rsid w:val="009B4764"/>
    <w:rsid w:val="009B4E53"/>
    <w:rsid w:val="009B565A"/>
    <w:rsid w:val="009B6CBC"/>
    <w:rsid w:val="009B7CED"/>
    <w:rsid w:val="009C23CF"/>
    <w:rsid w:val="009C77C7"/>
    <w:rsid w:val="009C7E04"/>
    <w:rsid w:val="009D0581"/>
    <w:rsid w:val="009D1487"/>
    <w:rsid w:val="009D35FA"/>
    <w:rsid w:val="009D429C"/>
    <w:rsid w:val="009D430A"/>
    <w:rsid w:val="009D5FAF"/>
    <w:rsid w:val="009E3DB4"/>
    <w:rsid w:val="009E535E"/>
    <w:rsid w:val="009E57D9"/>
    <w:rsid w:val="009E6816"/>
    <w:rsid w:val="009E7012"/>
    <w:rsid w:val="009F10A0"/>
    <w:rsid w:val="009F2AB8"/>
    <w:rsid w:val="009F4D76"/>
    <w:rsid w:val="009F52AC"/>
    <w:rsid w:val="009F52B1"/>
    <w:rsid w:val="009F59EE"/>
    <w:rsid w:val="009F624E"/>
    <w:rsid w:val="009F7342"/>
    <w:rsid w:val="00A024CD"/>
    <w:rsid w:val="00A029DD"/>
    <w:rsid w:val="00A02D34"/>
    <w:rsid w:val="00A030DD"/>
    <w:rsid w:val="00A065B8"/>
    <w:rsid w:val="00A120D8"/>
    <w:rsid w:val="00A13B06"/>
    <w:rsid w:val="00A152A0"/>
    <w:rsid w:val="00A16309"/>
    <w:rsid w:val="00A20000"/>
    <w:rsid w:val="00A2041F"/>
    <w:rsid w:val="00A210A6"/>
    <w:rsid w:val="00A2421E"/>
    <w:rsid w:val="00A249E0"/>
    <w:rsid w:val="00A25447"/>
    <w:rsid w:val="00A258E6"/>
    <w:rsid w:val="00A27D5F"/>
    <w:rsid w:val="00A30D27"/>
    <w:rsid w:val="00A30FEC"/>
    <w:rsid w:val="00A3199D"/>
    <w:rsid w:val="00A31D47"/>
    <w:rsid w:val="00A32331"/>
    <w:rsid w:val="00A344FA"/>
    <w:rsid w:val="00A37D7C"/>
    <w:rsid w:val="00A40AB1"/>
    <w:rsid w:val="00A43AED"/>
    <w:rsid w:val="00A44DC8"/>
    <w:rsid w:val="00A460AF"/>
    <w:rsid w:val="00A46AB4"/>
    <w:rsid w:val="00A47250"/>
    <w:rsid w:val="00A47B47"/>
    <w:rsid w:val="00A5141E"/>
    <w:rsid w:val="00A52149"/>
    <w:rsid w:val="00A5215F"/>
    <w:rsid w:val="00A52D0A"/>
    <w:rsid w:val="00A56D75"/>
    <w:rsid w:val="00A57123"/>
    <w:rsid w:val="00A5771C"/>
    <w:rsid w:val="00A62844"/>
    <w:rsid w:val="00A643CE"/>
    <w:rsid w:val="00A654CB"/>
    <w:rsid w:val="00A7001C"/>
    <w:rsid w:val="00A70F4F"/>
    <w:rsid w:val="00A720B3"/>
    <w:rsid w:val="00A73F54"/>
    <w:rsid w:val="00A76758"/>
    <w:rsid w:val="00A76BFA"/>
    <w:rsid w:val="00A779A0"/>
    <w:rsid w:val="00A81EF1"/>
    <w:rsid w:val="00A8424E"/>
    <w:rsid w:val="00A8584A"/>
    <w:rsid w:val="00A90371"/>
    <w:rsid w:val="00A97914"/>
    <w:rsid w:val="00A97E14"/>
    <w:rsid w:val="00AA0306"/>
    <w:rsid w:val="00AA10FE"/>
    <w:rsid w:val="00AA1159"/>
    <w:rsid w:val="00AA135D"/>
    <w:rsid w:val="00AA1503"/>
    <w:rsid w:val="00AA325E"/>
    <w:rsid w:val="00AA4BA5"/>
    <w:rsid w:val="00AA58D6"/>
    <w:rsid w:val="00AA7075"/>
    <w:rsid w:val="00AA766E"/>
    <w:rsid w:val="00AB7E00"/>
    <w:rsid w:val="00AC19A3"/>
    <w:rsid w:val="00AC1F6A"/>
    <w:rsid w:val="00AC42AC"/>
    <w:rsid w:val="00AC5082"/>
    <w:rsid w:val="00AC60C8"/>
    <w:rsid w:val="00AC621B"/>
    <w:rsid w:val="00AC6CEC"/>
    <w:rsid w:val="00AC7FE2"/>
    <w:rsid w:val="00AD0162"/>
    <w:rsid w:val="00AD0AF1"/>
    <w:rsid w:val="00AD0B67"/>
    <w:rsid w:val="00AD1EB2"/>
    <w:rsid w:val="00AD70D2"/>
    <w:rsid w:val="00AE423A"/>
    <w:rsid w:val="00AE5307"/>
    <w:rsid w:val="00AE5FC8"/>
    <w:rsid w:val="00AE67B1"/>
    <w:rsid w:val="00AF13C7"/>
    <w:rsid w:val="00AF2295"/>
    <w:rsid w:val="00AF271B"/>
    <w:rsid w:val="00AF2D95"/>
    <w:rsid w:val="00AF664C"/>
    <w:rsid w:val="00B00EC0"/>
    <w:rsid w:val="00B012AA"/>
    <w:rsid w:val="00B05426"/>
    <w:rsid w:val="00B105A7"/>
    <w:rsid w:val="00B120FC"/>
    <w:rsid w:val="00B12952"/>
    <w:rsid w:val="00B13F39"/>
    <w:rsid w:val="00B14324"/>
    <w:rsid w:val="00B17EB5"/>
    <w:rsid w:val="00B2006E"/>
    <w:rsid w:val="00B22E2C"/>
    <w:rsid w:val="00B23043"/>
    <w:rsid w:val="00B25546"/>
    <w:rsid w:val="00B255CC"/>
    <w:rsid w:val="00B276CE"/>
    <w:rsid w:val="00B315A7"/>
    <w:rsid w:val="00B3167C"/>
    <w:rsid w:val="00B3172D"/>
    <w:rsid w:val="00B317B6"/>
    <w:rsid w:val="00B32B56"/>
    <w:rsid w:val="00B32F82"/>
    <w:rsid w:val="00B34558"/>
    <w:rsid w:val="00B34A9E"/>
    <w:rsid w:val="00B43AE4"/>
    <w:rsid w:val="00B44C17"/>
    <w:rsid w:val="00B45F11"/>
    <w:rsid w:val="00B524E8"/>
    <w:rsid w:val="00B52CE6"/>
    <w:rsid w:val="00B53C44"/>
    <w:rsid w:val="00B53C5E"/>
    <w:rsid w:val="00B54C91"/>
    <w:rsid w:val="00B562FE"/>
    <w:rsid w:val="00B601C0"/>
    <w:rsid w:val="00B60DFA"/>
    <w:rsid w:val="00B62DB4"/>
    <w:rsid w:val="00B65318"/>
    <w:rsid w:val="00B66411"/>
    <w:rsid w:val="00B7382D"/>
    <w:rsid w:val="00B74689"/>
    <w:rsid w:val="00B7494F"/>
    <w:rsid w:val="00B763BE"/>
    <w:rsid w:val="00B80CE6"/>
    <w:rsid w:val="00B82C85"/>
    <w:rsid w:val="00B85730"/>
    <w:rsid w:val="00B86776"/>
    <w:rsid w:val="00B87862"/>
    <w:rsid w:val="00B90F7B"/>
    <w:rsid w:val="00B943CC"/>
    <w:rsid w:val="00B978E3"/>
    <w:rsid w:val="00BA1233"/>
    <w:rsid w:val="00BA227A"/>
    <w:rsid w:val="00BA3B62"/>
    <w:rsid w:val="00BA5FAA"/>
    <w:rsid w:val="00BA6BAB"/>
    <w:rsid w:val="00BB0D9C"/>
    <w:rsid w:val="00BB0DDD"/>
    <w:rsid w:val="00BB16F8"/>
    <w:rsid w:val="00BB200B"/>
    <w:rsid w:val="00BB2468"/>
    <w:rsid w:val="00BB3322"/>
    <w:rsid w:val="00BB389D"/>
    <w:rsid w:val="00BB5C57"/>
    <w:rsid w:val="00BB612D"/>
    <w:rsid w:val="00BB6619"/>
    <w:rsid w:val="00BB68E0"/>
    <w:rsid w:val="00BB709D"/>
    <w:rsid w:val="00BB717A"/>
    <w:rsid w:val="00BB7DDF"/>
    <w:rsid w:val="00BB7DE7"/>
    <w:rsid w:val="00BC10AB"/>
    <w:rsid w:val="00BC1213"/>
    <w:rsid w:val="00BC1F12"/>
    <w:rsid w:val="00BC23EC"/>
    <w:rsid w:val="00BC2BEB"/>
    <w:rsid w:val="00BC3B9D"/>
    <w:rsid w:val="00BC3F8D"/>
    <w:rsid w:val="00BC5BE1"/>
    <w:rsid w:val="00BC6E89"/>
    <w:rsid w:val="00BD4C1C"/>
    <w:rsid w:val="00BD4C36"/>
    <w:rsid w:val="00BD6310"/>
    <w:rsid w:val="00BD6F37"/>
    <w:rsid w:val="00BD77E2"/>
    <w:rsid w:val="00BE0498"/>
    <w:rsid w:val="00BE4764"/>
    <w:rsid w:val="00BE4BB7"/>
    <w:rsid w:val="00BE4DB0"/>
    <w:rsid w:val="00BE5224"/>
    <w:rsid w:val="00BE722A"/>
    <w:rsid w:val="00BE74A5"/>
    <w:rsid w:val="00BE7526"/>
    <w:rsid w:val="00BF0451"/>
    <w:rsid w:val="00BF09A7"/>
    <w:rsid w:val="00BF1C2D"/>
    <w:rsid w:val="00BF2C2C"/>
    <w:rsid w:val="00BF3E70"/>
    <w:rsid w:val="00BF7890"/>
    <w:rsid w:val="00BF7AB7"/>
    <w:rsid w:val="00C021BC"/>
    <w:rsid w:val="00C06733"/>
    <w:rsid w:val="00C07039"/>
    <w:rsid w:val="00C113FD"/>
    <w:rsid w:val="00C12B5C"/>
    <w:rsid w:val="00C1341D"/>
    <w:rsid w:val="00C14E9E"/>
    <w:rsid w:val="00C16C48"/>
    <w:rsid w:val="00C178D2"/>
    <w:rsid w:val="00C20AC7"/>
    <w:rsid w:val="00C21181"/>
    <w:rsid w:val="00C24657"/>
    <w:rsid w:val="00C260D6"/>
    <w:rsid w:val="00C26698"/>
    <w:rsid w:val="00C27B68"/>
    <w:rsid w:val="00C33165"/>
    <w:rsid w:val="00C336DF"/>
    <w:rsid w:val="00C33DDD"/>
    <w:rsid w:val="00C33E0E"/>
    <w:rsid w:val="00C3635C"/>
    <w:rsid w:val="00C36819"/>
    <w:rsid w:val="00C40606"/>
    <w:rsid w:val="00C41CDB"/>
    <w:rsid w:val="00C42348"/>
    <w:rsid w:val="00C42840"/>
    <w:rsid w:val="00C42E47"/>
    <w:rsid w:val="00C44994"/>
    <w:rsid w:val="00C514DF"/>
    <w:rsid w:val="00C517B9"/>
    <w:rsid w:val="00C52A3E"/>
    <w:rsid w:val="00C544D2"/>
    <w:rsid w:val="00C54811"/>
    <w:rsid w:val="00C55233"/>
    <w:rsid w:val="00C5533A"/>
    <w:rsid w:val="00C56018"/>
    <w:rsid w:val="00C56561"/>
    <w:rsid w:val="00C56886"/>
    <w:rsid w:val="00C63F4A"/>
    <w:rsid w:val="00C646F4"/>
    <w:rsid w:val="00C67E5F"/>
    <w:rsid w:val="00C72CCD"/>
    <w:rsid w:val="00C73308"/>
    <w:rsid w:val="00C74BE4"/>
    <w:rsid w:val="00C74E0D"/>
    <w:rsid w:val="00C80347"/>
    <w:rsid w:val="00C80560"/>
    <w:rsid w:val="00C80866"/>
    <w:rsid w:val="00C8149E"/>
    <w:rsid w:val="00C85525"/>
    <w:rsid w:val="00C9142B"/>
    <w:rsid w:val="00C95129"/>
    <w:rsid w:val="00C951E5"/>
    <w:rsid w:val="00C95B7B"/>
    <w:rsid w:val="00C96B60"/>
    <w:rsid w:val="00C96EBD"/>
    <w:rsid w:val="00CA2493"/>
    <w:rsid w:val="00CA2E51"/>
    <w:rsid w:val="00CA4164"/>
    <w:rsid w:val="00CA74E7"/>
    <w:rsid w:val="00CA7E15"/>
    <w:rsid w:val="00CB16AC"/>
    <w:rsid w:val="00CB17E5"/>
    <w:rsid w:val="00CB1800"/>
    <w:rsid w:val="00CB2603"/>
    <w:rsid w:val="00CB2CED"/>
    <w:rsid w:val="00CB5F6E"/>
    <w:rsid w:val="00CB734A"/>
    <w:rsid w:val="00CC03F0"/>
    <w:rsid w:val="00CC1951"/>
    <w:rsid w:val="00CC2F0F"/>
    <w:rsid w:val="00CC3310"/>
    <w:rsid w:val="00CC385F"/>
    <w:rsid w:val="00CC427F"/>
    <w:rsid w:val="00CC4B43"/>
    <w:rsid w:val="00CC5FDF"/>
    <w:rsid w:val="00CD048C"/>
    <w:rsid w:val="00CD096B"/>
    <w:rsid w:val="00CD0E46"/>
    <w:rsid w:val="00CD1FF6"/>
    <w:rsid w:val="00CD51E7"/>
    <w:rsid w:val="00CD582F"/>
    <w:rsid w:val="00CD5B69"/>
    <w:rsid w:val="00CD5E0D"/>
    <w:rsid w:val="00CD71CF"/>
    <w:rsid w:val="00CD727E"/>
    <w:rsid w:val="00CD7F8E"/>
    <w:rsid w:val="00CE2459"/>
    <w:rsid w:val="00CE674F"/>
    <w:rsid w:val="00CE6AB4"/>
    <w:rsid w:val="00CF02DE"/>
    <w:rsid w:val="00CF1D6B"/>
    <w:rsid w:val="00CF30FC"/>
    <w:rsid w:val="00CF314E"/>
    <w:rsid w:val="00CF421D"/>
    <w:rsid w:val="00CF77A3"/>
    <w:rsid w:val="00D00E95"/>
    <w:rsid w:val="00D0179B"/>
    <w:rsid w:val="00D02481"/>
    <w:rsid w:val="00D0790A"/>
    <w:rsid w:val="00D127D0"/>
    <w:rsid w:val="00D149B0"/>
    <w:rsid w:val="00D16300"/>
    <w:rsid w:val="00D1638A"/>
    <w:rsid w:val="00D16E2F"/>
    <w:rsid w:val="00D1767B"/>
    <w:rsid w:val="00D2325B"/>
    <w:rsid w:val="00D24105"/>
    <w:rsid w:val="00D24439"/>
    <w:rsid w:val="00D2501E"/>
    <w:rsid w:val="00D26536"/>
    <w:rsid w:val="00D37C9A"/>
    <w:rsid w:val="00D403A4"/>
    <w:rsid w:val="00D4613D"/>
    <w:rsid w:val="00D53BF9"/>
    <w:rsid w:val="00D5525B"/>
    <w:rsid w:val="00D55C64"/>
    <w:rsid w:val="00D56BE5"/>
    <w:rsid w:val="00D604AB"/>
    <w:rsid w:val="00D61069"/>
    <w:rsid w:val="00D614D0"/>
    <w:rsid w:val="00D6256D"/>
    <w:rsid w:val="00D641E0"/>
    <w:rsid w:val="00D66622"/>
    <w:rsid w:val="00D674E9"/>
    <w:rsid w:val="00D71D58"/>
    <w:rsid w:val="00D72AD8"/>
    <w:rsid w:val="00D72DC7"/>
    <w:rsid w:val="00D74772"/>
    <w:rsid w:val="00D74EBF"/>
    <w:rsid w:val="00D75C3E"/>
    <w:rsid w:val="00D76A8B"/>
    <w:rsid w:val="00D77052"/>
    <w:rsid w:val="00D80690"/>
    <w:rsid w:val="00D81A52"/>
    <w:rsid w:val="00D86139"/>
    <w:rsid w:val="00D861A3"/>
    <w:rsid w:val="00D87079"/>
    <w:rsid w:val="00D87178"/>
    <w:rsid w:val="00D9085A"/>
    <w:rsid w:val="00D911E6"/>
    <w:rsid w:val="00D94F24"/>
    <w:rsid w:val="00D9602B"/>
    <w:rsid w:val="00D96981"/>
    <w:rsid w:val="00D97554"/>
    <w:rsid w:val="00D9774F"/>
    <w:rsid w:val="00DA02F3"/>
    <w:rsid w:val="00DA2DF1"/>
    <w:rsid w:val="00DA3087"/>
    <w:rsid w:val="00DA4811"/>
    <w:rsid w:val="00DA6676"/>
    <w:rsid w:val="00DC045A"/>
    <w:rsid w:val="00DC3CAD"/>
    <w:rsid w:val="00DC4D85"/>
    <w:rsid w:val="00DD4D26"/>
    <w:rsid w:val="00DD56FE"/>
    <w:rsid w:val="00DD77B5"/>
    <w:rsid w:val="00DE030C"/>
    <w:rsid w:val="00DE084E"/>
    <w:rsid w:val="00DE0D8F"/>
    <w:rsid w:val="00DE16AF"/>
    <w:rsid w:val="00DE1BD0"/>
    <w:rsid w:val="00DE1C4F"/>
    <w:rsid w:val="00DE282E"/>
    <w:rsid w:val="00DE4A80"/>
    <w:rsid w:val="00DF0254"/>
    <w:rsid w:val="00DF33A0"/>
    <w:rsid w:val="00DF79E1"/>
    <w:rsid w:val="00DF7F38"/>
    <w:rsid w:val="00E016A4"/>
    <w:rsid w:val="00E01803"/>
    <w:rsid w:val="00E04E1B"/>
    <w:rsid w:val="00E05CF7"/>
    <w:rsid w:val="00E05F2A"/>
    <w:rsid w:val="00E07881"/>
    <w:rsid w:val="00E10E4E"/>
    <w:rsid w:val="00E11F25"/>
    <w:rsid w:val="00E1380F"/>
    <w:rsid w:val="00E20455"/>
    <w:rsid w:val="00E209E9"/>
    <w:rsid w:val="00E215DE"/>
    <w:rsid w:val="00E21850"/>
    <w:rsid w:val="00E21CF6"/>
    <w:rsid w:val="00E231C9"/>
    <w:rsid w:val="00E23378"/>
    <w:rsid w:val="00E2588A"/>
    <w:rsid w:val="00E30B12"/>
    <w:rsid w:val="00E32755"/>
    <w:rsid w:val="00E33ED7"/>
    <w:rsid w:val="00E3475F"/>
    <w:rsid w:val="00E35B73"/>
    <w:rsid w:val="00E3605C"/>
    <w:rsid w:val="00E40166"/>
    <w:rsid w:val="00E42892"/>
    <w:rsid w:val="00E431F8"/>
    <w:rsid w:val="00E442E7"/>
    <w:rsid w:val="00E44F0E"/>
    <w:rsid w:val="00E45493"/>
    <w:rsid w:val="00E47289"/>
    <w:rsid w:val="00E51A29"/>
    <w:rsid w:val="00E5300C"/>
    <w:rsid w:val="00E539E3"/>
    <w:rsid w:val="00E54518"/>
    <w:rsid w:val="00E61235"/>
    <w:rsid w:val="00E6243E"/>
    <w:rsid w:val="00E62A85"/>
    <w:rsid w:val="00E6308A"/>
    <w:rsid w:val="00E6336D"/>
    <w:rsid w:val="00E633F9"/>
    <w:rsid w:val="00E66817"/>
    <w:rsid w:val="00E675E3"/>
    <w:rsid w:val="00E6791F"/>
    <w:rsid w:val="00E70652"/>
    <w:rsid w:val="00E70DFE"/>
    <w:rsid w:val="00E73713"/>
    <w:rsid w:val="00E73FE7"/>
    <w:rsid w:val="00E825A7"/>
    <w:rsid w:val="00E86F81"/>
    <w:rsid w:val="00E870F8"/>
    <w:rsid w:val="00E8783C"/>
    <w:rsid w:val="00E90E6D"/>
    <w:rsid w:val="00E93C92"/>
    <w:rsid w:val="00E9533F"/>
    <w:rsid w:val="00E95763"/>
    <w:rsid w:val="00E95FC8"/>
    <w:rsid w:val="00E9621B"/>
    <w:rsid w:val="00E97550"/>
    <w:rsid w:val="00EA0F66"/>
    <w:rsid w:val="00EA3674"/>
    <w:rsid w:val="00EA3DF0"/>
    <w:rsid w:val="00EA56D4"/>
    <w:rsid w:val="00EA5A16"/>
    <w:rsid w:val="00EA7328"/>
    <w:rsid w:val="00EB1319"/>
    <w:rsid w:val="00EB58B3"/>
    <w:rsid w:val="00EB6066"/>
    <w:rsid w:val="00EC0509"/>
    <w:rsid w:val="00EC1B43"/>
    <w:rsid w:val="00EC37F7"/>
    <w:rsid w:val="00EC40D5"/>
    <w:rsid w:val="00EC42A1"/>
    <w:rsid w:val="00EC4EBD"/>
    <w:rsid w:val="00EC658B"/>
    <w:rsid w:val="00EC662D"/>
    <w:rsid w:val="00EC6917"/>
    <w:rsid w:val="00EC6B1D"/>
    <w:rsid w:val="00EC72D3"/>
    <w:rsid w:val="00EC75CE"/>
    <w:rsid w:val="00ED15EC"/>
    <w:rsid w:val="00ED4390"/>
    <w:rsid w:val="00ED495D"/>
    <w:rsid w:val="00ED6C6E"/>
    <w:rsid w:val="00EE4CD1"/>
    <w:rsid w:val="00EE6BF1"/>
    <w:rsid w:val="00EF0477"/>
    <w:rsid w:val="00EF147F"/>
    <w:rsid w:val="00EF1A82"/>
    <w:rsid w:val="00EF2556"/>
    <w:rsid w:val="00EF2DF8"/>
    <w:rsid w:val="00EF662A"/>
    <w:rsid w:val="00EF6D3A"/>
    <w:rsid w:val="00F00F76"/>
    <w:rsid w:val="00F01187"/>
    <w:rsid w:val="00F06F0A"/>
    <w:rsid w:val="00F10C4E"/>
    <w:rsid w:val="00F10FDC"/>
    <w:rsid w:val="00F114FA"/>
    <w:rsid w:val="00F11A6E"/>
    <w:rsid w:val="00F126E1"/>
    <w:rsid w:val="00F13081"/>
    <w:rsid w:val="00F13825"/>
    <w:rsid w:val="00F13D53"/>
    <w:rsid w:val="00F168A2"/>
    <w:rsid w:val="00F21D79"/>
    <w:rsid w:val="00F2439C"/>
    <w:rsid w:val="00F25DDA"/>
    <w:rsid w:val="00F3365F"/>
    <w:rsid w:val="00F33C5D"/>
    <w:rsid w:val="00F34E72"/>
    <w:rsid w:val="00F371CB"/>
    <w:rsid w:val="00F42F95"/>
    <w:rsid w:val="00F44B5C"/>
    <w:rsid w:val="00F45A06"/>
    <w:rsid w:val="00F47FCA"/>
    <w:rsid w:val="00F507D7"/>
    <w:rsid w:val="00F51C98"/>
    <w:rsid w:val="00F532CE"/>
    <w:rsid w:val="00F5557A"/>
    <w:rsid w:val="00F56CC6"/>
    <w:rsid w:val="00F56DB5"/>
    <w:rsid w:val="00F61A9A"/>
    <w:rsid w:val="00F62C5D"/>
    <w:rsid w:val="00F62F4D"/>
    <w:rsid w:val="00F6375B"/>
    <w:rsid w:val="00F657EC"/>
    <w:rsid w:val="00F663D2"/>
    <w:rsid w:val="00F66719"/>
    <w:rsid w:val="00F67125"/>
    <w:rsid w:val="00F67153"/>
    <w:rsid w:val="00F677D0"/>
    <w:rsid w:val="00F715C5"/>
    <w:rsid w:val="00F72408"/>
    <w:rsid w:val="00F76C2A"/>
    <w:rsid w:val="00F772DB"/>
    <w:rsid w:val="00F8003A"/>
    <w:rsid w:val="00F828B5"/>
    <w:rsid w:val="00F8370E"/>
    <w:rsid w:val="00F84BF0"/>
    <w:rsid w:val="00F85DCB"/>
    <w:rsid w:val="00F861C9"/>
    <w:rsid w:val="00F874B3"/>
    <w:rsid w:val="00F90A32"/>
    <w:rsid w:val="00F93F9C"/>
    <w:rsid w:val="00F94173"/>
    <w:rsid w:val="00F94E60"/>
    <w:rsid w:val="00F95431"/>
    <w:rsid w:val="00F96BB5"/>
    <w:rsid w:val="00FA04AD"/>
    <w:rsid w:val="00FA14D2"/>
    <w:rsid w:val="00FA19BB"/>
    <w:rsid w:val="00FA434F"/>
    <w:rsid w:val="00FA5DAC"/>
    <w:rsid w:val="00FA60F6"/>
    <w:rsid w:val="00FA62D1"/>
    <w:rsid w:val="00FA639A"/>
    <w:rsid w:val="00FA73AE"/>
    <w:rsid w:val="00FB02D8"/>
    <w:rsid w:val="00FB234B"/>
    <w:rsid w:val="00FB258D"/>
    <w:rsid w:val="00FB4578"/>
    <w:rsid w:val="00FB5253"/>
    <w:rsid w:val="00FB53EA"/>
    <w:rsid w:val="00FB6074"/>
    <w:rsid w:val="00FB7D23"/>
    <w:rsid w:val="00FC1294"/>
    <w:rsid w:val="00FC2D03"/>
    <w:rsid w:val="00FC37FB"/>
    <w:rsid w:val="00FC4395"/>
    <w:rsid w:val="00FC56B8"/>
    <w:rsid w:val="00FC6262"/>
    <w:rsid w:val="00FC6470"/>
    <w:rsid w:val="00FC6A7C"/>
    <w:rsid w:val="00FD2765"/>
    <w:rsid w:val="00FD2A3B"/>
    <w:rsid w:val="00FD370E"/>
    <w:rsid w:val="00FD410F"/>
    <w:rsid w:val="00FD461E"/>
    <w:rsid w:val="00FD60A7"/>
    <w:rsid w:val="00FD73FE"/>
    <w:rsid w:val="00FD7E2F"/>
    <w:rsid w:val="00FE33C6"/>
    <w:rsid w:val="00FE681F"/>
    <w:rsid w:val="00FF2A6F"/>
    <w:rsid w:val="00FF5BC5"/>
    <w:rsid w:val="00FF71D8"/>
    <w:rsid w:val="00FF7B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2CD1"/>
  <w15:chartTrackingRefBased/>
  <w15:docId w15:val="{63E70BFC-D092-4431-BD9A-B9317853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0795D"/>
    <w:pPr>
      <w:spacing w:line="240" w:lineRule="auto"/>
      <w:jc w:val="both"/>
    </w:pPr>
  </w:style>
  <w:style w:type="paragraph" w:styleId="Nadpis1">
    <w:name w:val="heading 1"/>
    <w:basedOn w:val="Normlny"/>
    <w:next w:val="Normlny"/>
    <w:link w:val="Nadpis1Char"/>
    <w:uiPriority w:val="9"/>
    <w:qFormat/>
    <w:rsid w:val="00671716"/>
    <w:pPr>
      <w:keepNext/>
      <w:keepLines/>
      <w:spacing w:after="120"/>
      <w:jc w:val="center"/>
      <w:outlineLvl w:val="0"/>
    </w:pPr>
    <w:rPr>
      <w:rFonts w:eastAsiaTheme="majorEastAsia" w:cstheme="majorBidi"/>
      <w:b/>
      <w:bCs/>
      <w:szCs w:val="28"/>
    </w:rPr>
  </w:style>
  <w:style w:type="paragraph" w:styleId="Nadpis3">
    <w:name w:val="heading 3"/>
    <w:basedOn w:val="Normlny"/>
    <w:next w:val="Normlny"/>
    <w:link w:val="Nadpis3Char"/>
    <w:uiPriority w:val="9"/>
    <w:semiHidden/>
    <w:unhideWhenUsed/>
    <w:qFormat/>
    <w:rsid w:val="00876D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semiHidden/>
    <w:unhideWhenUsed/>
    <w:qFormat/>
    <w:rsid w:val="007B48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71716"/>
    <w:rPr>
      <w:rFonts w:eastAsiaTheme="majorEastAsia" w:cstheme="majorBidi"/>
      <w:b/>
      <w:bCs/>
      <w:szCs w:val="28"/>
    </w:rPr>
  </w:style>
  <w:style w:type="character" w:customStyle="1" w:styleId="Nadpis3Char">
    <w:name w:val="Nadpis 3 Char"/>
    <w:basedOn w:val="Predvolenpsmoodseku"/>
    <w:link w:val="Nadpis3"/>
    <w:uiPriority w:val="9"/>
    <w:semiHidden/>
    <w:rsid w:val="00876DBD"/>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semiHidden/>
    <w:rsid w:val="007B4857"/>
    <w:rPr>
      <w:rFonts w:asciiTheme="majorHAnsi" w:eastAsiaTheme="majorEastAsia" w:hAnsiTheme="majorHAnsi" w:cstheme="majorBidi"/>
      <w:i/>
      <w:iCs/>
      <w:color w:val="2E74B5" w:themeColor="accent1" w:themeShade="BF"/>
    </w:rPr>
  </w:style>
  <w:style w:type="paragraph" w:customStyle="1" w:styleId="Default">
    <w:name w:val="Default"/>
    <w:rsid w:val="00A56D75"/>
    <w:pPr>
      <w:autoSpaceDE w:val="0"/>
      <w:autoSpaceDN w:val="0"/>
      <w:adjustRightInd w:val="0"/>
      <w:spacing w:after="0" w:line="240" w:lineRule="auto"/>
    </w:pPr>
    <w:rPr>
      <w:rFonts w:ascii="Times New Roman" w:hAnsi="Times New Roman" w:cs="Times New Roman"/>
      <w:color w:val="000000"/>
      <w:sz w:val="24"/>
      <w:szCs w:val="24"/>
    </w:rPr>
  </w:style>
  <w:style w:type="paragraph" w:styleId="Textpoznmkypodiarou">
    <w:name w:val="footnote text"/>
    <w:basedOn w:val="Normlny"/>
    <w:link w:val="TextpoznmkypodiarouChar"/>
    <w:uiPriority w:val="99"/>
    <w:unhideWhenUsed/>
    <w:rsid w:val="00A56D75"/>
    <w:pPr>
      <w:spacing w:after="0"/>
    </w:pPr>
    <w:rPr>
      <w:sz w:val="20"/>
      <w:szCs w:val="20"/>
    </w:rPr>
  </w:style>
  <w:style w:type="character" w:customStyle="1" w:styleId="TextpoznmkypodiarouChar">
    <w:name w:val="Text poznámky pod čiarou Char"/>
    <w:basedOn w:val="Predvolenpsmoodseku"/>
    <w:link w:val="Textpoznmkypodiarou"/>
    <w:uiPriority w:val="99"/>
    <w:rsid w:val="00A56D75"/>
    <w:rPr>
      <w:sz w:val="20"/>
      <w:szCs w:val="20"/>
    </w:rPr>
  </w:style>
  <w:style w:type="character" w:styleId="Odkaznapoznmkupodiarou">
    <w:name w:val="footnote reference"/>
    <w:basedOn w:val="Predvolenpsmoodseku"/>
    <w:uiPriority w:val="99"/>
    <w:unhideWhenUsed/>
    <w:rsid w:val="00A56D75"/>
    <w:rPr>
      <w:vertAlign w:val="superscript"/>
    </w:rPr>
  </w:style>
  <w:style w:type="character" w:customStyle="1" w:styleId="markedcontent">
    <w:name w:val="markedcontent"/>
    <w:basedOn w:val="Predvolenpsmoodseku"/>
    <w:rsid w:val="00925F2D"/>
  </w:style>
  <w:style w:type="paragraph" w:styleId="Odsekzoznamu">
    <w:name w:val="List Paragraph"/>
    <w:aliases w:val="ODRAZKY PRVA UROVEN,zoznam1"/>
    <w:basedOn w:val="Normlny"/>
    <w:link w:val="OdsekzoznamuChar"/>
    <w:uiPriority w:val="34"/>
    <w:qFormat/>
    <w:rsid w:val="00AA766E"/>
    <w:pPr>
      <w:ind w:left="720"/>
      <w:contextualSpacing/>
    </w:pPr>
  </w:style>
  <w:style w:type="character" w:customStyle="1" w:styleId="OdsekzoznamuChar">
    <w:name w:val="Odsek zoznamu Char"/>
    <w:aliases w:val="ODRAZKY PRVA UROVEN Char,zoznam1 Char"/>
    <w:link w:val="Odsekzoznamu"/>
    <w:uiPriority w:val="34"/>
    <w:locked/>
    <w:rsid w:val="00357F36"/>
  </w:style>
  <w:style w:type="paragraph" w:styleId="Bezriadkovania">
    <w:name w:val="No Spacing"/>
    <w:uiPriority w:val="1"/>
    <w:qFormat/>
    <w:rsid w:val="0085668C"/>
    <w:pPr>
      <w:spacing w:after="0" w:line="240" w:lineRule="auto"/>
    </w:pPr>
  </w:style>
  <w:style w:type="character" w:styleId="Odkaznakomentr">
    <w:name w:val="annotation reference"/>
    <w:basedOn w:val="Predvolenpsmoodseku"/>
    <w:uiPriority w:val="99"/>
    <w:semiHidden/>
    <w:unhideWhenUsed/>
    <w:rsid w:val="0079708E"/>
    <w:rPr>
      <w:sz w:val="16"/>
      <w:szCs w:val="16"/>
    </w:rPr>
  </w:style>
  <w:style w:type="paragraph" w:styleId="Textkomentra">
    <w:name w:val="annotation text"/>
    <w:basedOn w:val="Normlny"/>
    <w:link w:val="TextkomentraChar"/>
    <w:uiPriority w:val="99"/>
    <w:semiHidden/>
    <w:unhideWhenUsed/>
    <w:rsid w:val="0079708E"/>
    <w:rPr>
      <w:sz w:val="20"/>
      <w:szCs w:val="20"/>
    </w:rPr>
  </w:style>
  <w:style w:type="character" w:customStyle="1" w:styleId="TextkomentraChar">
    <w:name w:val="Text komentára Char"/>
    <w:basedOn w:val="Predvolenpsmoodseku"/>
    <w:link w:val="Textkomentra"/>
    <w:uiPriority w:val="99"/>
    <w:semiHidden/>
    <w:rsid w:val="0079708E"/>
    <w:rPr>
      <w:sz w:val="20"/>
      <w:szCs w:val="20"/>
    </w:rPr>
  </w:style>
  <w:style w:type="paragraph" w:styleId="Predmetkomentra">
    <w:name w:val="annotation subject"/>
    <w:basedOn w:val="Textkomentra"/>
    <w:next w:val="Textkomentra"/>
    <w:link w:val="PredmetkomentraChar"/>
    <w:uiPriority w:val="99"/>
    <w:semiHidden/>
    <w:unhideWhenUsed/>
    <w:rsid w:val="0079708E"/>
    <w:rPr>
      <w:b/>
      <w:bCs/>
    </w:rPr>
  </w:style>
  <w:style w:type="character" w:customStyle="1" w:styleId="PredmetkomentraChar">
    <w:name w:val="Predmet komentára Char"/>
    <w:basedOn w:val="TextkomentraChar"/>
    <w:link w:val="Predmetkomentra"/>
    <w:uiPriority w:val="99"/>
    <w:semiHidden/>
    <w:rsid w:val="0079708E"/>
    <w:rPr>
      <w:b/>
      <w:bCs/>
      <w:sz w:val="20"/>
      <w:szCs w:val="20"/>
    </w:rPr>
  </w:style>
  <w:style w:type="paragraph" w:styleId="Textbubliny">
    <w:name w:val="Balloon Text"/>
    <w:basedOn w:val="Normlny"/>
    <w:link w:val="TextbublinyChar"/>
    <w:uiPriority w:val="99"/>
    <w:semiHidden/>
    <w:unhideWhenUsed/>
    <w:rsid w:val="0079708E"/>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9708E"/>
    <w:rPr>
      <w:rFonts w:ascii="Segoe UI" w:hAnsi="Segoe UI" w:cs="Segoe UI"/>
      <w:sz w:val="18"/>
      <w:szCs w:val="18"/>
    </w:rPr>
  </w:style>
  <w:style w:type="table" w:styleId="Mriekatabuky">
    <w:name w:val="Table Grid"/>
    <w:basedOn w:val="Normlnatabuka"/>
    <w:uiPriority w:val="39"/>
    <w:rsid w:val="009F6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A030DD"/>
    <w:rPr>
      <w:color w:val="0563C1" w:themeColor="hyperlink"/>
      <w:u w:val="single"/>
    </w:rPr>
  </w:style>
  <w:style w:type="character" w:styleId="PouitHypertextovPrepojenie">
    <w:name w:val="FollowedHyperlink"/>
    <w:basedOn w:val="Predvolenpsmoodseku"/>
    <w:uiPriority w:val="99"/>
    <w:semiHidden/>
    <w:unhideWhenUsed/>
    <w:rsid w:val="007A4ECC"/>
    <w:rPr>
      <w:color w:val="954F72" w:themeColor="followedHyperlink"/>
      <w:u w:val="single"/>
    </w:rPr>
  </w:style>
  <w:style w:type="character" w:styleId="Siln">
    <w:name w:val="Strong"/>
    <w:basedOn w:val="Predvolenpsmoodseku"/>
    <w:uiPriority w:val="22"/>
    <w:qFormat/>
    <w:rsid w:val="006D3933"/>
    <w:rPr>
      <w:b/>
      <w:bCs/>
    </w:rPr>
  </w:style>
  <w:style w:type="paragraph" w:customStyle="1" w:styleId="StyleJustified">
    <w:name w:val="Style Justified"/>
    <w:basedOn w:val="Normlny"/>
    <w:autoRedefine/>
    <w:rsid w:val="00B17EB5"/>
    <w:pPr>
      <w:spacing w:before="120" w:after="0"/>
    </w:pPr>
    <w:rPr>
      <w:rFonts w:eastAsia="Times New Roman" w:cstheme="minorHAnsi"/>
      <w:sz w:val="24"/>
      <w:szCs w:val="20"/>
      <w:lang w:eastAsia="cs-CZ"/>
    </w:rPr>
  </w:style>
  <w:style w:type="paragraph" w:styleId="Nzov">
    <w:name w:val="Title"/>
    <w:basedOn w:val="Normlny"/>
    <w:link w:val="NzovChar"/>
    <w:qFormat/>
    <w:rsid w:val="00244FF2"/>
    <w:pPr>
      <w:spacing w:after="0"/>
      <w:jc w:val="center"/>
    </w:pPr>
    <w:rPr>
      <w:rFonts w:ascii="Times New Roman" w:eastAsia="Times New Roman" w:hAnsi="Times New Roman" w:cs="Times New Roman"/>
      <w:b/>
      <w:bCs/>
      <w:sz w:val="24"/>
      <w:szCs w:val="24"/>
      <w:lang w:eastAsia="sk-SK"/>
    </w:rPr>
  </w:style>
  <w:style w:type="character" w:customStyle="1" w:styleId="NzovChar">
    <w:name w:val="Názov Char"/>
    <w:basedOn w:val="Predvolenpsmoodseku"/>
    <w:link w:val="Nzov"/>
    <w:rsid w:val="00244FF2"/>
    <w:rPr>
      <w:rFonts w:ascii="Times New Roman" w:eastAsia="Times New Roman" w:hAnsi="Times New Roman" w:cs="Times New Roman"/>
      <w:b/>
      <w:bCs/>
      <w:sz w:val="24"/>
      <w:szCs w:val="24"/>
      <w:lang w:eastAsia="sk-SK"/>
    </w:rPr>
  </w:style>
  <w:style w:type="paragraph" w:styleId="Revzia">
    <w:name w:val="Revision"/>
    <w:hidden/>
    <w:uiPriority w:val="99"/>
    <w:semiHidden/>
    <w:rsid w:val="00286298"/>
    <w:pPr>
      <w:spacing w:after="0" w:line="240" w:lineRule="auto"/>
    </w:pPr>
  </w:style>
  <w:style w:type="character" w:customStyle="1" w:styleId="highlight">
    <w:name w:val="highlight"/>
    <w:basedOn w:val="Predvolenpsmoodseku"/>
    <w:rsid w:val="00D86139"/>
  </w:style>
  <w:style w:type="paragraph" w:customStyle="1" w:styleId="Nadpis">
    <w:name w:val="Nadpis"/>
    <w:basedOn w:val="Nadpis1"/>
    <w:link w:val="NadpisChar"/>
    <w:qFormat/>
    <w:rsid w:val="0050795D"/>
  </w:style>
  <w:style w:type="character" w:customStyle="1" w:styleId="NadpisChar">
    <w:name w:val="Nadpis Char"/>
    <w:basedOn w:val="Nadpis1Char"/>
    <w:link w:val="Nadpis"/>
    <w:rsid w:val="0050795D"/>
    <w:rPr>
      <w:rFonts w:ascii="Times New Roman" w:eastAsiaTheme="majorEastAsia" w:hAnsi="Times New Roman" w:cstheme="majorBidi"/>
      <w:b/>
      <w:bCs/>
      <w:sz w:val="24"/>
      <w:szCs w:val="28"/>
    </w:rPr>
  </w:style>
  <w:style w:type="paragraph" w:styleId="Hlavikaobsahu">
    <w:name w:val="TOC Heading"/>
    <w:basedOn w:val="Nadpis1"/>
    <w:next w:val="Normlny"/>
    <w:uiPriority w:val="39"/>
    <w:unhideWhenUsed/>
    <w:qFormat/>
    <w:rsid w:val="00344212"/>
    <w:pPr>
      <w:spacing w:before="240" w:after="0" w:line="259" w:lineRule="auto"/>
      <w:jc w:val="left"/>
      <w:outlineLvl w:val="9"/>
    </w:pPr>
    <w:rPr>
      <w:rFonts w:asciiTheme="majorHAnsi" w:hAnsiTheme="majorHAnsi"/>
      <w:b w:val="0"/>
      <w:bCs w:val="0"/>
      <w:color w:val="2E74B5" w:themeColor="accent1" w:themeShade="BF"/>
      <w:sz w:val="32"/>
      <w:szCs w:val="32"/>
      <w:lang w:eastAsia="sk-SK"/>
    </w:rPr>
  </w:style>
  <w:style w:type="paragraph" w:styleId="Obsah1">
    <w:name w:val="toc 1"/>
    <w:basedOn w:val="Normlny"/>
    <w:next w:val="Normlny"/>
    <w:autoRedefine/>
    <w:uiPriority w:val="39"/>
    <w:unhideWhenUsed/>
    <w:rsid w:val="00A46AB4"/>
    <w:pPr>
      <w:tabs>
        <w:tab w:val="right" w:leader="dot" w:pos="9062"/>
      </w:tabs>
      <w:spacing w:after="120"/>
    </w:pPr>
  </w:style>
  <w:style w:type="paragraph" w:styleId="Hlavika">
    <w:name w:val="header"/>
    <w:basedOn w:val="Normlny"/>
    <w:link w:val="HlavikaChar"/>
    <w:uiPriority w:val="99"/>
    <w:unhideWhenUsed/>
    <w:rsid w:val="00412C73"/>
    <w:pPr>
      <w:tabs>
        <w:tab w:val="center" w:pos="4536"/>
        <w:tab w:val="right" w:pos="9072"/>
      </w:tabs>
      <w:spacing w:after="0"/>
    </w:pPr>
  </w:style>
  <w:style w:type="character" w:customStyle="1" w:styleId="HlavikaChar">
    <w:name w:val="Hlavička Char"/>
    <w:basedOn w:val="Predvolenpsmoodseku"/>
    <w:link w:val="Hlavika"/>
    <w:uiPriority w:val="99"/>
    <w:rsid w:val="00412C73"/>
  </w:style>
  <w:style w:type="paragraph" w:styleId="Pta">
    <w:name w:val="footer"/>
    <w:basedOn w:val="Normlny"/>
    <w:link w:val="PtaChar"/>
    <w:uiPriority w:val="99"/>
    <w:unhideWhenUsed/>
    <w:rsid w:val="00412C73"/>
    <w:pPr>
      <w:tabs>
        <w:tab w:val="center" w:pos="4536"/>
        <w:tab w:val="right" w:pos="9072"/>
      </w:tabs>
      <w:spacing w:after="0"/>
    </w:pPr>
  </w:style>
  <w:style w:type="character" w:customStyle="1" w:styleId="PtaChar">
    <w:name w:val="Päta Char"/>
    <w:basedOn w:val="Predvolenpsmoodseku"/>
    <w:link w:val="Pta"/>
    <w:uiPriority w:val="99"/>
    <w:rsid w:val="00412C73"/>
  </w:style>
  <w:style w:type="character" w:customStyle="1" w:styleId="h1a">
    <w:name w:val="h1a"/>
    <w:basedOn w:val="Predvolenpsmoodseku"/>
    <w:rsid w:val="00B34558"/>
  </w:style>
  <w:style w:type="character" w:styleId="PremennHTML">
    <w:name w:val="HTML Variable"/>
    <w:basedOn w:val="Predvolenpsmoodseku"/>
    <w:uiPriority w:val="99"/>
    <w:semiHidden/>
    <w:unhideWhenUsed/>
    <w:rsid w:val="00B34558"/>
    <w:rPr>
      <w:i/>
      <w:iCs/>
    </w:rPr>
  </w:style>
  <w:style w:type="table" w:customStyle="1" w:styleId="Mriekatabuky1">
    <w:name w:val="Mriežka tabuľky1"/>
    <w:basedOn w:val="Normlnatabuka"/>
    <w:next w:val="Mriekatabuky"/>
    <w:uiPriority w:val="39"/>
    <w:rsid w:val="00304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A02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39"/>
    <w:rsid w:val="00D55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726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8856">
      <w:bodyDiv w:val="1"/>
      <w:marLeft w:val="0"/>
      <w:marRight w:val="0"/>
      <w:marTop w:val="0"/>
      <w:marBottom w:val="0"/>
      <w:divBdr>
        <w:top w:val="none" w:sz="0" w:space="0" w:color="auto"/>
        <w:left w:val="none" w:sz="0" w:space="0" w:color="auto"/>
        <w:bottom w:val="none" w:sz="0" w:space="0" w:color="auto"/>
        <w:right w:val="none" w:sz="0" w:space="0" w:color="auto"/>
      </w:divBdr>
    </w:div>
    <w:div w:id="24018078">
      <w:bodyDiv w:val="1"/>
      <w:marLeft w:val="0"/>
      <w:marRight w:val="0"/>
      <w:marTop w:val="0"/>
      <w:marBottom w:val="0"/>
      <w:divBdr>
        <w:top w:val="none" w:sz="0" w:space="0" w:color="auto"/>
        <w:left w:val="none" w:sz="0" w:space="0" w:color="auto"/>
        <w:bottom w:val="none" w:sz="0" w:space="0" w:color="auto"/>
        <w:right w:val="none" w:sz="0" w:space="0" w:color="auto"/>
      </w:divBdr>
    </w:div>
    <w:div w:id="34700031">
      <w:bodyDiv w:val="1"/>
      <w:marLeft w:val="0"/>
      <w:marRight w:val="0"/>
      <w:marTop w:val="0"/>
      <w:marBottom w:val="0"/>
      <w:divBdr>
        <w:top w:val="none" w:sz="0" w:space="0" w:color="auto"/>
        <w:left w:val="none" w:sz="0" w:space="0" w:color="auto"/>
        <w:bottom w:val="none" w:sz="0" w:space="0" w:color="auto"/>
        <w:right w:val="none" w:sz="0" w:space="0" w:color="auto"/>
      </w:divBdr>
    </w:div>
    <w:div w:id="53550177">
      <w:bodyDiv w:val="1"/>
      <w:marLeft w:val="0"/>
      <w:marRight w:val="0"/>
      <w:marTop w:val="0"/>
      <w:marBottom w:val="0"/>
      <w:divBdr>
        <w:top w:val="none" w:sz="0" w:space="0" w:color="auto"/>
        <w:left w:val="none" w:sz="0" w:space="0" w:color="auto"/>
        <w:bottom w:val="none" w:sz="0" w:space="0" w:color="auto"/>
        <w:right w:val="none" w:sz="0" w:space="0" w:color="auto"/>
      </w:divBdr>
    </w:div>
    <w:div w:id="83307109">
      <w:bodyDiv w:val="1"/>
      <w:marLeft w:val="0"/>
      <w:marRight w:val="0"/>
      <w:marTop w:val="0"/>
      <w:marBottom w:val="0"/>
      <w:divBdr>
        <w:top w:val="none" w:sz="0" w:space="0" w:color="auto"/>
        <w:left w:val="none" w:sz="0" w:space="0" w:color="auto"/>
        <w:bottom w:val="none" w:sz="0" w:space="0" w:color="auto"/>
        <w:right w:val="none" w:sz="0" w:space="0" w:color="auto"/>
      </w:divBdr>
    </w:div>
    <w:div w:id="109790514">
      <w:bodyDiv w:val="1"/>
      <w:marLeft w:val="0"/>
      <w:marRight w:val="0"/>
      <w:marTop w:val="0"/>
      <w:marBottom w:val="0"/>
      <w:divBdr>
        <w:top w:val="none" w:sz="0" w:space="0" w:color="auto"/>
        <w:left w:val="none" w:sz="0" w:space="0" w:color="auto"/>
        <w:bottom w:val="none" w:sz="0" w:space="0" w:color="auto"/>
        <w:right w:val="none" w:sz="0" w:space="0" w:color="auto"/>
      </w:divBdr>
    </w:div>
    <w:div w:id="126552805">
      <w:bodyDiv w:val="1"/>
      <w:marLeft w:val="0"/>
      <w:marRight w:val="0"/>
      <w:marTop w:val="0"/>
      <w:marBottom w:val="0"/>
      <w:divBdr>
        <w:top w:val="none" w:sz="0" w:space="0" w:color="auto"/>
        <w:left w:val="none" w:sz="0" w:space="0" w:color="auto"/>
        <w:bottom w:val="none" w:sz="0" w:space="0" w:color="auto"/>
        <w:right w:val="none" w:sz="0" w:space="0" w:color="auto"/>
      </w:divBdr>
    </w:div>
    <w:div w:id="131365161">
      <w:bodyDiv w:val="1"/>
      <w:marLeft w:val="0"/>
      <w:marRight w:val="0"/>
      <w:marTop w:val="0"/>
      <w:marBottom w:val="0"/>
      <w:divBdr>
        <w:top w:val="none" w:sz="0" w:space="0" w:color="auto"/>
        <w:left w:val="none" w:sz="0" w:space="0" w:color="auto"/>
        <w:bottom w:val="none" w:sz="0" w:space="0" w:color="auto"/>
        <w:right w:val="none" w:sz="0" w:space="0" w:color="auto"/>
      </w:divBdr>
    </w:div>
    <w:div w:id="133565781">
      <w:bodyDiv w:val="1"/>
      <w:marLeft w:val="0"/>
      <w:marRight w:val="0"/>
      <w:marTop w:val="0"/>
      <w:marBottom w:val="0"/>
      <w:divBdr>
        <w:top w:val="none" w:sz="0" w:space="0" w:color="auto"/>
        <w:left w:val="none" w:sz="0" w:space="0" w:color="auto"/>
        <w:bottom w:val="none" w:sz="0" w:space="0" w:color="auto"/>
        <w:right w:val="none" w:sz="0" w:space="0" w:color="auto"/>
      </w:divBdr>
    </w:div>
    <w:div w:id="182519639">
      <w:bodyDiv w:val="1"/>
      <w:marLeft w:val="0"/>
      <w:marRight w:val="0"/>
      <w:marTop w:val="0"/>
      <w:marBottom w:val="0"/>
      <w:divBdr>
        <w:top w:val="none" w:sz="0" w:space="0" w:color="auto"/>
        <w:left w:val="none" w:sz="0" w:space="0" w:color="auto"/>
        <w:bottom w:val="none" w:sz="0" w:space="0" w:color="auto"/>
        <w:right w:val="none" w:sz="0" w:space="0" w:color="auto"/>
      </w:divBdr>
    </w:div>
    <w:div w:id="192234178">
      <w:bodyDiv w:val="1"/>
      <w:marLeft w:val="0"/>
      <w:marRight w:val="0"/>
      <w:marTop w:val="0"/>
      <w:marBottom w:val="0"/>
      <w:divBdr>
        <w:top w:val="none" w:sz="0" w:space="0" w:color="auto"/>
        <w:left w:val="none" w:sz="0" w:space="0" w:color="auto"/>
        <w:bottom w:val="none" w:sz="0" w:space="0" w:color="auto"/>
        <w:right w:val="none" w:sz="0" w:space="0" w:color="auto"/>
      </w:divBdr>
    </w:div>
    <w:div w:id="201670019">
      <w:bodyDiv w:val="1"/>
      <w:marLeft w:val="0"/>
      <w:marRight w:val="0"/>
      <w:marTop w:val="0"/>
      <w:marBottom w:val="0"/>
      <w:divBdr>
        <w:top w:val="none" w:sz="0" w:space="0" w:color="auto"/>
        <w:left w:val="none" w:sz="0" w:space="0" w:color="auto"/>
        <w:bottom w:val="none" w:sz="0" w:space="0" w:color="auto"/>
        <w:right w:val="none" w:sz="0" w:space="0" w:color="auto"/>
      </w:divBdr>
    </w:div>
    <w:div w:id="203253435">
      <w:bodyDiv w:val="1"/>
      <w:marLeft w:val="0"/>
      <w:marRight w:val="0"/>
      <w:marTop w:val="0"/>
      <w:marBottom w:val="0"/>
      <w:divBdr>
        <w:top w:val="none" w:sz="0" w:space="0" w:color="auto"/>
        <w:left w:val="none" w:sz="0" w:space="0" w:color="auto"/>
        <w:bottom w:val="none" w:sz="0" w:space="0" w:color="auto"/>
        <w:right w:val="none" w:sz="0" w:space="0" w:color="auto"/>
      </w:divBdr>
    </w:div>
    <w:div w:id="219438510">
      <w:bodyDiv w:val="1"/>
      <w:marLeft w:val="0"/>
      <w:marRight w:val="0"/>
      <w:marTop w:val="0"/>
      <w:marBottom w:val="0"/>
      <w:divBdr>
        <w:top w:val="none" w:sz="0" w:space="0" w:color="auto"/>
        <w:left w:val="none" w:sz="0" w:space="0" w:color="auto"/>
        <w:bottom w:val="none" w:sz="0" w:space="0" w:color="auto"/>
        <w:right w:val="none" w:sz="0" w:space="0" w:color="auto"/>
      </w:divBdr>
    </w:div>
    <w:div w:id="228150428">
      <w:bodyDiv w:val="1"/>
      <w:marLeft w:val="0"/>
      <w:marRight w:val="0"/>
      <w:marTop w:val="0"/>
      <w:marBottom w:val="0"/>
      <w:divBdr>
        <w:top w:val="none" w:sz="0" w:space="0" w:color="auto"/>
        <w:left w:val="none" w:sz="0" w:space="0" w:color="auto"/>
        <w:bottom w:val="none" w:sz="0" w:space="0" w:color="auto"/>
        <w:right w:val="none" w:sz="0" w:space="0" w:color="auto"/>
      </w:divBdr>
    </w:div>
    <w:div w:id="236944270">
      <w:bodyDiv w:val="1"/>
      <w:marLeft w:val="0"/>
      <w:marRight w:val="0"/>
      <w:marTop w:val="0"/>
      <w:marBottom w:val="0"/>
      <w:divBdr>
        <w:top w:val="none" w:sz="0" w:space="0" w:color="auto"/>
        <w:left w:val="none" w:sz="0" w:space="0" w:color="auto"/>
        <w:bottom w:val="none" w:sz="0" w:space="0" w:color="auto"/>
        <w:right w:val="none" w:sz="0" w:space="0" w:color="auto"/>
      </w:divBdr>
    </w:div>
    <w:div w:id="242959356">
      <w:bodyDiv w:val="1"/>
      <w:marLeft w:val="0"/>
      <w:marRight w:val="0"/>
      <w:marTop w:val="0"/>
      <w:marBottom w:val="0"/>
      <w:divBdr>
        <w:top w:val="none" w:sz="0" w:space="0" w:color="auto"/>
        <w:left w:val="none" w:sz="0" w:space="0" w:color="auto"/>
        <w:bottom w:val="none" w:sz="0" w:space="0" w:color="auto"/>
        <w:right w:val="none" w:sz="0" w:space="0" w:color="auto"/>
      </w:divBdr>
    </w:div>
    <w:div w:id="247203680">
      <w:bodyDiv w:val="1"/>
      <w:marLeft w:val="0"/>
      <w:marRight w:val="0"/>
      <w:marTop w:val="0"/>
      <w:marBottom w:val="0"/>
      <w:divBdr>
        <w:top w:val="none" w:sz="0" w:space="0" w:color="auto"/>
        <w:left w:val="none" w:sz="0" w:space="0" w:color="auto"/>
        <w:bottom w:val="none" w:sz="0" w:space="0" w:color="auto"/>
        <w:right w:val="none" w:sz="0" w:space="0" w:color="auto"/>
      </w:divBdr>
    </w:div>
    <w:div w:id="265890876">
      <w:bodyDiv w:val="1"/>
      <w:marLeft w:val="0"/>
      <w:marRight w:val="0"/>
      <w:marTop w:val="0"/>
      <w:marBottom w:val="0"/>
      <w:divBdr>
        <w:top w:val="none" w:sz="0" w:space="0" w:color="auto"/>
        <w:left w:val="none" w:sz="0" w:space="0" w:color="auto"/>
        <w:bottom w:val="none" w:sz="0" w:space="0" w:color="auto"/>
        <w:right w:val="none" w:sz="0" w:space="0" w:color="auto"/>
      </w:divBdr>
    </w:div>
    <w:div w:id="268512366">
      <w:bodyDiv w:val="1"/>
      <w:marLeft w:val="0"/>
      <w:marRight w:val="0"/>
      <w:marTop w:val="0"/>
      <w:marBottom w:val="0"/>
      <w:divBdr>
        <w:top w:val="none" w:sz="0" w:space="0" w:color="auto"/>
        <w:left w:val="none" w:sz="0" w:space="0" w:color="auto"/>
        <w:bottom w:val="none" w:sz="0" w:space="0" w:color="auto"/>
        <w:right w:val="none" w:sz="0" w:space="0" w:color="auto"/>
      </w:divBdr>
    </w:div>
    <w:div w:id="291526033">
      <w:bodyDiv w:val="1"/>
      <w:marLeft w:val="0"/>
      <w:marRight w:val="0"/>
      <w:marTop w:val="0"/>
      <w:marBottom w:val="0"/>
      <w:divBdr>
        <w:top w:val="none" w:sz="0" w:space="0" w:color="auto"/>
        <w:left w:val="none" w:sz="0" w:space="0" w:color="auto"/>
        <w:bottom w:val="none" w:sz="0" w:space="0" w:color="auto"/>
        <w:right w:val="none" w:sz="0" w:space="0" w:color="auto"/>
      </w:divBdr>
    </w:div>
    <w:div w:id="306712393">
      <w:bodyDiv w:val="1"/>
      <w:marLeft w:val="0"/>
      <w:marRight w:val="0"/>
      <w:marTop w:val="0"/>
      <w:marBottom w:val="0"/>
      <w:divBdr>
        <w:top w:val="none" w:sz="0" w:space="0" w:color="auto"/>
        <w:left w:val="none" w:sz="0" w:space="0" w:color="auto"/>
        <w:bottom w:val="none" w:sz="0" w:space="0" w:color="auto"/>
        <w:right w:val="none" w:sz="0" w:space="0" w:color="auto"/>
      </w:divBdr>
    </w:div>
    <w:div w:id="328098402">
      <w:bodyDiv w:val="1"/>
      <w:marLeft w:val="0"/>
      <w:marRight w:val="0"/>
      <w:marTop w:val="0"/>
      <w:marBottom w:val="0"/>
      <w:divBdr>
        <w:top w:val="none" w:sz="0" w:space="0" w:color="auto"/>
        <w:left w:val="none" w:sz="0" w:space="0" w:color="auto"/>
        <w:bottom w:val="none" w:sz="0" w:space="0" w:color="auto"/>
        <w:right w:val="none" w:sz="0" w:space="0" w:color="auto"/>
      </w:divBdr>
    </w:div>
    <w:div w:id="349798106">
      <w:bodyDiv w:val="1"/>
      <w:marLeft w:val="0"/>
      <w:marRight w:val="0"/>
      <w:marTop w:val="0"/>
      <w:marBottom w:val="0"/>
      <w:divBdr>
        <w:top w:val="none" w:sz="0" w:space="0" w:color="auto"/>
        <w:left w:val="none" w:sz="0" w:space="0" w:color="auto"/>
        <w:bottom w:val="none" w:sz="0" w:space="0" w:color="auto"/>
        <w:right w:val="none" w:sz="0" w:space="0" w:color="auto"/>
      </w:divBdr>
    </w:div>
    <w:div w:id="383991514">
      <w:bodyDiv w:val="1"/>
      <w:marLeft w:val="0"/>
      <w:marRight w:val="0"/>
      <w:marTop w:val="0"/>
      <w:marBottom w:val="0"/>
      <w:divBdr>
        <w:top w:val="none" w:sz="0" w:space="0" w:color="auto"/>
        <w:left w:val="none" w:sz="0" w:space="0" w:color="auto"/>
        <w:bottom w:val="none" w:sz="0" w:space="0" w:color="auto"/>
        <w:right w:val="none" w:sz="0" w:space="0" w:color="auto"/>
      </w:divBdr>
    </w:div>
    <w:div w:id="404303443">
      <w:bodyDiv w:val="1"/>
      <w:marLeft w:val="0"/>
      <w:marRight w:val="0"/>
      <w:marTop w:val="0"/>
      <w:marBottom w:val="0"/>
      <w:divBdr>
        <w:top w:val="none" w:sz="0" w:space="0" w:color="auto"/>
        <w:left w:val="none" w:sz="0" w:space="0" w:color="auto"/>
        <w:bottom w:val="none" w:sz="0" w:space="0" w:color="auto"/>
        <w:right w:val="none" w:sz="0" w:space="0" w:color="auto"/>
      </w:divBdr>
    </w:div>
    <w:div w:id="405034908">
      <w:bodyDiv w:val="1"/>
      <w:marLeft w:val="0"/>
      <w:marRight w:val="0"/>
      <w:marTop w:val="0"/>
      <w:marBottom w:val="0"/>
      <w:divBdr>
        <w:top w:val="none" w:sz="0" w:space="0" w:color="auto"/>
        <w:left w:val="none" w:sz="0" w:space="0" w:color="auto"/>
        <w:bottom w:val="none" w:sz="0" w:space="0" w:color="auto"/>
        <w:right w:val="none" w:sz="0" w:space="0" w:color="auto"/>
      </w:divBdr>
    </w:div>
    <w:div w:id="414664898">
      <w:bodyDiv w:val="1"/>
      <w:marLeft w:val="0"/>
      <w:marRight w:val="0"/>
      <w:marTop w:val="0"/>
      <w:marBottom w:val="0"/>
      <w:divBdr>
        <w:top w:val="none" w:sz="0" w:space="0" w:color="auto"/>
        <w:left w:val="none" w:sz="0" w:space="0" w:color="auto"/>
        <w:bottom w:val="none" w:sz="0" w:space="0" w:color="auto"/>
        <w:right w:val="none" w:sz="0" w:space="0" w:color="auto"/>
      </w:divBdr>
    </w:div>
    <w:div w:id="418063574">
      <w:bodyDiv w:val="1"/>
      <w:marLeft w:val="0"/>
      <w:marRight w:val="0"/>
      <w:marTop w:val="0"/>
      <w:marBottom w:val="0"/>
      <w:divBdr>
        <w:top w:val="none" w:sz="0" w:space="0" w:color="auto"/>
        <w:left w:val="none" w:sz="0" w:space="0" w:color="auto"/>
        <w:bottom w:val="none" w:sz="0" w:space="0" w:color="auto"/>
        <w:right w:val="none" w:sz="0" w:space="0" w:color="auto"/>
      </w:divBdr>
    </w:div>
    <w:div w:id="434134108">
      <w:bodyDiv w:val="1"/>
      <w:marLeft w:val="0"/>
      <w:marRight w:val="0"/>
      <w:marTop w:val="0"/>
      <w:marBottom w:val="0"/>
      <w:divBdr>
        <w:top w:val="none" w:sz="0" w:space="0" w:color="auto"/>
        <w:left w:val="none" w:sz="0" w:space="0" w:color="auto"/>
        <w:bottom w:val="none" w:sz="0" w:space="0" w:color="auto"/>
        <w:right w:val="none" w:sz="0" w:space="0" w:color="auto"/>
      </w:divBdr>
    </w:div>
    <w:div w:id="444740561">
      <w:bodyDiv w:val="1"/>
      <w:marLeft w:val="0"/>
      <w:marRight w:val="0"/>
      <w:marTop w:val="0"/>
      <w:marBottom w:val="0"/>
      <w:divBdr>
        <w:top w:val="none" w:sz="0" w:space="0" w:color="auto"/>
        <w:left w:val="none" w:sz="0" w:space="0" w:color="auto"/>
        <w:bottom w:val="none" w:sz="0" w:space="0" w:color="auto"/>
        <w:right w:val="none" w:sz="0" w:space="0" w:color="auto"/>
      </w:divBdr>
    </w:div>
    <w:div w:id="455679405">
      <w:bodyDiv w:val="1"/>
      <w:marLeft w:val="0"/>
      <w:marRight w:val="0"/>
      <w:marTop w:val="0"/>
      <w:marBottom w:val="0"/>
      <w:divBdr>
        <w:top w:val="none" w:sz="0" w:space="0" w:color="auto"/>
        <w:left w:val="none" w:sz="0" w:space="0" w:color="auto"/>
        <w:bottom w:val="none" w:sz="0" w:space="0" w:color="auto"/>
        <w:right w:val="none" w:sz="0" w:space="0" w:color="auto"/>
      </w:divBdr>
    </w:div>
    <w:div w:id="475032663">
      <w:bodyDiv w:val="1"/>
      <w:marLeft w:val="0"/>
      <w:marRight w:val="0"/>
      <w:marTop w:val="0"/>
      <w:marBottom w:val="0"/>
      <w:divBdr>
        <w:top w:val="none" w:sz="0" w:space="0" w:color="auto"/>
        <w:left w:val="none" w:sz="0" w:space="0" w:color="auto"/>
        <w:bottom w:val="none" w:sz="0" w:space="0" w:color="auto"/>
        <w:right w:val="none" w:sz="0" w:space="0" w:color="auto"/>
      </w:divBdr>
    </w:div>
    <w:div w:id="486409534">
      <w:bodyDiv w:val="1"/>
      <w:marLeft w:val="0"/>
      <w:marRight w:val="0"/>
      <w:marTop w:val="0"/>
      <w:marBottom w:val="0"/>
      <w:divBdr>
        <w:top w:val="none" w:sz="0" w:space="0" w:color="auto"/>
        <w:left w:val="none" w:sz="0" w:space="0" w:color="auto"/>
        <w:bottom w:val="none" w:sz="0" w:space="0" w:color="auto"/>
        <w:right w:val="none" w:sz="0" w:space="0" w:color="auto"/>
      </w:divBdr>
    </w:div>
    <w:div w:id="489711239">
      <w:bodyDiv w:val="1"/>
      <w:marLeft w:val="0"/>
      <w:marRight w:val="0"/>
      <w:marTop w:val="0"/>
      <w:marBottom w:val="0"/>
      <w:divBdr>
        <w:top w:val="none" w:sz="0" w:space="0" w:color="auto"/>
        <w:left w:val="none" w:sz="0" w:space="0" w:color="auto"/>
        <w:bottom w:val="none" w:sz="0" w:space="0" w:color="auto"/>
        <w:right w:val="none" w:sz="0" w:space="0" w:color="auto"/>
      </w:divBdr>
    </w:div>
    <w:div w:id="494228740">
      <w:bodyDiv w:val="1"/>
      <w:marLeft w:val="0"/>
      <w:marRight w:val="0"/>
      <w:marTop w:val="0"/>
      <w:marBottom w:val="0"/>
      <w:divBdr>
        <w:top w:val="none" w:sz="0" w:space="0" w:color="auto"/>
        <w:left w:val="none" w:sz="0" w:space="0" w:color="auto"/>
        <w:bottom w:val="none" w:sz="0" w:space="0" w:color="auto"/>
        <w:right w:val="none" w:sz="0" w:space="0" w:color="auto"/>
      </w:divBdr>
    </w:div>
    <w:div w:id="502863888">
      <w:bodyDiv w:val="1"/>
      <w:marLeft w:val="0"/>
      <w:marRight w:val="0"/>
      <w:marTop w:val="0"/>
      <w:marBottom w:val="0"/>
      <w:divBdr>
        <w:top w:val="none" w:sz="0" w:space="0" w:color="auto"/>
        <w:left w:val="none" w:sz="0" w:space="0" w:color="auto"/>
        <w:bottom w:val="none" w:sz="0" w:space="0" w:color="auto"/>
        <w:right w:val="none" w:sz="0" w:space="0" w:color="auto"/>
      </w:divBdr>
    </w:div>
    <w:div w:id="523711976">
      <w:bodyDiv w:val="1"/>
      <w:marLeft w:val="0"/>
      <w:marRight w:val="0"/>
      <w:marTop w:val="0"/>
      <w:marBottom w:val="0"/>
      <w:divBdr>
        <w:top w:val="none" w:sz="0" w:space="0" w:color="auto"/>
        <w:left w:val="none" w:sz="0" w:space="0" w:color="auto"/>
        <w:bottom w:val="none" w:sz="0" w:space="0" w:color="auto"/>
        <w:right w:val="none" w:sz="0" w:space="0" w:color="auto"/>
      </w:divBdr>
    </w:div>
    <w:div w:id="534268077">
      <w:bodyDiv w:val="1"/>
      <w:marLeft w:val="0"/>
      <w:marRight w:val="0"/>
      <w:marTop w:val="0"/>
      <w:marBottom w:val="0"/>
      <w:divBdr>
        <w:top w:val="none" w:sz="0" w:space="0" w:color="auto"/>
        <w:left w:val="none" w:sz="0" w:space="0" w:color="auto"/>
        <w:bottom w:val="none" w:sz="0" w:space="0" w:color="auto"/>
        <w:right w:val="none" w:sz="0" w:space="0" w:color="auto"/>
      </w:divBdr>
    </w:div>
    <w:div w:id="565721506">
      <w:bodyDiv w:val="1"/>
      <w:marLeft w:val="0"/>
      <w:marRight w:val="0"/>
      <w:marTop w:val="0"/>
      <w:marBottom w:val="0"/>
      <w:divBdr>
        <w:top w:val="none" w:sz="0" w:space="0" w:color="auto"/>
        <w:left w:val="none" w:sz="0" w:space="0" w:color="auto"/>
        <w:bottom w:val="none" w:sz="0" w:space="0" w:color="auto"/>
        <w:right w:val="none" w:sz="0" w:space="0" w:color="auto"/>
      </w:divBdr>
    </w:div>
    <w:div w:id="573122251">
      <w:bodyDiv w:val="1"/>
      <w:marLeft w:val="0"/>
      <w:marRight w:val="0"/>
      <w:marTop w:val="0"/>
      <w:marBottom w:val="0"/>
      <w:divBdr>
        <w:top w:val="none" w:sz="0" w:space="0" w:color="auto"/>
        <w:left w:val="none" w:sz="0" w:space="0" w:color="auto"/>
        <w:bottom w:val="none" w:sz="0" w:space="0" w:color="auto"/>
        <w:right w:val="none" w:sz="0" w:space="0" w:color="auto"/>
      </w:divBdr>
    </w:div>
    <w:div w:id="573587831">
      <w:bodyDiv w:val="1"/>
      <w:marLeft w:val="0"/>
      <w:marRight w:val="0"/>
      <w:marTop w:val="0"/>
      <w:marBottom w:val="0"/>
      <w:divBdr>
        <w:top w:val="none" w:sz="0" w:space="0" w:color="auto"/>
        <w:left w:val="none" w:sz="0" w:space="0" w:color="auto"/>
        <w:bottom w:val="none" w:sz="0" w:space="0" w:color="auto"/>
        <w:right w:val="none" w:sz="0" w:space="0" w:color="auto"/>
      </w:divBdr>
    </w:div>
    <w:div w:id="600646895">
      <w:bodyDiv w:val="1"/>
      <w:marLeft w:val="0"/>
      <w:marRight w:val="0"/>
      <w:marTop w:val="0"/>
      <w:marBottom w:val="0"/>
      <w:divBdr>
        <w:top w:val="none" w:sz="0" w:space="0" w:color="auto"/>
        <w:left w:val="none" w:sz="0" w:space="0" w:color="auto"/>
        <w:bottom w:val="none" w:sz="0" w:space="0" w:color="auto"/>
        <w:right w:val="none" w:sz="0" w:space="0" w:color="auto"/>
      </w:divBdr>
    </w:div>
    <w:div w:id="600650899">
      <w:bodyDiv w:val="1"/>
      <w:marLeft w:val="0"/>
      <w:marRight w:val="0"/>
      <w:marTop w:val="0"/>
      <w:marBottom w:val="0"/>
      <w:divBdr>
        <w:top w:val="none" w:sz="0" w:space="0" w:color="auto"/>
        <w:left w:val="none" w:sz="0" w:space="0" w:color="auto"/>
        <w:bottom w:val="none" w:sz="0" w:space="0" w:color="auto"/>
        <w:right w:val="none" w:sz="0" w:space="0" w:color="auto"/>
      </w:divBdr>
    </w:div>
    <w:div w:id="610863636">
      <w:bodyDiv w:val="1"/>
      <w:marLeft w:val="0"/>
      <w:marRight w:val="0"/>
      <w:marTop w:val="0"/>
      <w:marBottom w:val="0"/>
      <w:divBdr>
        <w:top w:val="none" w:sz="0" w:space="0" w:color="auto"/>
        <w:left w:val="none" w:sz="0" w:space="0" w:color="auto"/>
        <w:bottom w:val="none" w:sz="0" w:space="0" w:color="auto"/>
        <w:right w:val="none" w:sz="0" w:space="0" w:color="auto"/>
      </w:divBdr>
    </w:div>
    <w:div w:id="645746357">
      <w:bodyDiv w:val="1"/>
      <w:marLeft w:val="0"/>
      <w:marRight w:val="0"/>
      <w:marTop w:val="0"/>
      <w:marBottom w:val="0"/>
      <w:divBdr>
        <w:top w:val="none" w:sz="0" w:space="0" w:color="auto"/>
        <w:left w:val="none" w:sz="0" w:space="0" w:color="auto"/>
        <w:bottom w:val="none" w:sz="0" w:space="0" w:color="auto"/>
        <w:right w:val="none" w:sz="0" w:space="0" w:color="auto"/>
      </w:divBdr>
    </w:div>
    <w:div w:id="658845870">
      <w:bodyDiv w:val="1"/>
      <w:marLeft w:val="0"/>
      <w:marRight w:val="0"/>
      <w:marTop w:val="0"/>
      <w:marBottom w:val="0"/>
      <w:divBdr>
        <w:top w:val="none" w:sz="0" w:space="0" w:color="auto"/>
        <w:left w:val="none" w:sz="0" w:space="0" w:color="auto"/>
        <w:bottom w:val="none" w:sz="0" w:space="0" w:color="auto"/>
        <w:right w:val="none" w:sz="0" w:space="0" w:color="auto"/>
      </w:divBdr>
    </w:div>
    <w:div w:id="678118546">
      <w:bodyDiv w:val="1"/>
      <w:marLeft w:val="0"/>
      <w:marRight w:val="0"/>
      <w:marTop w:val="0"/>
      <w:marBottom w:val="0"/>
      <w:divBdr>
        <w:top w:val="none" w:sz="0" w:space="0" w:color="auto"/>
        <w:left w:val="none" w:sz="0" w:space="0" w:color="auto"/>
        <w:bottom w:val="none" w:sz="0" w:space="0" w:color="auto"/>
        <w:right w:val="none" w:sz="0" w:space="0" w:color="auto"/>
      </w:divBdr>
    </w:div>
    <w:div w:id="679936966">
      <w:bodyDiv w:val="1"/>
      <w:marLeft w:val="0"/>
      <w:marRight w:val="0"/>
      <w:marTop w:val="0"/>
      <w:marBottom w:val="0"/>
      <w:divBdr>
        <w:top w:val="none" w:sz="0" w:space="0" w:color="auto"/>
        <w:left w:val="none" w:sz="0" w:space="0" w:color="auto"/>
        <w:bottom w:val="none" w:sz="0" w:space="0" w:color="auto"/>
        <w:right w:val="none" w:sz="0" w:space="0" w:color="auto"/>
      </w:divBdr>
    </w:div>
    <w:div w:id="712118818">
      <w:bodyDiv w:val="1"/>
      <w:marLeft w:val="0"/>
      <w:marRight w:val="0"/>
      <w:marTop w:val="0"/>
      <w:marBottom w:val="0"/>
      <w:divBdr>
        <w:top w:val="none" w:sz="0" w:space="0" w:color="auto"/>
        <w:left w:val="none" w:sz="0" w:space="0" w:color="auto"/>
        <w:bottom w:val="none" w:sz="0" w:space="0" w:color="auto"/>
        <w:right w:val="none" w:sz="0" w:space="0" w:color="auto"/>
      </w:divBdr>
    </w:div>
    <w:div w:id="713236176">
      <w:bodyDiv w:val="1"/>
      <w:marLeft w:val="0"/>
      <w:marRight w:val="0"/>
      <w:marTop w:val="0"/>
      <w:marBottom w:val="0"/>
      <w:divBdr>
        <w:top w:val="none" w:sz="0" w:space="0" w:color="auto"/>
        <w:left w:val="none" w:sz="0" w:space="0" w:color="auto"/>
        <w:bottom w:val="none" w:sz="0" w:space="0" w:color="auto"/>
        <w:right w:val="none" w:sz="0" w:space="0" w:color="auto"/>
      </w:divBdr>
    </w:div>
    <w:div w:id="717704882">
      <w:bodyDiv w:val="1"/>
      <w:marLeft w:val="0"/>
      <w:marRight w:val="0"/>
      <w:marTop w:val="0"/>
      <w:marBottom w:val="0"/>
      <w:divBdr>
        <w:top w:val="none" w:sz="0" w:space="0" w:color="auto"/>
        <w:left w:val="none" w:sz="0" w:space="0" w:color="auto"/>
        <w:bottom w:val="none" w:sz="0" w:space="0" w:color="auto"/>
        <w:right w:val="none" w:sz="0" w:space="0" w:color="auto"/>
      </w:divBdr>
    </w:div>
    <w:div w:id="752892279">
      <w:bodyDiv w:val="1"/>
      <w:marLeft w:val="0"/>
      <w:marRight w:val="0"/>
      <w:marTop w:val="0"/>
      <w:marBottom w:val="0"/>
      <w:divBdr>
        <w:top w:val="none" w:sz="0" w:space="0" w:color="auto"/>
        <w:left w:val="none" w:sz="0" w:space="0" w:color="auto"/>
        <w:bottom w:val="none" w:sz="0" w:space="0" w:color="auto"/>
        <w:right w:val="none" w:sz="0" w:space="0" w:color="auto"/>
      </w:divBdr>
    </w:div>
    <w:div w:id="773014894">
      <w:bodyDiv w:val="1"/>
      <w:marLeft w:val="0"/>
      <w:marRight w:val="0"/>
      <w:marTop w:val="0"/>
      <w:marBottom w:val="0"/>
      <w:divBdr>
        <w:top w:val="none" w:sz="0" w:space="0" w:color="auto"/>
        <w:left w:val="none" w:sz="0" w:space="0" w:color="auto"/>
        <w:bottom w:val="none" w:sz="0" w:space="0" w:color="auto"/>
        <w:right w:val="none" w:sz="0" w:space="0" w:color="auto"/>
      </w:divBdr>
    </w:div>
    <w:div w:id="795217943">
      <w:bodyDiv w:val="1"/>
      <w:marLeft w:val="0"/>
      <w:marRight w:val="0"/>
      <w:marTop w:val="0"/>
      <w:marBottom w:val="0"/>
      <w:divBdr>
        <w:top w:val="none" w:sz="0" w:space="0" w:color="auto"/>
        <w:left w:val="none" w:sz="0" w:space="0" w:color="auto"/>
        <w:bottom w:val="none" w:sz="0" w:space="0" w:color="auto"/>
        <w:right w:val="none" w:sz="0" w:space="0" w:color="auto"/>
      </w:divBdr>
    </w:div>
    <w:div w:id="801191947">
      <w:bodyDiv w:val="1"/>
      <w:marLeft w:val="0"/>
      <w:marRight w:val="0"/>
      <w:marTop w:val="0"/>
      <w:marBottom w:val="0"/>
      <w:divBdr>
        <w:top w:val="none" w:sz="0" w:space="0" w:color="auto"/>
        <w:left w:val="none" w:sz="0" w:space="0" w:color="auto"/>
        <w:bottom w:val="none" w:sz="0" w:space="0" w:color="auto"/>
        <w:right w:val="none" w:sz="0" w:space="0" w:color="auto"/>
      </w:divBdr>
    </w:div>
    <w:div w:id="802769975">
      <w:bodyDiv w:val="1"/>
      <w:marLeft w:val="0"/>
      <w:marRight w:val="0"/>
      <w:marTop w:val="0"/>
      <w:marBottom w:val="0"/>
      <w:divBdr>
        <w:top w:val="none" w:sz="0" w:space="0" w:color="auto"/>
        <w:left w:val="none" w:sz="0" w:space="0" w:color="auto"/>
        <w:bottom w:val="none" w:sz="0" w:space="0" w:color="auto"/>
        <w:right w:val="none" w:sz="0" w:space="0" w:color="auto"/>
      </w:divBdr>
    </w:div>
    <w:div w:id="836698158">
      <w:bodyDiv w:val="1"/>
      <w:marLeft w:val="0"/>
      <w:marRight w:val="0"/>
      <w:marTop w:val="0"/>
      <w:marBottom w:val="0"/>
      <w:divBdr>
        <w:top w:val="none" w:sz="0" w:space="0" w:color="auto"/>
        <w:left w:val="none" w:sz="0" w:space="0" w:color="auto"/>
        <w:bottom w:val="none" w:sz="0" w:space="0" w:color="auto"/>
        <w:right w:val="none" w:sz="0" w:space="0" w:color="auto"/>
      </w:divBdr>
    </w:div>
    <w:div w:id="849491138">
      <w:bodyDiv w:val="1"/>
      <w:marLeft w:val="0"/>
      <w:marRight w:val="0"/>
      <w:marTop w:val="0"/>
      <w:marBottom w:val="0"/>
      <w:divBdr>
        <w:top w:val="none" w:sz="0" w:space="0" w:color="auto"/>
        <w:left w:val="none" w:sz="0" w:space="0" w:color="auto"/>
        <w:bottom w:val="none" w:sz="0" w:space="0" w:color="auto"/>
        <w:right w:val="none" w:sz="0" w:space="0" w:color="auto"/>
      </w:divBdr>
    </w:div>
    <w:div w:id="850291001">
      <w:bodyDiv w:val="1"/>
      <w:marLeft w:val="0"/>
      <w:marRight w:val="0"/>
      <w:marTop w:val="0"/>
      <w:marBottom w:val="0"/>
      <w:divBdr>
        <w:top w:val="none" w:sz="0" w:space="0" w:color="auto"/>
        <w:left w:val="none" w:sz="0" w:space="0" w:color="auto"/>
        <w:bottom w:val="none" w:sz="0" w:space="0" w:color="auto"/>
        <w:right w:val="none" w:sz="0" w:space="0" w:color="auto"/>
      </w:divBdr>
    </w:div>
    <w:div w:id="889194936">
      <w:bodyDiv w:val="1"/>
      <w:marLeft w:val="0"/>
      <w:marRight w:val="0"/>
      <w:marTop w:val="0"/>
      <w:marBottom w:val="0"/>
      <w:divBdr>
        <w:top w:val="none" w:sz="0" w:space="0" w:color="auto"/>
        <w:left w:val="none" w:sz="0" w:space="0" w:color="auto"/>
        <w:bottom w:val="none" w:sz="0" w:space="0" w:color="auto"/>
        <w:right w:val="none" w:sz="0" w:space="0" w:color="auto"/>
      </w:divBdr>
    </w:div>
    <w:div w:id="897321308">
      <w:bodyDiv w:val="1"/>
      <w:marLeft w:val="0"/>
      <w:marRight w:val="0"/>
      <w:marTop w:val="0"/>
      <w:marBottom w:val="0"/>
      <w:divBdr>
        <w:top w:val="none" w:sz="0" w:space="0" w:color="auto"/>
        <w:left w:val="none" w:sz="0" w:space="0" w:color="auto"/>
        <w:bottom w:val="none" w:sz="0" w:space="0" w:color="auto"/>
        <w:right w:val="none" w:sz="0" w:space="0" w:color="auto"/>
      </w:divBdr>
    </w:div>
    <w:div w:id="899444755">
      <w:bodyDiv w:val="1"/>
      <w:marLeft w:val="0"/>
      <w:marRight w:val="0"/>
      <w:marTop w:val="0"/>
      <w:marBottom w:val="0"/>
      <w:divBdr>
        <w:top w:val="none" w:sz="0" w:space="0" w:color="auto"/>
        <w:left w:val="none" w:sz="0" w:space="0" w:color="auto"/>
        <w:bottom w:val="none" w:sz="0" w:space="0" w:color="auto"/>
        <w:right w:val="none" w:sz="0" w:space="0" w:color="auto"/>
      </w:divBdr>
    </w:div>
    <w:div w:id="907149416">
      <w:bodyDiv w:val="1"/>
      <w:marLeft w:val="0"/>
      <w:marRight w:val="0"/>
      <w:marTop w:val="0"/>
      <w:marBottom w:val="0"/>
      <w:divBdr>
        <w:top w:val="none" w:sz="0" w:space="0" w:color="auto"/>
        <w:left w:val="none" w:sz="0" w:space="0" w:color="auto"/>
        <w:bottom w:val="none" w:sz="0" w:space="0" w:color="auto"/>
        <w:right w:val="none" w:sz="0" w:space="0" w:color="auto"/>
      </w:divBdr>
    </w:div>
    <w:div w:id="908080312">
      <w:bodyDiv w:val="1"/>
      <w:marLeft w:val="0"/>
      <w:marRight w:val="0"/>
      <w:marTop w:val="0"/>
      <w:marBottom w:val="0"/>
      <w:divBdr>
        <w:top w:val="none" w:sz="0" w:space="0" w:color="auto"/>
        <w:left w:val="none" w:sz="0" w:space="0" w:color="auto"/>
        <w:bottom w:val="none" w:sz="0" w:space="0" w:color="auto"/>
        <w:right w:val="none" w:sz="0" w:space="0" w:color="auto"/>
      </w:divBdr>
    </w:div>
    <w:div w:id="910894225">
      <w:bodyDiv w:val="1"/>
      <w:marLeft w:val="0"/>
      <w:marRight w:val="0"/>
      <w:marTop w:val="0"/>
      <w:marBottom w:val="0"/>
      <w:divBdr>
        <w:top w:val="none" w:sz="0" w:space="0" w:color="auto"/>
        <w:left w:val="none" w:sz="0" w:space="0" w:color="auto"/>
        <w:bottom w:val="none" w:sz="0" w:space="0" w:color="auto"/>
        <w:right w:val="none" w:sz="0" w:space="0" w:color="auto"/>
      </w:divBdr>
    </w:div>
    <w:div w:id="921641991">
      <w:bodyDiv w:val="1"/>
      <w:marLeft w:val="0"/>
      <w:marRight w:val="0"/>
      <w:marTop w:val="0"/>
      <w:marBottom w:val="0"/>
      <w:divBdr>
        <w:top w:val="none" w:sz="0" w:space="0" w:color="auto"/>
        <w:left w:val="none" w:sz="0" w:space="0" w:color="auto"/>
        <w:bottom w:val="none" w:sz="0" w:space="0" w:color="auto"/>
        <w:right w:val="none" w:sz="0" w:space="0" w:color="auto"/>
      </w:divBdr>
    </w:div>
    <w:div w:id="925725712">
      <w:bodyDiv w:val="1"/>
      <w:marLeft w:val="0"/>
      <w:marRight w:val="0"/>
      <w:marTop w:val="0"/>
      <w:marBottom w:val="0"/>
      <w:divBdr>
        <w:top w:val="none" w:sz="0" w:space="0" w:color="auto"/>
        <w:left w:val="none" w:sz="0" w:space="0" w:color="auto"/>
        <w:bottom w:val="none" w:sz="0" w:space="0" w:color="auto"/>
        <w:right w:val="none" w:sz="0" w:space="0" w:color="auto"/>
      </w:divBdr>
    </w:div>
    <w:div w:id="933585684">
      <w:bodyDiv w:val="1"/>
      <w:marLeft w:val="0"/>
      <w:marRight w:val="0"/>
      <w:marTop w:val="0"/>
      <w:marBottom w:val="0"/>
      <w:divBdr>
        <w:top w:val="none" w:sz="0" w:space="0" w:color="auto"/>
        <w:left w:val="none" w:sz="0" w:space="0" w:color="auto"/>
        <w:bottom w:val="none" w:sz="0" w:space="0" w:color="auto"/>
        <w:right w:val="none" w:sz="0" w:space="0" w:color="auto"/>
      </w:divBdr>
      <w:divsChild>
        <w:div w:id="114104950">
          <w:marLeft w:val="75"/>
          <w:marRight w:val="0"/>
          <w:marTop w:val="0"/>
          <w:marBottom w:val="0"/>
          <w:divBdr>
            <w:top w:val="none" w:sz="0" w:space="0" w:color="auto"/>
            <w:left w:val="none" w:sz="0" w:space="0" w:color="auto"/>
            <w:bottom w:val="none" w:sz="0" w:space="0" w:color="auto"/>
            <w:right w:val="none" w:sz="0" w:space="0" w:color="auto"/>
          </w:divBdr>
        </w:div>
        <w:div w:id="131756747">
          <w:marLeft w:val="75"/>
          <w:marRight w:val="0"/>
          <w:marTop w:val="0"/>
          <w:marBottom w:val="0"/>
          <w:divBdr>
            <w:top w:val="none" w:sz="0" w:space="0" w:color="auto"/>
            <w:left w:val="none" w:sz="0" w:space="0" w:color="auto"/>
            <w:bottom w:val="none" w:sz="0" w:space="0" w:color="auto"/>
            <w:right w:val="none" w:sz="0" w:space="0" w:color="auto"/>
          </w:divBdr>
        </w:div>
        <w:div w:id="979194787">
          <w:marLeft w:val="75"/>
          <w:marRight w:val="0"/>
          <w:marTop w:val="0"/>
          <w:marBottom w:val="0"/>
          <w:divBdr>
            <w:top w:val="none" w:sz="0" w:space="0" w:color="auto"/>
            <w:left w:val="none" w:sz="0" w:space="0" w:color="auto"/>
            <w:bottom w:val="none" w:sz="0" w:space="0" w:color="auto"/>
            <w:right w:val="none" w:sz="0" w:space="0" w:color="auto"/>
          </w:divBdr>
        </w:div>
      </w:divsChild>
    </w:div>
    <w:div w:id="962420526">
      <w:bodyDiv w:val="1"/>
      <w:marLeft w:val="0"/>
      <w:marRight w:val="0"/>
      <w:marTop w:val="0"/>
      <w:marBottom w:val="0"/>
      <w:divBdr>
        <w:top w:val="none" w:sz="0" w:space="0" w:color="auto"/>
        <w:left w:val="none" w:sz="0" w:space="0" w:color="auto"/>
        <w:bottom w:val="none" w:sz="0" w:space="0" w:color="auto"/>
        <w:right w:val="none" w:sz="0" w:space="0" w:color="auto"/>
      </w:divBdr>
    </w:div>
    <w:div w:id="965279936">
      <w:bodyDiv w:val="1"/>
      <w:marLeft w:val="0"/>
      <w:marRight w:val="0"/>
      <w:marTop w:val="0"/>
      <w:marBottom w:val="0"/>
      <w:divBdr>
        <w:top w:val="none" w:sz="0" w:space="0" w:color="auto"/>
        <w:left w:val="none" w:sz="0" w:space="0" w:color="auto"/>
        <w:bottom w:val="none" w:sz="0" w:space="0" w:color="auto"/>
        <w:right w:val="none" w:sz="0" w:space="0" w:color="auto"/>
      </w:divBdr>
    </w:div>
    <w:div w:id="967466788">
      <w:bodyDiv w:val="1"/>
      <w:marLeft w:val="0"/>
      <w:marRight w:val="0"/>
      <w:marTop w:val="0"/>
      <w:marBottom w:val="0"/>
      <w:divBdr>
        <w:top w:val="none" w:sz="0" w:space="0" w:color="auto"/>
        <w:left w:val="none" w:sz="0" w:space="0" w:color="auto"/>
        <w:bottom w:val="none" w:sz="0" w:space="0" w:color="auto"/>
        <w:right w:val="none" w:sz="0" w:space="0" w:color="auto"/>
      </w:divBdr>
    </w:div>
    <w:div w:id="973481640">
      <w:bodyDiv w:val="1"/>
      <w:marLeft w:val="0"/>
      <w:marRight w:val="0"/>
      <w:marTop w:val="0"/>
      <w:marBottom w:val="0"/>
      <w:divBdr>
        <w:top w:val="none" w:sz="0" w:space="0" w:color="auto"/>
        <w:left w:val="none" w:sz="0" w:space="0" w:color="auto"/>
        <w:bottom w:val="none" w:sz="0" w:space="0" w:color="auto"/>
        <w:right w:val="none" w:sz="0" w:space="0" w:color="auto"/>
      </w:divBdr>
    </w:div>
    <w:div w:id="1004015431">
      <w:bodyDiv w:val="1"/>
      <w:marLeft w:val="0"/>
      <w:marRight w:val="0"/>
      <w:marTop w:val="0"/>
      <w:marBottom w:val="0"/>
      <w:divBdr>
        <w:top w:val="none" w:sz="0" w:space="0" w:color="auto"/>
        <w:left w:val="none" w:sz="0" w:space="0" w:color="auto"/>
        <w:bottom w:val="none" w:sz="0" w:space="0" w:color="auto"/>
        <w:right w:val="none" w:sz="0" w:space="0" w:color="auto"/>
      </w:divBdr>
    </w:div>
    <w:div w:id="1005858689">
      <w:bodyDiv w:val="1"/>
      <w:marLeft w:val="0"/>
      <w:marRight w:val="0"/>
      <w:marTop w:val="0"/>
      <w:marBottom w:val="0"/>
      <w:divBdr>
        <w:top w:val="none" w:sz="0" w:space="0" w:color="auto"/>
        <w:left w:val="none" w:sz="0" w:space="0" w:color="auto"/>
        <w:bottom w:val="none" w:sz="0" w:space="0" w:color="auto"/>
        <w:right w:val="none" w:sz="0" w:space="0" w:color="auto"/>
      </w:divBdr>
    </w:div>
    <w:div w:id="1024862643">
      <w:bodyDiv w:val="1"/>
      <w:marLeft w:val="0"/>
      <w:marRight w:val="0"/>
      <w:marTop w:val="0"/>
      <w:marBottom w:val="0"/>
      <w:divBdr>
        <w:top w:val="none" w:sz="0" w:space="0" w:color="auto"/>
        <w:left w:val="none" w:sz="0" w:space="0" w:color="auto"/>
        <w:bottom w:val="none" w:sz="0" w:space="0" w:color="auto"/>
        <w:right w:val="none" w:sz="0" w:space="0" w:color="auto"/>
      </w:divBdr>
    </w:div>
    <w:div w:id="1028917903">
      <w:bodyDiv w:val="1"/>
      <w:marLeft w:val="0"/>
      <w:marRight w:val="0"/>
      <w:marTop w:val="0"/>
      <w:marBottom w:val="0"/>
      <w:divBdr>
        <w:top w:val="none" w:sz="0" w:space="0" w:color="auto"/>
        <w:left w:val="none" w:sz="0" w:space="0" w:color="auto"/>
        <w:bottom w:val="none" w:sz="0" w:space="0" w:color="auto"/>
        <w:right w:val="none" w:sz="0" w:space="0" w:color="auto"/>
      </w:divBdr>
    </w:div>
    <w:div w:id="1030184810">
      <w:bodyDiv w:val="1"/>
      <w:marLeft w:val="0"/>
      <w:marRight w:val="0"/>
      <w:marTop w:val="0"/>
      <w:marBottom w:val="0"/>
      <w:divBdr>
        <w:top w:val="none" w:sz="0" w:space="0" w:color="auto"/>
        <w:left w:val="none" w:sz="0" w:space="0" w:color="auto"/>
        <w:bottom w:val="none" w:sz="0" w:space="0" w:color="auto"/>
        <w:right w:val="none" w:sz="0" w:space="0" w:color="auto"/>
      </w:divBdr>
    </w:div>
    <w:div w:id="1031958675">
      <w:bodyDiv w:val="1"/>
      <w:marLeft w:val="0"/>
      <w:marRight w:val="0"/>
      <w:marTop w:val="0"/>
      <w:marBottom w:val="0"/>
      <w:divBdr>
        <w:top w:val="none" w:sz="0" w:space="0" w:color="auto"/>
        <w:left w:val="none" w:sz="0" w:space="0" w:color="auto"/>
        <w:bottom w:val="none" w:sz="0" w:space="0" w:color="auto"/>
        <w:right w:val="none" w:sz="0" w:space="0" w:color="auto"/>
      </w:divBdr>
    </w:div>
    <w:div w:id="1042053025">
      <w:bodyDiv w:val="1"/>
      <w:marLeft w:val="0"/>
      <w:marRight w:val="0"/>
      <w:marTop w:val="0"/>
      <w:marBottom w:val="0"/>
      <w:divBdr>
        <w:top w:val="none" w:sz="0" w:space="0" w:color="auto"/>
        <w:left w:val="none" w:sz="0" w:space="0" w:color="auto"/>
        <w:bottom w:val="none" w:sz="0" w:space="0" w:color="auto"/>
        <w:right w:val="none" w:sz="0" w:space="0" w:color="auto"/>
      </w:divBdr>
    </w:div>
    <w:div w:id="1062676588">
      <w:bodyDiv w:val="1"/>
      <w:marLeft w:val="0"/>
      <w:marRight w:val="0"/>
      <w:marTop w:val="0"/>
      <w:marBottom w:val="0"/>
      <w:divBdr>
        <w:top w:val="none" w:sz="0" w:space="0" w:color="auto"/>
        <w:left w:val="none" w:sz="0" w:space="0" w:color="auto"/>
        <w:bottom w:val="none" w:sz="0" w:space="0" w:color="auto"/>
        <w:right w:val="none" w:sz="0" w:space="0" w:color="auto"/>
      </w:divBdr>
    </w:div>
    <w:div w:id="1073314581">
      <w:bodyDiv w:val="1"/>
      <w:marLeft w:val="0"/>
      <w:marRight w:val="0"/>
      <w:marTop w:val="0"/>
      <w:marBottom w:val="0"/>
      <w:divBdr>
        <w:top w:val="none" w:sz="0" w:space="0" w:color="auto"/>
        <w:left w:val="none" w:sz="0" w:space="0" w:color="auto"/>
        <w:bottom w:val="none" w:sz="0" w:space="0" w:color="auto"/>
        <w:right w:val="none" w:sz="0" w:space="0" w:color="auto"/>
      </w:divBdr>
    </w:div>
    <w:div w:id="1077481365">
      <w:bodyDiv w:val="1"/>
      <w:marLeft w:val="0"/>
      <w:marRight w:val="0"/>
      <w:marTop w:val="0"/>
      <w:marBottom w:val="0"/>
      <w:divBdr>
        <w:top w:val="none" w:sz="0" w:space="0" w:color="auto"/>
        <w:left w:val="none" w:sz="0" w:space="0" w:color="auto"/>
        <w:bottom w:val="none" w:sz="0" w:space="0" w:color="auto"/>
        <w:right w:val="none" w:sz="0" w:space="0" w:color="auto"/>
      </w:divBdr>
    </w:div>
    <w:div w:id="1086849795">
      <w:bodyDiv w:val="1"/>
      <w:marLeft w:val="0"/>
      <w:marRight w:val="0"/>
      <w:marTop w:val="0"/>
      <w:marBottom w:val="0"/>
      <w:divBdr>
        <w:top w:val="none" w:sz="0" w:space="0" w:color="auto"/>
        <w:left w:val="none" w:sz="0" w:space="0" w:color="auto"/>
        <w:bottom w:val="none" w:sz="0" w:space="0" w:color="auto"/>
        <w:right w:val="none" w:sz="0" w:space="0" w:color="auto"/>
      </w:divBdr>
    </w:div>
    <w:div w:id="1096093739">
      <w:bodyDiv w:val="1"/>
      <w:marLeft w:val="0"/>
      <w:marRight w:val="0"/>
      <w:marTop w:val="0"/>
      <w:marBottom w:val="0"/>
      <w:divBdr>
        <w:top w:val="none" w:sz="0" w:space="0" w:color="auto"/>
        <w:left w:val="none" w:sz="0" w:space="0" w:color="auto"/>
        <w:bottom w:val="none" w:sz="0" w:space="0" w:color="auto"/>
        <w:right w:val="none" w:sz="0" w:space="0" w:color="auto"/>
      </w:divBdr>
    </w:div>
    <w:div w:id="1168253722">
      <w:bodyDiv w:val="1"/>
      <w:marLeft w:val="0"/>
      <w:marRight w:val="0"/>
      <w:marTop w:val="0"/>
      <w:marBottom w:val="0"/>
      <w:divBdr>
        <w:top w:val="none" w:sz="0" w:space="0" w:color="auto"/>
        <w:left w:val="none" w:sz="0" w:space="0" w:color="auto"/>
        <w:bottom w:val="none" w:sz="0" w:space="0" w:color="auto"/>
        <w:right w:val="none" w:sz="0" w:space="0" w:color="auto"/>
      </w:divBdr>
    </w:div>
    <w:div w:id="1178809308">
      <w:bodyDiv w:val="1"/>
      <w:marLeft w:val="0"/>
      <w:marRight w:val="0"/>
      <w:marTop w:val="0"/>
      <w:marBottom w:val="0"/>
      <w:divBdr>
        <w:top w:val="none" w:sz="0" w:space="0" w:color="auto"/>
        <w:left w:val="none" w:sz="0" w:space="0" w:color="auto"/>
        <w:bottom w:val="none" w:sz="0" w:space="0" w:color="auto"/>
        <w:right w:val="none" w:sz="0" w:space="0" w:color="auto"/>
      </w:divBdr>
    </w:div>
    <w:div w:id="1181552234">
      <w:bodyDiv w:val="1"/>
      <w:marLeft w:val="0"/>
      <w:marRight w:val="0"/>
      <w:marTop w:val="0"/>
      <w:marBottom w:val="0"/>
      <w:divBdr>
        <w:top w:val="none" w:sz="0" w:space="0" w:color="auto"/>
        <w:left w:val="none" w:sz="0" w:space="0" w:color="auto"/>
        <w:bottom w:val="none" w:sz="0" w:space="0" w:color="auto"/>
        <w:right w:val="none" w:sz="0" w:space="0" w:color="auto"/>
      </w:divBdr>
    </w:div>
    <w:div w:id="1181816907">
      <w:bodyDiv w:val="1"/>
      <w:marLeft w:val="0"/>
      <w:marRight w:val="0"/>
      <w:marTop w:val="0"/>
      <w:marBottom w:val="0"/>
      <w:divBdr>
        <w:top w:val="none" w:sz="0" w:space="0" w:color="auto"/>
        <w:left w:val="none" w:sz="0" w:space="0" w:color="auto"/>
        <w:bottom w:val="none" w:sz="0" w:space="0" w:color="auto"/>
        <w:right w:val="none" w:sz="0" w:space="0" w:color="auto"/>
      </w:divBdr>
    </w:div>
    <w:div w:id="1206257782">
      <w:bodyDiv w:val="1"/>
      <w:marLeft w:val="0"/>
      <w:marRight w:val="0"/>
      <w:marTop w:val="0"/>
      <w:marBottom w:val="0"/>
      <w:divBdr>
        <w:top w:val="none" w:sz="0" w:space="0" w:color="auto"/>
        <w:left w:val="none" w:sz="0" w:space="0" w:color="auto"/>
        <w:bottom w:val="none" w:sz="0" w:space="0" w:color="auto"/>
        <w:right w:val="none" w:sz="0" w:space="0" w:color="auto"/>
      </w:divBdr>
    </w:div>
    <w:div w:id="1221017794">
      <w:bodyDiv w:val="1"/>
      <w:marLeft w:val="0"/>
      <w:marRight w:val="0"/>
      <w:marTop w:val="0"/>
      <w:marBottom w:val="0"/>
      <w:divBdr>
        <w:top w:val="none" w:sz="0" w:space="0" w:color="auto"/>
        <w:left w:val="none" w:sz="0" w:space="0" w:color="auto"/>
        <w:bottom w:val="none" w:sz="0" w:space="0" w:color="auto"/>
        <w:right w:val="none" w:sz="0" w:space="0" w:color="auto"/>
      </w:divBdr>
    </w:div>
    <w:div w:id="1247573246">
      <w:bodyDiv w:val="1"/>
      <w:marLeft w:val="0"/>
      <w:marRight w:val="0"/>
      <w:marTop w:val="0"/>
      <w:marBottom w:val="0"/>
      <w:divBdr>
        <w:top w:val="none" w:sz="0" w:space="0" w:color="auto"/>
        <w:left w:val="none" w:sz="0" w:space="0" w:color="auto"/>
        <w:bottom w:val="none" w:sz="0" w:space="0" w:color="auto"/>
        <w:right w:val="none" w:sz="0" w:space="0" w:color="auto"/>
      </w:divBdr>
    </w:div>
    <w:div w:id="1251309233">
      <w:bodyDiv w:val="1"/>
      <w:marLeft w:val="0"/>
      <w:marRight w:val="0"/>
      <w:marTop w:val="0"/>
      <w:marBottom w:val="0"/>
      <w:divBdr>
        <w:top w:val="none" w:sz="0" w:space="0" w:color="auto"/>
        <w:left w:val="none" w:sz="0" w:space="0" w:color="auto"/>
        <w:bottom w:val="none" w:sz="0" w:space="0" w:color="auto"/>
        <w:right w:val="none" w:sz="0" w:space="0" w:color="auto"/>
      </w:divBdr>
    </w:div>
    <w:div w:id="1293097658">
      <w:bodyDiv w:val="1"/>
      <w:marLeft w:val="0"/>
      <w:marRight w:val="0"/>
      <w:marTop w:val="0"/>
      <w:marBottom w:val="0"/>
      <w:divBdr>
        <w:top w:val="none" w:sz="0" w:space="0" w:color="auto"/>
        <w:left w:val="none" w:sz="0" w:space="0" w:color="auto"/>
        <w:bottom w:val="none" w:sz="0" w:space="0" w:color="auto"/>
        <w:right w:val="none" w:sz="0" w:space="0" w:color="auto"/>
      </w:divBdr>
    </w:div>
    <w:div w:id="1302155654">
      <w:bodyDiv w:val="1"/>
      <w:marLeft w:val="0"/>
      <w:marRight w:val="0"/>
      <w:marTop w:val="0"/>
      <w:marBottom w:val="0"/>
      <w:divBdr>
        <w:top w:val="none" w:sz="0" w:space="0" w:color="auto"/>
        <w:left w:val="none" w:sz="0" w:space="0" w:color="auto"/>
        <w:bottom w:val="none" w:sz="0" w:space="0" w:color="auto"/>
        <w:right w:val="none" w:sz="0" w:space="0" w:color="auto"/>
      </w:divBdr>
    </w:div>
    <w:div w:id="1323316057">
      <w:bodyDiv w:val="1"/>
      <w:marLeft w:val="0"/>
      <w:marRight w:val="0"/>
      <w:marTop w:val="0"/>
      <w:marBottom w:val="0"/>
      <w:divBdr>
        <w:top w:val="none" w:sz="0" w:space="0" w:color="auto"/>
        <w:left w:val="none" w:sz="0" w:space="0" w:color="auto"/>
        <w:bottom w:val="none" w:sz="0" w:space="0" w:color="auto"/>
        <w:right w:val="none" w:sz="0" w:space="0" w:color="auto"/>
      </w:divBdr>
    </w:div>
    <w:div w:id="1330132129">
      <w:bodyDiv w:val="1"/>
      <w:marLeft w:val="0"/>
      <w:marRight w:val="0"/>
      <w:marTop w:val="0"/>
      <w:marBottom w:val="0"/>
      <w:divBdr>
        <w:top w:val="none" w:sz="0" w:space="0" w:color="auto"/>
        <w:left w:val="none" w:sz="0" w:space="0" w:color="auto"/>
        <w:bottom w:val="none" w:sz="0" w:space="0" w:color="auto"/>
        <w:right w:val="none" w:sz="0" w:space="0" w:color="auto"/>
      </w:divBdr>
    </w:div>
    <w:div w:id="1343167484">
      <w:bodyDiv w:val="1"/>
      <w:marLeft w:val="0"/>
      <w:marRight w:val="0"/>
      <w:marTop w:val="0"/>
      <w:marBottom w:val="0"/>
      <w:divBdr>
        <w:top w:val="none" w:sz="0" w:space="0" w:color="auto"/>
        <w:left w:val="none" w:sz="0" w:space="0" w:color="auto"/>
        <w:bottom w:val="none" w:sz="0" w:space="0" w:color="auto"/>
        <w:right w:val="none" w:sz="0" w:space="0" w:color="auto"/>
      </w:divBdr>
    </w:div>
    <w:div w:id="1356535705">
      <w:bodyDiv w:val="1"/>
      <w:marLeft w:val="0"/>
      <w:marRight w:val="0"/>
      <w:marTop w:val="0"/>
      <w:marBottom w:val="0"/>
      <w:divBdr>
        <w:top w:val="none" w:sz="0" w:space="0" w:color="auto"/>
        <w:left w:val="none" w:sz="0" w:space="0" w:color="auto"/>
        <w:bottom w:val="none" w:sz="0" w:space="0" w:color="auto"/>
        <w:right w:val="none" w:sz="0" w:space="0" w:color="auto"/>
      </w:divBdr>
    </w:div>
    <w:div w:id="1357392007">
      <w:bodyDiv w:val="1"/>
      <w:marLeft w:val="0"/>
      <w:marRight w:val="0"/>
      <w:marTop w:val="0"/>
      <w:marBottom w:val="0"/>
      <w:divBdr>
        <w:top w:val="none" w:sz="0" w:space="0" w:color="auto"/>
        <w:left w:val="none" w:sz="0" w:space="0" w:color="auto"/>
        <w:bottom w:val="none" w:sz="0" w:space="0" w:color="auto"/>
        <w:right w:val="none" w:sz="0" w:space="0" w:color="auto"/>
      </w:divBdr>
    </w:div>
    <w:div w:id="1366829451">
      <w:bodyDiv w:val="1"/>
      <w:marLeft w:val="0"/>
      <w:marRight w:val="0"/>
      <w:marTop w:val="0"/>
      <w:marBottom w:val="0"/>
      <w:divBdr>
        <w:top w:val="none" w:sz="0" w:space="0" w:color="auto"/>
        <w:left w:val="none" w:sz="0" w:space="0" w:color="auto"/>
        <w:bottom w:val="none" w:sz="0" w:space="0" w:color="auto"/>
        <w:right w:val="none" w:sz="0" w:space="0" w:color="auto"/>
      </w:divBdr>
    </w:div>
    <w:div w:id="1367296003">
      <w:bodyDiv w:val="1"/>
      <w:marLeft w:val="0"/>
      <w:marRight w:val="0"/>
      <w:marTop w:val="0"/>
      <w:marBottom w:val="0"/>
      <w:divBdr>
        <w:top w:val="none" w:sz="0" w:space="0" w:color="auto"/>
        <w:left w:val="none" w:sz="0" w:space="0" w:color="auto"/>
        <w:bottom w:val="none" w:sz="0" w:space="0" w:color="auto"/>
        <w:right w:val="none" w:sz="0" w:space="0" w:color="auto"/>
      </w:divBdr>
    </w:div>
    <w:div w:id="1387491958">
      <w:bodyDiv w:val="1"/>
      <w:marLeft w:val="0"/>
      <w:marRight w:val="0"/>
      <w:marTop w:val="0"/>
      <w:marBottom w:val="0"/>
      <w:divBdr>
        <w:top w:val="none" w:sz="0" w:space="0" w:color="auto"/>
        <w:left w:val="none" w:sz="0" w:space="0" w:color="auto"/>
        <w:bottom w:val="none" w:sz="0" w:space="0" w:color="auto"/>
        <w:right w:val="none" w:sz="0" w:space="0" w:color="auto"/>
      </w:divBdr>
    </w:div>
    <w:div w:id="1394545211">
      <w:bodyDiv w:val="1"/>
      <w:marLeft w:val="0"/>
      <w:marRight w:val="0"/>
      <w:marTop w:val="0"/>
      <w:marBottom w:val="0"/>
      <w:divBdr>
        <w:top w:val="none" w:sz="0" w:space="0" w:color="auto"/>
        <w:left w:val="none" w:sz="0" w:space="0" w:color="auto"/>
        <w:bottom w:val="none" w:sz="0" w:space="0" w:color="auto"/>
        <w:right w:val="none" w:sz="0" w:space="0" w:color="auto"/>
      </w:divBdr>
    </w:div>
    <w:div w:id="1411387741">
      <w:bodyDiv w:val="1"/>
      <w:marLeft w:val="0"/>
      <w:marRight w:val="0"/>
      <w:marTop w:val="0"/>
      <w:marBottom w:val="0"/>
      <w:divBdr>
        <w:top w:val="none" w:sz="0" w:space="0" w:color="auto"/>
        <w:left w:val="none" w:sz="0" w:space="0" w:color="auto"/>
        <w:bottom w:val="none" w:sz="0" w:space="0" w:color="auto"/>
        <w:right w:val="none" w:sz="0" w:space="0" w:color="auto"/>
      </w:divBdr>
      <w:divsChild>
        <w:div w:id="1221286080">
          <w:marLeft w:val="0"/>
          <w:marRight w:val="0"/>
          <w:marTop w:val="0"/>
          <w:marBottom w:val="0"/>
          <w:divBdr>
            <w:top w:val="none" w:sz="0" w:space="0" w:color="auto"/>
            <w:left w:val="none" w:sz="0" w:space="0" w:color="auto"/>
            <w:bottom w:val="none" w:sz="0" w:space="0" w:color="auto"/>
            <w:right w:val="none" w:sz="0" w:space="0" w:color="auto"/>
          </w:divBdr>
        </w:div>
      </w:divsChild>
    </w:div>
    <w:div w:id="1444349067">
      <w:bodyDiv w:val="1"/>
      <w:marLeft w:val="0"/>
      <w:marRight w:val="0"/>
      <w:marTop w:val="0"/>
      <w:marBottom w:val="0"/>
      <w:divBdr>
        <w:top w:val="none" w:sz="0" w:space="0" w:color="auto"/>
        <w:left w:val="none" w:sz="0" w:space="0" w:color="auto"/>
        <w:bottom w:val="none" w:sz="0" w:space="0" w:color="auto"/>
        <w:right w:val="none" w:sz="0" w:space="0" w:color="auto"/>
      </w:divBdr>
    </w:div>
    <w:div w:id="1447000103">
      <w:bodyDiv w:val="1"/>
      <w:marLeft w:val="0"/>
      <w:marRight w:val="0"/>
      <w:marTop w:val="0"/>
      <w:marBottom w:val="0"/>
      <w:divBdr>
        <w:top w:val="none" w:sz="0" w:space="0" w:color="auto"/>
        <w:left w:val="none" w:sz="0" w:space="0" w:color="auto"/>
        <w:bottom w:val="none" w:sz="0" w:space="0" w:color="auto"/>
        <w:right w:val="none" w:sz="0" w:space="0" w:color="auto"/>
      </w:divBdr>
    </w:div>
    <w:div w:id="1461146877">
      <w:bodyDiv w:val="1"/>
      <w:marLeft w:val="0"/>
      <w:marRight w:val="0"/>
      <w:marTop w:val="0"/>
      <w:marBottom w:val="0"/>
      <w:divBdr>
        <w:top w:val="none" w:sz="0" w:space="0" w:color="auto"/>
        <w:left w:val="none" w:sz="0" w:space="0" w:color="auto"/>
        <w:bottom w:val="none" w:sz="0" w:space="0" w:color="auto"/>
        <w:right w:val="none" w:sz="0" w:space="0" w:color="auto"/>
      </w:divBdr>
    </w:div>
    <w:div w:id="1462110526">
      <w:bodyDiv w:val="1"/>
      <w:marLeft w:val="0"/>
      <w:marRight w:val="0"/>
      <w:marTop w:val="0"/>
      <w:marBottom w:val="0"/>
      <w:divBdr>
        <w:top w:val="none" w:sz="0" w:space="0" w:color="auto"/>
        <w:left w:val="none" w:sz="0" w:space="0" w:color="auto"/>
        <w:bottom w:val="none" w:sz="0" w:space="0" w:color="auto"/>
        <w:right w:val="none" w:sz="0" w:space="0" w:color="auto"/>
      </w:divBdr>
    </w:div>
    <w:div w:id="1506362411">
      <w:bodyDiv w:val="1"/>
      <w:marLeft w:val="0"/>
      <w:marRight w:val="0"/>
      <w:marTop w:val="0"/>
      <w:marBottom w:val="0"/>
      <w:divBdr>
        <w:top w:val="none" w:sz="0" w:space="0" w:color="auto"/>
        <w:left w:val="none" w:sz="0" w:space="0" w:color="auto"/>
        <w:bottom w:val="none" w:sz="0" w:space="0" w:color="auto"/>
        <w:right w:val="none" w:sz="0" w:space="0" w:color="auto"/>
      </w:divBdr>
    </w:div>
    <w:div w:id="1527331036">
      <w:bodyDiv w:val="1"/>
      <w:marLeft w:val="0"/>
      <w:marRight w:val="0"/>
      <w:marTop w:val="0"/>
      <w:marBottom w:val="0"/>
      <w:divBdr>
        <w:top w:val="none" w:sz="0" w:space="0" w:color="auto"/>
        <w:left w:val="none" w:sz="0" w:space="0" w:color="auto"/>
        <w:bottom w:val="none" w:sz="0" w:space="0" w:color="auto"/>
        <w:right w:val="none" w:sz="0" w:space="0" w:color="auto"/>
      </w:divBdr>
    </w:div>
    <w:div w:id="1542745215">
      <w:bodyDiv w:val="1"/>
      <w:marLeft w:val="0"/>
      <w:marRight w:val="0"/>
      <w:marTop w:val="0"/>
      <w:marBottom w:val="0"/>
      <w:divBdr>
        <w:top w:val="none" w:sz="0" w:space="0" w:color="auto"/>
        <w:left w:val="none" w:sz="0" w:space="0" w:color="auto"/>
        <w:bottom w:val="none" w:sz="0" w:space="0" w:color="auto"/>
        <w:right w:val="none" w:sz="0" w:space="0" w:color="auto"/>
      </w:divBdr>
      <w:divsChild>
        <w:div w:id="230391358">
          <w:marLeft w:val="0"/>
          <w:marRight w:val="0"/>
          <w:marTop w:val="0"/>
          <w:marBottom w:val="0"/>
          <w:divBdr>
            <w:top w:val="none" w:sz="0" w:space="0" w:color="auto"/>
            <w:left w:val="none" w:sz="0" w:space="0" w:color="auto"/>
            <w:bottom w:val="none" w:sz="0" w:space="0" w:color="auto"/>
            <w:right w:val="none" w:sz="0" w:space="0" w:color="auto"/>
          </w:divBdr>
        </w:div>
        <w:div w:id="446003143">
          <w:marLeft w:val="0"/>
          <w:marRight w:val="0"/>
          <w:marTop w:val="0"/>
          <w:marBottom w:val="0"/>
          <w:divBdr>
            <w:top w:val="none" w:sz="0" w:space="0" w:color="auto"/>
            <w:left w:val="none" w:sz="0" w:space="0" w:color="auto"/>
            <w:bottom w:val="none" w:sz="0" w:space="0" w:color="auto"/>
            <w:right w:val="none" w:sz="0" w:space="0" w:color="auto"/>
          </w:divBdr>
        </w:div>
        <w:div w:id="732123331">
          <w:marLeft w:val="0"/>
          <w:marRight w:val="0"/>
          <w:marTop w:val="0"/>
          <w:marBottom w:val="0"/>
          <w:divBdr>
            <w:top w:val="none" w:sz="0" w:space="0" w:color="auto"/>
            <w:left w:val="none" w:sz="0" w:space="0" w:color="auto"/>
            <w:bottom w:val="none" w:sz="0" w:space="0" w:color="auto"/>
            <w:right w:val="none" w:sz="0" w:space="0" w:color="auto"/>
          </w:divBdr>
        </w:div>
        <w:div w:id="860510338">
          <w:marLeft w:val="0"/>
          <w:marRight w:val="0"/>
          <w:marTop w:val="0"/>
          <w:marBottom w:val="0"/>
          <w:divBdr>
            <w:top w:val="none" w:sz="0" w:space="0" w:color="auto"/>
            <w:left w:val="none" w:sz="0" w:space="0" w:color="auto"/>
            <w:bottom w:val="none" w:sz="0" w:space="0" w:color="auto"/>
            <w:right w:val="none" w:sz="0" w:space="0" w:color="auto"/>
          </w:divBdr>
        </w:div>
        <w:div w:id="1584072630">
          <w:marLeft w:val="0"/>
          <w:marRight w:val="0"/>
          <w:marTop w:val="0"/>
          <w:marBottom w:val="0"/>
          <w:divBdr>
            <w:top w:val="none" w:sz="0" w:space="0" w:color="auto"/>
            <w:left w:val="none" w:sz="0" w:space="0" w:color="auto"/>
            <w:bottom w:val="none" w:sz="0" w:space="0" w:color="auto"/>
            <w:right w:val="none" w:sz="0" w:space="0" w:color="auto"/>
          </w:divBdr>
        </w:div>
      </w:divsChild>
    </w:div>
    <w:div w:id="1543594966">
      <w:bodyDiv w:val="1"/>
      <w:marLeft w:val="0"/>
      <w:marRight w:val="0"/>
      <w:marTop w:val="0"/>
      <w:marBottom w:val="0"/>
      <w:divBdr>
        <w:top w:val="none" w:sz="0" w:space="0" w:color="auto"/>
        <w:left w:val="none" w:sz="0" w:space="0" w:color="auto"/>
        <w:bottom w:val="none" w:sz="0" w:space="0" w:color="auto"/>
        <w:right w:val="none" w:sz="0" w:space="0" w:color="auto"/>
      </w:divBdr>
    </w:div>
    <w:div w:id="1548713709">
      <w:bodyDiv w:val="1"/>
      <w:marLeft w:val="0"/>
      <w:marRight w:val="0"/>
      <w:marTop w:val="0"/>
      <w:marBottom w:val="0"/>
      <w:divBdr>
        <w:top w:val="none" w:sz="0" w:space="0" w:color="auto"/>
        <w:left w:val="none" w:sz="0" w:space="0" w:color="auto"/>
        <w:bottom w:val="none" w:sz="0" w:space="0" w:color="auto"/>
        <w:right w:val="none" w:sz="0" w:space="0" w:color="auto"/>
      </w:divBdr>
    </w:div>
    <w:div w:id="1556430196">
      <w:bodyDiv w:val="1"/>
      <w:marLeft w:val="0"/>
      <w:marRight w:val="0"/>
      <w:marTop w:val="0"/>
      <w:marBottom w:val="0"/>
      <w:divBdr>
        <w:top w:val="none" w:sz="0" w:space="0" w:color="auto"/>
        <w:left w:val="none" w:sz="0" w:space="0" w:color="auto"/>
        <w:bottom w:val="none" w:sz="0" w:space="0" w:color="auto"/>
        <w:right w:val="none" w:sz="0" w:space="0" w:color="auto"/>
      </w:divBdr>
    </w:div>
    <w:div w:id="1575240832">
      <w:bodyDiv w:val="1"/>
      <w:marLeft w:val="0"/>
      <w:marRight w:val="0"/>
      <w:marTop w:val="0"/>
      <w:marBottom w:val="0"/>
      <w:divBdr>
        <w:top w:val="none" w:sz="0" w:space="0" w:color="auto"/>
        <w:left w:val="none" w:sz="0" w:space="0" w:color="auto"/>
        <w:bottom w:val="none" w:sz="0" w:space="0" w:color="auto"/>
        <w:right w:val="none" w:sz="0" w:space="0" w:color="auto"/>
      </w:divBdr>
    </w:div>
    <w:div w:id="1604995078">
      <w:bodyDiv w:val="1"/>
      <w:marLeft w:val="0"/>
      <w:marRight w:val="0"/>
      <w:marTop w:val="0"/>
      <w:marBottom w:val="0"/>
      <w:divBdr>
        <w:top w:val="none" w:sz="0" w:space="0" w:color="auto"/>
        <w:left w:val="none" w:sz="0" w:space="0" w:color="auto"/>
        <w:bottom w:val="none" w:sz="0" w:space="0" w:color="auto"/>
        <w:right w:val="none" w:sz="0" w:space="0" w:color="auto"/>
      </w:divBdr>
    </w:div>
    <w:div w:id="1605770458">
      <w:bodyDiv w:val="1"/>
      <w:marLeft w:val="0"/>
      <w:marRight w:val="0"/>
      <w:marTop w:val="0"/>
      <w:marBottom w:val="0"/>
      <w:divBdr>
        <w:top w:val="none" w:sz="0" w:space="0" w:color="auto"/>
        <w:left w:val="none" w:sz="0" w:space="0" w:color="auto"/>
        <w:bottom w:val="none" w:sz="0" w:space="0" w:color="auto"/>
        <w:right w:val="none" w:sz="0" w:space="0" w:color="auto"/>
      </w:divBdr>
    </w:div>
    <w:div w:id="1613240546">
      <w:bodyDiv w:val="1"/>
      <w:marLeft w:val="0"/>
      <w:marRight w:val="0"/>
      <w:marTop w:val="0"/>
      <w:marBottom w:val="0"/>
      <w:divBdr>
        <w:top w:val="none" w:sz="0" w:space="0" w:color="auto"/>
        <w:left w:val="none" w:sz="0" w:space="0" w:color="auto"/>
        <w:bottom w:val="none" w:sz="0" w:space="0" w:color="auto"/>
        <w:right w:val="none" w:sz="0" w:space="0" w:color="auto"/>
      </w:divBdr>
    </w:div>
    <w:div w:id="1637367353">
      <w:bodyDiv w:val="1"/>
      <w:marLeft w:val="0"/>
      <w:marRight w:val="0"/>
      <w:marTop w:val="0"/>
      <w:marBottom w:val="0"/>
      <w:divBdr>
        <w:top w:val="none" w:sz="0" w:space="0" w:color="auto"/>
        <w:left w:val="none" w:sz="0" w:space="0" w:color="auto"/>
        <w:bottom w:val="none" w:sz="0" w:space="0" w:color="auto"/>
        <w:right w:val="none" w:sz="0" w:space="0" w:color="auto"/>
      </w:divBdr>
    </w:div>
    <w:div w:id="1646277835">
      <w:bodyDiv w:val="1"/>
      <w:marLeft w:val="0"/>
      <w:marRight w:val="0"/>
      <w:marTop w:val="0"/>
      <w:marBottom w:val="0"/>
      <w:divBdr>
        <w:top w:val="none" w:sz="0" w:space="0" w:color="auto"/>
        <w:left w:val="none" w:sz="0" w:space="0" w:color="auto"/>
        <w:bottom w:val="none" w:sz="0" w:space="0" w:color="auto"/>
        <w:right w:val="none" w:sz="0" w:space="0" w:color="auto"/>
      </w:divBdr>
    </w:div>
    <w:div w:id="1650283321">
      <w:bodyDiv w:val="1"/>
      <w:marLeft w:val="0"/>
      <w:marRight w:val="0"/>
      <w:marTop w:val="0"/>
      <w:marBottom w:val="0"/>
      <w:divBdr>
        <w:top w:val="none" w:sz="0" w:space="0" w:color="auto"/>
        <w:left w:val="none" w:sz="0" w:space="0" w:color="auto"/>
        <w:bottom w:val="none" w:sz="0" w:space="0" w:color="auto"/>
        <w:right w:val="none" w:sz="0" w:space="0" w:color="auto"/>
      </w:divBdr>
    </w:div>
    <w:div w:id="1658683356">
      <w:bodyDiv w:val="1"/>
      <w:marLeft w:val="0"/>
      <w:marRight w:val="0"/>
      <w:marTop w:val="0"/>
      <w:marBottom w:val="0"/>
      <w:divBdr>
        <w:top w:val="none" w:sz="0" w:space="0" w:color="auto"/>
        <w:left w:val="none" w:sz="0" w:space="0" w:color="auto"/>
        <w:bottom w:val="none" w:sz="0" w:space="0" w:color="auto"/>
        <w:right w:val="none" w:sz="0" w:space="0" w:color="auto"/>
      </w:divBdr>
    </w:div>
    <w:div w:id="1659844296">
      <w:bodyDiv w:val="1"/>
      <w:marLeft w:val="0"/>
      <w:marRight w:val="0"/>
      <w:marTop w:val="0"/>
      <w:marBottom w:val="0"/>
      <w:divBdr>
        <w:top w:val="none" w:sz="0" w:space="0" w:color="auto"/>
        <w:left w:val="none" w:sz="0" w:space="0" w:color="auto"/>
        <w:bottom w:val="none" w:sz="0" w:space="0" w:color="auto"/>
        <w:right w:val="none" w:sz="0" w:space="0" w:color="auto"/>
      </w:divBdr>
    </w:div>
    <w:div w:id="1663967005">
      <w:bodyDiv w:val="1"/>
      <w:marLeft w:val="0"/>
      <w:marRight w:val="0"/>
      <w:marTop w:val="0"/>
      <w:marBottom w:val="0"/>
      <w:divBdr>
        <w:top w:val="none" w:sz="0" w:space="0" w:color="auto"/>
        <w:left w:val="none" w:sz="0" w:space="0" w:color="auto"/>
        <w:bottom w:val="none" w:sz="0" w:space="0" w:color="auto"/>
        <w:right w:val="none" w:sz="0" w:space="0" w:color="auto"/>
      </w:divBdr>
      <w:divsChild>
        <w:div w:id="320158088">
          <w:marLeft w:val="1440"/>
          <w:marRight w:val="0"/>
          <w:marTop w:val="0"/>
          <w:marBottom w:val="0"/>
          <w:divBdr>
            <w:top w:val="none" w:sz="0" w:space="0" w:color="auto"/>
            <w:left w:val="none" w:sz="0" w:space="0" w:color="auto"/>
            <w:bottom w:val="none" w:sz="0" w:space="0" w:color="auto"/>
            <w:right w:val="none" w:sz="0" w:space="0" w:color="auto"/>
          </w:divBdr>
        </w:div>
        <w:div w:id="499005946">
          <w:marLeft w:val="720"/>
          <w:marRight w:val="0"/>
          <w:marTop w:val="0"/>
          <w:marBottom w:val="0"/>
          <w:divBdr>
            <w:top w:val="none" w:sz="0" w:space="0" w:color="auto"/>
            <w:left w:val="none" w:sz="0" w:space="0" w:color="auto"/>
            <w:bottom w:val="none" w:sz="0" w:space="0" w:color="auto"/>
            <w:right w:val="none" w:sz="0" w:space="0" w:color="auto"/>
          </w:divBdr>
        </w:div>
        <w:div w:id="1891379969">
          <w:marLeft w:val="720"/>
          <w:marRight w:val="0"/>
          <w:marTop w:val="0"/>
          <w:marBottom w:val="0"/>
          <w:divBdr>
            <w:top w:val="none" w:sz="0" w:space="0" w:color="auto"/>
            <w:left w:val="none" w:sz="0" w:space="0" w:color="auto"/>
            <w:bottom w:val="none" w:sz="0" w:space="0" w:color="auto"/>
            <w:right w:val="none" w:sz="0" w:space="0" w:color="auto"/>
          </w:divBdr>
        </w:div>
      </w:divsChild>
    </w:div>
    <w:div w:id="1667394757">
      <w:bodyDiv w:val="1"/>
      <w:marLeft w:val="0"/>
      <w:marRight w:val="0"/>
      <w:marTop w:val="0"/>
      <w:marBottom w:val="0"/>
      <w:divBdr>
        <w:top w:val="none" w:sz="0" w:space="0" w:color="auto"/>
        <w:left w:val="none" w:sz="0" w:space="0" w:color="auto"/>
        <w:bottom w:val="none" w:sz="0" w:space="0" w:color="auto"/>
        <w:right w:val="none" w:sz="0" w:space="0" w:color="auto"/>
      </w:divBdr>
    </w:div>
    <w:div w:id="1715697478">
      <w:bodyDiv w:val="1"/>
      <w:marLeft w:val="0"/>
      <w:marRight w:val="0"/>
      <w:marTop w:val="0"/>
      <w:marBottom w:val="0"/>
      <w:divBdr>
        <w:top w:val="none" w:sz="0" w:space="0" w:color="auto"/>
        <w:left w:val="none" w:sz="0" w:space="0" w:color="auto"/>
        <w:bottom w:val="none" w:sz="0" w:space="0" w:color="auto"/>
        <w:right w:val="none" w:sz="0" w:space="0" w:color="auto"/>
      </w:divBdr>
    </w:div>
    <w:div w:id="1724981568">
      <w:bodyDiv w:val="1"/>
      <w:marLeft w:val="0"/>
      <w:marRight w:val="0"/>
      <w:marTop w:val="0"/>
      <w:marBottom w:val="0"/>
      <w:divBdr>
        <w:top w:val="none" w:sz="0" w:space="0" w:color="auto"/>
        <w:left w:val="none" w:sz="0" w:space="0" w:color="auto"/>
        <w:bottom w:val="none" w:sz="0" w:space="0" w:color="auto"/>
        <w:right w:val="none" w:sz="0" w:space="0" w:color="auto"/>
      </w:divBdr>
    </w:div>
    <w:div w:id="1746535620">
      <w:bodyDiv w:val="1"/>
      <w:marLeft w:val="0"/>
      <w:marRight w:val="0"/>
      <w:marTop w:val="0"/>
      <w:marBottom w:val="0"/>
      <w:divBdr>
        <w:top w:val="none" w:sz="0" w:space="0" w:color="auto"/>
        <w:left w:val="none" w:sz="0" w:space="0" w:color="auto"/>
        <w:bottom w:val="none" w:sz="0" w:space="0" w:color="auto"/>
        <w:right w:val="none" w:sz="0" w:space="0" w:color="auto"/>
      </w:divBdr>
    </w:div>
    <w:div w:id="1771201774">
      <w:bodyDiv w:val="1"/>
      <w:marLeft w:val="0"/>
      <w:marRight w:val="0"/>
      <w:marTop w:val="0"/>
      <w:marBottom w:val="0"/>
      <w:divBdr>
        <w:top w:val="none" w:sz="0" w:space="0" w:color="auto"/>
        <w:left w:val="none" w:sz="0" w:space="0" w:color="auto"/>
        <w:bottom w:val="none" w:sz="0" w:space="0" w:color="auto"/>
        <w:right w:val="none" w:sz="0" w:space="0" w:color="auto"/>
      </w:divBdr>
    </w:div>
    <w:div w:id="1818841558">
      <w:bodyDiv w:val="1"/>
      <w:marLeft w:val="0"/>
      <w:marRight w:val="0"/>
      <w:marTop w:val="0"/>
      <w:marBottom w:val="0"/>
      <w:divBdr>
        <w:top w:val="none" w:sz="0" w:space="0" w:color="auto"/>
        <w:left w:val="none" w:sz="0" w:space="0" w:color="auto"/>
        <w:bottom w:val="none" w:sz="0" w:space="0" w:color="auto"/>
        <w:right w:val="none" w:sz="0" w:space="0" w:color="auto"/>
      </w:divBdr>
    </w:div>
    <w:div w:id="1819104668">
      <w:bodyDiv w:val="1"/>
      <w:marLeft w:val="0"/>
      <w:marRight w:val="0"/>
      <w:marTop w:val="0"/>
      <w:marBottom w:val="0"/>
      <w:divBdr>
        <w:top w:val="none" w:sz="0" w:space="0" w:color="auto"/>
        <w:left w:val="none" w:sz="0" w:space="0" w:color="auto"/>
        <w:bottom w:val="none" w:sz="0" w:space="0" w:color="auto"/>
        <w:right w:val="none" w:sz="0" w:space="0" w:color="auto"/>
      </w:divBdr>
    </w:div>
    <w:div w:id="1821847369">
      <w:bodyDiv w:val="1"/>
      <w:marLeft w:val="0"/>
      <w:marRight w:val="0"/>
      <w:marTop w:val="0"/>
      <w:marBottom w:val="0"/>
      <w:divBdr>
        <w:top w:val="none" w:sz="0" w:space="0" w:color="auto"/>
        <w:left w:val="none" w:sz="0" w:space="0" w:color="auto"/>
        <w:bottom w:val="none" w:sz="0" w:space="0" w:color="auto"/>
        <w:right w:val="none" w:sz="0" w:space="0" w:color="auto"/>
      </w:divBdr>
    </w:div>
    <w:div w:id="1866748935">
      <w:bodyDiv w:val="1"/>
      <w:marLeft w:val="0"/>
      <w:marRight w:val="0"/>
      <w:marTop w:val="0"/>
      <w:marBottom w:val="0"/>
      <w:divBdr>
        <w:top w:val="none" w:sz="0" w:space="0" w:color="auto"/>
        <w:left w:val="none" w:sz="0" w:space="0" w:color="auto"/>
        <w:bottom w:val="none" w:sz="0" w:space="0" w:color="auto"/>
        <w:right w:val="none" w:sz="0" w:space="0" w:color="auto"/>
      </w:divBdr>
    </w:div>
    <w:div w:id="1866940922">
      <w:bodyDiv w:val="1"/>
      <w:marLeft w:val="0"/>
      <w:marRight w:val="0"/>
      <w:marTop w:val="0"/>
      <w:marBottom w:val="0"/>
      <w:divBdr>
        <w:top w:val="none" w:sz="0" w:space="0" w:color="auto"/>
        <w:left w:val="none" w:sz="0" w:space="0" w:color="auto"/>
        <w:bottom w:val="none" w:sz="0" w:space="0" w:color="auto"/>
        <w:right w:val="none" w:sz="0" w:space="0" w:color="auto"/>
      </w:divBdr>
    </w:div>
    <w:div w:id="1868445524">
      <w:bodyDiv w:val="1"/>
      <w:marLeft w:val="0"/>
      <w:marRight w:val="0"/>
      <w:marTop w:val="0"/>
      <w:marBottom w:val="0"/>
      <w:divBdr>
        <w:top w:val="none" w:sz="0" w:space="0" w:color="auto"/>
        <w:left w:val="none" w:sz="0" w:space="0" w:color="auto"/>
        <w:bottom w:val="none" w:sz="0" w:space="0" w:color="auto"/>
        <w:right w:val="none" w:sz="0" w:space="0" w:color="auto"/>
      </w:divBdr>
    </w:div>
    <w:div w:id="1885557971">
      <w:bodyDiv w:val="1"/>
      <w:marLeft w:val="0"/>
      <w:marRight w:val="0"/>
      <w:marTop w:val="0"/>
      <w:marBottom w:val="0"/>
      <w:divBdr>
        <w:top w:val="none" w:sz="0" w:space="0" w:color="auto"/>
        <w:left w:val="none" w:sz="0" w:space="0" w:color="auto"/>
        <w:bottom w:val="none" w:sz="0" w:space="0" w:color="auto"/>
        <w:right w:val="none" w:sz="0" w:space="0" w:color="auto"/>
      </w:divBdr>
    </w:div>
    <w:div w:id="1901600193">
      <w:bodyDiv w:val="1"/>
      <w:marLeft w:val="0"/>
      <w:marRight w:val="0"/>
      <w:marTop w:val="0"/>
      <w:marBottom w:val="0"/>
      <w:divBdr>
        <w:top w:val="none" w:sz="0" w:space="0" w:color="auto"/>
        <w:left w:val="none" w:sz="0" w:space="0" w:color="auto"/>
        <w:bottom w:val="none" w:sz="0" w:space="0" w:color="auto"/>
        <w:right w:val="none" w:sz="0" w:space="0" w:color="auto"/>
      </w:divBdr>
    </w:div>
    <w:div w:id="1923680828">
      <w:bodyDiv w:val="1"/>
      <w:marLeft w:val="0"/>
      <w:marRight w:val="0"/>
      <w:marTop w:val="0"/>
      <w:marBottom w:val="0"/>
      <w:divBdr>
        <w:top w:val="none" w:sz="0" w:space="0" w:color="auto"/>
        <w:left w:val="none" w:sz="0" w:space="0" w:color="auto"/>
        <w:bottom w:val="none" w:sz="0" w:space="0" w:color="auto"/>
        <w:right w:val="none" w:sz="0" w:space="0" w:color="auto"/>
      </w:divBdr>
    </w:div>
    <w:div w:id="1927878438">
      <w:bodyDiv w:val="1"/>
      <w:marLeft w:val="0"/>
      <w:marRight w:val="0"/>
      <w:marTop w:val="0"/>
      <w:marBottom w:val="0"/>
      <w:divBdr>
        <w:top w:val="none" w:sz="0" w:space="0" w:color="auto"/>
        <w:left w:val="none" w:sz="0" w:space="0" w:color="auto"/>
        <w:bottom w:val="none" w:sz="0" w:space="0" w:color="auto"/>
        <w:right w:val="none" w:sz="0" w:space="0" w:color="auto"/>
      </w:divBdr>
    </w:div>
    <w:div w:id="1960406377">
      <w:bodyDiv w:val="1"/>
      <w:marLeft w:val="0"/>
      <w:marRight w:val="0"/>
      <w:marTop w:val="0"/>
      <w:marBottom w:val="0"/>
      <w:divBdr>
        <w:top w:val="none" w:sz="0" w:space="0" w:color="auto"/>
        <w:left w:val="none" w:sz="0" w:space="0" w:color="auto"/>
        <w:bottom w:val="none" w:sz="0" w:space="0" w:color="auto"/>
        <w:right w:val="none" w:sz="0" w:space="0" w:color="auto"/>
      </w:divBdr>
    </w:div>
    <w:div w:id="1967270018">
      <w:bodyDiv w:val="1"/>
      <w:marLeft w:val="0"/>
      <w:marRight w:val="0"/>
      <w:marTop w:val="0"/>
      <w:marBottom w:val="0"/>
      <w:divBdr>
        <w:top w:val="none" w:sz="0" w:space="0" w:color="auto"/>
        <w:left w:val="none" w:sz="0" w:space="0" w:color="auto"/>
        <w:bottom w:val="none" w:sz="0" w:space="0" w:color="auto"/>
        <w:right w:val="none" w:sz="0" w:space="0" w:color="auto"/>
      </w:divBdr>
    </w:div>
    <w:div w:id="1977762497">
      <w:bodyDiv w:val="1"/>
      <w:marLeft w:val="0"/>
      <w:marRight w:val="0"/>
      <w:marTop w:val="0"/>
      <w:marBottom w:val="0"/>
      <w:divBdr>
        <w:top w:val="none" w:sz="0" w:space="0" w:color="auto"/>
        <w:left w:val="none" w:sz="0" w:space="0" w:color="auto"/>
        <w:bottom w:val="none" w:sz="0" w:space="0" w:color="auto"/>
        <w:right w:val="none" w:sz="0" w:space="0" w:color="auto"/>
      </w:divBdr>
    </w:div>
    <w:div w:id="1994799747">
      <w:bodyDiv w:val="1"/>
      <w:marLeft w:val="0"/>
      <w:marRight w:val="0"/>
      <w:marTop w:val="0"/>
      <w:marBottom w:val="0"/>
      <w:divBdr>
        <w:top w:val="none" w:sz="0" w:space="0" w:color="auto"/>
        <w:left w:val="none" w:sz="0" w:space="0" w:color="auto"/>
        <w:bottom w:val="none" w:sz="0" w:space="0" w:color="auto"/>
        <w:right w:val="none" w:sz="0" w:space="0" w:color="auto"/>
      </w:divBdr>
    </w:div>
    <w:div w:id="2022660246">
      <w:bodyDiv w:val="1"/>
      <w:marLeft w:val="0"/>
      <w:marRight w:val="0"/>
      <w:marTop w:val="0"/>
      <w:marBottom w:val="0"/>
      <w:divBdr>
        <w:top w:val="none" w:sz="0" w:space="0" w:color="auto"/>
        <w:left w:val="none" w:sz="0" w:space="0" w:color="auto"/>
        <w:bottom w:val="none" w:sz="0" w:space="0" w:color="auto"/>
        <w:right w:val="none" w:sz="0" w:space="0" w:color="auto"/>
      </w:divBdr>
    </w:div>
    <w:div w:id="2064865375">
      <w:bodyDiv w:val="1"/>
      <w:marLeft w:val="0"/>
      <w:marRight w:val="0"/>
      <w:marTop w:val="0"/>
      <w:marBottom w:val="0"/>
      <w:divBdr>
        <w:top w:val="none" w:sz="0" w:space="0" w:color="auto"/>
        <w:left w:val="none" w:sz="0" w:space="0" w:color="auto"/>
        <w:bottom w:val="none" w:sz="0" w:space="0" w:color="auto"/>
        <w:right w:val="none" w:sz="0" w:space="0" w:color="auto"/>
      </w:divBdr>
    </w:div>
    <w:div w:id="2066105536">
      <w:bodyDiv w:val="1"/>
      <w:marLeft w:val="0"/>
      <w:marRight w:val="0"/>
      <w:marTop w:val="0"/>
      <w:marBottom w:val="0"/>
      <w:divBdr>
        <w:top w:val="none" w:sz="0" w:space="0" w:color="auto"/>
        <w:left w:val="none" w:sz="0" w:space="0" w:color="auto"/>
        <w:bottom w:val="none" w:sz="0" w:space="0" w:color="auto"/>
        <w:right w:val="none" w:sz="0" w:space="0" w:color="auto"/>
      </w:divBdr>
    </w:div>
    <w:div w:id="2074037118">
      <w:bodyDiv w:val="1"/>
      <w:marLeft w:val="0"/>
      <w:marRight w:val="0"/>
      <w:marTop w:val="0"/>
      <w:marBottom w:val="0"/>
      <w:divBdr>
        <w:top w:val="none" w:sz="0" w:space="0" w:color="auto"/>
        <w:left w:val="none" w:sz="0" w:space="0" w:color="auto"/>
        <w:bottom w:val="none" w:sz="0" w:space="0" w:color="auto"/>
        <w:right w:val="none" w:sz="0" w:space="0" w:color="auto"/>
      </w:divBdr>
    </w:div>
    <w:div w:id="2078360941">
      <w:bodyDiv w:val="1"/>
      <w:marLeft w:val="0"/>
      <w:marRight w:val="0"/>
      <w:marTop w:val="0"/>
      <w:marBottom w:val="0"/>
      <w:divBdr>
        <w:top w:val="none" w:sz="0" w:space="0" w:color="auto"/>
        <w:left w:val="none" w:sz="0" w:space="0" w:color="auto"/>
        <w:bottom w:val="none" w:sz="0" w:space="0" w:color="auto"/>
        <w:right w:val="none" w:sz="0" w:space="0" w:color="auto"/>
      </w:divBdr>
    </w:div>
    <w:div w:id="2097744836">
      <w:bodyDiv w:val="1"/>
      <w:marLeft w:val="0"/>
      <w:marRight w:val="0"/>
      <w:marTop w:val="0"/>
      <w:marBottom w:val="0"/>
      <w:divBdr>
        <w:top w:val="none" w:sz="0" w:space="0" w:color="auto"/>
        <w:left w:val="none" w:sz="0" w:space="0" w:color="auto"/>
        <w:bottom w:val="none" w:sz="0" w:space="0" w:color="auto"/>
        <w:right w:val="none" w:sz="0" w:space="0" w:color="auto"/>
      </w:divBdr>
    </w:div>
    <w:div w:id="2111197788">
      <w:bodyDiv w:val="1"/>
      <w:marLeft w:val="0"/>
      <w:marRight w:val="0"/>
      <w:marTop w:val="0"/>
      <w:marBottom w:val="0"/>
      <w:divBdr>
        <w:top w:val="none" w:sz="0" w:space="0" w:color="auto"/>
        <w:left w:val="none" w:sz="0" w:space="0" w:color="auto"/>
        <w:bottom w:val="none" w:sz="0" w:space="0" w:color="auto"/>
        <w:right w:val="none" w:sz="0" w:space="0" w:color="auto"/>
      </w:divBdr>
    </w:div>
    <w:div w:id="2130276063">
      <w:bodyDiv w:val="1"/>
      <w:marLeft w:val="0"/>
      <w:marRight w:val="0"/>
      <w:marTop w:val="0"/>
      <w:marBottom w:val="0"/>
      <w:divBdr>
        <w:top w:val="none" w:sz="0" w:space="0" w:color="auto"/>
        <w:left w:val="none" w:sz="0" w:space="0" w:color="auto"/>
        <w:bottom w:val="none" w:sz="0" w:space="0" w:color="auto"/>
        <w:right w:val="none" w:sz="0" w:space="0" w:color="auto"/>
      </w:divBdr>
    </w:div>
    <w:div w:id="2142183162">
      <w:bodyDiv w:val="1"/>
      <w:marLeft w:val="0"/>
      <w:marRight w:val="0"/>
      <w:marTop w:val="0"/>
      <w:marBottom w:val="0"/>
      <w:divBdr>
        <w:top w:val="none" w:sz="0" w:space="0" w:color="auto"/>
        <w:left w:val="none" w:sz="0" w:space="0" w:color="auto"/>
        <w:bottom w:val="none" w:sz="0" w:space="0" w:color="auto"/>
        <w:right w:val="none" w:sz="0" w:space="0" w:color="auto"/>
      </w:divBdr>
    </w:div>
    <w:div w:id="214581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kf.sk/studium/kvalita-vzdelavania" TargetMode="External"/><Relationship Id="rId299" Type="http://schemas.openxmlformats.org/officeDocument/2006/relationships/hyperlink" Target="https://www.ukf.sk/studium/vysokoskolske-studium/skolne-a-poplatky" TargetMode="External"/><Relationship Id="rId2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63" Type="http://schemas.openxmlformats.org/officeDocument/2006/relationships/hyperlink" Target="https://www.ukf.sk/intranet/vnutorne-predpisy/107-vnutorne-predpisy-2010/4957-11-2010-prikaz-rektora-na-realizaciu-personalnej-politiky" TargetMode="External"/><Relationship Id="rId15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4" Type="http://schemas.openxmlformats.org/officeDocument/2006/relationships/hyperlink" Target="https://www.uk.ukf.sk/sk/pracoviska/predajna" TargetMode="External"/><Relationship Id="rId366" Type="http://schemas.openxmlformats.org/officeDocument/2006/relationships/hyperlink" Target="https://ais2.ukf.sk/ais/start.do" TargetMode="External"/><Relationship Id="rId170" Type="http://schemas.openxmlformats.org/officeDocument/2006/relationships/hyperlink" Target="https://www.ukf.sk/univerzita/vnutorne-predpisy/vnutorne-predpisy-univerzity/14-univerzita/2194-statut-ukf" TargetMode="External"/><Relationship Id="rId226"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433" Type="http://schemas.openxmlformats.org/officeDocument/2006/relationships/hyperlink" Target="https://www.ukf.sk/univerzita/vnutorne-predpisy/vnutorne-predpisy-univerzity/14-univerzita/2197-pracovny-poriadok-ukf" TargetMode="External"/><Relationship Id="rId268" Type="http://schemas.openxmlformats.org/officeDocument/2006/relationships/hyperlink" Target="https://www.ukf.sk/univerzita/vnutorne-predpisy/vnutorne-predpisy-univerzity/14-univerzita/2197-pracovny-poriadok-ukf" TargetMode="External"/><Relationship Id="rId475" Type="http://schemas.openxmlformats.org/officeDocument/2006/relationships/hyperlink" Target="https://www.ukf.sk/intranet/vnutorne-predpisy/109-vnutorne-predpisy-2008/4976-prikaz-rektora-c-9-2008-sledovanie-hospodarenia-s-financnymi-prostriedkami-v-sprave-rektoratu-ukf-v-nitre" TargetMode="External"/><Relationship Id="rId32"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74" Type="http://schemas.openxmlformats.org/officeDocument/2006/relationships/hyperlink" Target="https://www.ukf.sk/intranet/vnutorne-predpisy/99-vnutorne-predpisy-2018/3857-16-2018-bezpecnostna-smernica-k-ochrane-osobnych-udajov" TargetMode="External"/><Relationship Id="rId128" Type="http://schemas.openxmlformats.org/officeDocument/2006/relationships/hyperlink" Target="https://www.ukf.sk/intranet/vnutorne-predpisy/95-vnutorne-predpisy-2021/4945-smernica-c-31-2021-metodika-tvorby-studijnych-programov-na-ukf" TargetMode="External"/><Relationship Id="rId335" Type="http://schemas.openxmlformats.org/officeDocument/2006/relationships/hyperlink" Target="https://www.ukf.sk/fakulty-a-sucasti/centrum-informacnych-a-komunikacnych-technologii" TargetMode="External"/><Relationship Id="rId377" Type="http://schemas.openxmlformats.org/officeDocument/2006/relationships/hyperlink" Target="https://meet.ukf.sk/" TargetMode="External"/><Relationship Id="rId5" Type="http://schemas.openxmlformats.org/officeDocument/2006/relationships/webSettings" Target="webSettings.xml"/><Relationship Id="rId181" Type="http://schemas.openxmlformats.org/officeDocument/2006/relationships/hyperlink" Target="http://www.centrumpodpory.pf.ukf.sk/" TargetMode="External"/><Relationship Id="rId237"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02" Type="http://schemas.openxmlformats.org/officeDocument/2006/relationships/hyperlink" Target="https://www.ukf.sk/univerzita/vnutorne-predpisy/vnutorne-predpisy-univerzity/14-univerzita/4558-statut-rady-pre-vnutorne-hodnotenie-kvality-vysokoskolskeho-vzdelavania-ukf" TargetMode="External"/><Relationship Id="rId279" Type="http://schemas.openxmlformats.org/officeDocument/2006/relationships/hyperlink" Target="https://www.ukf.sk/vyskum/projekty/strukturalne-fondy-eu" TargetMode="External"/><Relationship Id="rId444" Type="http://schemas.openxmlformats.org/officeDocument/2006/relationships/hyperlink" Target="https://www.ukf.sk/intranet/vnutorne-predpisy/95-vnutorne-predpisy-2021/4945-smernica-c-31-2021-metodika-tvorby-studijnych-programov-na-ukf" TargetMode="External"/><Relationship Id="rId43" Type="http://schemas.openxmlformats.org/officeDocument/2006/relationships/hyperlink" Target="https://www.ukf.sk/univerzita/vnutorne-predpisy/vnutorne-predpisy-univerzity/14-univerzita/2194-statut-ukf" TargetMode="External"/><Relationship Id="rId13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90" Type="http://schemas.openxmlformats.org/officeDocument/2006/relationships/hyperlink" Target="https://www.ukf.sk/intranet/vnutorne-predpisy/95-vnutorne-predpisy-2021/4945-smernica-c-31-2021-metodika-tvorby-studijnych-programov-na-ukf" TargetMode="External"/><Relationship Id="rId304" Type="http://schemas.openxmlformats.org/officeDocument/2006/relationships/hyperlink" Target="https://www.ukf.sk/intranet/vnutorne-predpisy/109-vnutorne-predpisy-2008/4973-smernica-c-2-2008-o-organizacii-vzdelavacich-vyskumnych-umeleckych-a-dalsich-cinnosti-uskutocnovanych-za-uhradu-v-ramci-hlavnej-cinnosti-ukf" TargetMode="External"/><Relationship Id="rId346" Type="http://schemas.openxmlformats.org/officeDocument/2006/relationships/hyperlink" Target="https://www.ukf.sk/univerzita/studentske-kluby-a-zdruzenia" TargetMode="External"/><Relationship Id="rId388" Type="http://schemas.openxmlformats.org/officeDocument/2006/relationships/hyperlink" Target="https://www.ukf.sk/univerzita/rektorat" TargetMode="External"/><Relationship Id="rId85" Type="http://schemas.openxmlformats.org/officeDocument/2006/relationships/hyperlink" Target="https://www.ukf.sk/intranet/vnutorne-predpisy/97-vnutorne-predpisy-2020/3794-13-2020-smernica-o-zaverecnych-rigoroznych-a-habilitacnych-pracach" TargetMode="External"/><Relationship Id="rId150" Type="http://schemas.openxmlformats.org/officeDocument/2006/relationships/hyperlink" Target="https://www.ukf.sk/intranet/vnutorne-predpisy/95-vnutorne-predpisy-2021/4945-smernica-c-31-2021-metodika-tvorby-studijnych-programov-na-ukf" TargetMode="External"/><Relationship Id="rId192" Type="http://schemas.openxmlformats.org/officeDocument/2006/relationships/hyperlink" Target="https://www.ukf.sk/intranet/vnutorne-predpisy/99-vnutorne-predpisy-2018/3852-8-2018-smernica-zasady-hodnotenia-vzdelavania-a-ucitelov-studentmi-univerzity" TargetMode="External"/><Relationship Id="rId206" Type="http://schemas.openxmlformats.org/officeDocument/2006/relationships/hyperlink" Target="https://www.ukf.sk/intranet/vnutorne-predpisy/95-vnutorne-predpisy-2021/4945-smernica-c-31-2021-metodika-tvorby-studijnych-programov-na-ukf" TargetMode="External"/><Relationship Id="rId413" Type="http://schemas.openxmlformats.org/officeDocument/2006/relationships/hyperlink" Target="https://www.ukf.sk/univerzita/vnutorne-predpisy/vnutorne-predpisy-univerzity/14-univerzita/4558-statut-rady-pre-vnutorne-hodnotenie-kvality-vysokoskolskeho-vzdelavania-ukf" TargetMode="External"/><Relationship Id="rId248"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55" Type="http://schemas.openxmlformats.org/officeDocument/2006/relationships/hyperlink" Target="https://www.ukf.sk/intranet/vnutorne-predpisy/98-vnutorne-predpisy-2019/3834-18-2019-smernica-cena-rektora-za-mimoriadne-vysledky-vo-vedeckej-umeleckej-a-dalsej-tvorivej-cinnosti" TargetMode="External"/><Relationship Id="rId12" Type="http://schemas.openxmlformats.org/officeDocument/2006/relationships/hyperlink" Target="https://www.ukf.sk/univerzita/dlhodoby-zamer" TargetMode="External"/><Relationship Id="rId108" Type="http://schemas.openxmlformats.org/officeDocument/2006/relationships/hyperlink" Target="https://www.ukf.sk/univerzita/vnutorne-predpisy/vnutorne-predpisy-univerzity/14-univerzita/4558-statut-rady-pre-vnutorne-hodnotenie-kvality-vysokoskolskeho-vzdelavania-ukf" TargetMode="External"/><Relationship Id="rId31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57" Type="http://schemas.openxmlformats.org/officeDocument/2006/relationships/hyperlink" Target="https://www.ukf.sk/intranet/vnutorne-predpisy/98-vnutorne-predpisy-2019/3824-10-2019-smernica-o-verejnom-obstaravani-a-nakupe-tovarov-sluzieb-a-prac-na-ukf" TargetMode="External"/><Relationship Id="rId54" Type="http://schemas.openxmlformats.org/officeDocument/2006/relationships/hyperlink" Target="https://www.ukf.sk/intranet/vnutorne-predpisy/95-vnutorne-predpisy-2021/4945-smernica-c-31-2021-metodika-tvorby-studijnych-programov-na-ukf" TargetMode="External"/><Relationship Id="rId96" Type="http://schemas.openxmlformats.org/officeDocument/2006/relationships/hyperlink" Target="https://www.ukf.sk/univerzita/vnutorne-predpisy/vnutorne-predpisy-univerzity/14-univerzita/2194-statut-ukf" TargetMode="External"/><Relationship Id="rId161" Type="http://schemas.openxmlformats.org/officeDocument/2006/relationships/hyperlink" Target="https://www.ukf.sk/intranet/vnutorne-predpisy/97-vnutorne-predpisy-2020/3794-13-2020-smernica-o-zaverecnych-rigoroznych-a-habilitacnych-pracach" TargetMode="External"/><Relationship Id="rId217" Type="http://schemas.openxmlformats.org/officeDocument/2006/relationships/hyperlink" Target="https://www.ukf.sk/univerzita/vnutorne-predpisy/vnutorne-predpisy-univerzity/14-univerzita/2195-studijny-poriadok-ukf" TargetMode="External"/><Relationship Id="rId399" Type="http://schemas.openxmlformats.org/officeDocument/2006/relationships/hyperlink" Target="https://www.ukf.sk/mojaukf" TargetMode="External"/><Relationship Id="rId259"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66"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23" Type="http://schemas.openxmlformats.org/officeDocument/2006/relationships/hyperlink" Target="https://www.ukf.sk/univerzita/vnutorne-predpisy/vnutorne-predpisy-univerzity/14-univerzita/4558-statut-rady-pre-vnutorne-hodnotenie-kvality-vysokoskolskeho-vzdelavania-ukf" TargetMode="External"/><Relationship Id="rId119" Type="http://schemas.openxmlformats.org/officeDocument/2006/relationships/hyperlink" Target="https://www.ukf.sk/sc/poradenstvo-a-podpora-pre-studentov-so-specifickymi-potrebami" TargetMode="External"/><Relationship Id="rId270" Type="http://schemas.openxmlformats.org/officeDocument/2006/relationships/hyperlink" Target="https://www.ukf.sk/intranet/vnutorne-predpisy/110-vnutorne-predpisy-2007/4991-prikaz-rektora-c-13-2007-o-pouzivani-elektronickeho-dochadzkoveho-systemu" TargetMode="External"/><Relationship Id="rId326" Type="http://schemas.openxmlformats.org/officeDocument/2006/relationships/hyperlink" Target="https://kis.ukf.sk/opacXE" TargetMode="External"/><Relationship Id="rId65" Type="http://schemas.openxmlformats.org/officeDocument/2006/relationships/hyperlink" Target="https://www.ukf.sk/univerzita/vnutorne-predpisy/vnutorne-predpisy-univerzity/14-univerzita/2197-pracovny-poriadok-ukf" TargetMode="External"/><Relationship Id="rId130" Type="http://schemas.openxmlformats.org/officeDocument/2006/relationships/hyperlink" Target="https://www.ukf.sk/univerzita/organy-univerzity/rada-kvality-ukf" TargetMode="External"/><Relationship Id="rId368" Type="http://schemas.openxmlformats.org/officeDocument/2006/relationships/hyperlink" Target="https://edu.ukf.sk/" TargetMode="External"/><Relationship Id="rId172" Type="http://schemas.openxmlformats.org/officeDocument/2006/relationships/hyperlink" Target="https://www.ukf.sk/intranet/vnutorne-predpisy/97-vnutorne-predpisy-2020/3794-13-2020-smernica-o-zaverecnych-rigoroznych-a-habilitacnych-pracach" TargetMode="External"/><Relationship Id="rId228" Type="http://schemas.openxmlformats.org/officeDocument/2006/relationships/hyperlink" Target="https://www.ukf.sk/univerzita/vnutorne-predpisy/vnutorne-predpisy-univerzity/14-univerzita/2194-statut-ukf" TargetMode="External"/><Relationship Id="rId435" Type="http://schemas.openxmlformats.org/officeDocument/2006/relationships/hyperlink" Target="https://www.ukf.sk/14-univerzita/4958-statut-etickej-komisie-ukf-v-nitre" TargetMode="External"/><Relationship Id="rId477" Type="http://schemas.openxmlformats.org/officeDocument/2006/relationships/hyperlink" Target="https://www.ukf.sk/intranet/vnutorne-predpisy/110-vnutorne-predpisy-2007/4991-prikaz-rektora-c-13-2007-o-pouzivani-elektronickeho-dochadzkoveho-systemu" TargetMode="External"/><Relationship Id="rId13" Type="http://schemas.openxmlformats.org/officeDocument/2006/relationships/hyperlink" Target="https://www.ukf.sk/univerzita/vyrocne-spravy" TargetMode="External"/><Relationship Id="rId10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60" Type="http://schemas.openxmlformats.org/officeDocument/2006/relationships/hyperlink" Target="https://www.ukf.sk/intranet/vnutorne-predpisy/95-vnutorne-predpisy-2021/4945-smernica-c-31-2021-metodika-tvorby-studijnych-programov-na-ukf" TargetMode="External"/><Relationship Id="rId281" Type="http://schemas.openxmlformats.org/officeDocument/2006/relationships/hyperlink" Target="https://www.uk.ukf.sk/sk/sluzby" TargetMode="External"/><Relationship Id="rId316" Type="http://schemas.openxmlformats.org/officeDocument/2006/relationships/hyperlink" Target="https://www.ukf.sk/intranet/vnutorne-predpisy/98-vnutorne-predpisy-2019/3839-23-2019-smernica-registraturny-poriadok-ukf" TargetMode="External"/><Relationship Id="rId337" Type="http://schemas.openxmlformats.org/officeDocument/2006/relationships/hyperlink" Target="https://www.ukf.sk/fakulty-a-sucasti/studenske-domovy" TargetMode="External"/><Relationship Id="rId34" Type="http://schemas.openxmlformats.org/officeDocument/2006/relationships/hyperlink" Target="https://www.ukf.sk/intranet/rozpocet-univerzity" TargetMode="External"/><Relationship Id="rId55" Type="http://schemas.openxmlformats.org/officeDocument/2006/relationships/hyperlink" Target="https://www.ukf.sk/univerzita/dlhodoby-zamer" TargetMode="External"/><Relationship Id="rId76" Type="http://schemas.openxmlformats.org/officeDocument/2006/relationships/hyperlink" Target="https://www.ukf.sk/intranet/vnutorne-predpisy/99-vnutorne-predpisy-2018/3861-20-2018-prikaz-rektora-oznamenie-porusenia-ochrany-osobnych-udajov" TargetMode="External"/><Relationship Id="rId97" Type="http://schemas.openxmlformats.org/officeDocument/2006/relationships/hyperlink" Target="https://www.ukf.sk/univerzita/vnutorne-predpisy/vnutorne-predpisy-univerzity/14-univerzita/2198-organizacny-poriadok-ukf" TargetMode="External"/><Relationship Id="rId120" Type="http://schemas.openxmlformats.org/officeDocument/2006/relationships/hyperlink" Target="http://www.centrumpodpory.pf.ukf.sk/" TargetMode="External"/><Relationship Id="rId14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58" Type="http://schemas.openxmlformats.org/officeDocument/2006/relationships/hyperlink" Target="https://www.ukf.sk/intranet/vnutorne-predpisy/95-vnutorne-predpisy-2021/4864-29-2021-prikaz-rektora-systemizacia" TargetMode="External"/><Relationship Id="rId379" Type="http://schemas.openxmlformats.org/officeDocument/2006/relationships/hyperlink" Target="https://kis.ukf.sk/opacXE" TargetMode="External"/><Relationship Id="rId7" Type="http://schemas.openxmlformats.org/officeDocument/2006/relationships/endnotes" Target="endnotes.xml"/><Relationship Id="rId16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83" Type="http://schemas.openxmlformats.org/officeDocument/2006/relationships/hyperlink" Target="https://www.ukf.sk/univerzita/vnutorne-predpisy/vnutorne-predpisy-univerzity/14-univerzita/2195-studijny-poriadok-ukf" TargetMode="External"/><Relationship Id="rId218"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239" Type="http://schemas.openxmlformats.org/officeDocument/2006/relationships/hyperlink" Target="http://www.ukf.sk/" TargetMode="External"/><Relationship Id="rId390" Type="http://schemas.openxmlformats.org/officeDocument/2006/relationships/hyperlink" Target="https://www.ukf.sk/fakulty-a-sucasti/centrum-informacnych-a-komunikacnych-technologii" TargetMode="External"/><Relationship Id="rId404" Type="http://schemas.openxmlformats.org/officeDocument/2006/relationships/hyperlink" Target="https://ais2.ukf.sk/ais/start.do" TargetMode="External"/><Relationship Id="rId42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46" Type="http://schemas.openxmlformats.org/officeDocument/2006/relationships/hyperlink" Target="https://www.ukf.sk/helpdesk/wifi/73-moja-ukf/4514-12-2021-smernica-o-realizacii-mobilit-v-ramci-programu-erasmus-inych-stipendijnych-programov-a-bilateralnych-dohod" TargetMode="External"/><Relationship Id="rId467" Type="http://schemas.openxmlformats.org/officeDocument/2006/relationships/hyperlink" Target="https://www.ukf.sk/intranet/vnutorne-predpisy/108-vnutorne-predpisy-2009/4974-smernica-c-1-2009-o-priprave-a-rieseni-projektov" TargetMode="External"/><Relationship Id="rId250" Type="http://schemas.openxmlformats.org/officeDocument/2006/relationships/hyperlink" Target="https://www.ukf.sk/intranet/vnutorne-predpisy/95-vnutorne-predpisy-2021/4945-smernica-c-31-2021-metodika-tvorby-studijnych-programov-na-ukf" TargetMode="External"/><Relationship Id="rId271" Type="http://schemas.openxmlformats.org/officeDocument/2006/relationships/hyperlink" Target="https://www.ukf.sk/intranet/vnutorne-predpisy/95-vnutorne-predpisy-2021/4945-smernica-c-31-2021-metodika-tvorby-studijnych-programov-na-ukf" TargetMode="External"/><Relationship Id="rId292" Type="http://schemas.openxmlformats.org/officeDocument/2006/relationships/hyperlink" Target="https://www.ukf.sk/univerzita/vnutorne-predpisy/vnutorne-predpisy-univerzity/14-univerzita/2197-pracovny-poriadok-ukf" TargetMode="External"/><Relationship Id="rId306" Type="http://schemas.openxmlformats.org/officeDocument/2006/relationships/hyperlink" Target="https://www.ukf.sk/intranet/vnutorne-predpisy/98-vnutorne-predpisy-2019/3825-11-2019-smernica-o-vykonavani-financnej-kontroly-na-ukf" TargetMode="External"/><Relationship Id="rId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5" Type="http://schemas.openxmlformats.org/officeDocument/2006/relationships/hyperlink" Target="https://www.ukf.sk/univerzita/vnutorne-predpisy/vnutorne-predpisy-univerzity/14-univerzita/2200-rokovaci-poriadok-as-ukf" TargetMode="External"/><Relationship Id="rId66" Type="http://schemas.openxmlformats.org/officeDocument/2006/relationships/hyperlink" Target="https://www.ukf.sk/univerzita/vnutorne-predpisy/eticky-kodex" TargetMode="External"/><Relationship Id="rId87" Type="http://schemas.openxmlformats.org/officeDocument/2006/relationships/hyperlink" Target="https://www.ukf.sk/univerzita/vnutorne-predpisy/eticky-kodex" TargetMode="External"/><Relationship Id="rId110" Type="http://schemas.openxmlformats.org/officeDocument/2006/relationships/hyperlink" Target="https://www.ukf.sk/univerzita/vyrocne-spravy" TargetMode="External"/><Relationship Id="rId13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7" Type="http://schemas.openxmlformats.org/officeDocument/2006/relationships/hyperlink" Target="https://www.uk.ukf.sk/sk/kniznicny-fond/fond-knih" TargetMode="External"/><Relationship Id="rId348" Type="http://schemas.openxmlformats.org/officeDocument/2006/relationships/hyperlink" Target="https://www.ukf.sk/oznamy/spravy/4494-grantove-kolo-na-podporu-aktivit-studentov-2021" TargetMode="External"/><Relationship Id="rId369" Type="http://schemas.openxmlformats.org/officeDocument/2006/relationships/hyperlink" Target="https://kis.ukf.sk/opacXE" TargetMode="External"/><Relationship Id="rId152" Type="http://schemas.openxmlformats.org/officeDocument/2006/relationships/hyperlink" Target="https://www.ukf.sk/intranet/vnutorne-predpisy/95-vnutorne-predpisy-2021/4945-smernica-c-31-2021-metodika-tvorby-studijnych-programov-na-ukf" TargetMode="External"/><Relationship Id="rId173" Type="http://schemas.openxmlformats.org/officeDocument/2006/relationships/hyperlink" Target="https://www.ukf.sk/univerzita/vnutorne-predpisy/vnutorne-predpisy-univerzity/14-univerzita/2202-stipendijny-poriadok-ukf" TargetMode="External"/><Relationship Id="rId194" Type="http://schemas.openxmlformats.org/officeDocument/2006/relationships/hyperlink" Target="https://www.ukf.sk/intranet/vnutorne-predpisy/95-vnutorne-predpisy-2021/4945-smernica-c-31-2021-metodika-tvorby-studijnych-programov-na-ukf" TargetMode="External"/><Relationship Id="rId208" Type="http://schemas.openxmlformats.org/officeDocument/2006/relationships/hyperlink" Target="https://www.ukf.sk/intranet/vnutorne-predpisy/99-vnutorne-predpisy-2018/3852-8-2018-smernica-zasady-hodnotenia-vzdelavania-a-ucitelov-studentmi-univerzity" TargetMode="External"/><Relationship Id="rId22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80" Type="http://schemas.openxmlformats.org/officeDocument/2006/relationships/hyperlink" Target="https://portal.ukf.sk/kvalita/index.php?r=projekty" TargetMode="External"/><Relationship Id="rId415" Type="http://schemas.openxmlformats.org/officeDocument/2006/relationships/hyperlink" Target="https://www.ukf.sk/intranet/vyrocne-spravy" TargetMode="External"/><Relationship Id="rId436"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57" Type="http://schemas.openxmlformats.org/officeDocument/2006/relationships/hyperlink" Target="https://www.ukf.sk/intranet/vnutorne-predpisy/98-vnutorne-predpisy-2019/3825-11-2019-smernica-o-vykonavani-financnej-kontroly-na-ukf" TargetMode="External"/><Relationship Id="rId240" Type="http://schemas.openxmlformats.org/officeDocument/2006/relationships/hyperlink" Target="http://www.ukf.sk/uradna-tabula/vyberove-konania" TargetMode="External"/><Relationship Id="rId261" Type="http://schemas.openxmlformats.org/officeDocument/2006/relationships/hyperlink" Target="https://www.ukf.sk/univerzita/dlhodoby-zamer" TargetMode="External"/><Relationship Id="rId478" Type="http://schemas.openxmlformats.org/officeDocument/2006/relationships/footer" Target="footer1.xml"/><Relationship Id="rId14" Type="http://schemas.openxmlformats.org/officeDocument/2006/relationships/hyperlink" Target="https://www.ukf.sk/intranet/vyrocne-spravy" TargetMode="External"/><Relationship Id="rId35" Type="http://schemas.openxmlformats.org/officeDocument/2006/relationships/hyperlink" Target="https://www.ukf.sk/univerzita/vyrocne-spravy" TargetMode="External"/><Relationship Id="rId56" Type="http://schemas.openxmlformats.org/officeDocument/2006/relationships/hyperlink" Target="https://www.ukf.sk/intranet/vnutorne-predpisy/99-vnutorne-predpisy-2018/3862-21-2018-statut-univerzitnej-grantovej-agentury" TargetMode="External"/><Relationship Id="rId77" Type="http://schemas.openxmlformats.org/officeDocument/2006/relationships/hyperlink" Target="https://www.ukf.sk/intranet/vnutorne-predpisy/99-vnutorne-predpisy-2018/3860-19-2018-prikaz-rektora-spracuvanie-osobnych-udajov-vo-vyberovom-konani" TargetMode="External"/><Relationship Id="rId100"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82" Type="http://schemas.openxmlformats.org/officeDocument/2006/relationships/hyperlink" Target="https://www.ukf.sk/intranet/vnutorne-predpisy/95-vnutorne-predpisy-2021/4945-smernica-c-31-2021-metodika-tvorby-studijnych-programov-na-ukf" TargetMode="External"/><Relationship Id="rId317" Type="http://schemas.openxmlformats.org/officeDocument/2006/relationships/hyperlink" Target="https://crz.gov.sk/" TargetMode="External"/><Relationship Id="rId338" Type="http://schemas.openxmlformats.org/officeDocument/2006/relationships/hyperlink" Target="http://www.centrumpodpory.pf.ukf.sk/" TargetMode="External"/><Relationship Id="rId359"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8" Type="http://schemas.openxmlformats.org/officeDocument/2006/relationships/hyperlink" Target="https://www.ukf.sk/studium/kvalita-vzdelavania" TargetMode="External"/><Relationship Id="rId98" Type="http://schemas.openxmlformats.org/officeDocument/2006/relationships/hyperlink" Target="https://www.ukf.sk/univerzita/vnutorne-predpisy/vnutorne-predpisy-univerzity/14-univerzita/2194-statut-ukf" TargetMode="External"/><Relationship Id="rId121"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142" Type="http://schemas.openxmlformats.org/officeDocument/2006/relationships/hyperlink" Target="https://www.ukf.sk/univerzita/vnutorne-predpisy/vnutorne-predpisy-univerzity/14-univerzita/4558-statut-rady-pre-vnutorne-hodnotenie-kvality-vysokoskolskeho-vzdelavania-ukf" TargetMode="External"/><Relationship Id="rId163" Type="http://schemas.openxmlformats.org/officeDocument/2006/relationships/hyperlink" Target="https://www.ukf.sk/intranet/vnutorne-predpisy/95-vnutorne-predpisy-2021/4945-smernica-c-31-2021-metodika-tvorby-studijnych-programov-na-ukf" TargetMode="External"/><Relationship Id="rId184" Type="http://schemas.openxmlformats.org/officeDocument/2006/relationships/hyperlink" Target="https://www.ukf.sk/intranet/vnutorne-predpisy/95-vnutorne-predpisy-2021/4945-smernica-c-31-2021-metodika-tvorby-studijnych-programov-na-ukf" TargetMode="External"/><Relationship Id="rId219" Type="http://schemas.openxmlformats.org/officeDocument/2006/relationships/hyperlink" Target="https://www.ukf.sk/ochrana-osobnych-udajov" TargetMode="External"/><Relationship Id="rId370" Type="http://schemas.openxmlformats.org/officeDocument/2006/relationships/hyperlink" Target="https://uis.ukf.sk/" TargetMode="External"/><Relationship Id="rId391" Type="http://schemas.openxmlformats.org/officeDocument/2006/relationships/hyperlink" Target="https://www.ukf.sk/prijimacie-konanie/aktualna-ponuka-studia" TargetMode="External"/><Relationship Id="rId405" Type="http://schemas.openxmlformats.org/officeDocument/2006/relationships/hyperlink" Target="https://www.ukf.sk/prijimacie-konanie/aktualna-ponuka-studia" TargetMode="External"/><Relationship Id="rId426" Type="http://schemas.openxmlformats.org/officeDocument/2006/relationships/hyperlink" Target="http://www.saavs.sk" TargetMode="External"/><Relationship Id="rId447" Type="http://schemas.openxmlformats.org/officeDocument/2006/relationships/hyperlink" Target="https://www.ukf.sk/studium/vysokoskolske-studium/skolne-a-poplatky" TargetMode="External"/><Relationship Id="rId230" Type="http://schemas.openxmlformats.org/officeDocument/2006/relationships/hyperlink" Target="https://www.ukf.sk/univerzita/vnutorne-predpisy/vnutorne-predpisy-univerzity/14-univerzita/2202-stipendijny-poriadok-ukf" TargetMode="External"/><Relationship Id="rId251" Type="http://schemas.openxmlformats.org/officeDocument/2006/relationships/hyperlink" Target="https://kis.ukf.sk/opacXE" TargetMode="External"/><Relationship Id="rId468" Type="http://schemas.openxmlformats.org/officeDocument/2006/relationships/hyperlink" Target="https://www.ukf.sk/intranet/vnutorne-predpisy/109-vnutorne-predpisy-2008/4973-smernica-c-2-2008-o-organizacii-vzdelavacich-vyskumnych-umeleckych-a-dalsich-cinnosti-uskutocnovanych-za-uhradu-v-ramci-hlavnej-cinnosti-ukf" TargetMode="External"/><Relationship Id="rId25" Type="http://schemas.openxmlformats.org/officeDocument/2006/relationships/hyperlink" Target="https://www.ukf.sk/univerzita/vnutorne-predpisy/vnutorne-predpisy-univerzity/14-univerzita/2194-statut-ukf" TargetMode="External"/><Relationship Id="rId46" Type="http://schemas.openxmlformats.org/officeDocument/2006/relationships/hyperlink" Target="https://www.ukf.sk/univerzita/vnutorne-predpisy/vnutorne-predpisy-univerzity/14-univerzita/2199-zasady-volieb-do-akademickeho-senatu-ukf" TargetMode="External"/><Relationship Id="rId67" Type="http://schemas.openxmlformats.org/officeDocument/2006/relationships/hyperlink" Target="https://www.ukf.sk/intranet/vnutorne-predpisy/99-vnutorne-predpisy-2018/3857-16-2018-bezpecnostna-smernica-k-ochrane-osobnych-udajov" TargetMode="External"/><Relationship Id="rId272" Type="http://schemas.openxmlformats.org/officeDocument/2006/relationships/hyperlink" Target="https://www.ukf.sk/intranet/vyrocne-spravy" TargetMode="External"/><Relationship Id="rId293" Type="http://schemas.openxmlformats.org/officeDocument/2006/relationships/hyperlink" Target="https://www.ukf.sk/univerzita/vnutorne-predpisy/kolektivna-zmluva" TargetMode="External"/><Relationship Id="rId307" Type="http://schemas.openxmlformats.org/officeDocument/2006/relationships/hyperlink" Target="https://www.ukf.sk/intranet/vnutorne-predpisy/108-vnutorne-predpisy-2009/4974-smernica-c-1-2009-o-priprave-a-rieseni-projektov" TargetMode="External"/><Relationship Id="rId328" Type="http://schemas.openxmlformats.org/officeDocument/2006/relationships/hyperlink" Target="https://www.uk.ukf.sk/sk/vzdialeny-pristup-ukf/zoznam-zdrojov" TargetMode="External"/><Relationship Id="rId349" Type="http://schemas.openxmlformats.org/officeDocument/2006/relationships/hyperlink" Target="http://www.ktvs.pf.ukf.sk/index.php/domov" TargetMode="External"/><Relationship Id="rId88" Type="http://schemas.openxmlformats.org/officeDocument/2006/relationships/hyperlink" Target="https://www.ukf.sk/14-univerzita/4958-statut-etickej-komisie-ukf-v-nitre" TargetMode="External"/><Relationship Id="rId111" Type="http://schemas.openxmlformats.org/officeDocument/2006/relationships/hyperlink" Target="https://www.ukf.sk/intranet/vyrocne-spravy" TargetMode="External"/><Relationship Id="rId132" Type="http://schemas.openxmlformats.org/officeDocument/2006/relationships/hyperlink" Target="https://www.ukf.sk/intranet/vnutorne-predpisy/95-vnutorne-predpisy-2021/4945-smernica-c-31-2021-metodika-tvorby-studijnych-programov-na-ukf" TargetMode="External"/><Relationship Id="rId15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74" Type="http://schemas.openxmlformats.org/officeDocument/2006/relationships/hyperlink" Target="https://www.ukf.sk/vyskum/vyskum-a-studenti" TargetMode="External"/><Relationship Id="rId195" Type="http://schemas.openxmlformats.org/officeDocument/2006/relationships/hyperlink" Target="https://www.ukf.sk/univerzita/dlhodoby-zamer" TargetMode="External"/><Relationship Id="rId20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60" Type="http://schemas.openxmlformats.org/officeDocument/2006/relationships/hyperlink" Target="https://www.ukf.sk/intranet/vnutorne-predpisy/98-vnutorne-predpisy-2019/3839-23-2019-smernica-registraturny-poriadok-ukf" TargetMode="External"/><Relationship Id="rId381" Type="http://schemas.openxmlformats.org/officeDocument/2006/relationships/hyperlink" Target="https://www.ukf.sk/univerzita/vyrocne-spravy" TargetMode="External"/><Relationship Id="rId416" Type="http://schemas.openxmlformats.org/officeDocument/2006/relationships/hyperlink" Target="https://www.ukf.sk/intranet/vyrocne-spravy" TargetMode="External"/><Relationship Id="rId220" Type="http://schemas.openxmlformats.org/officeDocument/2006/relationships/hyperlink" Target="https://www.ukf.sk/prijimacie-konanie" TargetMode="External"/><Relationship Id="rId241" Type="http://schemas.openxmlformats.org/officeDocument/2006/relationships/hyperlink" Target="http://www.ukf.sk/informacie/vyberove-konania" TargetMode="External"/><Relationship Id="rId437" Type="http://schemas.openxmlformats.org/officeDocument/2006/relationships/hyperlink" Target="https://www.ukf.sk/univerzita/vnutorne-predpisy/kolektivna-zmluva" TargetMode="External"/><Relationship Id="rId458" Type="http://schemas.openxmlformats.org/officeDocument/2006/relationships/hyperlink" Target="https://www.ukf.sk/intranet/vnutorne-predpisy/98-vnutorne-predpisy-2019/3824-10-2019-smernica-o-verejnom-obstaravani-a-nakupe-tovarov-sluzieb-a-prac-na-ukf" TargetMode="External"/><Relationship Id="rId479" Type="http://schemas.openxmlformats.org/officeDocument/2006/relationships/fontTable" Target="fontTable.xml"/><Relationship Id="rId15" Type="http://schemas.openxmlformats.org/officeDocument/2006/relationships/hyperlink" Target="https://www.ukf.sk/univerzita/dlhodoby-zamer" TargetMode="External"/><Relationship Id="rId36" Type="http://schemas.openxmlformats.org/officeDocument/2006/relationships/hyperlink" Target="https://www.ukf.sk/univerzita/vyrocne-spravy" TargetMode="External"/><Relationship Id="rId57" Type="http://schemas.openxmlformats.org/officeDocument/2006/relationships/hyperlink" Target="https://www.ukf.sk/univerzita/vnutorne-predpisy/vnutorne-predpisy-univerzity/14-univerzita/4558-statut-rady-pre-vnutorne-hodnotenie-kvality-vysokoskolskeho-vzdelavania-ukf" TargetMode="External"/><Relationship Id="rId262" Type="http://schemas.openxmlformats.org/officeDocument/2006/relationships/hyperlink" Target="https://www.ukf.sk/intranet/vyrocne-spravy" TargetMode="External"/><Relationship Id="rId283" Type="http://schemas.openxmlformats.org/officeDocument/2006/relationships/hyperlink" Target="https://www.ukf.sk/fakulty-a-sucasti/studenske-domovy/73-moja-ukf/3794-13-2020-smernica-o-zaverecnych-rigoroznych-a-habilitacnych-pracach" TargetMode="External"/><Relationship Id="rId318" Type="http://schemas.openxmlformats.org/officeDocument/2006/relationships/hyperlink" Target="https://www.ukf.sk/intranet/vyrocne-spravy" TargetMode="External"/><Relationship Id="rId339" Type="http://schemas.openxmlformats.org/officeDocument/2006/relationships/hyperlink" Target="https://www.ukf.sk/univerzita/vnutorne-predpisy/vnutorne-predpisy-univerzity/14-univerzita/2194-statut-ukf" TargetMode="External"/><Relationship Id="rId78" Type="http://schemas.openxmlformats.org/officeDocument/2006/relationships/hyperlink" Target="https://www.ukf.sk/univerzita/vnutorne-predpisy/kolektivna-zmluva" TargetMode="External"/><Relationship Id="rId99" Type="http://schemas.openxmlformats.org/officeDocument/2006/relationships/hyperlink" Target="https://www.ukf.sk/univerzita/vnutorne-predpisy/vnutorne-predpisy-univerzity/14-univerzita/4558-statut-rady-pre-vnutorne-hodnotenie-kvality-vysokoskolskeho-vzdelavania-ukf" TargetMode="External"/><Relationship Id="rId101" Type="http://schemas.openxmlformats.org/officeDocument/2006/relationships/hyperlink" Target="https://www.ukf.sk/univerzita/dlhodoby-zamer" TargetMode="External"/><Relationship Id="rId122" Type="http://schemas.openxmlformats.org/officeDocument/2006/relationships/hyperlink" Target="http://www.ukf.sk" TargetMode="External"/><Relationship Id="rId14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64" Type="http://schemas.openxmlformats.org/officeDocument/2006/relationships/hyperlink" Target="https://www.ukf.sk/intranet/vnutorne-predpisy/95-vnutorne-predpisy-2021/4945-smernica-c-31-2021-metodika-tvorby-studijnych-programov-na-ukf" TargetMode="External"/><Relationship Id="rId18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50" Type="http://schemas.openxmlformats.org/officeDocument/2006/relationships/hyperlink" Target="http://www.upcnitra.sk/" TargetMode="External"/><Relationship Id="rId371" Type="http://schemas.openxmlformats.org/officeDocument/2006/relationships/hyperlink" Target="https://www.ukf.sk/fakulty-a-sucasti/univerzitna-jedalen" TargetMode="External"/><Relationship Id="rId406" Type="http://schemas.openxmlformats.org/officeDocument/2006/relationships/hyperlink" Target="https://www.ukf.sk/en/study/currently-offered-study-programs" TargetMode="External"/><Relationship Id="rId9" Type="http://schemas.openxmlformats.org/officeDocument/2006/relationships/hyperlink" Target="https://www.ukf.sk/univerzita/vnutorne-predpisy/vnutorne-predpisy-univerzity/14-univerzita/2194-statut-ukf" TargetMode="External"/><Relationship Id="rId210" Type="http://schemas.openxmlformats.org/officeDocument/2006/relationships/hyperlink" Target="https://www.ukf.sk/univerzita/vnutorne-predpisy/eticky-kodex" TargetMode="External"/><Relationship Id="rId392" Type="http://schemas.openxmlformats.org/officeDocument/2006/relationships/hyperlink" Target="https://www.ukf.sk/prijimacie-konanie/aktualna-ponuka-studia" TargetMode="External"/><Relationship Id="rId427" Type="http://schemas.openxmlformats.org/officeDocument/2006/relationships/hyperlink" Target="https://www.ukf.sk/univerzita/vnutorne-predpisy/vnutorne-predpisy-univerzity/14-univerzita/2194-statut-ukf" TargetMode="External"/><Relationship Id="rId448" Type="http://schemas.openxmlformats.org/officeDocument/2006/relationships/hyperlink" Target="https://www.ukf.sk/intranet/vnutorne-predpisy/97-vnutorne-predpisy-2020/3968-27-2020-smernica-o-uznavani-dokladov-o-vysokoskolskom-vzdelani-zo-zahranicia" TargetMode="External"/><Relationship Id="rId469" Type="http://schemas.openxmlformats.org/officeDocument/2006/relationships/hyperlink" Target="https://www.ukf.sk/intranet/vnutorne-predpisy/110-vnutorne-predpisy-2007/4971-smernica-c-16-2007-o-podnikatelskej-cinnosti-na-ukf" TargetMode="External"/><Relationship Id="rId26" Type="http://schemas.openxmlformats.org/officeDocument/2006/relationships/hyperlink" Target="https://www.ukf.sk/univerzita/vnutorne-predpisy/vnutorne-predpisy-univerzity/14-univerzita/2198-organizacny-poriadok-ukf" TargetMode="External"/><Relationship Id="rId231" Type="http://schemas.openxmlformats.org/officeDocument/2006/relationships/hyperlink" Target="https://www.ukf.sk/intranet/vnutorne-predpisy/97-vnutorne-predpisy-2020/3794-13-2020-smernica-o-zaverecnych-rigoroznych-a-habilitacnych-pracach" TargetMode="External"/><Relationship Id="rId252" Type="http://schemas.openxmlformats.org/officeDocument/2006/relationships/hyperlink" Target="https://portal.ukf.sk/kvalita/index.php?r=projekty" TargetMode="External"/><Relationship Id="rId273" Type="http://schemas.openxmlformats.org/officeDocument/2006/relationships/hyperlink" Target="https://www.ukf.sk/intranet/vyrocne-spravy" TargetMode="External"/><Relationship Id="rId294" Type="http://schemas.openxmlformats.org/officeDocument/2006/relationships/hyperlink" Target="https://www.ukf.sk/intranet/vnutorne-predpisy/95-vnutorne-predpisy-2021/4945-smernica-c-31-2021-metodika-tvorby-studijnych-programov-na-ukf" TargetMode="External"/><Relationship Id="rId308" Type="http://schemas.openxmlformats.org/officeDocument/2006/relationships/hyperlink" Target="https://www.ukf.sk/univerzita/vyrocne-spravy" TargetMode="External"/><Relationship Id="rId329" Type="http://schemas.openxmlformats.org/officeDocument/2006/relationships/hyperlink" Target="https://www.uk.ukf.sk/sk/studovne" TargetMode="External"/><Relationship Id="rId480" Type="http://schemas.openxmlformats.org/officeDocument/2006/relationships/theme" Target="theme/theme1.xml"/><Relationship Id="rId47" Type="http://schemas.openxmlformats.org/officeDocument/2006/relationships/hyperlink" Target="https://www.ukf.sk/intranet/vnutorne-predpisy/99-vnutorne-predpisy-2018/3852-8-2018-smernica-zasady-hodnotenia-vzdelavania-a-ucitelov-studentmi-univerzity" TargetMode="External"/><Relationship Id="rId68" Type="http://schemas.openxmlformats.org/officeDocument/2006/relationships/hyperlink" Target="https://www.ukf.sk/intranet/vnutorne-predpisy/99-vnutorne-predpisy-2018/3858-17-2018-prikaz-rektora-k-zverejnovaniu-osobnych-udajov" TargetMode="External"/><Relationship Id="rId89" Type="http://schemas.openxmlformats.org/officeDocument/2006/relationships/hyperlink" Target="https://www.ukf.sk/intranet/vnutorne-predpisy/97-vnutorne-predpisy-2020/3794-13-2020-smernica-o-zaverecnych-rigoroznych-a-habilitacnych-pracach" TargetMode="External"/><Relationship Id="rId112" Type="http://schemas.openxmlformats.org/officeDocument/2006/relationships/hyperlink" Target="https://www.ukf.sk/univerzita/dlhodoby-zamer" TargetMode="External"/><Relationship Id="rId133" Type="http://schemas.openxmlformats.org/officeDocument/2006/relationships/hyperlink" Target="https://www.ukf.sk/univerzita/vnutorne-predpisy/vnutorne-predpisy-univerzity/14-univerzita/4558-statut-rady-pre-vnutorne-hodnotenie-kvality-vysokoskolskeho-vzdelavania-ukf" TargetMode="External"/><Relationship Id="rId154" Type="http://schemas.openxmlformats.org/officeDocument/2006/relationships/hyperlink" Target="https://www.ukf.sk/intranet/vnutorne-predpisy/95-vnutorne-predpisy-2021/4945-smernica-c-31-2021-metodika-tvorby-studijnych-programov-na-ukf" TargetMode="External"/><Relationship Id="rId175" Type="http://schemas.openxmlformats.org/officeDocument/2006/relationships/hyperlink" Target="https://www.ukf.sk/intranet/vnutorne-predpisy/95-vnutorne-predpisy-2021/4945-smernica-c-31-2021-metodika-tvorby-studijnych-programov-na-ukf" TargetMode="External"/><Relationship Id="rId340" Type="http://schemas.openxmlformats.org/officeDocument/2006/relationships/hyperlink" Target="https://www.ukf.sk/univerzita/vnutorne-predpisy/vnutorne-predpisy-univerzity/14-univerzita/2198-organizacny-poriadok-ukf" TargetMode="External"/><Relationship Id="rId361" Type="http://schemas.openxmlformats.org/officeDocument/2006/relationships/hyperlink" Target="https://www.ukf.sk/intranet/vnutorne-predpisy/109-vnutorne-predpisy-2008/4972-prikaz-rektora-c-5-2008-pravidla-cerpania-ucelovych-financnych-prostriedkov" TargetMode="External"/><Relationship Id="rId196" Type="http://schemas.openxmlformats.org/officeDocument/2006/relationships/hyperlink" Target="https://www.ukf.sk/univerzita/vnutorne-predpisy/vnutorne-predpisy-univerzity/14-univerzita/2195-studijny-poriadok-ukf" TargetMode="External"/><Relationship Id="rId200" Type="http://schemas.openxmlformats.org/officeDocument/2006/relationships/hyperlink" Target="https://www.ukf.sk/intranet/vnutorne-predpisy/95-vnutorne-predpisy-2021/4945-smernica-c-31-2021-metodika-tvorby-studijnych-programov-na-ukf" TargetMode="External"/><Relationship Id="rId382" Type="http://schemas.openxmlformats.org/officeDocument/2006/relationships/hyperlink" Target="https://www.ukf.sk/intranet/vyrocne-spravy" TargetMode="External"/><Relationship Id="rId417" Type="http://schemas.openxmlformats.org/officeDocument/2006/relationships/hyperlink" Target="https://saavs.sk/sk/standardy-kvality/" TargetMode="External"/><Relationship Id="rId438" Type="http://schemas.openxmlformats.org/officeDocument/2006/relationships/hyperlink" Target="https://www.ukf.sk/univerzita/vnutorne-predpisy/vnutorne-predpisy-univerzity/14-univerzita/2200-rokovaci-poriadok-as-ukf" TargetMode="External"/><Relationship Id="rId459" Type="http://schemas.openxmlformats.org/officeDocument/2006/relationships/hyperlink" Target="https://www.ukf.sk/intranet/vnutorne-predpisy/98-vnutorne-predpisy-2019/3820-9-2019-smernica-o-obehu-dokladov-na-ukf" TargetMode="External"/><Relationship Id="rId16" Type="http://schemas.openxmlformats.org/officeDocument/2006/relationships/hyperlink" Target="https://www.ukf.sk/univerzita/vnutorne-predpisy/vnutorne-predpisy-univerzity/14-univerzita/2194-statut-ukf" TargetMode="External"/><Relationship Id="rId221" Type="http://schemas.openxmlformats.org/officeDocument/2006/relationships/hyperlink" Target="https://www.ukf.sk/intranet/vnutorne-predpisy/95-vnutorne-predpisy-2021/4945-smernica-c-31-2021-metodika-tvorby-studijnych-programov-na-ukf" TargetMode="External"/><Relationship Id="rId242"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263"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284" Type="http://schemas.openxmlformats.org/officeDocument/2006/relationships/hyperlink" Target="https://www.ukf.sk/univerzita/vnutorne-predpisy/vnutorne-predpisy-univerzity/14-univerzita/2195-studijny-poriadok-ukf" TargetMode="External"/><Relationship Id="rId319" Type="http://schemas.openxmlformats.org/officeDocument/2006/relationships/hyperlink" Target="https://www.ukf.sk/intranet/vnutorne-predpisy/102-vnutorne-predpisy-2015/5000-smernica-c-44-2015-kniznicny-poriadok-univerzitnej-kniznice-ukf" TargetMode="External"/><Relationship Id="rId470" Type="http://schemas.openxmlformats.org/officeDocument/2006/relationships/hyperlink" Target="https://www.ukf.sk/intranet/vnutorne-predpisy/99-vnutorne-predpisy-2018/3861-20-2018-prikaz-rektora-oznamenie-porusenia-ochrany-osobnych-udajov" TargetMode="External"/><Relationship Id="rId37" Type="http://schemas.openxmlformats.org/officeDocument/2006/relationships/hyperlink" Target="https://www.ukf.sk/informacne-systemy" TargetMode="External"/><Relationship Id="rId5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79" Type="http://schemas.openxmlformats.org/officeDocument/2006/relationships/hyperlink" Target="https://www.ukf.sk/intranet/vnutorne-predpisy/101-vnutorne-predpisy-2016/4959-smernica-c-7-2016-vykonavanie-vnutornej-kontroly-na-ukf-v-nitre" TargetMode="External"/><Relationship Id="rId102" Type="http://schemas.openxmlformats.org/officeDocument/2006/relationships/hyperlink" Target="https://www.ukf.sk/univerzita/vnutorne-predpisy/vnutorne-predpisy-univerzity/14-univerzita/2194-statut-ukf" TargetMode="External"/><Relationship Id="rId123" Type="http://schemas.openxmlformats.org/officeDocument/2006/relationships/hyperlink" Target="https://www.ukf.sk/univerzita/vnutorne-predpisy/vnutorne-predpisy-univerzity/14-univerzita/4558-statut-rady-pre-vnutorne-hodnotenie-kvality-vysokoskolskeho-vzdelavania-ukf" TargetMode="External"/><Relationship Id="rId144" Type="http://schemas.openxmlformats.org/officeDocument/2006/relationships/hyperlink" Target="https://www.ukf.sk/intranet/vnutorne-predpisy/95-vnutorne-predpisy-2021/4945-smernica-c-31-2021-metodika-tvorby-studijnych-programov-na-ukf" TargetMode="External"/><Relationship Id="rId330" Type="http://schemas.openxmlformats.org/officeDocument/2006/relationships/hyperlink" Target="https://www.uk.ukf.sk/sk/pracoviska/predajna" TargetMode="External"/><Relationship Id="rId90" Type="http://schemas.openxmlformats.org/officeDocument/2006/relationships/hyperlink" Target="https://www.ukf.sk/univerzita/vnutorne-predpisy/vnutorne-predpisy-univerzity/14-univerzita/2195-studijny-poriadok-ukf" TargetMode="External"/><Relationship Id="rId165" Type="http://schemas.openxmlformats.org/officeDocument/2006/relationships/hyperlink" Target="https://www.ukf.sk/univerzita/vnutorne-predpisy/vnutorne-predpisy-univerzity/14-univerzita/4558-statut-rady-pre-vnutorne-hodnotenie-kvality-vysokoskolskeho-vzdelavania-ukf" TargetMode="External"/><Relationship Id="rId186" Type="http://schemas.openxmlformats.org/officeDocument/2006/relationships/hyperlink" Target="https://www.ukf.sk/intranet/vnutorne-predpisy/99-vnutorne-predpisy-2018/3852-8-2018-smernica-zasady-hodnotenia-vzdelavania-a-ucitelov-studentmi-univerzity" TargetMode="External"/><Relationship Id="rId351" Type="http://schemas.openxmlformats.org/officeDocument/2006/relationships/hyperlink" Target="https://www.ukf.sk/73-moja-ukf/4838-27-2021-smernica-posudzovanie-studijnych-programov-a-posudzovanie-sposobilosti-habilitacnych-konani-a-inauguracnych-konani-na-ukf" TargetMode="External"/><Relationship Id="rId372" Type="http://schemas.openxmlformats.org/officeDocument/2006/relationships/hyperlink" Target="https://posta.ukf.sk/webmail/" TargetMode="External"/><Relationship Id="rId393" Type="http://schemas.openxmlformats.org/officeDocument/2006/relationships/hyperlink" Target="https://ais2.ukf.sk/ais/start.do" TargetMode="External"/><Relationship Id="rId407" Type="http://schemas.openxmlformats.org/officeDocument/2006/relationships/hyperlink" Target="https://www.ukf.sk/ru/uchebnye-napravleniya" TargetMode="External"/><Relationship Id="rId428" Type="http://schemas.openxmlformats.org/officeDocument/2006/relationships/hyperlink" Target="https://www.ukf.sk/univerzita/dlhodoby-zamer" TargetMode="External"/><Relationship Id="rId449" Type="http://schemas.openxmlformats.org/officeDocument/2006/relationships/hyperlink" Target="https://www.ukf.sk/univerzita/vnutorne-predpisy/vnutorne-predpisy-univerzity/14-univerzita/2665-22-2020-smernica-o-poplatkoch-za-ubytovacie-sluzby-a-sluzby-spojene-s-ubytovanim-v-studentskych-domovoch-ukf" TargetMode="External"/><Relationship Id="rId211" Type="http://schemas.openxmlformats.org/officeDocument/2006/relationships/hyperlink" Target="http://www.centrumpodpory.pf.ukf.sk/" TargetMode="External"/><Relationship Id="rId232" Type="http://schemas.openxmlformats.org/officeDocument/2006/relationships/hyperlink" Target="https://www.ukf.sk/univerzita/vnutorne-predpisy/eticky-kodex" TargetMode="External"/><Relationship Id="rId253" Type="http://schemas.openxmlformats.org/officeDocument/2006/relationships/hyperlink" Target="https://www.ukf.sk/univerzita/dlhodoby-zamer" TargetMode="External"/><Relationship Id="rId274" Type="http://schemas.openxmlformats.org/officeDocument/2006/relationships/hyperlink" Target="https://www.ukf.sk/intranet/vyrocne-spravy" TargetMode="External"/><Relationship Id="rId295" Type="http://schemas.openxmlformats.org/officeDocument/2006/relationships/hyperlink" Target="https://www.ukf.sk/intranet/vnutorne-predpisy/95-vnutorne-predpisy-2021/4864-29-2021-prikaz-rektora-systemizacia" TargetMode="External"/><Relationship Id="rId309" Type="http://schemas.openxmlformats.org/officeDocument/2006/relationships/hyperlink" Target="https://www.ukf.sk/intranet/vyrocne-spravy" TargetMode="External"/><Relationship Id="rId460" Type="http://schemas.openxmlformats.org/officeDocument/2006/relationships/hyperlink" Target="https://www.ukf.sk/intranet/vnutorne-predpisy/99-vnutorne-predpisy-2018/3862-21-2018-statut-univerzitnej-grantovej-agentury" TargetMode="External"/><Relationship Id="rId27" Type="http://schemas.openxmlformats.org/officeDocument/2006/relationships/hyperlink" Target="https://www.ukf.sk/univerzita/vnutorne-predpisy/vnutorne-predpisy-univerzity/14-univerzita/4558-statut-rady-pre-vnutorne-hodnotenie-kvality-vysokoskolskeho-vzdelavania-ukf" TargetMode="External"/><Relationship Id="rId48" Type="http://schemas.openxmlformats.org/officeDocument/2006/relationships/hyperlink" Target="https://www.ukf.sk/intranet/vyrocne-spravy" TargetMode="External"/><Relationship Id="rId69" Type="http://schemas.openxmlformats.org/officeDocument/2006/relationships/hyperlink" Target="https://www.ukf.sk/intranet/vnutorne-predpisy/99-vnutorne-predpisy-2018/3861-20-2018-prikaz-rektora-oznamenie-porusenia-ochrany-osobnych-udajov" TargetMode="External"/><Relationship Id="rId113" Type="http://schemas.openxmlformats.org/officeDocument/2006/relationships/hyperlink" Target="https://www.ukf.sk/univerzita/dlhodoby-zamer" TargetMode="External"/><Relationship Id="rId13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20" Type="http://schemas.openxmlformats.org/officeDocument/2006/relationships/hyperlink" Target="https://www.uk.ukf.sk/sk/kniznicny-fond/fond-knih" TargetMode="External"/><Relationship Id="rId80" Type="http://schemas.openxmlformats.org/officeDocument/2006/relationships/hyperlink" Target="https://www.ukf.sk/intranet/vnutorne-predpisy/98-vnutorne-predpisy-2019/3837-21-2019-smernica-vnutorny-system-vybavovania-oznameni-zamestnancov-ukf-oznamovatelov-o-protispolocenskej-cinnosti" TargetMode="External"/><Relationship Id="rId15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76" Type="http://schemas.openxmlformats.org/officeDocument/2006/relationships/hyperlink" Target="https://www.ukf.sk/intranet/vnutorne-predpisy/97-vnutorne-predpisy-2020/3794-13-2020-smernica-o-zaverecnych-rigoroznych-a-habilitacnych-pracach" TargetMode="External"/><Relationship Id="rId197" Type="http://schemas.openxmlformats.org/officeDocument/2006/relationships/hyperlink" Target="https://www.ukf.sk/intranet/vnutorne-predpisy/97-vnutorne-predpisy-2020/3794-13-2020-smernica-o-zaverecnych-rigoroznych-a-habilitacnych-pracach" TargetMode="External"/><Relationship Id="rId341" Type="http://schemas.openxmlformats.org/officeDocument/2006/relationships/hyperlink" Target="https://www.ukf.sk/univerzita/vnutorne-predpisy/vnutorne-predpisy-univerzity/14-univerzita/2202-stipendijny-poriadok-ukf" TargetMode="External"/><Relationship Id="rId362" Type="http://schemas.openxmlformats.org/officeDocument/2006/relationships/hyperlink" Target="https://www.ukf.sk/univerzita/vyrocne-spravy" TargetMode="External"/><Relationship Id="rId383" Type="http://schemas.openxmlformats.org/officeDocument/2006/relationships/hyperlink" Target="https://www.ukf.sk/univerzita/dlhodoby-zamer" TargetMode="External"/><Relationship Id="rId41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39" Type="http://schemas.openxmlformats.org/officeDocument/2006/relationships/hyperlink" Target="https://www.ukf.sk/univerzita/vnutorne-predpisy/vnutorne-predpisy-univerzity/14-univerzita/2199-zasady-volieb-do-akademickeho-senatu-ukf" TargetMode="External"/><Relationship Id="rId201" Type="http://schemas.openxmlformats.org/officeDocument/2006/relationships/hyperlink" Target="https://www.ukf.sk/intranet/vnutorne-predpisy/97-vnutorne-predpisy-2020/3794-13-2020-smernica-o-zaverecnych-rigoroznych-a-habilitacnych-pracach" TargetMode="External"/><Relationship Id="rId222" Type="http://schemas.openxmlformats.org/officeDocument/2006/relationships/hyperlink" Target="https://www.ukf.sk/ru/" TargetMode="External"/><Relationship Id="rId243" Type="http://schemas.openxmlformats.org/officeDocument/2006/relationships/hyperlink" Target="http://www.ukf.sk" TargetMode="External"/><Relationship Id="rId264" Type="http://schemas.openxmlformats.org/officeDocument/2006/relationships/hyperlink" Target="https://www.ukf.sk/intranet/vnutorne-predpisy/95-vnutorne-predpisy-2021/4945-smernica-c-31-2021-metodika-tvorby-studijnych-programov-na-ukf" TargetMode="External"/><Relationship Id="rId285" Type="http://schemas.openxmlformats.org/officeDocument/2006/relationships/hyperlink" Target="https://www.ukf.sk/intranet/vnutorne-predpisy/95-vnutorne-predpisy-2021/4945-smernica-c-31-2021-metodika-tvorby-studijnych-programov-na-ukf" TargetMode="External"/><Relationship Id="rId450" Type="http://schemas.openxmlformats.org/officeDocument/2006/relationships/hyperlink" Target="https://www.ukf.sk/intranet/vnutorne-predpisy/97-vnutorne-predpisy-2020/3794-13-2020-smernica-o-zaverecnych-rigoroznych-a-habilitacnych-pracach" TargetMode="External"/><Relationship Id="rId471" Type="http://schemas.openxmlformats.org/officeDocument/2006/relationships/hyperlink" Target="https://www.ukf.sk/intranet/vnutorne-predpisy/99-vnutorne-predpisy-2018/3860-19-2018-prikaz-rektora-spracuvanie-osobnych-udajov-vo-vyberovom-konani" TargetMode="External"/><Relationship Id="rId17" Type="http://schemas.openxmlformats.org/officeDocument/2006/relationships/hyperlink" Target="https://www.ukf.sk/univerzita/dlhodoby-zamer" TargetMode="External"/><Relationship Id="rId38" Type="http://schemas.openxmlformats.org/officeDocument/2006/relationships/hyperlink" Target="https://www.ukf.sk/fakulty-a-sucasti/univerzitna-kniznica" TargetMode="External"/><Relationship Id="rId59" Type="http://schemas.openxmlformats.org/officeDocument/2006/relationships/hyperlink" Target="https://www.ukf.sk/medzinarodne-vztahy/strategia-internacionalizacie-ukf" TargetMode="External"/><Relationship Id="rId103" Type="http://schemas.openxmlformats.org/officeDocument/2006/relationships/hyperlink" Target="https://www.ukf.sk/univerzita/vnutorne-predpisy/vnutorne-predpisy-univerzity/14-univerzita/4558-statut-rady-pre-vnutorne-hodnotenie-kvality-vysokoskolskeho-vzdelavania-ukf" TargetMode="External"/><Relationship Id="rId12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0" Type="http://schemas.openxmlformats.org/officeDocument/2006/relationships/hyperlink" Target="https://www.ukf.sk/univerzita/dlhodoby-zamer" TargetMode="External"/><Relationship Id="rId70" Type="http://schemas.openxmlformats.org/officeDocument/2006/relationships/hyperlink" Target="https://www.ukf.sk/univerzita/vnutorne-predpisy/vnutorne-predpisy-univerzity/14-univerzita/2194-statut-ukf" TargetMode="External"/><Relationship Id="rId91" Type="http://schemas.openxmlformats.org/officeDocument/2006/relationships/hyperlink" Target="https://www.ukf.sk/univerzita/vnutorne-predpisy/vnutorne-predpisy-univerzity/14-univerzita/2197-pracovny-poriadok-ukf" TargetMode="External"/><Relationship Id="rId14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66"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87" Type="http://schemas.openxmlformats.org/officeDocument/2006/relationships/hyperlink" Target="https://www.ukf.sk/intranet/vnutorne-predpisy/99-vnutorne-predpisy-2018/3852-8-2018-smernica-zasady-hodnotenia-vzdelavania-a-ucitelov-studentmi-univerzity" TargetMode="External"/><Relationship Id="rId331" Type="http://schemas.openxmlformats.org/officeDocument/2006/relationships/hyperlink" Target="https://www.ukf.sk/fakulty-a-sucasti/studentske-centrum" TargetMode="External"/><Relationship Id="rId352" Type="http://schemas.openxmlformats.org/officeDocument/2006/relationships/hyperlink" Target="https://www.ukf.sk/univerzita/vnutorne-predpisy/vnutorne-predpisy-univerzity/14-univerzita/2194-statut-ukf" TargetMode="External"/><Relationship Id="rId373" Type="http://schemas.openxmlformats.org/officeDocument/2006/relationships/hyperlink" Target="http://www.ukf.sk" TargetMode="External"/><Relationship Id="rId394" Type="http://schemas.openxmlformats.org/officeDocument/2006/relationships/hyperlink" Target="https://www.ukf.sk/studium/vysokoskolske-studium/sprievodca-studiom" TargetMode="External"/><Relationship Id="rId408" Type="http://schemas.openxmlformats.org/officeDocument/2006/relationships/hyperlink" Target="https://www.ukf.sk/" TargetMode="External"/><Relationship Id="rId429" Type="http://schemas.openxmlformats.org/officeDocument/2006/relationships/hyperlink" Target="https://www.ukf.sk/medzinarodne-vztahy/strategia-internacionalizacie-ukf" TargetMode="External"/><Relationship Id="rId1" Type="http://schemas.openxmlformats.org/officeDocument/2006/relationships/customXml" Target="../customXml/item1.xml"/><Relationship Id="rId212" Type="http://schemas.openxmlformats.org/officeDocument/2006/relationships/hyperlink" Target="https://www.ukf.sk/intranet/vnutorne-predpisy/95-vnutorne-predpisy-2021/4945-smernica-c-31-2021-metodika-tvorby-studijnych-programov-na-ukf" TargetMode="External"/><Relationship Id="rId233" Type="http://schemas.openxmlformats.org/officeDocument/2006/relationships/hyperlink" Target="https://www.ukf.sk/studium/organizacia-studia/harmonogram-akademickeho-roka" TargetMode="External"/><Relationship Id="rId254" Type="http://schemas.openxmlformats.org/officeDocument/2006/relationships/hyperlink" Target="https://www.ukf.sk/intranet/vyrocne-spravy" TargetMode="External"/><Relationship Id="rId440" Type="http://schemas.openxmlformats.org/officeDocument/2006/relationships/hyperlink" Target="https://www.ukf.sk/univerzita/vnutorne-predpisy/vnutorne-predpisy-univerzity/14-univerzita/2201-rokovaci-poriadok-vedeckej-rady-ukf" TargetMode="External"/><Relationship Id="rId2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49" Type="http://schemas.openxmlformats.org/officeDocument/2006/relationships/hyperlink" Target="https://www.ukf.sk/verejnost/univerzitne-media/obcas-necas" TargetMode="External"/><Relationship Id="rId114" Type="http://schemas.openxmlformats.org/officeDocument/2006/relationships/hyperlink" Target="https://www.ukf.sk/univerzita/vnutorne-predpisy/vnutorne-predpisy-univerzity/14-univerzita/4558-statut-rady-pre-vnutorne-hodnotenie-kvality-vysokoskolskeho-vzdelavania-ukf" TargetMode="External"/><Relationship Id="rId275" Type="http://schemas.openxmlformats.org/officeDocument/2006/relationships/hyperlink" Target="https://www.ukf.sk/univerzita/dlhodoby-zamer" TargetMode="External"/><Relationship Id="rId296" Type="http://schemas.openxmlformats.org/officeDocument/2006/relationships/hyperlink" Target="https://www.ukf.sk/intranet/vnutorne-predpisy/107-vnutorne-predpisy-2010/4990-13-2010-prikaz-rektora-o-evidencii-dochadzky-zamestnancov-ukf" TargetMode="External"/><Relationship Id="rId300" Type="http://schemas.openxmlformats.org/officeDocument/2006/relationships/hyperlink" Target="https://www.ukf.sk/univerzita/vnutorne-predpisy/vnutorne-predpisy-univerzity/14-univerzita/2665-22-2020-smernica-o-poplatkoch-za-ubytovacie-sluzby-a-sluzby-spojene-s-ubytovanim-v-studentskych-domovoch-ukf" TargetMode="External"/><Relationship Id="rId461" Type="http://schemas.openxmlformats.org/officeDocument/2006/relationships/hyperlink" Target="https://www.ukf.sk/intranet/vnutorne-predpisy/99-vnutorne-predpisy-2018/3857-16-2018-bezpecnostna-smernica-k-ochrane-osobnych-udajov" TargetMode="External"/><Relationship Id="rId60" Type="http://schemas.openxmlformats.org/officeDocument/2006/relationships/hyperlink" Target="https://www.ukf.sk/medzinarodne-vztahy/dohody-o-spolupraci" TargetMode="External"/><Relationship Id="rId81" Type="http://schemas.openxmlformats.org/officeDocument/2006/relationships/hyperlink" Target="https://www.ukf.sk/prijimacie-konanie" TargetMode="External"/><Relationship Id="rId135" Type="http://schemas.openxmlformats.org/officeDocument/2006/relationships/hyperlink" Target="https://www.ukf.sk/intranet/vnutorne-predpisy/95-vnutorne-predpisy-2021/4945-smernica-c-31-2021-metodika-tvorby-studijnych-programov-na-ukf" TargetMode="External"/><Relationship Id="rId156" Type="http://schemas.openxmlformats.org/officeDocument/2006/relationships/hyperlink" Target="https://www.ukf.sk/intranet/vnutorne-predpisy/95-vnutorne-predpisy-2021/4945-smernica-c-31-2021-metodika-tvorby-studijnych-programov-na-ukf" TargetMode="External"/><Relationship Id="rId177" Type="http://schemas.openxmlformats.org/officeDocument/2006/relationships/hyperlink" Target="https://www.ukf.sk/univerzita/vnutorne-predpisy/vnutorne-predpisy-univerzity/14-univerzita/2194-statut-ukf" TargetMode="External"/><Relationship Id="rId198" Type="http://schemas.openxmlformats.org/officeDocument/2006/relationships/hyperlink" Target="https://www.ukf.sk/intranet/vnutorne-predpisy/99-vnutorne-predpisy-2018/3852-8-2018-smernica-zasady-hodnotenia-vzdelavania-a-ucitelov-studentmi-univerzity" TargetMode="External"/><Relationship Id="rId321" Type="http://schemas.openxmlformats.org/officeDocument/2006/relationships/hyperlink" Target="https://www.uk.ukf.sk/sk/sluzby" TargetMode="External"/><Relationship Id="rId342" Type="http://schemas.openxmlformats.org/officeDocument/2006/relationships/hyperlink" Target="https://www.ukf.sk/stipendia" TargetMode="External"/><Relationship Id="rId363" Type="http://schemas.openxmlformats.org/officeDocument/2006/relationships/hyperlink" Target="https://www.ukf.sk/intranet/vnutorne-predpisy/109-vnutorne-predpisy-2008/4976-prikaz-rektora-c-9-2008-sledovanie-hospodarenia-s-financnymi-prostriedkami-v-sprave-rektoratu-ukf-v-nitre" TargetMode="External"/><Relationship Id="rId384" Type="http://schemas.openxmlformats.org/officeDocument/2006/relationships/hyperlink" Target="https://www.ukf.sk/univerzita/vyrocne-spravy" TargetMode="External"/><Relationship Id="rId419" Type="http://schemas.openxmlformats.org/officeDocument/2006/relationships/hyperlink" Target="https://www.ukf.sk/univerzita/vyrocne-spravy" TargetMode="External"/><Relationship Id="rId202" Type="http://schemas.openxmlformats.org/officeDocument/2006/relationships/hyperlink" Target="https://www.ukf.sk/univerzita/vnutorne-predpisy/vnutorne-predpisy-univerzity/14-univerzita/2195-studijny-poriadok-ukf" TargetMode="External"/><Relationship Id="rId223" Type="http://schemas.openxmlformats.org/officeDocument/2006/relationships/hyperlink" Target="https://www.ukf.sk/ua/" TargetMode="External"/><Relationship Id="rId244"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430" Type="http://schemas.openxmlformats.org/officeDocument/2006/relationships/hyperlink" Target="https://www.ukf.sk/univerzita/vnutorne-predpisy/vnutorne-predpisy-univerzity/14-univerzita/4558-statut-rady-pre-vnutorne-hodnotenie-kvality-vysokoskolskeho-vzdelavania-ukf" TargetMode="External"/><Relationship Id="rId18" Type="http://schemas.openxmlformats.org/officeDocument/2006/relationships/hyperlink" Target="https://www.ukf.sk/univerzita/vnutorne-predpisy/vnutorne-predpisy-univerzity/14-univerzita/2194-statut-ukf" TargetMode="External"/><Relationship Id="rId39" Type="http://schemas.openxmlformats.org/officeDocument/2006/relationships/hyperlink" Target="https://www.ukf.sk/fakulty-a-sucasti/studenske-domovy" TargetMode="External"/><Relationship Id="rId265" Type="http://schemas.openxmlformats.org/officeDocument/2006/relationships/hyperlink" Target="https://www.ukf.sk/intranet/vnutorne-predpisy/99-vnutorne-predpisy-2018/3852-8-2018-smernica-zasady-hodnotenia-vzdelavania-a-ucitelov-studentmi-univerzity" TargetMode="External"/><Relationship Id="rId286" Type="http://schemas.openxmlformats.org/officeDocument/2006/relationships/hyperlink" Target="https://www.ukf.sk/univerzita/vnutorne-predpisy/vnutorne-predpisy-univerzity/14-univerzita/2195-studijny-poriadok-ukf" TargetMode="External"/><Relationship Id="rId451"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472" Type="http://schemas.openxmlformats.org/officeDocument/2006/relationships/hyperlink" Target="https://www.ukf.sk/intranet/vnutorne-predpisy/99-vnutorne-predpisy-2018/3858-17-2018-prikaz-rektora-k-zverejnovaniu-osobnych-udajov" TargetMode="External"/><Relationship Id="rId50" Type="http://schemas.openxmlformats.org/officeDocument/2006/relationships/hyperlink" Target="https://www.ukf.sk/univerzita/vnutorne-predpisy/vnutorne-predpisy-univerzity/14-univerzita/4558-statut-rady-pre-vnutorne-hodnotenie-kvality-vysokoskolskeho-vzdelavania-ukf" TargetMode="External"/><Relationship Id="rId104"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25" Type="http://schemas.openxmlformats.org/officeDocument/2006/relationships/hyperlink" Target="https://www.ukf.sk/intranet/vnutorne-predpisy/95-vnutorne-predpisy-2021/4945-smernica-c-31-2021-metodika-tvorby-studijnych-programov-na-ukf" TargetMode="External"/><Relationship Id="rId146" Type="http://schemas.openxmlformats.org/officeDocument/2006/relationships/hyperlink" Target="https://www.ukf.sk/intranet/vnutorne-predpisy/95-vnutorne-predpisy-2021/4945-smernica-c-31-2021-metodika-tvorby-studijnych-programov-na-ukf" TargetMode="External"/><Relationship Id="rId16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88" Type="http://schemas.openxmlformats.org/officeDocument/2006/relationships/hyperlink" Target="https://www.ukf.sk/intranet/vnutorne-predpisy/95-vnutorne-predpisy-2021/4945-smernica-c-31-2021-metodika-tvorby-studijnych-programov-na-ukf" TargetMode="External"/><Relationship Id="rId311" Type="http://schemas.openxmlformats.org/officeDocument/2006/relationships/hyperlink" Target="https://www.ukf.sk/vyskum/vyskumne-centrum" TargetMode="External"/><Relationship Id="rId332" Type="http://schemas.openxmlformats.org/officeDocument/2006/relationships/hyperlink" Target="http://www.upcnitra.sk/" TargetMode="External"/><Relationship Id="rId353" Type="http://schemas.openxmlformats.org/officeDocument/2006/relationships/hyperlink" Target="https://www.ukf.sk/univerzita/vnutorne-predpisy/vnutorne-predpisy-univerzity/14-univerzita/2198-organizacny-poriadok-ukf" TargetMode="External"/><Relationship Id="rId374" Type="http://schemas.openxmlformats.org/officeDocument/2006/relationships/hyperlink" Target="https://portal.ukf.sk/kvalita/index.php?r=site/login" TargetMode="External"/><Relationship Id="rId395" Type="http://schemas.openxmlformats.org/officeDocument/2006/relationships/hyperlink" Target="https://www.ukf.sk/univerzita/vnutorne-predpisy/vnutorne-predpisy-univerzity/14-univerzita/2195-studijny-poriadok-ukf" TargetMode="External"/><Relationship Id="rId409" Type="http://schemas.openxmlformats.org/officeDocument/2006/relationships/hyperlink" Target="http://www.centrumpodpory.pf.ukf.sk/" TargetMode="External"/><Relationship Id="rId71" Type="http://schemas.openxmlformats.org/officeDocument/2006/relationships/hyperlink" Target="https://www.ukf.sk/univerzita/vnutorne-predpisy/vnutorne-predpisy-univerzity/14-univerzita/2197-pracovny-poriadok-ukf" TargetMode="External"/><Relationship Id="rId92" Type="http://schemas.openxmlformats.org/officeDocument/2006/relationships/hyperlink" Target="https://www.ukf.sk/univerzita/vnutorne-predpisy/vnutorne-predpisy-univerzity/14-univerzita/2203-disciplinarny-poriadok-ukf-pre-studentov" TargetMode="External"/><Relationship Id="rId213" Type="http://schemas.openxmlformats.org/officeDocument/2006/relationships/hyperlink" Target="https://www.ukf.sk/intranet/vyrocne-spravy" TargetMode="External"/><Relationship Id="rId234" Type="http://schemas.openxmlformats.org/officeDocument/2006/relationships/hyperlink" Target="https://www.ukf.sk/14-univerzita/4958-statut-etickej-komisie-ukf" TargetMode="External"/><Relationship Id="rId420" Type="http://schemas.openxmlformats.org/officeDocument/2006/relationships/hyperlink" Target="https://www.ukf.sk/univerzita/vyrocne-spravy" TargetMode="External"/><Relationship Id="rId2" Type="http://schemas.openxmlformats.org/officeDocument/2006/relationships/numbering" Target="numbering.xml"/><Relationship Id="rId29" Type="http://schemas.openxmlformats.org/officeDocument/2006/relationships/hyperlink" Target="https://www.ukf.sk/univerzita/dlhodoby-zamer" TargetMode="External"/><Relationship Id="rId255" Type="http://schemas.openxmlformats.org/officeDocument/2006/relationships/hyperlink" Target="https://www.ukf.sk/intranet/vnutorne-predpisy/98-vnutorne-predpisy-2019/3834-18-2019-smernica-cena-rektora-za-mimoriadne-vysledky-vo-vedeckej-umeleckej-a-dalsej-tvorivej-cinnosti" TargetMode="External"/><Relationship Id="rId276" Type="http://schemas.openxmlformats.org/officeDocument/2006/relationships/hyperlink" Target="https://www.ukf.sk/univerzita/vnutorne-predpisy/vnutorne-predpisy-univerzity/14-univerzita/2197-pracovny-poriadok-ukf" TargetMode="External"/><Relationship Id="rId297" Type="http://schemas.openxmlformats.org/officeDocument/2006/relationships/hyperlink" Target="https://www.ukf.sk/intranet/vnutorne-predpisy/110-vnutorne-predpisy-2007/4991-prikaz-rektora-c-13-2007-o-pouzivani-elektronickeho-dochadzkoveho-systemu" TargetMode="External"/><Relationship Id="rId441" Type="http://schemas.openxmlformats.org/officeDocument/2006/relationships/hyperlink" Target="https://www.ukf.sk/univerzita/vnutorne-predpisy/vnutorne-predpisy-univerzity/14-univerzita/2203-disciplinarny-poriadok-ukf-pre-studentov" TargetMode="External"/><Relationship Id="rId462" Type="http://schemas.openxmlformats.org/officeDocument/2006/relationships/hyperlink" Target="https://www.ukf.sk/intranet/vnutorne-predpisy/99-vnutorne-predpisy-2018/3852-8-2018-smernica-zasady-hodnotenia-vzdelavania-a-ucitelov-studentmi-univerzity" TargetMode="External"/><Relationship Id="rId40" Type="http://schemas.openxmlformats.org/officeDocument/2006/relationships/hyperlink" Target="https://www.ukf.sk/univerzita/dlhodoby-zamer" TargetMode="External"/><Relationship Id="rId115" Type="http://schemas.openxmlformats.org/officeDocument/2006/relationships/hyperlink" Target="http://www.ukf.sk" TargetMode="External"/><Relationship Id="rId136" Type="http://schemas.openxmlformats.org/officeDocument/2006/relationships/hyperlink" Target="https://www.ukf.sk/univerzita/vnutorne-predpisy/vnutorne-predpisy-univerzity/14-univerzita/4558-statut-rady-pre-vnutorne-hodnotenie-kvality-vysokoskolskeho-vzdelavania-ukf" TargetMode="External"/><Relationship Id="rId15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78" Type="http://schemas.openxmlformats.org/officeDocument/2006/relationships/hyperlink" Target="https://www.ukf.sk/univerzita/vnutorne-predpisy/eticky-kodex" TargetMode="External"/><Relationship Id="rId301" Type="http://schemas.openxmlformats.org/officeDocument/2006/relationships/hyperlink" Target="https://www.ukf.sk/intranet/vnutorne-predpisy/98-vnutorne-predpisy-2019/3830-14-2019-smernica-o-uhradach-za-dalsie-vzdelavanie" TargetMode="External"/><Relationship Id="rId322" Type="http://schemas.openxmlformats.org/officeDocument/2006/relationships/hyperlink" Target="https://www.uk.ukf.sk/sk/vzdialeny-pristup-ukf/zoznam-zdrojov" TargetMode="External"/><Relationship Id="rId343" Type="http://schemas.openxmlformats.org/officeDocument/2006/relationships/hyperlink" Target="https://www.ukf.sk/univerzita/vnutorne-predpisy/vnutorne-predpisy-univerzity/14-univerzita/2194-statut-ukf" TargetMode="External"/><Relationship Id="rId364" Type="http://schemas.openxmlformats.org/officeDocument/2006/relationships/hyperlink" Target="https://www.ukf.sk/univerzita/vnutorne-predpisy/vnutorne-predpisy-univerzity/14-univerzita/2197-pracovny-poriadok-ukf" TargetMode="External"/><Relationship Id="rId61" Type="http://schemas.openxmlformats.org/officeDocument/2006/relationships/hyperlink" Target="https://www.ukf.sk/granty/erasmus/erasmus-bilaterarne-dohody" TargetMode="External"/><Relationship Id="rId82" Type="http://schemas.openxmlformats.org/officeDocument/2006/relationships/hyperlink" Target="https://www.ukf.sk/intranet/vnutorne-predpisy/99-vnutorne-predpisy-2018/3857-16-2018-bezpecnostna-smernica-k-ochrane-osobnych-udajov" TargetMode="External"/><Relationship Id="rId199" Type="http://schemas.openxmlformats.org/officeDocument/2006/relationships/hyperlink" Target="https://www.ukf.sk/univerzita/vnutorne-predpisy/vnutorne-predpisy-univerzity/14-univerzita/2195-studijny-poriadok-ukf" TargetMode="External"/><Relationship Id="rId203" Type="http://schemas.openxmlformats.org/officeDocument/2006/relationships/hyperlink" Target="https://www.ukf.sk/intranet/vnutorne-predpisy/95-vnutorne-predpisy-2021/4945-smernica-c-31-2021-metodika-tvorby-studijnych-programov-na-ukf" TargetMode="External"/><Relationship Id="rId385" Type="http://schemas.openxmlformats.org/officeDocument/2006/relationships/hyperlink" Target="https://www.ukf.sk/intranet/vyrocne-spravy" TargetMode="External"/><Relationship Id="rId19" Type="http://schemas.openxmlformats.org/officeDocument/2006/relationships/hyperlink" Target="https://www.ukf.sk/univerzita/vnutorne-predpisy/vnutorne-predpisy-univerzity/14-univerzita/2198-organizacny-poriadok-ukf" TargetMode="External"/><Relationship Id="rId224" Type="http://schemas.openxmlformats.org/officeDocument/2006/relationships/hyperlink" Target="https://www.ukf.sk/prijimacie-konanie" TargetMode="External"/><Relationship Id="rId245" Type="http://schemas.openxmlformats.org/officeDocument/2006/relationships/hyperlink" Target="https://www.ukf.sk/intranet/vnutorne-predpisy/107-vnutorne-predpisy-2010/4957-11-2010-prikaz-rektora-na-realizaciu-personalnej-politiky" TargetMode="External"/><Relationship Id="rId266" Type="http://schemas.openxmlformats.org/officeDocument/2006/relationships/hyperlink" Target="https://edu.ukf.sk/" TargetMode="External"/><Relationship Id="rId287" Type="http://schemas.openxmlformats.org/officeDocument/2006/relationships/hyperlink" Target="https://www.ukf.sk/intranet/vnutorne-predpisy/95-vnutorne-predpisy-2021/4945-smernica-c-31-2021-metodika-tvorby-studijnych-programov-na-ukf" TargetMode="External"/><Relationship Id="rId410" Type="http://schemas.openxmlformats.org/officeDocument/2006/relationships/hyperlink" Target="https://www.ukf.sk/fakulty-a-sucasti/studentske-centrum" TargetMode="External"/><Relationship Id="rId431" Type="http://schemas.openxmlformats.org/officeDocument/2006/relationships/hyperlink" Target="https://www.ukf.sk/univerzita/vnutorne-predpisy/vnutorne-predpisy-univerzity/14-univerzita/2198-organizacny-poriadok-ukf" TargetMode="External"/><Relationship Id="rId452" Type="http://schemas.openxmlformats.org/officeDocument/2006/relationships/hyperlink" Target="https://www.ukf.sk/intranet/vnutorne-predpisy/98-vnutorne-predpisy-2019/3843-27-2019-smernica-o-zasadach-odmenovania-zamestnancov-ukf-platovy-poriadok" TargetMode="External"/><Relationship Id="rId473" Type="http://schemas.openxmlformats.org/officeDocument/2006/relationships/hyperlink" Target="https://www.ukf.sk/intranet/vnutorne-predpisy/107-vnutorne-predpisy-2010/4990-13-2010-prikaz-rektora-o-evidencii-dochadzky-zamestnancov-ukf" TargetMode="External"/><Relationship Id="rId30" Type="http://schemas.openxmlformats.org/officeDocument/2006/relationships/hyperlink" Target="https://www.ukf.sk/univerzita/vnutorne-predpisy/vnutorne-predpisy-univerzity/14-univerzita/2198-organizacny-poriadok-ukf" TargetMode="External"/><Relationship Id="rId105" Type="http://schemas.openxmlformats.org/officeDocument/2006/relationships/hyperlink" Target="https://www.ukf.sk/univerzita/dlhodoby-zamer" TargetMode="External"/><Relationship Id="rId126" Type="http://schemas.openxmlformats.org/officeDocument/2006/relationships/hyperlink" Target="https://www.ukf.sk/univerzita/vnutorne-predpisy/vnutorne-predpisy-univerzity/14-univerzita/4558-statut-rady-pre-vnutorne-hodnotenie-kvality-vysokoskolskeho-vzdelavania-ukf" TargetMode="External"/><Relationship Id="rId14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68" Type="http://schemas.openxmlformats.org/officeDocument/2006/relationships/hyperlink" Target="https://www.ukf.sk/intranet/vnutorne-predpisy/95-vnutorne-predpisy-2021/4945-smernica-c-31-2021-metodika-tvorby-studijnych-programov-na-ukf" TargetMode="External"/><Relationship Id="rId312" Type="http://schemas.openxmlformats.org/officeDocument/2006/relationships/hyperlink" Target="https://www.fpv.ukf.sk/sk/vyskum-fpv-ukf/unikatne-laboratoria" TargetMode="External"/><Relationship Id="rId333" Type="http://schemas.openxmlformats.org/officeDocument/2006/relationships/hyperlink" Target="https://www.ukf.sk/univerzita/vnutorne-predpisy/vnutorne-predpisy-univerzity/14-univerzita/2198-organizacny-poriadok-ukf" TargetMode="External"/><Relationship Id="rId354" Type="http://schemas.openxmlformats.org/officeDocument/2006/relationships/hyperlink" Target="https://www.ukf.sk/intranet/rozpocet-univerzity/73-moja-ukf/4526-rozpocet-2021" TargetMode="External"/><Relationship Id="rId51" Type="http://schemas.openxmlformats.org/officeDocument/2006/relationships/hyperlink" Target="https://www.ukf.sk/univerzita/vnutorne-predpisy/vnutorne-predpisy-univerzity/14-univerzita/2194-statut-ukf" TargetMode="External"/><Relationship Id="rId72" Type="http://schemas.openxmlformats.org/officeDocument/2006/relationships/hyperlink" Target="https://www.ukf.sk/univerzita/vnutorne-predpisy/eticky-kodex" TargetMode="External"/><Relationship Id="rId93" Type="http://schemas.openxmlformats.org/officeDocument/2006/relationships/hyperlink" Target="https://www.ukf.sk/intranet/vnutorne-predpisy/101-vnutorne-predpisy-2016/4959-smernica-c-7-2016-vykonavanie-vnutornej-kontroly-na-ukf-v-nitre" TargetMode="External"/><Relationship Id="rId189" Type="http://schemas.openxmlformats.org/officeDocument/2006/relationships/hyperlink" Target="https://www.ukf.sk/univerzita/vnutorne-predpisy/vnutorne-predpisy-univerzity/14-univerzita/2195-studijny-poriadok-ukf" TargetMode="External"/><Relationship Id="rId375" Type="http://schemas.openxmlformats.org/officeDocument/2006/relationships/hyperlink" Target="https://www.ukf.sk/univerzita/kontakt/adresar-osob" TargetMode="External"/><Relationship Id="rId396" Type="http://schemas.openxmlformats.org/officeDocument/2006/relationships/hyperlink" Target="https://www.ukf.sk/intranet/vnutorne-predpisy/97-vnutorne-predpisy-2020/3794-13-2020-smernica-o-zaverecnych-rigoroznych-a-habilitacnych-pracach" TargetMode="External"/><Relationship Id="rId3" Type="http://schemas.openxmlformats.org/officeDocument/2006/relationships/styles" Target="styles.xml"/><Relationship Id="rId214" Type="http://schemas.openxmlformats.org/officeDocument/2006/relationships/hyperlink" Target="https://www.ukf.sk/univerzita/vnutorne-predpisy/vnutorne-predpisy-univerzity/14-univerzita/2195-studijny-poriadok-ukf" TargetMode="External"/><Relationship Id="rId235" Type="http://schemas.openxmlformats.org/officeDocument/2006/relationships/hyperlink" Target="https://www.ukf.sk/intranet/vnutorne-predpisy/97-vnutorne-predpisy-2020/3968-27-2020-smernica-o-uznavani-dokladov-o-vysokoskolskom-vzdelani-zo-zahranicia" TargetMode="External"/><Relationship Id="rId256" Type="http://schemas.openxmlformats.org/officeDocument/2006/relationships/hyperlink" Target="https://www.ukf.sk/univerzita/kontakt/adresar-osob" TargetMode="External"/><Relationship Id="rId277" Type="http://schemas.openxmlformats.org/officeDocument/2006/relationships/hyperlink" Target="https://www.ukf.sk/intranet/vnutorne-predpisy/95-vnutorne-predpisy-2021/4945-smernica-c-31-2021-metodika-tvorby-studijnych-programov-na-ukf" TargetMode="External"/><Relationship Id="rId298" Type="http://schemas.openxmlformats.org/officeDocument/2006/relationships/hyperlink" Target="https://www.ukf.sk/intranet/rozpocet-univerzity/73-moja-ukf/4526-rozpocet-2021" TargetMode="External"/><Relationship Id="rId400" Type="http://schemas.openxmlformats.org/officeDocument/2006/relationships/hyperlink" Target="https://www.ukf.sk/intranet" TargetMode="External"/><Relationship Id="rId421" Type="http://schemas.openxmlformats.org/officeDocument/2006/relationships/hyperlink" Target="https://www.ukf.sk/intranet/vnutorne-predpisy/99-vnutorne-predpisy-2018/3852-8-2018-smernica-zasady-hodnotenia-vzdelavania-a-ucitelov-studentmi-univerzity" TargetMode="External"/><Relationship Id="rId442" Type="http://schemas.openxmlformats.org/officeDocument/2006/relationships/hyperlink" Target="https://www.ukf.sk/univerzita/vnutorne-predpisy/vnutorne-predpisy-univerzity/14-univerzita/2204-rokovaci-poriadok-disciplinarnej-komisie-ukf-pre-studentov" TargetMode="External"/><Relationship Id="rId463" Type="http://schemas.openxmlformats.org/officeDocument/2006/relationships/hyperlink" Target="https://www.ukf.sk/intranet/vnutorne-predpisy/101-vnutorne-predpisy-2016/4959-smernica-c-7-2016-vykonavanie-vnutornej-kontroly-na-ukf-v-nitre" TargetMode="External"/><Relationship Id="rId116" Type="http://schemas.openxmlformats.org/officeDocument/2006/relationships/hyperlink" Target="http://www.ukf.sk" TargetMode="External"/><Relationship Id="rId13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58" Type="http://schemas.openxmlformats.org/officeDocument/2006/relationships/hyperlink" Target="https://www.ukf.sk/intranet/vnutorne-predpisy/95-vnutorne-predpisy-2021/4945-smernica-c-31-2021-metodika-tvorby-studijnych-programov-na-ukf" TargetMode="External"/><Relationship Id="rId302" Type="http://schemas.openxmlformats.org/officeDocument/2006/relationships/hyperlink" Target="https://www.ukf.sk/intranet/vnutorne-predpisy/110-vnutorne-predpisy-2007/4971-smernica-c-16-2007-o-podnikatelskej-cinnosti-na-ukf" TargetMode="External"/><Relationship Id="rId323" Type="http://schemas.openxmlformats.org/officeDocument/2006/relationships/hyperlink" Target="https://www.uk.ukf.sk/sk/studovne" TargetMode="External"/><Relationship Id="rId344" Type="http://schemas.openxmlformats.org/officeDocument/2006/relationships/hyperlink" Target="https://www.ukf.sk/univerzita/vnutorne-predpisy/vnutorne-predpisy-univerzity/14-univerzita/2198-organizacny-poriadok-ukf" TargetMode="External"/><Relationship Id="rId20" Type="http://schemas.openxmlformats.org/officeDocument/2006/relationships/hyperlink" Target="https://www.ukf.sk/univerzita/vnutorne-predpisy/vnutorne-predpisy-univerzity/14-univerzita/4558-statut-rady-pre-vnutorne-hodnotenie-kvality-vysokoskolskeho-vzdelavania-ukf" TargetMode="External"/><Relationship Id="rId41" Type="http://schemas.openxmlformats.org/officeDocument/2006/relationships/hyperlink" Target="https://www.ukf.sk/univerzita/vnutorne-predpisy/vnutorne-predpisy-univerzity/14-univerzita/4558-statut-rady-pre-vnutorne-hodnotenie-kvality-vysokoskolskeho-vzdelavania-ukf" TargetMode="External"/><Relationship Id="rId62" Type="http://schemas.openxmlformats.org/officeDocument/2006/relationships/hyperlink" Target="https://www.ukf.sk/helpdesk/wifi/73-moja-ukf/4514-12-2021-smernica-o-realizacii-mobilit-v-ramci-programu-erasmus-inych-stipendijnych-programov-a-bilateralnych-dohod" TargetMode="External"/><Relationship Id="rId83" Type="http://schemas.openxmlformats.org/officeDocument/2006/relationships/hyperlink" Target="https://www.ukf.sk/intranet/vnutorne-predpisy/99-vnutorne-predpisy-2018/3858-17-2018-prikaz-rektora-k-zverejnovaniu-osobnych-udajov" TargetMode="External"/><Relationship Id="rId179" Type="http://schemas.openxmlformats.org/officeDocument/2006/relationships/hyperlink" Target="https://www.ukf.sk/intranet/vnutorne-predpisy/102-vnutorne-predpisy-2015/4963-vnutorny-predpis-c-28-2015-k-zabezpeceniu-vseobecne-pristupneho-akademickeho-prostredia-pre-studentov-so-specifickymi-potrebami-2" TargetMode="External"/><Relationship Id="rId365" Type="http://schemas.openxmlformats.org/officeDocument/2006/relationships/hyperlink" Target="https://www.ukf.sk/intranet/vnutorne-predpisy/98-vnutorne-predpisy-2019/3843-27-2019-smernica-o-zasadach-odmenovania-zamestnancov-ukf-platovy-poriadok" TargetMode="External"/><Relationship Id="rId386" Type="http://schemas.openxmlformats.org/officeDocument/2006/relationships/hyperlink" Target="https://saavs.sk/sk/standardy-kvality/" TargetMode="External"/><Relationship Id="rId190" Type="http://schemas.openxmlformats.org/officeDocument/2006/relationships/hyperlink" Target="https://www.ukf.sk/intranet/vnutorne-predpisy/99-vnutorne-predpisy-2018/3852-8-2018-smernica-zasady-hodnotenia-vzdelavania-a-ucitelov-studentmi-univerzity" TargetMode="External"/><Relationship Id="rId204" Type="http://schemas.openxmlformats.org/officeDocument/2006/relationships/hyperlink" Target="https://www.ukf.sk/univerzita/vnutorne-predpisy/vnutorne-predpisy-univerzity/14-univerzita/2195-studijny-poriadok-ukf" TargetMode="External"/><Relationship Id="rId225" Type="http://schemas.openxmlformats.org/officeDocument/2006/relationships/hyperlink" Target="https://www.ukf.sk/intranet/vnutorne-predpisy/95-vnutorne-predpisy-2021/4945-smernica-c-31-2021-metodika-tvorby-studijnych-programov-na-ukf" TargetMode="External"/><Relationship Id="rId246" Type="http://schemas.openxmlformats.org/officeDocument/2006/relationships/hyperlink" Target="https://www.ukf.sk/univerzita/vnutorne-predpisy/vnutorne-predpisy-univerzity/14-univerzita/2196-zasady-vyberoveho-konania-na-obsadzovanie-pracovnych-miest-vysokoskolskych-ucitelov-a-vyskumnych-pracovnikov-funkcii-profesorov-a-docentov-a-funkcii-veducich-zamestnancov-ukf" TargetMode="External"/><Relationship Id="rId267" Type="http://schemas.openxmlformats.org/officeDocument/2006/relationships/hyperlink" Target="https://www.ukf.sk/intranet/vyrocne-spravy" TargetMode="External"/><Relationship Id="rId288" Type="http://schemas.openxmlformats.org/officeDocument/2006/relationships/hyperlink" Target="https://www.ukf.sk/intranet/vyrocne-spravy" TargetMode="External"/><Relationship Id="rId411" Type="http://schemas.openxmlformats.org/officeDocument/2006/relationships/hyperlink" Target="https://www.ukf.sk/intranet/vnutorne-predpisy/99-vnutorne-predpisy-2018/3852-8-2018-smernica-zasady-hodnotenia-vzdelavania-a-ucitelov-studentmi-univerzity" TargetMode="External"/><Relationship Id="rId432" Type="http://schemas.openxmlformats.org/officeDocument/2006/relationships/hyperlink" Target="https://www.ukf.sk/univerzita/vnutorne-predpisy/vnutorne-predpisy-univerzity/14-univerzita/2195-studijny-poriadok-ukf" TargetMode="External"/><Relationship Id="rId453" Type="http://schemas.openxmlformats.org/officeDocument/2006/relationships/hyperlink" Target="https://www.ukf.sk/intranet/vnutorne-predpisy/98-vnutorne-predpisy-2019/3839-23-2019-smernica-registraturny-poriadok-ukf" TargetMode="External"/><Relationship Id="rId474" Type="http://schemas.openxmlformats.org/officeDocument/2006/relationships/hyperlink" Target="https://www.ukf.sk/intranet/vnutorne-predpisy/107-vnutorne-predpisy-2010/4957-11-2010-prikaz-rektora-na-realizaciu-personalnej-politiky" TargetMode="External"/><Relationship Id="rId106" Type="http://schemas.openxmlformats.org/officeDocument/2006/relationships/hyperlink" Target="https://www.ukf.sk/univerzita/dlhodoby-zamer" TargetMode="External"/><Relationship Id="rId127"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3" Type="http://schemas.openxmlformats.org/officeDocument/2006/relationships/hyperlink" Target="https://www.ukf.sk/studium/vysokoskolske-studium/sprievodca-studiom" TargetMode="External"/><Relationship Id="rId10" Type="http://schemas.openxmlformats.org/officeDocument/2006/relationships/hyperlink" Target="https://www.ukf.sk/univerzita/dlhodoby-zamer" TargetMode="External"/><Relationship Id="rId31" Type="http://schemas.openxmlformats.org/officeDocument/2006/relationships/hyperlink" Target="https://www.ukf.sk/univerzita/vnutorne-predpisy/vnutorne-predpisy-univerzity/14-univerzita/2197-pracovny-poriadok-ukf" TargetMode="External"/><Relationship Id="rId52" Type="http://schemas.openxmlformats.org/officeDocument/2006/relationships/hyperlink" Target="https://www.ukf.sk/univerzita/vnutorne-predpisy/vnutorne-predpisy-univerzity/14-univerzita/2201-rokovaci-poriadok-vedeckej-rady-ukf" TargetMode="External"/><Relationship Id="rId73" Type="http://schemas.openxmlformats.org/officeDocument/2006/relationships/hyperlink" Target="https://www.ukf.sk/14-univerzita/4958-statut-etickej-komisie-ukf-v-nitre" TargetMode="External"/><Relationship Id="rId94" Type="http://schemas.openxmlformats.org/officeDocument/2006/relationships/hyperlink" Target="https://www.ukf.sk/intranet/vnutorne-predpisy/99-vnutorne-predpisy-2018/3861-20-2018-prikaz-rektora-oznamenie-porusenia-ochrany-osobnych-udajov" TargetMode="External"/><Relationship Id="rId148" Type="http://schemas.openxmlformats.org/officeDocument/2006/relationships/hyperlink" Target="https://www.ukf.sk/intranet/vnutorne-predpisy/95-vnutorne-predpisy-2021/4945-smernica-c-31-2021-metodika-tvorby-studijnych-programov-na-ukf" TargetMode="External"/><Relationship Id="rId16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34" Type="http://schemas.openxmlformats.org/officeDocument/2006/relationships/hyperlink" Target="https://www.ukf.sk/univerzita/vnutorne-predpisy/vnutorne-predpisy-univerzity/14-univerzita/2195-studijny-poriadok-ukf" TargetMode="External"/><Relationship Id="rId355" Type="http://schemas.openxmlformats.org/officeDocument/2006/relationships/hyperlink" Target="https://www.ukf.sk/intranet/vnutorne-predpisy/98-vnutorne-predpisy-2019/3825-11-2019-smernica-o-vykonavani-financnej-kontroly-na-ukf" TargetMode="External"/><Relationship Id="rId376" Type="http://schemas.openxmlformats.org/officeDocument/2006/relationships/hyperlink" Target="https://www.ukf.sk/univerzita/vnutorne-predpisy/vnutorne-predpisy-univerzity/14-univerzita/2198-organizacny-poriadok-ukf" TargetMode="External"/><Relationship Id="rId397" Type="http://schemas.openxmlformats.org/officeDocument/2006/relationships/hyperlink" Target="https://www.ukf.sk/studium/vysokoskolske-studium/skolne-a-poplatky" TargetMode="External"/><Relationship Id="rId4" Type="http://schemas.openxmlformats.org/officeDocument/2006/relationships/settings" Target="settings.xml"/><Relationship Id="rId180" Type="http://schemas.openxmlformats.org/officeDocument/2006/relationships/hyperlink" Target="https://www.ukf.sk/univerzita/vnutorne-predpisy/vnutorne-predpisy-univerzity/14-univerzita/2202-stipendijny-poriadok-ukf" TargetMode="External"/><Relationship Id="rId215" Type="http://schemas.openxmlformats.org/officeDocument/2006/relationships/hyperlink" Target="https://www.ukf.sk/univerzita/vnutorne-predpisy/eticky-kodex" TargetMode="External"/><Relationship Id="rId236" Type="http://schemas.openxmlformats.org/officeDocument/2006/relationships/hyperlink" Target="https://www.ukf.sk/intranet/vnutorne-predpisy/97-vnutorne-predpisy-2020/3803-4-2020-smernica-o-vydavani-dokladov-o-absolvovani-studia-diplomov-absolventom-rigoroznych-skusok-a-dekretov-o-udeleni-vedecko-pedagogickeho-titulu-docent-a-ich-evidencii-na-ukf" TargetMode="External"/><Relationship Id="rId257" Type="http://schemas.openxmlformats.org/officeDocument/2006/relationships/hyperlink" Target="https://www.ukf.sk/images/veda_a_vyskum/A5_vyskumne_timy_brozura_SK_EN_2019_preprint1a.pd" TargetMode="External"/><Relationship Id="rId278" Type="http://schemas.openxmlformats.org/officeDocument/2006/relationships/hyperlink" Target="https://www.ukf.sk/intranet/vnutorne-predpisy/99-vnutorne-predpisy-2018/3852-8-2018-smernica-zasady-hodnotenia-vzdelavania-a-ucitelov-studentmi-univerzity" TargetMode="External"/><Relationship Id="rId401" Type="http://schemas.openxmlformats.org/officeDocument/2006/relationships/hyperlink" Target="https://www.ukf.sk/studium/kvalita-vzdelavania" TargetMode="External"/><Relationship Id="rId422" Type="http://schemas.openxmlformats.org/officeDocument/2006/relationships/hyperlink" Target="https://www.ukf.sk/univerzita/vnutorne-predpisy/vnutorne-predpisy-univerzity/14-univerzita/4558-statut-rady-pre-vnutorne-hodnotenie-kvality-vysokoskolskeho-vzdelavania-ukf" TargetMode="External"/><Relationship Id="rId443" Type="http://schemas.openxmlformats.org/officeDocument/2006/relationships/hyperlink" Target="https://www.ukf.sk/univerzita/vnutorne-predpisy/vnutorne-predpisy-univerzity/14-univerzita/2202-stipendijny-poriadok-ukf" TargetMode="External"/><Relationship Id="rId464" Type="http://schemas.openxmlformats.org/officeDocument/2006/relationships/hyperlink" Target="https://www.ukf.sk/intranet/vnutorne-predpisy/102-vnutorne-predpisy-2015/5000-smernica-c-44-2015-kniznicny-poriadok-univerzitnej-kniznice-ukf" TargetMode="External"/><Relationship Id="rId303" Type="http://schemas.openxmlformats.org/officeDocument/2006/relationships/hyperlink" Target="https://www.ukf.sk/intranet/vnutorne-predpisy/109-vnutorne-predpisy-2008/4972-prikaz-rektora-c-5-2008-pravidla-cerpania-ucelovych-financnych-prostriedkov" TargetMode="External"/><Relationship Id="rId4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84" Type="http://schemas.openxmlformats.org/officeDocument/2006/relationships/hyperlink" Target="https://www.ukf.sk/intranet/vnutorne-predpisy/99-vnutorne-predpisy-2018/3861-20-2018-prikaz-rektora-oznamenie-porusenia-ochrany-osobnych-udajov" TargetMode="External"/><Relationship Id="rId138" Type="http://schemas.openxmlformats.org/officeDocument/2006/relationships/hyperlink" Target="https://www.ukf.sk/univerzita/vnutorne-predpisy/vnutorne-predpisy-univerzity/14-univerzita/4558-statut-rady-pre-vnutorne-hodnotenie-kvality-vysokoskolskeho-vzdelavania-ukf" TargetMode="External"/><Relationship Id="rId345" Type="http://schemas.openxmlformats.org/officeDocument/2006/relationships/hyperlink" Target="https://www.ukf.sk/sc/kulturne-sportove-a-spolocenske-podujatia-2/36-verejnost-a-media/celouniverzitne-podujatia/658-kulturne-sportove-a-spolocenske-podujatia" TargetMode="External"/><Relationship Id="rId387" Type="http://schemas.openxmlformats.org/officeDocument/2006/relationships/hyperlink" Target="https://www.ukf.sk/univerzita/vnutorne-predpisy/vnutorne-predpisy-univerzity/14-univerzita/2198-organizacny-poriadok-ukf" TargetMode="External"/><Relationship Id="rId191" Type="http://schemas.openxmlformats.org/officeDocument/2006/relationships/hyperlink" Target="https://www.ukf.sk/univerzita/vnutorne-predpisy/eticky-kodex" TargetMode="External"/><Relationship Id="rId205" Type="http://schemas.openxmlformats.org/officeDocument/2006/relationships/hyperlink" Target="https://www.ukf.sk/intranet/vnutorne-predpisy/95-vnutorne-predpisy-2021/4945-smernica-c-31-2021-metodika-tvorby-studijnych-programov-na-ukf" TargetMode="External"/><Relationship Id="rId247" Type="http://schemas.openxmlformats.org/officeDocument/2006/relationships/hyperlink" Target="https://www.ukf.sk/univerzita/vnutorne-predpisy/vnutorne-predpisy-univerzity/14-univerzita/2194-statut-ukf" TargetMode="External"/><Relationship Id="rId412"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07" Type="http://schemas.openxmlformats.org/officeDocument/2006/relationships/hyperlink" Target="https://www.ukf.sk/univerzita/uradna-vyveska/habilitacne-konania-a-vymenuvacie-konania-za-profesora" TargetMode="External"/><Relationship Id="rId289" Type="http://schemas.openxmlformats.org/officeDocument/2006/relationships/hyperlink" Target="https://www.ukf.sk/univerzita/vyrocne-spravy" TargetMode="External"/><Relationship Id="rId454" Type="http://schemas.openxmlformats.org/officeDocument/2006/relationships/hyperlink" Target="https://www.ukf.sk/intranet/vnutorne-predpisy/98-vnutorne-predpisy-2019/3837-21-2019-smernica-vnutorny-system-vybavovania-oznameni-zamestnancov-ukf-oznamovatelov-o-protispolocenskej-cinnosti" TargetMode="External"/><Relationship Id="rId11" Type="http://schemas.openxmlformats.org/officeDocument/2006/relationships/hyperlink" Target="https://www.ukf.sk/univerzita/vnutorne-predpisy/vnutorne-predpisy-univerzity/14-univerzita/2194-statut-ukf" TargetMode="External"/><Relationship Id="rId5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49"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14" Type="http://schemas.openxmlformats.org/officeDocument/2006/relationships/hyperlink" Target="https://ais2.ukf.sk/ais/start.do" TargetMode="External"/><Relationship Id="rId356" Type="http://schemas.openxmlformats.org/officeDocument/2006/relationships/hyperlink" Target="https://www.ukf.sk/intranet/vnutorne-predpisy/98-vnutorne-predpisy-2019/3820-9-2019-smernica-o-obehu-dokladov-na-ukf" TargetMode="External"/><Relationship Id="rId398" Type="http://schemas.openxmlformats.org/officeDocument/2006/relationships/hyperlink" Target="https://www.ukf.sk/" TargetMode="External"/><Relationship Id="rId95" Type="http://schemas.openxmlformats.org/officeDocument/2006/relationships/hyperlink" Target="https://www.ukf.sk/univerzita/vnutorne-predpisy/vnutorne-predpisy-univerzity/14-univerzita/2198-organizacny-poriadok-ukf" TargetMode="External"/><Relationship Id="rId160" Type="http://schemas.openxmlformats.org/officeDocument/2006/relationships/hyperlink" Target="https://www.ukf.sk/intranet/vnutorne-predpisy/95-vnutorne-predpisy-2021/4945-smernica-c-31-2021-metodika-tvorby-studijnych-programov-na-ukf" TargetMode="External"/><Relationship Id="rId216" Type="http://schemas.openxmlformats.org/officeDocument/2006/relationships/hyperlink" Target="https://www.ukf.sk/univerzita/vnutorne-predpisy/vnutorne-predpisy-univerzity/14-univerzita/2194-statut-ukf" TargetMode="External"/><Relationship Id="rId423" Type="http://schemas.openxmlformats.org/officeDocument/2006/relationships/hyperlink" Target="https://www.ukf.sk/intranet/vnutorne-predpisy/95-vnutorne-predpisy-2021/4945-smernica-c-31-2021-metodika-tvorby-studijnych-programov-na-ukf" TargetMode="External"/><Relationship Id="rId258" Type="http://schemas.openxmlformats.org/officeDocument/2006/relationships/hyperlink" Target="https://www.ukf.sk/intranet/rozpocet-univerzity" TargetMode="External"/><Relationship Id="rId465" Type="http://schemas.openxmlformats.org/officeDocument/2006/relationships/hyperlink" Target="https://www.ukf.sk/intranet/vnutorne-predpisy/102-vnutorne-predpisy-2015/4989-31-2015-smernica-o-bibliografickej-registracii-publikacnej-a-umeleckej-cinnosti-a-ohlasov-na-ukf" TargetMode="External"/><Relationship Id="rId22" Type="http://schemas.openxmlformats.org/officeDocument/2006/relationships/hyperlink" Target="https://www.ukf.sk/univerzita/vnutorne-predpisy/vnutorne-predpisy-univerzity/14-univerzita/2198-organizacny-poriadok-ukf" TargetMode="External"/><Relationship Id="rId64" Type="http://schemas.openxmlformats.org/officeDocument/2006/relationships/hyperlink" Target="https://www.ukf.sk/univerzita/vnutorne-predpisy/vnutorne-predpisy-univerzity/14-univerzita/2194-statut-ukf" TargetMode="External"/><Relationship Id="rId118" Type="http://schemas.openxmlformats.org/officeDocument/2006/relationships/hyperlink" Target="https://www.ukf.sk/intranet" TargetMode="External"/><Relationship Id="rId325" Type="http://schemas.openxmlformats.org/officeDocument/2006/relationships/hyperlink" Target="https://www.ukf.sk/intranet/vnutorne-predpisy/102-vnutorne-predpisy-2015/5000-smernica-c-44-2015-kniznicny-poriadok-univerzitnej-kniznice-ukf" TargetMode="External"/><Relationship Id="rId367" Type="http://schemas.openxmlformats.org/officeDocument/2006/relationships/hyperlink" Target="https://doc.ukf.sk/login/index.php" TargetMode="External"/><Relationship Id="rId171" Type="http://schemas.openxmlformats.org/officeDocument/2006/relationships/hyperlink" Target="https://www.ukf.sk/univerzita/vnutorne-predpisy/vnutorne-predpisy-univerzity/14-univerzita/2195-studijny-poriadok-ukf" TargetMode="External"/><Relationship Id="rId227" Type="http://schemas.openxmlformats.org/officeDocument/2006/relationships/hyperlink" Target="http://www.centrumpodpory.pf.ukf.sk/" TargetMode="External"/><Relationship Id="rId269" Type="http://schemas.openxmlformats.org/officeDocument/2006/relationships/hyperlink" Target="https://www.ukf.sk/intranet/vnutorne-predpisy/107-vnutorne-predpisy-2010/4990-13-2010-prikaz-rektora-o-evidencii-dochadzky-zamestnancov-ukf" TargetMode="External"/><Relationship Id="rId434" Type="http://schemas.openxmlformats.org/officeDocument/2006/relationships/hyperlink" Target="https://www.ukf.sk/univerzita/vnutorne-predpisy/eticky-kodex" TargetMode="External"/><Relationship Id="rId476" Type="http://schemas.openxmlformats.org/officeDocument/2006/relationships/hyperlink" Target="https://www.ukf.sk/intranet/vnutorne-predpisy/109-vnutorne-predpisy-2008/4972-prikaz-rektora-c-5-2008-pravidla-cerpania-ucelovych-financnych-prostriedkov" TargetMode="External"/><Relationship Id="rId33" Type="http://schemas.openxmlformats.org/officeDocument/2006/relationships/hyperlink" Target="https://www.ukf.sk/intranet/vnutorne-predpisy/98-vnutorne-predpisy-2019/3843-27-2019-smernica-o-zasadach-odmenovania-zamestnancov-ukf-platovy-poriadok" TargetMode="External"/><Relationship Id="rId129" Type="http://schemas.openxmlformats.org/officeDocument/2006/relationships/hyperlink" Target="https://www.ukf.sk/univerzita/vnutorne-predpisy/vnutorne-predpisy-univerzity/14-univerzita/4558-statut-rady-pre-vnutorne-hodnotenie-kvality-vysokoskolskeho-vzdelavania-ukf" TargetMode="External"/><Relationship Id="rId280" Type="http://schemas.openxmlformats.org/officeDocument/2006/relationships/hyperlink" Target="https://www.ukf.sk/intranet/vyrocne-spravy" TargetMode="External"/><Relationship Id="rId336" Type="http://schemas.openxmlformats.org/officeDocument/2006/relationships/hyperlink" Target="https://www.ukf.sk/fakulty-a-sucasti/univerzitna-jedalen" TargetMode="External"/><Relationship Id="rId75" Type="http://schemas.openxmlformats.org/officeDocument/2006/relationships/hyperlink" Target="https://www.ukf.sk/intranet/vnutorne-predpisy/99-vnutorne-predpisy-2018/3858-17-2018-prikaz-rektora-k-zverejnovaniu-osobnych-udajov" TargetMode="External"/><Relationship Id="rId140" Type="http://schemas.openxmlformats.org/officeDocument/2006/relationships/hyperlink" Target="https://www.ukf.sk/univerzita/vnutorne-predpisy/vnutorne-predpisy-univerzity/14-univerzita/4558-statut-rady-pre-vnutorne-hodnotenie-kvality-vysokoskolskeho-vzdelavania-ukf" TargetMode="External"/><Relationship Id="rId182" Type="http://schemas.openxmlformats.org/officeDocument/2006/relationships/hyperlink" Target="https://www.ukf.sk/univerzita/vnutorne-predpisy/vnutorne-predpisy-univerzity/14-univerzita/2194-statut-ukf" TargetMode="External"/><Relationship Id="rId378" Type="http://schemas.openxmlformats.org/officeDocument/2006/relationships/hyperlink" Target="https://ais2.ukf.sk/ais/start.do" TargetMode="External"/><Relationship Id="rId403"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6" Type="http://schemas.openxmlformats.org/officeDocument/2006/relationships/footnotes" Target="footnotes.xml"/><Relationship Id="rId238" Type="http://schemas.openxmlformats.org/officeDocument/2006/relationships/hyperlink" Target="http://www.ukf.sk/" TargetMode="External"/><Relationship Id="rId445"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291" Type="http://schemas.openxmlformats.org/officeDocument/2006/relationships/hyperlink" Target="https://www.ukf.sk/univerzita/vnutorne-predpisy/vnutorne-predpisy-univerzity/14-univerzita/2195-studijny-poriadok-ukf" TargetMode="External"/><Relationship Id="rId305" Type="http://schemas.openxmlformats.org/officeDocument/2006/relationships/hyperlink" Target="https://www.ukf.sk/univerzita/vyrocne-spravy" TargetMode="External"/><Relationship Id="rId347" Type="http://schemas.openxmlformats.org/officeDocument/2006/relationships/hyperlink" Target="https://www.ukf.sk/studium/studentsky-zivot" TargetMode="External"/><Relationship Id="rId44" Type="http://schemas.openxmlformats.org/officeDocument/2006/relationships/hyperlink" Target="https://www.ukf.sk/univerzita/vnutorne-predpisy/vnutorne-predpisy-univerzity/14-univerzita/2198-organizacny-poriadok-ukf" TargetMode="External"/><Relationship Id="rId86" Type="http://schemas.openxmlformats.org/officeDocument/2006/relationships/hyperlink" Target="https://www.ukf.sk/univerzita/vnutorne-predpisy/vnutorne-predpisy-univerzity/14-univerzita/2194-statut-ukf" TargetMode="External"/><Relationship Id="rId151"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389" Type="http://schemas.openxmlformats.org/officeDocument/2006/relationships/hyperlink" Target="https://www.ukf.sk/fakulty-a-sucasti/studentske-centrum" TargetMode="External"/><Relationship Id="rId193" Type="http://schemas.openxmlformats.org/officeDocument/2006/relationships/hyperlink" Target="https://www.ukf.sk/univerzita/vnutorne-predpisy/vnutorne-predpisy-univerzity/14-univerzita/2195-studijny-poriadok-ukf" TargetMode="External"/><Relationship Id="rId207" Type="http://schemas.openxmlformats.org/officeDocument/2006/relationships/hyperlink" Target="https://www.ukf.sk/univerzita/vnutorne-predpisy/eticky-kodex" TargetMode="External"/><Relationship Id="rId249" Type="http://schemas.openxmlformats.org/officeDocument/2006/relationships/hyperlink" Target="https://www.ukf.sk/intranet/vnutorne-predpisy/102-vnutorne-predpisy-2015/4989-31-2015-smernica-o-bibliografickej-registracii-publikacnej-a-umeleckej-cinnosti-a-ohlasov-na-ukf" TargetMode="External"/><Relationship Id="rId414" Type="http://schemas.openxmlformats.org/officeDocument/2006/relationships/hyperlink" Target="https://saavs.sk/sk/standardy-kvality/" TargetMode="External"/><Relationship Id="rId456" Type="http://schemas.openxmlformats.org/officeDocument/2006/relationships/hyperlink" Target="https://www.ukf.sk/intranet/vnutorne-predpisy/98-vnutorne-predpisy-2019/3830-14-2019-smernica-o-uhradach-za-dalsie-vzdelavani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aavs.sk/sk/standardy-kvality/" TargetMode="External"/><Relationship Id="rId1" Type="http://schemas.openxmlformats.org/officeDocument/2006/relationships/hyperlink" Target="https://www.enqa.eu/esg-standards-and-guidelines-for-quality-assurance-in-the-european-higher-education-area/"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B54F-3214-4CAC-926D-AEDE265F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76</Pages>
  <Words>44302</Words>
  <Characters>252524</Characters>
  <Application>Microsoft Office Word</Application>
  <DocSecurity>0</DocSecurity>
  <Lines>2104</Lines>
  <Paragraphs>592</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296234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dc:creator>
  <cp:keywords/>
  <dc:description/>
  <cp:lastModifiedBy>Alexandra Oborcokova</cp:lastModifiedBy>
  <cp:revision>20</cp:revision>
  <cp:lastPrinted>2021-10-30T16:29:00Z</cp:lastPrinted>
  <dcterms:created xsi:type="dcterms:W3CDTF">2021-11-19T10:24:00Z</dcterms:created>
  <dcterms:modified xsi:type="dcterms:W3CDTF">2021-12-06T09:12:00Z</dcterms:modified>
</cp:coreProperties>
</file>