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A4B" w:rsidRPr="00FE3B62" w:rsidRDefault="00796A4B"/>
    <w:p w:rsidR="00537FBD" w:rsidRPr="00FE3B62" w:rsidRDefault="00537FBD" w:rsidP="00537FBD">
      <w:pPr>
        <w:keepNext/>
        <w:spacing w:before="120" w:after="0" w:line="240" w:lineRule="auto"/>
        <w:jc w:val="center"/>
        <w:outlineLvl w:val="0"/>
        <w:rPr>
          <w:rFonts w:ascii="Times New Roman" w:eastAsia="Arial Unicode MS" w:hAnsi="Times New Roman" w:cs="Times New Roman"/>
          <w:b/>
          <w:bCs/>
          <w:sz w:val="28"/>
          <w:szCs w:val="28"/>
        </w:rPr>
      </w:pPr>
      <w:r w:rsidRPr="00FE3B62">
        <w:rPr>
          <w:rFonts w:ascii="Times New Roman" w:eastAsia="Arial Unicode MS" w:hAnsi="Times New Roman" w:cs="Times New Roman"/>
          <w:b/>
          <w:bCs/>
          <w:sz w:val="28"/>
          <w:szCs w:val="28"/>
        </w:rPr>
        <w:t>Univerzita Konštantína Filozofa v Nitre</w:t>
      </w:r>
    </w:p>
    <w:p w:rsidR="00537FBD" w:rsidRPr="00FE3B62" w:rsidRDefault="00537FBD" w:rsidP="00537FBD">
      <w:pPr>
        <w:keepNext/>
        <w:spacing w:after="0" w:line="240" w:lineRule="auto"/>
        <w:jc w:val="center"/>
        <w:outlineLvl w:val="0"/>
        <w:rPr>
          <w:rFonts w:ascii="Times New Roman" w:eastAsia="Arial Unicode MS" w:hAnsi="Times New Roman" w:cs="Times New Roman"/>
          <w:b/>
          <w:bCs/>
          <w:sz w:val="28"/>
          <w:szCs w:val="28"/>
        </w:rPr>
      </w:pPr>
    </w:p>
    <w:p w:rsidR="0074054E" w:rsidRPr="00FE3B62" w:rsidRDefault="00537FBD" w:rsidP="00537FBD">
      <w:r w:rsidRPr="00FE3B62">
        <w:rPr>
          <w:rFonts w:ascii="Times New Roman" w:eastAsia="Arial Unicode MS" w:hAnsi="Times New Roman" w:cs="Times New Roman"/>
          <w:b/>
          <w:bCs/>
          <w:sz w:val="28"/>
          <w:szCs w:val="24"/>
        </w:rPr>
        <w:t xml:space="preserve">                                             Vnútorný </w:t>
      </w:r>
      <w:bookmarkStart w:id="0" w:name="_GoBack"/>
      <w:r w:rsidRPr="00FE3B62">
        <w:rPr>
          <w:rFonts w:ascii="Times New Roman" w:eastAsia="Arial Unicode MS" w:hAnsi="Times New Roman" w:cs="Times New Roman"/>
          <w:b/>
          <w:bCs/>
          <w:sz w:val="28"/>
          <w:szCs w:val="24"/>
        </w:rPr>
        <w:t>predpis</w:t>
      </w:r>
      <w:r w:rsidR="00B101DD" w:rsidRPr="00FE3B62">
        <w:rPr>
          <w:rFonts w:ascii="Times New Roman" w:eastAsia="Arial Unicode MS" w:hAnsi="Times New Roman" w:cs="Times New Roman"/>
          <w:b/>
          <w:bCs/>
          <w:sz w:val="28"/>
          <w:szCs w:val="24"/>
        </w:rPr>
        <w:t xml:space="preserve"> </w:t>
      </w:r>
      <w:r w:rsidR="00933582" w:rsidRPr="00FE3B62">
        <w:rPr>
          <w:rFonts w:ascii="Times New Roman" w:eastAsia="Times New Roman" w:hAnsi="Times New Roman" w:cs="Times New Roman"/>
          <w:b/>
          <w:iCs/>
          <w:sz w:val="24"/>
          <w:szCs w:val="28"/>
          <w:lang w:eastAsia="sk-SK"/>
        </w:rPr>
        <w:t>č. 28</w:t>
      </w:r>
      <w:r w:rsidRPr="00FE3B62">
        <w:rPr>
          <w:rFonts w:ascii="Times New Roman" w:eastAsia="Times New Roman" w:hAnsi="Times New Roman" w:cs="Times New Roman"/>
          <w:b/>
          <w:iCs/>
          <w:sz w:val="24"/>
          <w:szCs w:val="28"/>
          <w:lang w:eastAsia="sk-SK"/>
        </w:rPr>
        <w:t>/2015</w:t>
      </w:r>
      <w:bookmarkEnd w:id="0"/>
    </w:p>
    <w:p w:rsidR="00537FBD" w:rsidRPr="00FE3B62" w:rsidRDefault="00537FBD" w:rsidP="0074054E">
      <w:pPr>
        <w:spacing w:before="240" w:after="240" w:line="240" w:lineRule="auto"/>
        <w:jc w:val="center"/>
        <w:rPr>
          <w:rFonts w:ascii="Times New Roman" w:hAnsi="Times New Roman" w:cs="Times New Roman"/>
          <w:b/>
          <w:sz w:val="28"/>
          <w:szCs w:val="28"/>
        </w:rPr>
      </w:pPr>
      <w:r w:rsidRPr="00FE3B62">
        <w:rPr>
          <w:rFonts w:ascii="Times New Roman" w:hAnsi="Times New Roman" w:cs="Times New Roman"/>
          <w:b/>
          <w:sz w:val="28"/>
          <w:szCs w:val="28"/>
        </w:rPr>
        <w:t xml:space="preserve"> k zabezpečeniu všeobecne prístupného akademického prostredia pre študentov so špecifickými potrebami</w:t>
      </w:r>
    </w:p>
    <w:p w:rsidR="0074054E" w:rsidRPr="00FE3B62" w:rsidRDefault="0074054E" w:rsidP="00537FBD">
      <w:pPr>
        <w:spacing w:before="240" w:after="240" w:line="240" w:lineRule="auto"/>
        <w:rPr>
          <w:rFonts w:ascii="Times New Roman" w:hAnsi="Times New Roman" w:cs="Times New Roman"/>
          <w:b/>
          <w:sz w:val="24"/>
          <w:szCs w:val="24"/>
        </w:rPr>
      </w:pPr>
    </w:p>
    <w:p w:rsidR="0074054E" w:rsidRPr="00FE3B62" w:rsidRDefault="0074054E" w:rsidP="0074054E">
      <w:pPr>
        <w:spacing w:before="240" w:after="240" w:line="240" w:lineRule="auto"/>
        <w:jc w:val="center"/>
        <w:rPr>
          <w:rFonts w:ascii="Times New Roman" w:hAnsi="Times New Roman" w:cs="Times New Roman"/>
          <w:b/>
          <w:sz w:val="24"/>
          <w:szCs w:val="24"/>
        </w:rPr>
      </w:pPr>
      <w:r w:rsidRPr="00FE3B62">
        <w:rPr>
          <w:rFonts w:ascii="Times New Roman" w:hAnsi="Times New Roman" w:cs="Times New Roman"/>
          <w:b/>
          <w:sz w:val="24"/>
          <w:szCs w:val="24"/>
        </w:rPr>
        <w:t>Článok 1</w:t>
      </w:r>
    </w:p>
    <w:p w:rsidR="0074054E" w:rsidRPr="00FE3B62" w:rsidRDefault="0074054E" w:rsidP="0074054E">
      <w:pPr>
        <w:spacing w:before="240" w:after="240" w:line="240" w:lineRule="auto"/>
        <w:jc w:val="center"/>
        <w:rPr>
          <w:rFonts w:ascii="Times New Roman" w:hAnsi="Times New Roman" w:cs="Times New Roman"/>
          <w:b/>
          <w:sz w:val="24"/>
          <w:szCs w:val="24"/>
        </w:rPr>
      </w:pPr>
      <w:r w:rsidRPr="00FE3B62">
        <w:rPr>
          <w:rFonts w:ascii="Times New Roman" w:hAnsi="Times New Roman" w:cs="Times New Roman"/>
          <w:b/>
          <w:sz w:val="24"/>
          <w:szCs w:val="24"/>
        </w:rPr>
        <w:t>Všeobecné ustanovenie</w:t>
      </w:r>
    </w:p>
    <w:p w:rsidR="0074054E" w:rsidRPr="00FE3B62" w:rsidRDefault="0074054E" w:rsidP="0074054E">
      <w:pPr>
        <w:pStyle w:val="Odsekzoznamu"/>
        <w:numPr>
          <w:ilvl w:val="0"/>
          <w:numId w:val="1"/>
        </w:numPr>
        <w:spacing w:before="240" w:after="240" w:line="240" w:lineRule="auto"/>
        <w:contextualSpacing w:val="0"/>
        <w:jc w:val="both"/>
        <w:rPr>
          <w:rFonts w:ascii="Times New Roman" w:hAnsi="Times New Roman" w:cs="Times New Roman"/>
          <w:sz w:val="24"/>
          <w:szCs w:val="24"/>
        </w:rPr>
      </w:pPr>
      <w:r w:rsidRPr="00FE3B62">
        <w:rPr>
          <w:rFonts w:ascii="Times New Roman" w:hAnsi="Times New Roman" w:cs="Times New Roman"/>
          <w:sz w:val="24"/>
          <w:szCs w:val="24"/>
        </w:rPr>
        <w:t>Univerzita Konštantí</w:t>
      </w:r>
      <w:r w:rsidR="00B101DD" w:rsidRPr="00FE3B62">
        <w:rPr>
          <w:rFonts w:ascii="Times New Roman" w:hAnsi="Times New Roman" w:cs="Times New Roman"/>
          <w:sz w:val="24"/>
          <w:szCs w:val="24"/>
        </w:rPr>
        <w:t xml:space="preserve">na Filozofa v Nitre (ďalej len </w:t>
      </w:r>
      <w:r w:rsidRPr="00FE3B62">
        <w:rPr>
          <w:rFonts w:ascii="Times New Roman" w:hAnsi="Times New Roman" w:cs="Times New Roman"/>
          <w:sz w:val="24"/>
          <w:szCs w:val="24"/>
        </w:rPr>
        <w:t>UKF) vydáva v súlade s ust</w:t>
      </w:r>
      <w:r w:rsidR="00B101DD" w:rsidRPr="00FE3B62">
        <w:rPr>
          <w:rFonts w:ascii="Times New Roman" w:hAnsi="Times New Roman" w:cs="Times New Roman"/>
          <w:sz w:val="24"/>
          <w:szCs w:val="24"/>
        </w:rPr>
        <w:t>anovením</w:t>
      </w:r>
      <w:r w:rsidRPr="00FE3B62">
        <w:rPr>
          <w:rFonts w:ascii="Times New Roman" w:hAnsi="Times New Roman" w:cs="Times New Roman"/>
          <w:sz w:val="24"/>
          <w:szCs w:val="24"/>
        </w:rPr>
        <w:t xml:space="preserve"> §100 zákona č. 131/2002 Z. z. </w:t>
      </w:r>
      <w:r w:rsidRPr="00FE3B62">
        <w:rPr>
          <w:rFonts w:ascii="Times New Roman" w:hAnsi="Times New Roman" w:cs="Times New Roman"/>
          <w:bCs/>
          <w:sz w:val="24"/>
          <w:szCs w:val="24"/>
        </w:rPr>
        <w:t>o vysokých školách a o zmene a doplnení niektorých zákonov v znení neskorších predpisov</w:t>
      </w:r>
      <w:r w:rsidR="00B101DD" w:rsidRPr="00FE3B62">
        <w:rPr>
          <w:rFonts w:ascii="Times New Roman" w:hAnsi="Times New Roman" w:cs="Times New Roman"/>
          <w:bCs/>
          <w:sz w:val="24"/>
          <w:szCs w:val="24"/>
        </w:rPr>
        <w:t xml:space="preserve"> (ďalej len zákon o vysokých školách</w:t>
      </w:r>
      <w:r w:rsidRPr="00FE3B62">
        <w:rPr>
          <w:rFonts w:ascii="Times New Roman" w:hAnsi="Times New Roman" w:cs="Times New Roman"/>
          <w:bCs/>
          <w:sz w:val="24"/>
          <w:szCs w:val="24"/>
        </w:rPr>
        <w:t>) vnútorný predpis k zabezpečeniu všeobecne prístupného akademického prostredia pre študentov so špecifickými potrebami.</w:t>
      </w:r>
    </w:p>
    <w:p w:rsidR="0074054E" w:rsidRPr="00FE3B62" w:rsidRDefault="0074054E" w:rsidP="0074054E">
      <w:pPr>
        <w:pStyle w:val="Odsekzoznamu"/>
        <w:numPr>
          <w:ilvl w:val="0"/>
          <w:numId w:val="1"/>
        </w:numPr>
        <w:spacing w:before="240" w:after="240" w:line="240" w:lineRule="auto"/>
        <w:contextualSpacing w:val="0"/>
        <w:jc w:val="both"/>
        <w:rPr>
          <w:rFonts w:ascii="Times New Roman" w:hAnsi="Times New Roman" w:cs="Times New Roman"/>
          <w:bCs/>
          <w:sz w:val="24"/>
          <w:szCs w:val="24"/>
        </w:rPr>
      </w:pPr>
      <w:r w:rsidRPr="00FE3B62">
        <w:rPr>
          <w:rFonts w:ascii="Times New Roman" w:hAnsi="Times New Roman" w:cs="Times New Roman"/>
          <w:bCs/>
          <w:sz w:val="24"/>
          <w:szCs w:val="24"/>
        </w:rPr>
        <w:t>UKF vytvára všeobecne prístupné akademické prostredie a zodpovedajúce podmienky štúdia pre študentov so špecifickými potrebami</w:t>
      </w:r>
      <w:r w:rsidR="00B101DD" w:rsidRPr="00FE3B62">
        <w:rPr>
          <w:rFonts w:ascii="Times New Roman" w:hAnsi="Times New Roman" w:cs="Times New Roman"/>
          <w:bCs/>
          <w:sz w:val="24"/>
          <w:szCs w:val="24"/>
        </w:rPr>
        <w:t>, a to</w:t>
      </w:r>
      <w:r w:rsidRPr="00FE3B62">
        <w:rPr>
          <w:rFonts w:ascii="Times New Roman" w:hAnsi="Times New Roman" w:cs="Times New Roman"/>
          <w:bCs/>
          <w:sz w:val="24"/>
          <w:szCs w:val="24"/>
        </w:rPr>
        <w:t xml:space="preserve"> bez znižovania požiadaviek na ich študijný výkon. </w:t>
      </w:r>
      <w:r w:rsidR="00B101DD" w:rsidRPr="00FE3B62">
        <w:rPr>
          <w:rFonts w:ascii="Times New Roman" w:hAnsi="Times New Roman" w:cs="Times New Roman"/>
          <w:bCs/>
          <w:sz w:val="24"/>
          <w:szCs w:val="24"/>
        </w:rPr>
        <w:t>S týmto cieľom</w:t>
      </w:r>
      <w:r w:rsidRPr="00FE3B62">
        <w:rPr>
          <w:rFonts w:ascii="Times New Roman" w:hAnsi="Times New Roman" w:cs="Times New Roman"/>
          <w:bCs/>
          <w:sz w:val="24"/>
          <w:szCs w:val="24"/>
        </w:rPr>
        <w:t xml:space="preserve"> podniká také kroky, ktoré majú:</w:t>
      </w:r>
    </w:p>
    <w:p w:rsidR="0074054E" w:rsidRPr="00FE3B62" w:rsidRDefault="0074054E" w:rsidP="0074054E">
      <w:pPr>
        <w:pStyle w:val="Odsekzoznamu"/>
        <w:numPr>
          <w:ilvl w:val="0"/>
          <w:numId w:val="2"/>
        </w:numPr>
        <w:spacing w:before="240" w:after="240" w:line="240" w:lineRule="auto"/>
        <w:contextualSpacing w:val="0"/>
        <w:jc w:val="both"/>
        <w:rPr>
          <w:rFonts w:ascii="Times New Roman" w:hAnsi="Times New Roman" w:cs="Times New Roman"/>
          <w:bCs/>
          <w:sz w:val="24"/>
          <w:szCs w:val="24"/>
        </w:rPr>
      </w:pPr>
      <w:r w:rsidRPr="00FE3B62">
        <w:rPr>
          <w:rFonts w:ascii="Times New Roman" w:hAnsi="Times New Roman" w:cs="Times New Roman"/>
          <w:bCs/>
          <w:sz w:val="24"/>
          <w:szCs w:val="24"/>
        </w:rPr>
        <w:t>zvyšovať prístupnosť štúdia pre študentov so špecifickými potrebami,</w:t>
      </w:r>
    </w:p>
    <w:p w:rsidR="0074054E" w:rsidRPr="00FE3B62" w:rsidRDefault="0074054E" w:rsidP="0074054E">
      <w:pPr>
        <w:pStyle w:val="Odsekzoznamu"/>
        <w:numPr>
          <w:ilvl w:val="0"/>
          <w:numId w:val="2"/>
        </w:numPr>
        <w:spacing w:before="240" w:after="240" w:line="240" w:lineRule="auto"/>
        <w:contextualSpacing w:val="0"/>
        <w:jc w:val="both"/>
        <w:rPr>
          <w:rFonts w:ascii="Times New Roman" w:hAnsi="Times New Roman" w:cs="Times New Roman"/>
          <w:bCs/>
          <w:sz w:val="24"/>
          <w:szCs w:val="24"/>
        </w:rPr>
      </w:pPr>
      <w:r w:rsidRPr="00FE3B62">
        <w:rPr>
          <w:rFonts w:ascii="Times New Roman" w:hAnsi="Times New Roman" w:cs="Times New Roman"/>
          <w:bCs/>
          <w:sz w:val="24"/>
          <w:szCs w:val="24"/>
        </w:rPr>
        <w:t>odstraňovať bariéry tvorené fyzickým, akademickým a kultúrnym prostredím a predchádzať vytváraniu nových bariér,</w:t>
      </w:r>
    </w:p>
    <w:p w:rsidR="0074054E" w:rsidRPr="00FE3B62" w:rsidRDefault="0074054E" w:rsidP="0074054E">
      <w:pPr>
        <w:pStyle w:val="Odsekzoznamu"/>
        <w:numPr>
          <w:ilvl w:val="0"/>
          <w:numId w:val="2"/>
        </w:numPr>
        <w:spacing w:before="240" w:after="240" w:line="240" w:lineRule="auto"/>
        <w:contextualSpacing w:val="0"/>
        <w:jc w:val="both"/>
        <w:rPr>
          <w:rFonts w:ascii="Times New Roman" w:hAnsi="Times New Roman" w:cs="Times New Roman"/>
          <w:bCs/>
          <w:sz w:val="24"/>
          <w:szCs w:val="24"/>
        </w:rPr>
      </w:pPr>
      <w:r w:rsidRPr="00FE3B62">
        <w:rPr>
          <w:rFonts w:ascii="Times New Roman" w:hAnsi="Times New Roman" w:cs="Times New Roman"/>
          <w:bCs/>
          <w:sz w:val="24"/>
          <w:szCs w:val="24"/>
        </w:rPr>
        <w:t>kompenzovať dôsledky existujúcich bariér akademického prostredia uplatňovaním primeraných úprav a poskytovaním podporných služieb študentom so špecifickými potrebami.</w:t>
      </w:r>
    </w:p>
    <w:p w:rsidR="0074054E" w:rsidRPr="00FE3B62" w:rsidRDefault="0074054E" w:rsidP="0074054E">
      <w:pPr>
        <w:pStyle w:val="Odsekzoznamu"/>
        <w:numPr>
          <w:ilvl w:val="0"/>
          <w:numId w:val="1"/>
        </w:numPr>
        <w:spacing w:before="240" w:after="240" w:line="240" w:lineRule="auto"/>
        <w:contextualSpacing w:val="0"/>
        <w:jc w:val="both"/>
        <w:rPr>
          <w:rFonts w:ascii="Times New Roman" w:hAnsi="Times New Roman" w:cs="Times New Roman"/>
          <w:bCs/>
          <w:sz w:val="24"/>
          <w:szCs w:val="24"/>
        </w:rPr>
      </w:pPr>
      <w:r w:rsidRPr="00FE3B62">
        <w:rPr>
          <w:rFonts w:ascii="Times New Roman" w:hAnsi="Times New Roman" w:cs="Times New Roman"/>
          <w:bCs/>
          <w:sz w:val="24"/>
          <w:szCs w:val="24"/>
        </w:rPr>
        <w:t>Tento vnútorný predpis upravuje zásady všeobecne prístupného akademického prostredia pre študentov so špecifickými potrebami, pojem, klasifikáciu a zodpovednosť študentov so špecifickými potrebami, zodpovednosť UKF pri zabezpečovaní prístupného akademického prostredia pre študentov so špecifickými potrebami, pôsobnosť a úlohy koordinátora, fakultných koo</w:t>
      </w:r>
      <w:r w:rsidR="002072E4" w:rsidRPr="00FE3B62">
        <w:rPr>
          <w:rFonts w:ascii="Times New Roman" w:hAnsi="Times New Roman" w:cs="Times New Roman"/>
          <w:bCs/>
          <w:sz w:val="24"/>
          <w:szCs w:val="24"/>
        </w:rPr>
        <w:t xml:space="preserve">rdinátorov a Centra podpory </w:t>
      </w:r>
      <w:r w:rsidRPr="00FE3B62">
        <w:rPr>
          <w:rFonts w:ascii="Times New Roman" w:hAnsi="Times New Roman" w:cs="Times New Roman"/>
          <w:bCs/>
          <w:sz w:val="24"/>
          <w:szCs w:val="24"/>
        </w:rPr>
        <w:t>študentov so špecifickými potrebami</w:t>
      </w:r>
      <w:r w:rsidR="000B470C" w:rsidRPr="00FE3B62">
        <w:rPr>
          <w:rFonts w:ascii="Times New Roman" w:hAnsi="Times New Roman" w:cs="Times New Roman"/>
          <w:bCs/>
          <w:sz w:val="24"/>
          <w:szCs w:val="24"/>
        </w:rPr>
        <w:t xml:space="preserve"> (ďalej CPŠSŠP</w:t>
      </w:r>
      <w:r w:rsidR="002072E4" w:rsidRPr="00FE3B62">
        <w:rPr>
          <w:rFonts w:ascii="Times New Roman" w:hAnsi="Times New Roman" w:cs="Times New Roman"/>
          <w:bCs/>
          <w:sz w:val="24"/>
          <w:szCs w:val="24"/>
        </w:rPr>
        <w:t>)</w:t>
      </w:r>
      <w:r w:rsidRPr="00FE3B62">
        <w:rPr>
          <w:rFonts w:ascii="Times New Roman" w:hAnsi="Times New Roman" w:cs="Times New Roman"/>
          <w:bCs/>
          <w:sz w:val="24"/>
          <w:szCs w:val="24"/>
        </w:rPr>
        <w:t>.</w:t>
      </w:r>
    </w:p>
    <w:p w:rsidR="0074054E" w:rsidRPr="00FE3B62" w:rsidRDefault="0074054E" w:rsidP="0074054E">
      <w:pPr>
        <w:spacing w:before="240" w:after="240" w:line="240" w:lineRule="auto"/>
        <w:jc w:val="both"/>
        <w:rPr>
          <w:rFonts w:ascii="Times New Roman" w:hAnsi="Times New Roman" w:cs="Times New Roman"/>
          <w:bCs/>
          <w:sz w:val="24"/>
          <w:szCs w:val="24"/>
        </w:rPr>
      </w:pP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2</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Študenti so špecifickými potrebami</w:t>
      </w:r>
    </w:p>
    <w:p w:rsidR="0074054E" w:rsidRPr="00FE3B62" w:rsidRDefault="0074054E" w:rsidP="0074054E">
      <w:pPr>
        <w:pStyle w:val="Odsekzoznamu"/>
        <w:numPr>
          <w:ilvl w:val="0"/>
          <w:numId w:val="3"/>
        </w:numPr>
        <w:spacing w:before="240" w:after="240" w:line="240" w:lineRule="auto"/>
        <w:contextualSpacing w:val="0"/>
        <w:jc w:val="both"/>
        <w:rPr>
          <w:rFonts w:ascii="Times New Roman" w:hAnsi="Times New Roman" w:cs="Times New Roman"/>
          <w:bCs/>
          <w:sz w:val="24"/>
          <w:szCs w:val="24"/>
        </w:rPr>
      </w:pPr>
      <w:r w:rsidRPr="00FE3B62">
        <w:rPr>
          <w:rFonts w:ascii="Times New Roman" w:hAnsi="Times New Roman" w:cs="Times New Roman"/>
          <w:bCs/>
          <w:sz w:val="24"/>
          <w:szCs w:val="24"/>
        </w:rPr>
        <w:t>Medzi študentov so špecifickými potrebami podľa §100 ods. 2 zákona o vysokých školách patria uchádzači o štúdium a študenti so zdravotným znevýhodnením a s poruchami učenia.</w:t>
      </w:r>
    </w:p>
    <w:p w:rsidR="0074054E" w:rsidRPr="00FE3B62" w:rsidRDefault="0074054E" w:rsidP="0074054E">
      <w:pPr>
        <w:pStyle w:val="Odsekzoznamu"/>
        <w:numPr>
          <w:ilvl w:val="0"/>
          <w:numId w:val="3"/>
        </w:numPr>
        <w:spacing w:before="240" w:after="240" w:line="240" w:lineRule="auto"/>
        <w:contextualSpacing w:val="0"/>
        <w:jc w:val="both"/>
        <w:rPr>
          <w:rFonts w:ascii="Times New Roman" w:hAnsi="Times New Roman" w:cs="Times New Roman"/>
          <w:bCs/>
          <w:sz w:val="24"/>
          <w:szCs w:val="24"/>
        </w:rPr>
      </w:pPr>
      <w:r w:rsidRPr="00FE3B62">
        <w:rPr>
          <w:rFonts w:ascii="Times New Roman" w:hAnsi="Times New Roman" w:cs="Times New Roman"/>
          <w:bCs/>
          <w:sz w:val="24"/>
          <w:szCs w:val="24"/>
        </w:rPr>
        <w:t>Študentom so zdravotným znevýhodnením je študent:</w:t>
      </w:r>
    </w:p>
    <w:p w:rsidR="0074054E" w:rsidRPr="00FE3B62" w:rsidRDefault="008C78EE" w:rsidP="0074054E">
      <w:pPr>
        <w:pStyle w:val="Odsekzoznamu"/>
        <w:spacing w:before="240" w:after="240" w:line="240" w:lineRule="auto"/>
        <w:contextualSpacing w:val="0"/>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 xml:space="preserve">a) </w:t>
      </w:r>
      <w:r w:rsidR="0074054E" w:rsidRPr="00FE3B62">
        <w:rPr>
          <w:rFonts w:ascii="Times New Roman" w:hAnsi="Times New Roman" w:cs="Times New Roman"/>
          <w:bCs/>
          <w:sz w:val="24"/>
          <w:szCs w:val="24"/>
        </w:rPr>
        <w:t xml:space="preserve">so zdravotným postihnutím (postihnutie zrakové, sluchové, telesné, s narušenou komunikačnou schopnosťou, s autizmom alebo ďalšími pervazívnymi vývinovými poruchami alebo s viacnásobným postihnutím), ktoré v interakcii s rôznymi prekážkami sociálneho prostredia bráni rovnocennému zapojeniu študenta so zdravotným postihnutím do procesu vzdelávania a dosahovaniu požadovaných výsledkov v porovnaní so študentom bez zdravotného postihnutia; </w:t>
      </w:r>
    </w:p>
    <w:p w:rsidR="0074054E" w:rsidRPr="00FE3B62" w:rsidRDefault="008C78EE" w:rsidP="0074054E">
      <w:pPr>
        <w:pStyle w:val="Odsekzoznamu"/>
        <w:spacing w:before="240" w:after="240" w:line="240" w:lineRule="auto"/>
        <w:contextualSpacing w:val="0"/>
        <w:jc w:val="both"/>
        <w:rPr>
          <w:rFonts w:ascii="Times New Roman" w:hAnsi="Times New Roman" w:cs="Times New Roman"/>
          <w:bCs/>
          <w:sz w:val="24"/>
          <w:szCs w:val="24"/>
        </w:rPr>
      </w:pPr>
      <w:r w:rsidRPr="00FE3B62">
        <w:rPr>
          <w:rFonts w:ascii="Times New Roman" w:hAnsi="Times New Roman" w:cs="Times New Roman"/>
          <w:bCs/>
          <w:sz w:val="24"/>
          <w:szCs w:val="24"/>
        </w:rPr>
        <w:t xml:space="preserve">b) </w:t>
      </w:r>
      <w:r w:rsidR="0074054E" w:rsidRPr="00FE3B62">
        <w:rPr>
          <w:rFonts w:ascii="Times New Roman" w:hAnsi="Times New Roman" w:cs="Times New Roman"/>
          <w:bCs/>
          <w:sz w:val="24"/>
          <w:szCs w:val="24"/>
        </w:rPr>
        <w:t>s chronickým ochorením, psychickým ochorením a zdravotným oslabením krátkodobého, dlhodobého alebo trvalého charakteru, z dôvodu ktorých potrebuje primerané úpravy a podporu pri vzdelávaní.</w:t>
      </w:r>
    </w:p>
    <w:p w:rsidR="0074054E" w:rsidRPr="00FE3B62" w:rsidRDefault="0074054E" w:rsidP="0074054E">
      <w:pPr>
        <w:pStyle w:val="Odsekzoznamu"/>
        <w:spacing w:before="240" w:after="240" w:line="240" w:lineRule="auto"/>
        <w:jc w:val="both"/>
        <w:rPr>
          <w:rFonts w:ascii="Times New Roman" w:hAnsi="Times New Roman" w:cs="Times New Roman"/>
          <w:bCs/>
          <w:sz w:val="24"/>
          <w:szCs w:val="24"/>
        </w:rPr>
      </w:pPr>
    </w:p>
    <w:p w:rsidR="0074054E" w:rsidRPr="00FE3B62" w:rsidRDefault="0074054E" w:rsidP="0074054E">
      <w:pPr>
        <w:pStyle w:val="Odsekzoznamu"/>
        <w:numPr>
          <w:ilvl w:val="0"/>
          <w:numId w:val="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sz w:val="24"/>
          <w:szCs w:val="24"/>
        </w:rPr>
        <w:t>Študenti s poruchami učenia majú ťažkosti s nadobúdaním a prezentovaním poznatkov, a preto sú pri vzdelávaní významne znevýhodnení.</w:t>
      </w:r>
    </w:p>
    <w:p w:rsidR="0074054E" w:rsidRPr="00FE3B62" w:rsidRDefault="0074054E" w:rsidP="0074054E">
      <w:pPr>
        <w:pStyle w:val="Odsekzoznamu"/>
        <w:spacing w:before="240" w:after="240" w:line="240" w:lineRule="auto"/>
        <w:jc w:val="both"/>
        <w:rPr>
          <w:rFonts w:ascii="Times New Roman" w:hAnsi="Times New Roman" w:cs="Times New Roman"/>
          <w:bCs/>
          <w:sz w:val="24"/>
          <w:szCs w:val="24"/>
        </w:rPr>
      </w:pPr>
    </w:p>
    <w:p w:rsidR="0074054E" w:rsidRPr="00FE3B62" w:rsidRDefault="0074054E" w:rsidP="0074054E">
      <w:pPr>
        <w:pStyle w:val="Odsekzoznamu"/>
        <w:numPr>
          <w:ilvl w:val="0"/>
          <w:numId w:val="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sz w:val="24"/>
          <w:szCs w:val="24"/>
        </w:rPr>
        <w:t>Uchádzači a študenti so špecifickými potrebami sú v dôsledku svojho zdravotného</w:t>
      </w:r>
      <w:r w:rsidR="008C78EE" w:rsidRPr="00FE3B62">
        <w:rPr>
          <w:rFonts w:ascii="Times New Roman" w:hAnsi="Times New Roman" w:cs="Times New Roman"/>
          <w:sz w:val="24"/>
          <w:szCs w:val="24"/>
        </w:rPr>
        <w:t xml:space="preserve"> </w:t>
      </w:r>
      <w:r w:rsidRPr="00FE3B62">
        <w:rPr>
          <w:rFonts w:ascii="Times New Roman" w:hAnsi="Times New Roman" w:cs="Times New Roman"/>
          <w:sz w:val="24"/>
          <w:szCs w:val="24"/>
        </w:rPr>
        <w:t>znevýhodnenia alebo porúch učenia v kombinácii so sociálnymi faktormi, ktoré z nich vyplývajú, znevýhodnení v prístupe k vysokoškolskému vzdelaniu. Na prekonanie uvedeného znevýhodnenia si vyžadujú cielené podporné služby a primerané úpravy bez znižovania nárokov na ich študijné výsledky.</w:t>
      </w:r>
    </w:p>
    <w:p w:rsidR="0074054E" w:rsidRPr="00FE3B62" w:rsidRDefault="0074054E" w:rsidP="0074054E">
      <w:pPr>
        <w:pStyle w:val="Odsekzoznamu"/>
        <w:rPr>
          <w:rFonts w:ascii="Times New Roman" w:hAnsi="Times New Roman" w:cs="Times New Roman"/>
          <w:bCs/>
          <w:sz w:val="24"/>
          <w:szCs w:val="24"/>
        </w:rPr>
      </w:pPr>
    </w:p>
    <w:p w:rsidR="0074054E" w:rsidRPr="00FE3B62" w:rsidRDefault="0074054E" w:rsidP="0074054E">
      <w:pPr>
        <w:pStyle w:val="Odsekzoznamu"/>
        <w:spacing w:before="240" w:after="240" w:line="240" w:lineRule="auto"/>
        <w:jc w:val="both"/>
        <w:rPr>
          <w:rFonts w:ascii="Times New Roman" w:hAnsi="Times New Roman" w:cs="Times New Roman"/>
          <w:bCs/>
          <w:sz w:val="24"/>
          <w:szCs w:val="24"/>
        </w:rPr>
      </w:pP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3</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Charakteristika študentov so špecifickými potrebami</w:t>
      </w:r>
      <w:r w:rsidRPr="00FE3B62">
        <w:rPr>
          <w:rFonts w:ascii="Times New Roman" w:hAnsi="Times New Roman" w:cs="Times New Roman"/>
          <w:b/>
          <w:bCs/>
          <w:sz w:val="24"/>
          <w:szCs w:val="24"/>
        </w:rPr>
        <w:cr/>
      </w:r>
    </w:p>
    <w:p w:rsidR="0074054E" w:rsidRPr="00FE3B62" w:rsidRDefault="0074054E" w:rsidP="0074054E">
      <w:pPr>
        <w:pStyle w:val="Odsekzoznamu"/>
        <w:numPr>
          <w:ilvl w:val="0"/>
          <w:numId w:val="3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Na účely vyhodnocovania špecifických potrieb študentov a následného priznávania primeraných úprav pri štúdiu a poskytovania podpory pri štúdiu, ako i na účely evidencie</w:t>
      </w:r>
      <w:r w:rsidR="007378EE"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možno študentov so špecifickými potrebami charakterizovať v zmysle Prílohy k Vyhláške MŠVVŠ SR č.458/2012 Z. z. o minimálnych nárokoch študenta so špecifickými potrebami nasledovne:</w:t>
      </w:r>
    </w:p>
    <w:p w:rsidR="0074054E" w:rsidRPr="00FE3B62" w:rsidRDefault="007378EE"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w:t>
      </w:r>
      <w:r w:rsidR="0074054E" w:rsidRPr="00FE3B62">
        <w:rPr>
          <w:rFonts w:ascii="Times New Roman" w:hAnsi="Times New Roman" w:cs="Times New Roman"/>
          <w:bCs/>
          <w:sz w:val="24"/>
          <w:szCs w:val="24"/>
        </w:rPr>
        <w:t>evidiaci študent</w:t>
      </w:r>
      <w:r w:rsidRPr="00FE3B62">
        <w:rPr>
          <w:rFonts w:ascii="Times New Roman" w:hAnsi="Times New Roman" w:cs="Times New Roman"/>
          <w:bCs/>
          <w:sz w:val="24"/>
          <w:szCs w:val="24"/>
        </w:rPr>
        <w:t>;</w:t>
      </w:r>
    </w:p>
    <w:p w:rsidR="0074054E" w:rsidRPr="00FE3B62" w:rsidRDefault="007378EE"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s</w:t>
      </w:r>
      <w:r w:rsidR="0074054E" w:rsidRPr="00FE3B62">
        <w:rPr>
          <w:rFonts w:ascii="Times New Roman" w:hAnsi="Times New Roman" w:cs="Times New Roman"/>
          <w:bCs/>
          <w:sz w:val="24"/>
          <w:szCs w:val="24"/>
        </w:rPr>
        <w:t>labozraký študent</w:t>
      </w:r>
      <w:r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w:t>
      </w:r>
      <w:r w:rsidR="0074054E" w:rsidRPr="00FE3B62">
        <w:rPr>
          <w:rFonts w:ascii="Times New Roman" w:hAnsi="Times New Roman" w:cs="Times New Roman"/>
          <w:bCs/>
          <w:sz w:val="24"/>
          <w:szCs w:val="24"/>
        </w:rPr>
        <w:t>epočujúci študent</w:t>
      </w:r>
      <w:r w:rsidR="007378EE"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w:t>
      </w:r>
      <w:r w:rsidR="0074054E" w:rsidRPr="00FE3B62">
        <w:rPr>
          <w:rFonts w:ascii="Times New Roman" w:hAnsi="Times New Roman" w:cs="Times New Roman"/>
          <w:bCs/>
          <w:sz w:val="24"/>
          <w:szCs w:val="24"/>
        </w:rPr>
        <w:t>edoslýchavý študent</w:t>
      </w:r>
      <w:r w:rsidR="007378EE"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w:t>
      </w:r>
      <w:r w:rsidR="0074054E" w:rsidRPr="00FE3B62">
        <w:rPr>
          <w:rFonts w:ascii="Times New Roman" w:hAnsi="Times New Roman" w:cs="Times New Roman"/>
          <w:bCs/>
          <w:sz w:val="24"/>
          <w:szCs w:val="24"/>
        </w:rPr>
        <w:t>tudent s postihnutím dolných končatín</w:t>
      </w:r>
      <w:r w:rsidR="007378EE"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w:t>
      </w:r>
      <w:r w:rsidR="0074054E" w:rsidRPr="00FE3B62">
        <w:rPr>
          <w:rFonts w:ascii="Times New Roman" w:hAnsi="Times New Roman" w:cs="Times New Roman"/>
          <w:bCs/>
          <w:sz w:val="24"/>
          <w:szCs w:val="24"/>
        </w:rPr>
        <w:t>tudent s postihnutím horných končatín</w:t>
      </w:r>
      <w:r w:rsidR="007378EE"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w:t>
      </w:r>
      <w:r w:rsidR="0074054E" w:rsidRPr="00FE3B62">
        <w:rPr>
          <w:rFonts w:ascii="Times New Roman" w:hAnsi="Times New Roman" w:cs="Times New Roman"/>
          <w:bCs/>
          <w:sz w:val="24"/>
          <w:szCs w:val="24"/>
        </w:rPr>
        <w:t>tudent s viacnásobným postihnutím</w:t>
      </w:r>
      <w:r w:rsidR="007378EE"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w:t>
      </w:r>
      <w:r w:rsidR="0074054E" w:rsidRPr="00FE3B62">
        <w:rPr>
          <w:rFonts w:ascii="Times New Roman" w:hAnsi="Times New Roman" w:cs="Times New Roman"/>
          <w:bCs/>
          <w:sz w:val="24"/>
          <w:szCs w:val="24"/>
        </w:rPr>
        <w:t>tudent s chronickým ochorením</w:t>
      </w:r>
      <w:r w:rsidR="007378EE"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w:t>
      </w:r>
      <w:r w:rsidR="0074054E" w:rsidRPr="00FE3B62">
        <w:rPr>
          <w:rFonts w:ascii="Times New Roman" w:hAnsi="Times New Roman" w:cs="Times New Roman"/>
          <w:bCs/>
          <w:sz w:val="24"/>
          <w:szCs w:val="24"/>
        </w:rPr>
        <w:t>tudent so zdravotným oslabením</w:t>
      </w:r>
      <w:r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w:t>
      </w:r>
      <w:r w:rsidR="0074054E" w:rsidRPr="00FE3B62">
        <w:rPr>
          <w:rFonts w:ascii="Times New Roman" w:hAnsi="Times New Roman" w:cs="Times New Roman"/>
          <w:bCs/>
          <w:sz w:val="24"/>
          <w:szCs w:val="24"/>
        </w:rPr>
        <w:t>tudent so psychickým ochorením</w:t>
      </w:r>
      <w:r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w:t>
      </w:r>
      <w:r w:rsidR="0074054E" w:rsidRPr="00FE3B62">
        <w:rPr>
          <w:rFonts w:ascii="Times New Roman" w:hAnsi="Times New Roman" w:cs="Times New Roman"/>
          <w:bCs/>
          <w:sz w:val="24"/>
          <w:szCs w:val="24"/>
        </w:rPr>
        <w:t>tudent s autizmom a inými pervazívnymi vývinovými poruchami</w:t>
      </w:r>
      <w:r w:rsidRPr="00FE3B62">
        <w:rPr>
          <w:rFonts w:ascii="Times New Roman" w:hAnsi="Times New Roman" w:cs="Times New Roman"/>
          <w:bCs/>
          <w:sz w:val="24"/>
          <w:szCs w:val="24"/>
        </w:rPr>
        <w:t>;</w:t>
      </w:r>
    </w:p>
    <w:p w:rsidR="0074054E" w:rsidRPr="00FE3B62" w:rsidRDefault="00382DA9" w:rsidP="0074054E">
      <w:pPr>
        <w:pStyle w:val="Odsekzoznamu"/>
        <w:numPr>
          <w:ilvl w:val="0"/>
          <w:numId w:val="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w:t>
      </w:r>
      <w:r w:rsidR="0074054E" w:rsidRPr="00FE3B62">
        <w:rPr>
          <w:rFonts w:ascii="Times New Roman" w:hAnsi="Times New Roman" w:cs="Times New Roman"/>
          <w:bCs/>
          <w:sz w:val="24"/>
          <w:szCs w:val="24"/>
        </w:rPr>
        <w:t>tudent s poruchami učenia</w:t>
      </w:r>
      <w:r w:rsidRPr="00FE3B62">
        <w:rPr>
          <w:rFonts w:ascii="Times New Roman" w:hAnsi="Times New Roman" w:cs="Times New Roman"/>
          <w:bCs/>
          <w:sz w:val="24"/>
          <w:szCs w:val="24"/>
        </w:rPr>
        <w:t>.</w:t>
      </w:r>
    </w:p>
    <w:p w:rsidR="0074054E" w:rsidRPr="00FE3B62" w:rsidRDefault="0074054E" w:rsidP="0074054E">
      <w:pPr>
        <w:pStyle w:val="Odsekzoznamu"/>
        <w:numPr>
          <w:ilvl w:val="0"/>
          <w:numId w:val="37"/>
        </w:numPr>
        <w:spacing w:before="240" w:after="240" w:line="240" w:lineRule="auto"/>
        <w:rPr>
          <w:rFonts w:ascii="Times New Roman" w:hAnsi="Times New Roman" w:cs="Times New Roman"/>
          <w:bCs/>
          <w:sz w:val="24"/>
          <w:szCs w:val="24"/>
        </w:rPr>
      </w:pPr>
      <w:r w:rsidRPr="00FE3B62">
        <w:rPr>
          <w:rFonts w:ascii="Times New Roman" w:hAnsi="Times New Roman" w:cs="Times New Roman"/>
          <w:bCs/>
          <w:sz w:val="24"/>
          <w:szCs w:val="24"/>
        </w:rPr>
        <w:t>Charakterizovanie špecifických potrieb:</w:t>
      </w:r>
    </w:p>
    <w:p w:rsidR="0074054E" w:rsidRPr="00FE3B62" w:rsidRDefault="0074054E" w:rsidP="0074054E">
      <w:pPr>
        <w:pStyle w:val="Odsekzoznamu"/>
        <w:numPr>
          <w:ilvl w:val="1"/>
          <w:numId w:val="4"/>
        </w:numPr>
        <w:spacing w:before="240" w:after="240" w:line="240" w:lineRule="auto"/>
        <w:ind w:left="709"/>
        <w:jc w:val="both"/>
        <w:rPr>
          <w:rFonts w:ascii="Times New Roman" w:hAnsi="Times New Roman" w:cs="Times New Roman"/>
          <w:bCs/>
          <w:sz w:val="24"/>
          <w:szCs w:val="24"/>
        </w:rPr>
      </w:pPr>
      <w:r w:rsidRPr="00FE3B62">
        <w:rPr>
          <w:rFonts w:ascii="Times New Roman" w:hAnsi="Times New Roman" w:cs="Times New Roman"/>
          <w:bCs/>
          <w:sz w:val="24"/>
          <w:szCs w:val="24"/>
        </w:rPr>
        <w:t>Za študenta so zmyslovým postihnutím sa považuje študent s postihnutím zraku(nevidiaci a slabozraký) a sluchu (nepočujúci a nedoslýchavý):</w:t>
      </w:r>
    </w:p>
    <w:p w:rsidR="0074054E" w:rsidRPr="00FE3B62" w:rsidRDefault="0074054E" w:rsidP="0074054E">
      <w:pPr>
        <w:pStyle w:val="Odsekzoznamu"/>
        <w:spacing w:before="240" w:after="240" w:line="240" w:lineRule="auto"/>
        <w:ind w:left="709"/>
        <w:jc w:val="both"/>
        <w:rPr>
          <w:rFonts w:ascii="Times New Roman" w:hAnsi="Times New Roman" w:cs="Times New Roman"/>
          <w:bCs/>
          <w:sz w:val="24"/>
          <w:szCs w:val="24"/>
        </w:rPr>
      </w:pPr>
    </w:p>
    <w:p w:rsidR="0074054E" w:rsidRPr="00FE3B62" w:rsidRDefault="0074054E" w:rsidP="0074054E">
      <w:pPr>
        <w:pStyle w:val="Odsekzoznamu"/>
        <w:numPr>
          <w:ilvl w:val="0"/>
          <w:numId w:val="2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Nevidiaci študent nedokáže pri štúdiu využívať zrak, pracuje s alternatívnymi</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formátmi študijných materiálov (prístupná elektronická forma, zvuková forma,</w:t>
      </w:r>
      <w:r w:rsidR="00382DA9"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texty v bodovom písme, reliéfnej forme a pod.) a pri práci so študijnou literatúrou využíva asistenčné technológie pre nevidiacich (napr. čítač</w:t>
      </w:r>
      <w:r w:rsidR="00382DA9" w:rsidRPr="00FE3B62">
        <w:rPr>
          <w:rFonts w:ascii="Times New Roman" w:hAnsi="Times New Roman" w:cs="Times New Roman"/>
          <w:bCs/>
          <w:sz w:val="24"/>
          <w:szCs w:val="24"/>
        </w:rPr>
        <w:t>ka</w:t>
      </w:r>
      <w:r w:rsidRPr="00FE3B62">
        <w:rPr>
          <w:rFonts w:ascii="Times New Roman" w:hAnsi="Times New Roman" w:cs="Times New Roman"/>
          <w:bCs/>
          <w:sz w:val="24"/>
          <w:szCs w:val="24"/>
        </w:rPr>
        <w:t xml:space="preserve"> obrazovky, hlasovú</w:t>
      </w:r>
      <w:r w:rsidR="00382DA9"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syntézu, braillovský riadok, rozpoznávací program, tlačiarne s reliéfnym výstupom, a pod.), prípadne pomoc osobného asistenta.</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pStyle w:val="Odsekzoznamu"/>
        <w:numPr>
          <w:ilvl w:val="0"/>
          <w:numId w:val="2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Slabozraký študent dokáže používať zrak v obmedzenej miere, pri štúdiu pracuje</w:t>
      </w:r>
      <w:r w:rsidR="00C33CB4"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so štandardnými formátmi študijných materiálov, ktoré môžu vyžadovať</w:t>
      </w:r>
      <w:r w:rsidR="00C33CB4"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modifikáciu (napr. zväčšenie písma, úprava kon</w:t>
      </w:r>
      <w:r w:rsidR="00C33CB4" w:rsidRPr="00FE3B62">
        <w:rPr>
          <w:rFonts w:ascii="Times New Roman" w:hAnsi="Times New Roman" w:cs="Times New Roman"/>
          <w:bCs/>
          <w:sz w:val="24"/>
          <w:szCs w:val="24"/>
        </w:rPr>
        <w:t>trastu písma a pozadia, a pod.)</w:t>
      </w:r>
      <w:r w:rsidRPr="00FE3B62">
        <w:rPr>
          <w:rFonts w:ascii="Times New Roman" w:hAnsi="Times New Roman" w:cs="Times New Roman"/>
          <w:bCs/>
          <w:sz w:val="24"/>
          <w:szCs w:val="24"/>
        </w:rPr>
        <w:t xml:space="preserve"> a</w:t>
      </w:r>
      <w:r w:rsidR="00C33CB4"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pri štúdiu využíva korekčné (napr. lupy) a kompenzačné pomôcky a</w:t>
      </w:r>
      <w:r w:rsidR="00C33CB4" w:rsidRPr="00FE3B62">
        <w:rPr>
          <w:rFonts w:ascii="Times New Roman" w:hAnsi="Times New Roman" w:cs="Times New Roman"/>
          <w:bCs/>
          <w:sz w:val="24"/>
          <w:szCs w:val="24"/>
        </w:rPr>
        <w:t> </w:t>
      </w:r>
      <w:r w:rsidRPr="00FE3B62">
        <w:rPr>
          <w:rFonts w:ascii="Times New Roman" w:hAnsi="Times New Roman" w:cs="Times New Roman"/>
          <w:bCs/>
          <w:sz w:val="24"/>
          <w:szCs w:val="24"/>
        </w:rPr>
        <w:t>asistenčné</w:t>
      </w:r>
      <w:r w:rsidR="00C33CB4"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technológie (napr. zväčšovací program).</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pStyle w:val="Odsekzoznamu"/>
        <w:numPr>
          <w:ilvl w:val="0"/>
          <w:numId w:val="2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Nepočujúci študent a študent so zvyškami sluchu pri komunikácii a získavaní</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r w:rsidRPr="00FE3B62">
        <w:rPr>
          <w:rFonts w:ascii="Times New Roman" w:hAnsi="Times New Roman" w:cs="Times New Roman"/>
          <w:bCs/>
          <w:sz w:val="24"/>
          <w:szCs w:val="24"/>
        </w:rPr>
        <w:t>informácií používa rozličné komunikačné formy. Primárnou môže byť posunkový jazyk, sekundárnou je následne hovorený jazyk, resp. primárnou formou je hovorený jazyk za použitia ďalších komunikačných foriem a technických pomôcok (odzeranie). Pri štúdiu používa kompenzačné pomôcky (načúvací aparát, kochleárny implantát, rádiový komunikačný systém a pod.) a podporné služby (tlmočník, zapisovateľ).</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pStyle w:val="Odsekzoznamu"/>
        <w:numPr>
          <w:ilvl w:val="0"/>
          <w:numId w:val="2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Nedoslýchavý študent pri komunikácii a získavaní informácií používa zväčša</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r w:rsidRPr="00FE3B62">
        <w:rPr>
          <w:rFonts w:ascii="Times New Roman" w:hAnsi="Times New Roman" w:cs="Times New Roman"/>
          <w:bCs/>
          <w:sz w:val="24"/>
          <w:szCs w:val="24"/>
        </w:rPr>
        <w:t>hovorený jazyk za podpory rozličných kompenzačných pomôcok (napr. načúvacie aparáty, kochleárny implantát, komunikačné rádiové systémy, a pod.) a ďalších komunikačných foriem a technických pomôcok (odzeranie). Do tejto skupiny zaraďujeme aj osoby s postlingválnym sluchovým postihnutím, ktorých komunikačnou formou je hovorený jazyk, a</w:t>
      </w:r>
      <w:r w:rsidR="00724531" w:rsidRPr="00FE3B62">
        <w:rPr>
          <w:rFonts w:ascii="Times New Roman" w:hAnsi="Times New Roman" w:cs="Times New Roman"/>
          <w:bCs/>
          <w:sz w:val="24"/>
          <w:szCs w:val="24"/>
        </w:rPr>
        <w:t>ko aj</w:t>
      </w:r>
      <w:r w:rsidRPr="00FE3B62">
        <w:rPr>
          <w:rFonts w:ascii="Times New Roman" w:hAnsi="Times New Roman" w:cs="Times New Roman"/>
          <w:bCs/>
          <w:sz w:val="24"/>
          <w:szCs w:val="24"/>
        </w:rPr>
        <w:t xml:space="preserve"> osoby s ťažkou str</w:t>
      </w:r>
      <w:r w:rsidR="00724531" w:rsidRPr="00FE3B62">
        <w:rPr>
          <w:rFonts w:ascii="Times New Roman" w:hAnsi="Times New Roman" w:cs="Times New Roman"/>
          <w:bCs/>
          <w:sz w:val="24"/>
          <w:szCs w:val="24"/>
        </w:rPr>
        <w:t xml:space="preserve">atou sluchu, t.j. </w:t>
      </w:r>
      <w:r w:rsidRPr="00FE3B62">
        <w:rPr>
          <w:rFonts w:ascii="Times New Roman" w:hAnsi="Times New Roman" w:cs="Times New Roman"/>
          <w:bCs/>
          <w:sz w:val="24"/>
          <w:szCs w:val="24"/>
        </w:rPr>
        <w:t>nositeľov kochleárnych implantátov s dobre kompenzovanou poruchou sluchu.</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pStyle w:val="Odsekzoznamu"/>
        <w:numPr>
          <w:ilvl w:val="0"/>
          <w:numId w:val="24"/>
        </w:numPr>
        <w:spacing w:before="240" w:after="240" w:line="240" w:lineRule="auto"/>
        <w:ind w:left="709"/>
        <w:jc w:val="both"/>
        <w:rPr>
          <w:rFonts w:ascii="Times New Roman" w:hAnsi="Times New Roman" w:cs="Times New Roman"/>
          <w:bCs/>
          <w:sz w:val="24"/>
          <w:szCs w:val="24"/>
        </w:rPr>
      </w:pPr>
      <w:r w:rsidRPr="00FE3B62">
        <w:rPr>
          <w:rFonts w:ascii="Times New Roman" w:hAnsi="Times New Roman" w:cs="Times New Roman"/>
          <w:bCs/>
          <w:sz w:val="24"/>
          <w:szCs w:val="24"/>
        </w:rPr>
        <w:t>Za študenta s telesným postihnutím sa považuje študent s postihnutím dolných končatín</w:t>
      </w:r>
      <w:r w:rsidR="003B39B8"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a s pos</w:t>
      </w:r>
      <w:r w:rsidR="003B39B8" w:rsidRPr="00FE3B62">
        <w:rPr>
          <w:rFonts w:ascii="Times New Roman" w:hAnsi="Times New Roman" w:cs="Times New Roman"/>
          <w:bCs/>
          <w:sz w:val="24"/>
          <w:szCs w:val="24"/>
        </w:rPr>
        <w:t xml:space="preserve">tihnutím horných končatín a v dôsledku toho k obmedzeniu či deficitu </w:t>
      </w:r>
      <w:r w:rsidRPr="00FE3B62">
        <w:rPr>
          <w:rFonts w:ascii="Times New Roman" w:hAnsi="Times New Roman" w:cs="Times New Roman"/>
          <w:bCs/>
          <w:sz w:val="24"/>
          <w:szCs w:val="24"/>
        </w:rPr>
        <w:t>jemnej motoriky.</w:t>
      </w:r>
    </w:p>
    <w:p w:rsidR="0074054E" w:rsidRPr="00FE3B62" w:rsidRDefault="0074054E" w:rsidP="0074054E">
      <w:pPr>
        <w:pStyle w:val="Odsekzoznamu"/>
        <w:numPr>
          <w:ilvl w:val="0"/>
          <w:numId w:val="2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Študent s postihnutím dolných končatín nedokáže samostatne chodiť, a preto má</w:t>
      </w:r>
      <w:r w:rsidR="004A419D"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obmedzenú schopnosť pohybu. Pri presune používa podporné pomôcky (napr.</w:t>
      </w:r>
      <w:r w:rsidR="004A419D"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barle, chodítko) a/ alebo invalidný vozík (mechanický alebo elektrický). Môže</w:t>
      </w:r>
      <w:r w:rsidR="004A419D"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vyžadovať asistenčnú pomoc druhej osoby.</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pStyle w:val="Odsekzoznamu"/>
        <w:numPr>
          <w:ilvl w:val="0"/>
          <w:numId w:val="2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Študent s postihnutím horných končatín má obmedzené schopnosti písať a robiť si</w:t>
      </w:r>
      <w:r w:rsidR="004A419D"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poznámky, narábať so študijnými materiálmi a s technológiami. Môže vyžadovať</w:t>
      </w:r>
      <w:r w:rsidR="004A419D"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asistenčnú pomoc druhej osoby.</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pStyle w:val="Odsekzoznamu"/>
        <w:numPr>
          <w:ilvl w:val="0"/>
          <w:numId w:val="26"/>
        </w:numPr>
        <w:spacing w:before="240" w:after="240" w:line="240" w:lineRule="auto"/>
        <w:ind w:left="709"/>
        <w:jc w:val="both"/>
        <w:rPr>
          <w:rFonts w:ascii="Times New Roman" w:hAnsi="Times New Roman" w:cs="Times New Roman"/>
          <w:bCs/>
          <w:sz w:val="24"/>
          <w:szCs w:val="24"/>
        </w:rPr>
      </w:pPr>
      <w:r w:rsidRPr="00FE3B62">
        <w:rPr>
          <w:rFonts w:ascii="Times New Roman" w:hAnsi="Times New Roman" w:cs="Times New Roman"/>
          <w:bCs/>
          <w:sz w:val="24"/>
          <w:szCs w:val="24"/>
        </w:rPr>
        <w:t>Za študenta s viacnásobným postihnutím sa považuje študent, ktorý má dva, resp. viac</w:t>
      </w:r>
      <w:r w:rsidR="004A419D"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druhov zdravotného postihnutia, ktoré limitujú jeho schopnosť študovať v</w:t>
      </w:r>
      <w:r w:rsidR="004A419D" w:rsidRPr="00FE3B62">
        <w:rPr>
          <w:rFonts w:ascii="Times New Roman" w:hAnsi="Times New Roman" w:cs="Times New Roman"/>
          <w:bCs/>
          <w:sz w:val="24"/>
          <w:szCs w:val="24"/>
        </w:rPr>
        <w:t> </w:t>
      </w:r>
      <w:r w:rsidRPr="00FE3B62">
        <w:rPr>
          <w:rFonts w:ascii="Times New Roman" w:hAnsi="Times New Roman" w:cs="Times New Roman"/>
          <w:bCs/>
          <w:sz w:val="24"/>
          <w:szCs w:val="24"/>
        </w:rPr>
        <w:t>štandardnom</w:t>
      </w:r>
      <w:r w:rsidR="004A419D"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režime, pretože ho obmedzujú v prijímaní, spracovávaní a odovzdávaní informácií a/alebo v samostatnom pohybe a orientácii.</w:t>
      </w:r>
    </w:p>
    <w:p w:rsidR="0074054E" w:rsidRPr="00FE3B62" w:rsidRDefault="0074054E" w:rsidP="0074054E">
      <w:pPr>
        <w:pStyle w:val="Odsekzoznamu"/>
        <w:spacing w:before="240" w:after="240" w:line="240" w:lineRule="auto"/>
        <w:ind w:left="709"/>
        <w:jc w:val="both"/>
        <w:rPr>
          <w:rFonts w:ascii="Times New Roman" w:hAnsi="Times New Roman" w:cs="Times New Roman"/>
          <w:bCs/>
          <w:sz w:val="24"/>
          <w:szCs w:val="24"/>
        </w:rPr>
      </w:pPr>
    </w:p>
    <w:p w:rsidR="0074054E" w:rsidRPr="00FE3B62" w:rsidRDefault="0074054E" w:rsidP="0074054E">
      <w:pPr>
        <w:pStyle w:val="Odsekzoznamu"/>
        <w:numPr>
          <w:ilvl w:val="0"/>
          <w:numId w:val="26"/>
        </w:numPr>
        <w:spacing w:before="240" w:after="240" w:line="240" w:lineRule="auto"/>
        <w:ind w:left="709"/>
        <w:jc w:val="both"/>
        <w:rPr>
          <w:rFonts w:ascii="Times New Roman" w:hAnsi="Times New Roman" w:cs="Times New Roman"/>
          <w:bCs/>
          <w:sz w:val="24"/>
          <w:szCs w:val="24"/>
        </w:rPr>
      </w:pPr>
      <w:r w:rsidRPr="00FE3B62">
        <w:rPr>
          <w:rFonts w:ascii="Times New Roman" w:hAnsi="Times New Roman" w:cs="Times New Roman"/>
          <w:bCs/>
          <w:sz w:val="24"/>
          <w:szCs w:val="24"/>
        </w:rPr>
        <w:t xml:space="preserve">Za študenta s chronickým ochorením sa považuje najmä študent s cystickou fibrózou, epilepsiou, astmou, sklerózou multiplex, s ochorením diabetes mellitus, po transplantácii orgánu alebo tkanív, srdcovo-cievnym ochorením, neurologickým ochorením, ako i s inými progresívnymi ochoreniami, pokiaľ tieto negatívne </w:t>
      </w:r>
      <w:r w:rsidRPr="00FE3B62">
        <w:rPr>
          <w:rFonts w:ascii="Times New Roman" w:hAnsi="Times New Roman" w:cs="Times New Roman"/>
          <w:bCs/>
          <w:sz w:val="24"/>
          <w:szCs w:val="24"/>
        </w:rPr>
        <w:lastRenderedPageBreak/>
        <w:t>ovplyvňujú schopnosť štúdia v bežných podmienkach, vyžadujú častejšiu, resp. dlhodobú a nepravidelnú práceneschopnosť.</w:t>
      </w:r>
    </w:p>
    <w:p w:rsidR="0074054E" w:rsidRPr="00FE3B62" w:rsidRDefault="0074054E" w:rsidP="0074054E">
      <w:pPr>
        <w:pStyle w:val="Odsekzoznamu"/>
        <w:spacing w:before="240" w:after="240" w:line="240" w:lineRule="auto"/>
        <w:ind w:left="709"/>
        <w:jc w:val="both"/>
        <w:rPr>
          <w:rFonts w:ascii="Times New Roman" w:hAnsi="Times New Roman" w:cs="Times New Roman"/>
          <w:bCs/>
          <w:sz w:val="24"/>
          <w:szCs w:val="24"/>
        </w:rPr>
      </w:pPr>
    </w:p>
    <w:p w:rsidR="0074054E" w:rsidRPr="00FE3B62" w:rsidRDefault="0074054E" w:rsidP="0074054E">
      <w:pPr>
        <w:pStyle w:val="Odsekzoznamu"/>
        <w:numPr>
          <w:ilvl w:val="0"/>
          <w:numId w:val="26"/>
        </w:numPr>
        <w:spacing w:before="240" w:after="240" w:line="240" w:lineRule="auto"/>
        <w:ind w:left="709"/>
        <w:jc w:val="both"/>
        <w:rPr>
          <w:rFonts w:ascii="Times New Roman" w:hAnsi="Times New Roman" w:cs="Times New Roman"/>
          <w:bCs/>
          <w:sz w:val="24"/>
          <w:szCs w:val="24"/>
        </w:rPr>
      </w:pPr>
      <w:r w:rsidRPr="00FE3B62">
        <w:rPr>
          <w:rFonts w:ascii="Times New Roman" w:hAnsi="Times New Roman" w:cs="Times New Roman"/>
          <w:bCs/>
          <w:sz w:val="24"/>
          <w:szCs w:val="24"/>
        </w:rPr>
        <w:t>Za študenta so zdravotným oslabením sa považuje študent v stave dlhodobej choroby a následného zdravotného oslabenia, rekonvalescencie alebo so zníženou odolnosťou voči chorobám, či tendenciou k recidíve choroby alebo študent s ohrozením zdravia v dôsledku vplyvu nevhodného prostredia, nevhodného životného režimu, nesprávnej výživy. Takýto študent vyžaduje osobitné podmienky pri vzdelávaní.</w:t>
      </w:r>
    </w:p>
    <w:p w:rsidR="0074054E" w:rsidRPr="00FE3B62" w:rsidRDefault="0074054E" w:rsidP="0074054E">
      <w:pPr>
        <w:pStyle w:val="Odsekzoznamu"/>
        <w:spacing w:before="240" w:after="240" w:line="240" w:lineRule="auto"/>
        <w:ind w:left="709"/>
        <w:jc w:val="both"/>
        <w:rPr>
          <w:rFonts w:ascii="Times New Roman" w:hAnsi="Times New Roman" w:cs="Times New Roman"/>
          <w:bCs/>
          <w:sz w:val="24"/>
          <w:szCs w:val="24"/>
        </w:rPr>
      </w:pPr>
    </w:p>
    <w:p w:rsidR="0074054E" w:rsidRPr="00FE3B62" w:rsidRDefault="0074054E" w:rsidP="0074054E">
      <w:pPr>
        <w:pStyle w:val="Odsekzoznamu"/>
        <w:numPr>
          <w:ilvl w:val="0"/>
          <w:numId w:val="26"/>
        </w:numPr>
        <w:spacing w:before="240" w:after="240" w:line="240" w:lineRule="auto"/>
        <w:ind w:left="709"/>
        <w:jc w:val="both"/>
        <w:rPr>
          <w:rFonts w:ascii="Times New Roman" w:hAnsi="Times New Roman" w:cs="Times New Roman"/>
          <w:bCs/>
          <w:sz w:val="24"/>
          <w:szCs w:val="24"/>
        </w:rPr>
      </w:pPr>
      <w:r w:rsidRPr="00FE3B62">
        <w:rPr>
          <w:rFonts w:ascii="Times New Roman" w:hAnsi="Times New Roman" w:cs="Times New Roman"/>
          <w:bCs/>
          <w:sz w:val="24"/>
          <w:szCs w:val="24"/>
        </w:rPr>
        <w:t>Za študenta s psychickým ochorením sa považuje študent, u ktorého aktuálny psychický stav alebo porucha psychického zdravia ovplyvňuje schopnosť plniť si študijné povinnosti v štandardnom režime (problémy s organizovaním štúdia a manažovaním svojich študijných povinností).</w:t>
      </w:r>
    </w:p>
    <w:p w:rsidR="0074054E" w:rsidRPr="00FE3B62" w:rsidRDefault="0074054E" w:rsidP="0074054E">
      <w:pPr>
        <w:pStyle w:val="Odsekzoznamu"/>
        <w:spacing w:before="240" w:after="240" w:line="240" w:lineRule="auto"/>
        <w:ind w:left="709"/>
        <w:jc w:val="both"/>
        <w:rPr>
          <w:rFonts w:ascii="Times New Roman" w:hAnsi="Times New Roman" w:cs="Times New Roman"/>
          <w:bCs/>
          <w:sz w:val="24"/>
          <w:szCs w:val="24"/>
        </w:rPr>
      </w:pPr>
    </w:p>
    <w:p w:rsidR="0074054E" w:rsidRPr="00FE3B62" w:rsidRDefault="0074054E" w:rsidP="0074054E">
      <w:pPr>
        <w:pStyle w:val="Odsekzoznamu"/>
        <w:numPr>
          <w:ilvl w:val="0"/>
          <w:numId w:val="26"/>
        </w:numPr>
        <w:spacing w:before="240" w:after="240" w:line="240" w:lineRule="auto"/>
        <w:ind w:left="709"/>
        <w:jc w:val="both"/>
        <w:rPr>
          <w:rFonts w:ascii="Times New Roman" w:hAnsi="Times New Roman" w:cs="Times New Roman"/>
          <w:bCs/>
          <w:sz w:val="24"/>
          <w:szCs w:val="24"/>
        </w:rPr>
      </w:pPr>
      <w:r w:rsidRPr="00FE3B62">
        <w:rPr>
          <w:rFonts w:ascii="Times New Roman" w:hAnsi="Times New Roman" w:cs="Times New Roman"/>
          <w:bCs/>
          <w:sz w:val="24"/>
          <w:szCs w:val="24"/>
        </w:rPr>
        <w:t>Za študenta s autizmom alebo ďalšími pervazívnymi vývinovými poruchami sa považuje najmä študent s poruchou autistického spektra bez duševnej zaostalosti (napr. Aspergerov syndróm), ktorá ovplyvňuje jeho schopnosť plniť si študijné povinnosti v štandardnom režime.</w:t>
      </w:r>
    </w:p>
    <w:p w:rsidR="0074054E" w:rsidRPr="00FE3B62" w:rsidRDefault="0074054E" w:rsidP="0074054E">
      <w:pPr>
        <w:pStyle w:val="Odsekzoznamu"/>
        <w:spacing w:before="240" w:after="240" w:line="240" w:lineRule="auto"/>
        <w:rPr>
          <w:rFonts w:ascii="Times New Roman" w:hAnsi="Times New Roman" w:cs="Times New Roman"/>
          <w:bCs/>
          <w:sz w:val="24"/>
          <w:szCs w:val="24"/>
        </w:rPr>
      </w:pPr>
    </w:p>
    <w:p w:rsidR="0074054E" w:rsidRPr="00FE3B62" w:rsidRDefault="0074054E" w:rsidP="0074054E">
      <w:pPr>
        <w:pStyle w:val="Odsekzoznamu"/>
        <w:numPr>
          <w:ilvl w:val="0"/>
          <w:numId w:val="26"/>
        </w:numPr>
        <w:spacing w:before="240" w:after="240" w:line="240" w:lineRule="auto"/>
        <w:ind w:left="709"/>
        <w:jc w:val="both"/>
        <w:rPr>
          <w:rFonts w:ascii="Times New Roman" w:hAnsi="Times New Roman" w:cs="Times New Roman"/>
          <w:bCs/>
          <w:sz w:val="24"/>
          <w:szCs w:val="24"/>
        </w:rPr>
      </w:pPr>
      <w:r w:rsidRPr="00FE3B62">
        <w:rPr>
          <w:rFonts w:ascii="Times New Roman" w:hAnsi="Times New Roman" w:cs="Times New Roman"/>
          <w:bCs/>
          <w:sz w:val="24"/>
          <w:szCs w:val="24"/>
        </w:rPr>
        <w:t>Za študenta s poruchami učenia sa považuje študent s dyslexiou, dysortografiou, dysgrafiou, dyskalkúliou, a pod. Špecifické poruchy učenia je všeobecný termín označujúci skupinu porúch prejavujúcich sa výraznými ťažkosťami pri čítaní, písaní, počítaní, počúvaní a komunikácii.</w:t>
      </w:r>
    </w:p>
    <w:p w:rsidR="0074054E" w:rsidRPr="00FE3B62" w:rsidRDefault="0074054E" w:rsidP="0074054E">
      <w:pPr>
        <w:pStyle w:val="Odsekzoznamu"/>
        <w:rPr>
          <w:rFonts w:ascii="Times New Roman" w:hAnsi="Times New Roman" w:cs="Times New Roman"/>
          <w:bCs/>
          <w:sz w:val="24"/>
          <w:szCs w:val="24"/>
        </w:rPr>
      </w:pPr>
    </w:p>
    <w:p w:rsidR="0074054E" w:rsidRPr="00FE3B62" w:rsidRDefault="0074054E" w:rsidP="0074054E">
      <w:pPr>
        <w:pStyle w:val="Odsekzoznamu"/>
        <w:spacing w:before="240" w:after="240" w:line="240" w:lineRule="auto"/>
        <w:ind w:left="709"/>
        <w:jc w:val="both"/>
        <w:rPr>
          <w:rFonts w:ascii="Times New Roman" w:hAnsi="Times New Roman" w:cs="Times New Roman"/>
          <w:bCs/>
          <w:sz w:val="24"/>
          <w:szCs w:val="24"/>
        </w:rPr>
      </w:pP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4</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Práva a zodpovednosť UKF</w:t>
      </w:r>
    </w:p>
    <w:p w:rsidR="0074054E" w:rsidRPr="00FE3B62" w:rsidRDefault="0074054E" w:rsidP="0074054E">
      <w:pPr>
        <w:pStyle w:val="Odsekzoznamu"/>
        <w:numPr>
          <w:ilvl w:val="0"/>
          <w:numId w:val="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UKF má právo:</w:t>
      </w:r>
    </w:p>
    <w:p w:rsidR="0074054E" w:rsidRPr="00FE3B62" w:rsidRDefault="0074054E" w:rsidP="0074054E">
      <w:pPr>
        <w:pStyle w:val="Odsekzoznamu"/>
        <w:numPr>
          <w:ilvl w:val="0"/>
          <w:numId w:val="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chrániť akademické štandardy, ktoré sú špecifikované v schválenom akreditačnom</w:t>
      </w:r>
      <w:r w:rsidR="002D78F9"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spise konkrétneho študijného programu a profile absolventa;</w:t>
      </w:r>
    </w:p>
    <w:p w:rsidR="0074054E" w:rsidRPr="00FE3B62" w:rsidRDefault="0074054E" w:rsidP="0074054E">
      <w:pPr>
        <w:pStyle w:val="Odsekzoznamu"/>
        <w:numPr>
          <w:ilvl w:val="0"/>
          <w:numId w:val="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požadovať, aby vedomosti, kompetencie a zručnosti uchádzača a študenta so</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r w:rsidRPr="00FE3B62">
        <w:rPr>
          <w:rFonts w:ascii="Times New Roman" w:hAnsi="Times New Roman" w:cs="Times New Roman"/>
          <w:bCs/>
          <w:sz w:val="24"/>
          <w:szCs w:val="24"/>
        </w:rPr>
        <w:t>špecifickými potrebami spĺňali požiadavky a úroveň štúdia na vysokej škole;</w:t>
      </w:r>
    </w:p>
    <w:p w:rsidR="0074054E" w:rsidRPr="00FE3B62" w:rsidRDefault="0074054E" w:rsidP="0074054E">
      <w:pPr>
        <w:pStyle w:val="Odsekzoznamu"/>
        <w:numPr>
          <w:ilvl w:val="0"/>
          <w:numId w:val="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vyžadovať od študenta, ktorý z dôvodu svojich špecifických potrieb žiada o podporu,</w:t>
      </w:r>
      <w:r w:rsidR="002D78F9"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primerané úpravy, podporné služby a/alebo zvýhodnenie, dokladovanie špecifických</w:t>
      </w:r>
      <w:r w:rsidR="002D78F9"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potrieb odbornou dokumentáciou od kvalifikovaných odborníkov</w:t>
      </w:r>
      <w:r w:rsidRPr="00FE3B62">
        <w:rPr>
          <w:rStyle w:val="Odkaznapoznmkupodiarou"/>
          <w:rFonts w:ascii="Times New Roman" w:hAnsi="Times New Roman" w:cs="Times New Roman"/>
          <w:bCs/>
          <w:sz w:val="24"/>
          <w:szCs w:val="24"/>
        </w:rPr>
        <w:footnoteReference w:id="2"/>
      </w:r>
      <w:r w:rsidRPr="00FE3B62">
        <w:rPr>
          <w:rFonts w:ascii="Times New Roman" w:hAnsi="Times New Roman" w:cs="Times New Roman"/>
          <w:bCs/>
          <w:sz w:val="24"/>
          <w:szCs w:val="24"/>
        </w:rPr>
        <w:t>;</w:t>
      </w:r>
    </w:p>
    <w:p w:rsidR="0074054E" w:rsidRPr="00FE3B62" w:rsidRDefault="0074054E" w:rsidP="0074054E">
      <w:pPr>
        <w:pStyle w:val="Odsekzoznamu"/>
        <w:numPr>
          <w:ilvl w:val="0"/>
          <w:numId w:val="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odmietnuť poskytnutie podporných služieb pri štúdiu študentovi so špecifickými potrebami v prípade absencie dokladov a ich neoprávnenosti,</w:t>
      </w:r>
    </w:p>
    <w:p w:rsidR="0074054E" w:rsidRPr="00FE3B62" w:rsidRDefault="0074054E" w:rsidP="0074054E">
      <w:pPr>
        <w:pStyle w:val="Odsekzoznamu"/>
        <w:numPr>
          <w:ilvl w:val="0"/>
          <w:numId w:val="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odmietnuť poskytnutie podporných služieb študentovi so špecifickými potrebami, ak by ich charakter a rozsah znamenal redukovanie akademických povinností a znižovanie akademických štandardov,</w:t>
      </w:r>
    </w:p>
    <w:p w:rsidR="0074054E" w:rsidRPr="00FE3B62" w:rsidRDefault="0074054E" w:rsidP="0074054E">
      <w:pPr>
        <w:pStyle w:val="Odsekzoznamu"/>
        <w:numPr>
          <w:ilvl w:val="0"/>
          <w:numId w:val="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odmietnuť prijatie študenta na študijný program, pri štúdiu ktorého by mohol ohrozovať seba alebo okolie.</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pStyle w:val="Odsekzoznamu"/>
        <w:numPr>
          <w:ilvl w:val="0"/>
          <w:numId w:val="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UKF zodpovedá za:</w:t>
      </w:r>
    </w:p>
    <w:p w:rsidR="0074054E" w:rsidRPr="00FE3B62" w:rsidRDefault="0074054E" w:rsidP="0074054E">
      <w:pPr>
        <w:pStyle w:val="Odsekzoznamu"/>
        <w:numPr>
          <w:ilvl w:val="0"/>
          <w:numId w:val="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vytváranie všeobecne prístupného akademického prostredia</w:t>
      </w:r>
      <w:r w:rsidRPr="00FE3B62">
        <w:rPr>
          <w:rStyle w:val="Odkaznapoznmkupodiarou"/>
          <w:rFonts w:ascii="Times New Roman" w:hAnsi="Times New Roman" w:cs="Times New Roman"/>
          <w:bCs/>
          <w:sz w:val="24"/>
          <w:szCs w:val="24"/>
        </w:rPr>
        <w:footnoteReference w:id="3"/>
      </w:r>
      <w:r w:rsidRPr="00FE3B62">
        <w:rPr>
          <w:rFonts w:ascii="Times New Roman" w:hAnsi="Times New Roman" w:cs="Times New Roman"/>
          <w:bCs/>
          <w:sz w:val="24"/>
          <w:szCs w:val="24"/>
        </w:rPr>
        <w:t>,</w:t>
      </w:r>
    </w:p>
    <w:p w:rsidR="0074054E" w:rsidRPr="00FE3B62" w:rsidRDefault="0074054E" w:rsidP="0074054E">
      <w:pPr>
        <w:pStyle w:val="Odsekzoznamu"/>
        <w:numPr>
          <w:ilvl w:val="0"/>
          <w:numId w:val="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zvyšovanie prístupnosti študijných programov, služieb, aktivít pre čo najširší okruh</w:t>
      </w:r>
      <w:r w:rsidR="0099066F"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študentov, zabezpečenie bezbariérového pr</w:t>
      </w:r>
      <w:r w:rsidR="0099066F" w:rsidRPr="00FE3B62">
        <w:rPr>
          <w:rFonts w:ascii="Times New Roman" w:hAnsi="Times New Roman" w:cs="Times New Roman"/>
          <w:bCs/>
          <w:sz w:val="24"/>
          <w:szCs w:val="24"/>
        </w:rPr>
        <w:t xml:space="preserve">ístupu k podstatným informáciám týkajúcich sa štúdia </w:t>
      </w:r>
      <w:r w:rsidRPr="00FE3B62">
        <w:rPr>
          <w:rFonts w:ascii="Times New Roman" w:hAnsi="Times New Roman" w:cs="Times New Roman"/>
          <w:bCs/>
          <w:sz w:val="24"/>
          <w:szCs w:val="24"/>
        </w:rPr>
        <w:t>a k akademickému informačnému systému;</w:t>
      </w:r>
    </w:p>
    <w:p w:rsidR="0074054E" w:rsidRPr="00FE3B62" w:rsidRDefault="0074054E" w:rsidP="0074054E">
      <w:pPr>
        <w:pStyle w:val="Odsekzoznamu"/>
        <w:numPr>
          <w:ilvl w:val="0"/>
          <w:numId w:val="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zverejnenie aktuálnych informácií o podmienkach prijatia na štúdium, štúdia a prístupnosti akademického prostredia pre študentov so špecifickými potrebami v prístupnej forme; za týmto účelom univerzita zverejní zoznam požadovaných vedomostí, zručností a kompetencií očakávaných od uchádzačov, ako i zoznam požadovaných vedomostí, zručností a kompetencií, ktoré má študent nadobudnúť počas štúdia;</w:t>
      </w:r>
    </w:p>
    <w:p w:rsidR="0074054E" w:rsidRPr="00FE3B62" w:rsidRDefault="0074054E" w:rsidP="0074054E">
      <w:pPr>
        <w:pStyle w:val="Odsekzoznamu"/>
        <w:numPr>
          <w:ilvl w:val="0"/>
          <w:numId w:val="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zabezpečenie primeraných opatrení na odstraňovanie existujúcich bariér, predchádzanie tvorby nových bariér a kompenzovanie dôsledkov bariér akademického prostredia;</w:t>
      </w:r>
    </w:p>
    <w:p w:rsidR="0074054E" w:rsidRPr="00FE3B62" w:rsidRDefault="0074054E" w:rsidP="0074054E">
      <w:pPr>
        <w:pStyle w:val="Odsekzoznamu"/>
        <w:numPr>
          <w:ilvl w:val="0"/>
          <w:numId w:val="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zabezpečenie finančných prostriedkov na vytváranie primeraných podmienok pre štúdium študentov so špecifickými potrebami a prácu koordinátora</w:t>
      </w:r>
      <w:r w:rsidRPr="00FE3B62">
        <w:rPr>
          <w:rStyle w:val="Odkaznapoznmkupodiarou"/>
          <w:rFonts w:ascii="Times New Roman" w:hAnsi="Times New Roman" w:cs="Times New Roman"/>
          <w:bCs/>
          <w:sz w:val="24"/>
          <w:szCs w:val="24"/>
        </w:rPr>
        <w:footnoteReference w:id="4"/>
      </w:r>
      <w:r w:rsidRPr="00FE3B62">
        <w:rPr>
          <w:rFonts w:ascii="Times New Roman" w:hAnsi="Times New Roman" w:cs="Times New Roman"/>
          <w:bCs/>
          <w:sz w:val="24"/>
          <w:szCs w:val="24"/>
        </w:rPr>
        <w:t>;</w:t>
      </w:r>
    </w:p>
    <w:p w:rsidR="0074054E" w:rsidRPr="00FE3B62" w:rsidRDefault="0074054E" w:rsidP="0074054E">
      <w:pPr>
        <w:pStyle w:val="Odsekzoznamu"/>
        <w:numPr>
          <w:ilvl w:val="0"/>
          <w:numId w:val="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prijatie opatrení zabezpečujúcich ochranu osobných údajov študentov so špecifickými potrebami.</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pStyle w:val="Odsekzoznamu"/>
        <w:numPr>
          <w:ilvl w:val="0"/>
          <w:numId w:val="6"/>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Kompetenciou sa, na účely tohto vnútorného predpisu, rozumie preukázaná schopnosť využívať</w:t>
      </w:r>
      <w:r w:rsidR="0099066F"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vedomosti, zručnosti, postoje, hodnotovú orientáciu a iné spôsobilosti na predvedenie a</w:t>
      </w:r>
      <w:r w:rsidR="0099066F"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vykonávanie funkcií podľa daných štandardov v práci, pri štúdiu, v osobnom a</w:t>
      </w:r>
      <w:r w:rsidR="0099066F" w:rsidRPr="00FE3B62">
        <w:rPr>
          <w:rFonts w:ascii="Times New Roman" w:hAnsi="Times New Roman" w:cs="Times New Roman"/>
          <w:bCs/>
          <w:sz w:val="24"/>
          <w:szCs w:val="24"/>
        </w:rPr>
        <w:t> </w:t>
      </w:r>
      <w:r w:rsidRPr="00FE3B62">
        <w:rPr>
          <w:rFonts w:ascii="Times New Roman" w:hAnsi="Times New Roman" w:cs="Times New Roman"/>
          <w:bCs/>
          <w:sz w:val="24"/>
          <w:szCs w:val="24"/>
        </w:rPr>
        <w:t>odbornom</w:t>
      </w:r>
      <w:r w:rsidR="0099066F"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rozvoji jedinca a pri jeho aktívnom zapojení sa do spoločnosti, v budúcom uplatnení sa v</w:t>
      </w:r>
      <w:r w:rsidR="0099066F"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pracovnom a mimopracovnom živote a pre jeho ďalšie vzdelávanie.</w:t>
      </w:r>
    </w:p>
    <w:p w:rsidR="0074054E" w:rsidRPr="00FE3B62" w:rsidRDefault="0074054E" w:rsidP="0074054E">
      <w:pPr>
        <w:spacing w:before="240" w:after="240" w:line="240" w:lineRule="auto"/>
        <w:jc w:val="both"/>
        <w:rPr>
          <w:rFonts w:ascii="Times New Roman" w:hAnsi="Times New Roman" w:cs="Times New Roman"/>
          <w:bCs/>
          <w:sz w:val="24"/>
          <w:szCs w:val="24"/>
        </w:rPr>
      </w:pP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5</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Práva a zodpovednosť študenta so špecifickými potrebami</w:t>
      </w:r>
    </w:p>
    <w:p w:rsidR="0074054E" w:rsidRPr="00FE3B62" w:rsidRDefault="0074054E" w:rsidP="0074054E">
      <w:pPr>
        <w:pStyle w:val="Odsekzoznamu"/>
        <w:numPr>
          <w:ilvl w:val="0"/>
          <w:numId w:val="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 xml:space="preserve">Študent so špecifickými potrebami má právo na: </w:t>
      </w:r>
    </w:p>
    <w:p w:rsidR="0074054E" w:rsidRPr="00FE3B62" w:rsidRDefault="0074054E" w:rsidP="0074054E">
      <w:pPr>
        <w:pStyle w:val="Odsekzoznamu"/>
        <w:numPr>
          <w:ilvl w:val="0"/>
          <w:numId w:val="21"/>
        </w:numPr>
        <w:spacing w:before="240" w:after="240" w:line="240" w:lineRule="auto"/>
        <w:ind w:left="1418"/>
        <w:jc w:val="both"/>
        <w:rPr>
          <w:rFonts w:ascii="Times New Roman" w:hAnsi="Times New Roman" w:cs="Times New Roman"/>
          <w:bCs/>
          <w:sz w:val="24"/>
          <w:szCs w:val="24"/>
        </w:rPr>
      </w:pPr>
      <w:r w:rsidRPr="00FE3B62">
        <w:rPr>
          <w:rFonts w:ascii="Times New Roman" w:hAnsi="Times New Roman" w:cs="Times New Roman"/>
          <w:bCs/>
          <w:sz w:val="24"/>
          <w:szCs w:val="24"/>
        </w:rPr>
        <w:t xml:space="preserve">prístup k študijným programom, aktivitám a službám na porovnateľnej úrovni ako majú bežní študenti; </w:t>
      </w:r>
    </w:p>
    <w:p w:rsidR="0074054E" w:rsidRPr="00FE3B62" w:rsidRDefault="0074054E" w:rsidP="0074054E">
      <w:pPr>
        <w:pStyle w:val="Odsekzoznamu"/>
        <w:numPr>
          <w:ilvl w:val="0"/>
          <w:numId w:val="21"/>
        </w:numPr>
        <w:spacing w:before="240" w:after="240" w:line="240" w:lineRule="auto"/>
        <w:ind w:left="1418"/>
        <w:jc w:val="both"/>
        <w:rPr>
          <w:rFonts w:ascii="Times New Roman" w:hAnsi="Times New Roman" w:cs="Times New Roman"/>
          <w:bCs/>
          <w:sz w:val="24"/>
          <w:szCs w:val="24"/>
        </w:rPr>
      </w:pPr>
      <w:r w:rsidRPr="00FE3B62">
        <w:rPr>
          <w:rFonts w:ascii="Times New Roman" w:hAnsi="Times New Roman" w:cs="Times New Roman"/>
          <w:bCs/>
          <w:sz w:val="24"/>
          <w:szCs w:val="24"/>
        </w:rPr>
        <w:t xml:space="preserve">bezbariérový prístup k podstatným informáciám týkajúcim sa podmienok prijatia na štúdium a </w:t>
      </w:r>
      <w:r w:rsidR="00D65AC5" w:rsidRPr="00FE3B62">
        <w:rPr>
          <w:rFonts w:ascii="Times New Roman" w:hAnsi="Times New Roman" w:cs="Times New Roman"/>
          <w:bCs/>
          <w:sz w:val="24"/>
          <w:szCs w:val="24"/>
        </w:rPr>
        <w:t xml:space="preserve">podmienok </w:t>
      </w:r>
      <w:r w:rsidRPr="00FE3B62">
        <w:rPr>
          <w:rFonts w:ascii="Times New Roman" w:hAnsi="Times New Roman" w:cs="Times New Roman"/>
          <w:bCs/>
          <w:sz w:val="24"/>
          <w:szCs w:val="24"/>
        </w:rPr>
        <w:t xml:space="preserve">štúdia, </w:t>
      </w:r>
      <w:r w:rsidR="00D65AC5" w:rsidRPr="00FE3B62">
        <w:rPr>
          <w:rFonts w:ascii="Times New Roman" w:hAnsi="Times New Roman" w:cs="Times New Roman"/>
          <w:bCs/>
          <w:sz w:val="24"/>
          <w:szCs w:val="24"/>
        </w:rPr>
        <w:t xml:space="preserve">ako aj </w:t>
      </w:r>
      <w:r w:rsidRPr="00FE3B62">
        <w:rPr>
          <w:rFonts w:ascii="Times New Roman" w:hAnsi="Times New Roman" w:cs="Times New Roman"/>
          <w:bCs/>
          <w:sz w:val="24"/>
          <w:szCs w:val="24"/>
        </w:rPr>
        <w:t>podmienok, ktoré škola vytvára pre študentov so špecific</w:t>
      </w:r>
      <w:r w:rsidR="00D65AC5" w:rsidRPr="00FE3B62">
        <w:rPr>
          <w:rFonts w:ascii="Times New Roman" w:hAnsi="Times New Roman" w:cs="Times New Roman"/>
          <w:bCs/>
          <w:sz w:val="24"/>
          <w:szCs w:val="24"/>
        </w:rPr>
        <w:t>kými potrebami vrátane</w:t>
      </w:r>
      <w:r w:rsidRPr="00FE3B62">
        <w:rPr>
          <w:rFonts w:ascii="Times New Roman" w:hAnsi="Times New Roman" w:cs="Times New Roman"/>
          <w:bCs/>
          <w:sz w:val="24"/>
          <w:szCs w:val="24"/>
        </w:rPr>
        <w:t xml:space="preserve"> kontaktov </w:t>
      </w:r>
      <w:r w:rsidR="00D65AC5" w:rsidRPr="00FE3B62">
        <w:rPr>
          <w:rFonts w:ascii="Times New Roman" w:hAnsi="Times New Roman" w:cs="Times New Roman"/>
          <w:bCs/>
          <w:sz w:val="24"/>
          <w:szCs w:val="24"/>
        </w:rPr>
        <w:t xml:space="preserve">nevyhnutných </w:t>
      </w:r>
      <w:r w:rsidRPr="00FE3B62">
        <w:rPr>
          <w:rFonts w:ascii="Times New Roman" w:hAnsi="Times New Roman" w:cs="Times New Roman"/>
          <w:bCs/>
          <w:sz w:val="24"/>
          <w:szCs w:val="24"/>
        </w:rPr>
        <w:t xml:space="preserve">pre osoby so špecifickými potrebami; </w:t>
      </w:r>
    </w:p>
    <w:p w:rsidR="0074054E" w:rsidRPr="00FE3B62" w:rsidRDefault="0074054E" w:rsidP="0074054E">
      <w:pPr>
        <w:pStyle w:val="Odsekzoznamu"/>
        <w:numPr>
          <w:ilvl w:val="0"/>
          <w:numId w:val="21"/>
        </w:numPr>
        <w:spacing w:before="240" w:after="240" w:line="240" w:lineRule="auto"/>
        <w:ind w:left="1418"/>
        <w:jc w:val="both"/>
        <w:rPr>
          <w:rFonts w:ascii="Times New Roman" w:hAnsi="Times New Roman" w:cs="Times New Roman"/>
          <w:bCs/>
          <w:sz w:val="24"/>
          <w:szCs w:val="24"/>
        </w:rPr>
      </w:pPr>
      <w:r w:rsidRPr="00FE3B62">
        <w:rPr>
          <w:rFonts w:ascii="Times New Roman" w:hAnsi="Times New Roman" w:cs="Times New Roman"/>
          <w:bCs/>
          <w:sz w:val="24"/>
          <w:szCs w:val="24"/>
        </w:rPr>
        <w:t xml:space="preserve">špecializované poradenstvo pred vstupom na vysokú školu a poradenstvo (akademické, technické) a podporu počas štúdia na vysokej škole; </w:t>
      </w:r>
    </w:p>
    <w:p w:rsidR="0074054E" w:rsidRPr="00FE3B62" w:rsidRDefault="0074054E" w:rsidP="0074054E">
      <w:pPr>
        <w:pStyle w:val="Odsekzoznamu"/>
        <w:numPr>
          <w:ilvl w:val="0"/>
          <w:numId w:val="21"/>
        </w:numPr>
        <w:spacing w:before="240" w:after="240" w:line="240" w:lineRule="auto"/>
        <w:ind w:left="1418"/>
        <w:jc w:val="both"/>
        <w:rPr>
          <w:rFonts w:ascii="Times New Roman" w:hAnsi="Times New Roman" w:cs="Times New Roman"/>
          <w:bCs/>
          <w:sz w:val="24"/>
          <w:szCs w:val="24"/>
        </w:rPr>
      </w:pPr>
      <w:r w:rsidRPr="00FE3B62">
        <w:rPr>
          <w:rFonts w:ascii="Times New Roman" w:hAnsi="Times New Roman" w:cs="Times New Roman"/>
          <w:bCs/>
          <w:sz w:val="24"/>
          <w:szCs w:val="24"/>
        </w:rPr>
        <w:t>podporu, primerané úpravy a podporné služby pri prijímacom konaní</w:t>
      </w:r>
      <w:r w:rsidRPr="00FE3B62">
        <w:rPr>
          <w:rStyle w:val="Odkaznapoznmkupodiarou"/>
          <w:rFonts w:ascii="Times New Roman" w:hAnsi="Times New Roman" w:cs="Times New Roman"/>
          <w:bCs/>
          <w:sz w:val="24"/>
          <w:szCs w:val="24"/>
        </w:rPr>
        <w:footnoteReference w:id="5"/>
      </w:r>
      <w:r w:rsidRPr="00FE3B62">
        <w:rPr>
          <w:rFonts w:ascii="Times New Roman" w:hAnsi="Times New Roman" w:cs="Times New Roman"/>
          <w:bCs/>
          <w:sz w:val="24"/>
          <w:szCs w:val="24"/>
        </w:rPr>
        <w:t xml:space="preserve">, štúdiu a skúškach bez znižovania požiadaviek na študijný výkon; </w:t>
      </w:r>
    </w:p>
    <w:p w:rsidR="0074054E" w:rsidRPr="00FE3B62" w:rsidRDefault="0074054E" w:rsidP="0074054E">
      <w:pPr>
        <w:pStyle w:val="Odsekzoznamu"/>
        <w:numPr>
          <w:ilvl w:val="0"/>
          <w:numId w:val="21"/>
        </w:numPr>
        <w:spacing w:before="240" w:after="240" w:line="240" w:lineRule="auto"/>
        <w:ind w:left="1418"/>
        <w:jc w:val="both"/>
        <w:rPr>
          <w:rFonts w:ascii="Times New Roman" w:hAnsi="Times New Roman" w:cs="Times New Roman"/>
          <w:bCs/>
          <w:sz w:val="24"/>
          <w:szCs w:val="24"/>
        </w:rPr>
      </w:pPr>
      <w:r w:rsidRPr="00FE3B62">
        <w:rPr>
          <w:rFonts w:ascii="Times New Roman" w:hAnsi="Times New Roman" w:cs="Times New Roman"/>
          <w:bCs/>
          <w:sz w:val="24"/>
          <w:szCs w:val="24"/>
        </w:rPr>
        <w:t>individuálny prístup vysokoškolských učiteľov, individuálne vzdelávacie postupy,</w:t>
      </w:r>
      <w:r w:rsidR="00D65AC5"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najmä individuálnu výučbu vybraných predmetov pre študentov so zmyslovým</w:t>
      </w:r>
      <w:r w:rsidR="00D65AC5"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postihnutím</w:t>
      </w:r>
      <w:r w:rsidRPr="00FE3B62">
        <w:rPr>
          <w:rStyle w:val="Odkaznapoznmkupodiarou"/>
          <w:rFonts w:ascii="Times New Roman" w:hAnsi="Times New Roman" w:cs="Times New Roman"/>
          <w:bCs/>
          <w:sz w:val="24"/>
          <w:szCs w:val="24"/>
        </w:rPr>
        <w:footnoteReference w:id="6"/>
      </w:r>
      <w:r w:rsidRPr="00FE3B62">
        <w:rPr>
          <w:rFonts w:ascii="Times New Roman" w:hAnsi="Times New Roman" w:cs="Times New Roman"/>
          <w:bCs/>
          <w:sz w:val="24"/>
          <w:szCs w:val="24"/>
        </w:rPr>
        <w:t xml:space="preserve">; </w:t>
      </w:r>
    </w:p>
    <w:p w:rsidR="0074054E" w:rsidRPr="00FE3B62" w:rsidRDefault="0074054E" w:rsidP="0074054E">
      <w:pPr>
        <w:pStyle w:val="Odsekzoznamu"/>
        <w:numPr>
          <w:ilvl w:val="0"/>
          <w:numId w:val="21"/>
        </w:numPr>
        <w:spacing w:before="240" w:after="240" w:line="240" w:lineRule="auto"/>
        <w:ind w:left="1418"/>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zníženie alebo odpustenie školného v odôvodniteľných prípadoch, ak ide o štúdium dlhšie, ako je štandardná dĺžka študijného programu</w:t>
      </w:r>
      <w:r w:rsidRPr="00FE3B62">
        <w:rPr>
          <w:rStyle w:val="Odkaznapoznmkupodiarou"/>
          <w:rFonts w:ascii="Times New Roman" w:hAnsi="Times New Roman" w:cs="Times New Roman"/>
          <w:bCs/>
          <w:sz w:val="24"/>
          <w:szCs w:val="24"/>
        </w:rPr>
        <w:footnoteReference w:id="7"/>
      </w:r>
      <w:r w:rsidRPr="00FE3B62">
        <w:rPr>
          <w:rFonts w:ascii="Times New Roman" w:hAnsi="Times New Roman" w:cs="Times New Roman"/>
          <w:bCs/>
          <w:sz w:val="24"/>
          <w:szCs w:val="24"/>
        </w:rPr>
        <w:t xml:space="preserve"> a dôvodom predĺženia je zdravotné znevýhodnenie, resp. aktuálny zdravotný stav študenta; pri posudzovaní žiadosti sa zohľadňujú študijné výsledky študenta; </w:t>
      </w:r>
    </w:p>
    <w:p w:rsidR="0074054E" w:rsidRPr="00FE3B62" w:rsidRDefault="0074054E" w:rsidP="0074054E">
      <w:pPr>
        <w:pStyle w:val="Odsekzoznamu"/>
        <w:numPr>
          <w:ilvl w:val="0"/>
          <w:numId w:val="21"/>
        </w:numPr>
        <w:spacing w:before="240" w:after="240" w:line="240" w:lineRule="auto"/>
        <w:ind w:left="1418"/>
        <w:jc w:val="both"/>
        <w:rPr>
          <w:rFonts w:ascii="Times New Roman" w:hAnsi="Times New Roman" w:cs="Times New Roman"/>
          <w:bCs/>
          <w:sz w:val="24"/>
          <w:szCs w:val="24"/>
        </w:rPr>
      </w:pPr>
      <w:r w:rsidRPr="00FE3B62">
        <w:rPr>
          <w:rFonts w:ascii="Times New Roman" w:hAnsi="Times New Roman" w:cs="Times New Roman"/>
          <w:bCs/>
          <w:sz w:val="24"/>
          <w:szCs w:val="24"/>
        </w:rPr>
        <w:t>ochranu osobných údajov súvisiacich so zdravotným znevýhodnením a/alebo poruchami učenia</w:t>
      </w:r>
      <w:r w:rsidRPr="00FE3B62">
        <w:rPr>
          <w:rStyle w:val="Odkaznapoznmkupodiarou"/>
          <w:rFonts w:ascii="Times New Roman" w:hAnsi="Times New Roman" w:cs="Times New Roman"/>
          <w:bCs/>
          <w:sz w:val="24"/>
          <w:szCs w:val="24"/>
        </w:rPr>
        <w:footnoteReference w:id="8"/>
      </w:r>
      <w:r w:rsidRPr="00FE3B62">
        <w:rPr>
          <w:rFonts w:ascii="Times New Roman" w:hAnsi="Times New Roman" w:cs="Times New Roman"/>
          <w:bCs/>
          <w:sz w:val="24"/>
          <w:szCs w:val="24"/>
        </w:rPr>
        <w:t xml:space="preserve">; </w:t>
      </w:r>
    </w:p>
    <w:p w:rsidR="0074054E" w:rsidRPr="00FE3B62" w:rsidRDefault="0074054E" w:rsidP="0074054E">
      <w:pPr>
        <w:pStyle w:val="Odsekzoznamu"/>
        <w:numPr>
          <w:ilvl w:val="0"/>
          <w:numId w:val="21"/>
        </w:numPr>
        <w:spacing w:before="240" w:after="240" w:line="240" w:lineRule="auto"/>
        <w:ind w:left="1418"/>
        <w:jc w:val="both"/>
        <w:rPr>
          <w:rFonts w:ascii="Times New Roman" w:hAnsi="Times New Roman" w:cs="Times New Roman"/>
          <w:bCs/>
          <w:sz w:val="24"/>
          <w:szCs w:val="24"/>
        </w:rPr>
      </w:pPr>
      <w:r w:rsidRPr="00FE3B62">
        <w:rPr>
          <w:rFonts w:ascii="Times New Roman" w:hAnsi="Times New Roman" w:cs="Times New Roman"/>
          <w:bCs/>
          <w:sz w:val="24"/>
          <w:szCs w:val="24"/>
        </w:rPr>
        <w:t xml:space="preserve">dôstojnosť a rešpekt. </w:t>
      </w:r>
    </w:p>
    <w:p w:rsidR="0074054E" w:rsidRPr="00FE3B62" w:rsidRDefault="0074054E" w:rsidP="0074054E">
      <w:pPr>
        <w:pStyle w:val="Odsekzoznamu"/>
        <w:numPr>
          <w:ilvl w:val="0"/>
          <w:numId w:val="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Študent so špecifickými potrebami nesie zodpovednosť za:</w:t>
      </w:r>
    </w:p>
    <w:p w:rsidR="0074054E" w:rsidRPr="00FE3B62" w:rsidRDefault="0074054E" w:rsidP="0074054E">
      <w:pPr>
        <w:pStyle w:val="Odsekzoznamu"/>
        <w:numPr>
          <w:ilvl w:val="0"/>
          <w:numId w:val="2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to, že rozhodnutiu o podaní prihlášky na zvolený študijný program predchádzalo získanie relevantných informácií o možnostiach absolvovať vybraný študijný program vo vzťahu k jeho zdravotnému znevýhodneniu alebo poruche učenia v zmysle tejto smernice;</w:t>
      </w:r>
    </w:p>
    <w:p w:rsidR="0074054E" w:rsidRPr="00FE3B62" w:rsidRDefault="0074054E" w:rsidP="0074054E">
      <w:pPr>
        <w:pStyle w:val="Odsekzoznamu"/>
        <w:numPr>
          <w:ilvl w:val="0"/>
          <w:numId w:val="2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informovanie UKF o svojom zdravotnom znevýhodnení alebo poruche učenia v zmysle tejto smernice; </w:t>
      </w:r>
    </w:p>
    <w:p w:rsidR="0074054E" w:rsidRPr="00FE3B62" w:rsidRDefault="0074054E" w:rsidP="0074054E">
      <w:pPr>
        <w:pStyle w:val="Odsekzoznamu"/>
        <w:numPr>
          <w:ilvl w:val="0"/>
          <w:numId w:val="2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dokumentovanie zdravotného znevýhodnenia alebo poruchy učenia akceptovaným spôsobom</w:t>
      </w:r>
      <w:r w:rsidRPr="00FE3B62">
        <w:rPr>
          <w:rStyle w:val="Odkaznapoznmkupodiarou"/>
          <w:rFonts w:ascii="Times New Roman" w:hAnsi="Times New Roman" w:cs="Times New Roman"/>
          <w:bCs/>
          <w:sz w:val="24"/>
          <w:szCs w:val="24"/>
        </w:rPr>
        <w:footnoteReference w:id="9"/>
      </w:r>
      <w:r w:rsidRPr="00FE3B62">
        <w:rPr>
          <w:rFonts w:ascii="Times New Roman" w:hAnsi="Times New Roman" w:cs="Times New Roman"/>
          <w:bCs/>
          <w:sz w:val="24"/>
          <w:szCs w:val="24"/>
        </w:rPr>
        <w:t>;</w:t>
      </w:r>
    </w:p>
    <w:p w:rsidR="0074054E" w:rsidRPr="00FE3B62" w:rsidRDefault="0074054E" w:rsidP="0074054E">
      <w:pPr>
        <w:pStyle w:val="Odsekzoznamu"/>
        <w:numPr>
          <w:ilvl w:val="0"/>
          <w:numId w:val="2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dodržiavanie študijného poriadku fakulty, vnútorných predpisov UKF a iných všeobecne záväzných právnych predpisov; </w:t>
      </w:r>
    </w:p>
    <w:p w:rsidR="0074054E" w:rsidRPr="00FE3B62" w:rsidRDefault="0074054E" w:rsidP="0074054E">
      <w:pPr>
        <w:pStyle w:val="Odsekzoznamu"/>
        <w:numPr>
          <w:ilvl w:val="0"/>
          <w:numId w:val="2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dodržiavanie podmienok obsiahnutých v rozhodnutí o zaradení do evidencie študentov so špecifickými potrebami a priznaní primeraných úprav a podporných služieb; </w:t>
      </w:r>
    </w:p>
    <w:p w:rsidR="0074054E" w:rsidRPr="00FE3B62" w:rsidRDefault="0074054E" w:rsidP="0074054E">
      <w:pPr>
        <w:pStyle w:val="Odsekzoznamu"/>
        <w:numPr>
          <w:ilvl w:val="0"/>
          <w:numId w:val="2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účasť na vyučovaní, plnenie študijných povinností, výsledky svojho štúdia.</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6</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Definovanie primeraných úprav a podporných služieb</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UKF je zodpovedná za zabezpečenie osobitných podmienok na vykonávanie študijných</w:t>
      </w:r>
      <w:r w:rsidR="007708FE"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povinností študentov so špecifickými potrebami bez znižovania požiadaviek na študijný</w:t>
      </w:r>
      <w:r w:rsidR="007708FE"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výkon</w:t>
      </w:r>
      <w:r w:rsidRPr="00FE3B62">
        <w:rPr>
          <w:rStyle w:val="Odkaznapoznmkupodiarou"/>
          <w:rFonts w:ascii="Times New Roman" w:hAnsi="Times New Roman" w:cs="Times New Roman"/>
          <w:bCs/>
          <w:sz w:val="24"/>
          <w:szCs w:val="24"/>
        </w:rPr>
        <w:footnoteReference w:id="10"/>
      </w:r>
      <w:r w:rsidRPr="00FE3B62">
        <w:rPr>
          <w:rFonts w:ascii="Times New Roman" w:hAnsi="Times New Roman" w:cs="Times New Roman"/>
          <w:bCs/>
          <w:sz w:val="24"/>
          <w:szCs w:val="24"/>
        </w:rPr>
        <w:t>.</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Osobitné podmienky na vykonávanie študijných povinností závisia od charakteru zdravotného znevýhodnenia a/alebo poruchy učenia konkrétneho študenta. Zabezpečujú sa prostredníctvom poradenstva, podporných služieb a primeraných úprav, rešpektujúc nároky študentov so špecifickými potrebami</w:t>
      </w:r>
      <w:r w:rsidRPr="00FE3B62">
        <w:rPr>
          <w:rStyle w:val="Odkaznapoznmkupodiarou"/>
          <w:rFonts w:ascii="Times New Roman" w:hAnsi="Times New Roman" w:cs="Times New Roman"/>
          <w:bCs/>
          <w:sz w:val="24"/>
          <w:szCs w:val="24"/>
        </w:rPr>
        <w:footnoteReference w:id="11"/>
      </w:r>
      <w:r w:rsidRPr="00FE3B62">
        <w:rPr>
          <w:rFonts w:ascii="Times New Roman" w:hAnsi="Times New Roman" w:cs="Times New Roman"/>
          <w:bCs/>
          <w:sz w:val="24"/>
          <w:szCs w:val="24"/>
        </w:rPr>
        <w:t>.</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Pod pojmom primerané úpravy rozumieme také zmeny pri absolvovaní štúdia, vo formách vyučovania a hodnotenia výsledkov, ktoré umožňujú študentovi so špecifickými potrebami plniť si študijné povinnosti a uplatňovať študentské práva na porovnateľnej úrovni, ako to univerzita umožňuje bežným študentom, bez znižovania požiadaviek na ich študijný výkon a bez zmeny charakteru študijného programu.</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 xml:space="preserve">Pod pojmom podporné služby sa rozumejú činnosti, ktoré sú poskytované študentom so špecifickými potrebami v súlade s všeobecne záväznými právnymi predpismi a vnútornými predpismi UKF viažucimi sa k zabezpečeniu všeobecne prístupného akademického prostredia (napr. nácvik používania asistenčných technológií, individuálne </w:t>
      </w:r>
      <w:r w:rsidRPr="00FE3B62">
        <w:rPr>
          <w:rFonts w:ascii="Times New Roman" w:hAnsi="Times New Roman" w:cs="Times New Roman"/>
          <w:bCs/>
          <w:sz w:val="24"/>
          <w:szCs w:val="24"/>
        </w:rPr>
        <w:lastRenderedPageBreak/>
        <w:t>vyučovanie vybraných predmetov, kopírovanie, tlačenie, tréning mobility a orientácia v akademickom prostredí, prednostné pridelenie ubytovania vo vysokoškolskom internáte a pod.).</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Primerané úpravy a podporné služby slúžia na kompenzáciu dôsledkov zdravotného znevýhodnenia a/alebo poruchy učenia a na kompenzáciu dôsledkov bariér akademického prostredia. Ich potreba a rozsah sa posudzuje na individuálnom základe, zohľadňujúc vždy špecifické potreby konkrétneho študenta, charakter študijného programu, aktuálne podmienky a požiadavky na štúdium, dostupnosť a efektívnosť využitia kompenzačných pomôcok a asistenčných technológií.</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 xml:space="preserve">Primerané úpravy a podporné služby sa stanovujú na konkrétne obdobie. Po ich priznaní je študent povinný rešpektovať dohodnuté podmienky. Ďalšie požiadavky na primerané úpravy a podporné služby zo strany študenta nebudú považované za oprávnené, pokiaľ ich nevyvolá zmena (napr. zdravotného </w:t>
      </w:r>
      <w:r w:rsidR="00394993" w:rsidRPr="00FE3B62">
        <w:rPr>
          <w:rFonts w:ascii="Times New Roman" w:hAnsi="Times New Roman" w:cs="Times New Roman"/>
          <w:bCs/>
          <w:sz w:val="24"/>
          <w:szCs w:val="24"/>
        </w:rPr>
        <w:t>stavu), čo je potrebné doloži</w:t>
      </w:r>
      <w:r w:rsidRPr="00FE3B62">
        <w:rPr>
          <w:rFonts w:ascii="Times New Roman" w:hAnsi="Times New Roman" w:cs="Times New Roman"/>
          <w:bCs/>
          <w:sz w:val="24"/>
          <w:szCs w:val="24"/>
        </w:rPr>
        <w:t>ť potvrdením od odborníka.</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Primerané úpravy a podporné služby nemôžu znižovať platné akademické štandardy (čl. 5 ods. 1 písm. a/), nemajú znižovať</w:t>
      </w:r>
      <w:r w:rsidR="000D3F7D" w:rsidRPr="00FE3B62">
        <w:rPr>
          <w:rFonts w:ascii="Times New Roman" w:hAnsi="Times New Roman" w:cs="Times New Roman"/>
          <w:bCs/>
          <w:sz w:val="24"/>
          <w:szCs w:val="24"/>
        </w:rPr>
        <w:t xml:space="preserve"> nároky na osvojenie </w:t>
      </w:r>
      <w:r w:rsidRPr="00FE3B62">
        <w:rPr>
          <w:rFonts w:ascii="Times New Roman" w:hAnsi="Times New Roman" w:cs="Times New Roman"/>
          <w:bCs/>
          <w:sz w:val="24"/>
          <w:szCs w:val="24"/>
        </w:rPr>
        <w:t>požadovaných vedomostí, kompetencií a zručností potrebných pre získanie kvalifikácie vo vybranom študijnom programe.</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Primerané úpravy a podporné služby nesmú znamenať zvýhodnenie študentov so špecifickými potrebami v porovnaní s bežnými študentmi, neprekračujú rámec kompenzácie dôsledkov zdravotného znevýhodnenia a/alebo poruchy učenia a kompenzácie dôsledkov bariér akademického prostredia.</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Primerané úpravy</w:t>
      </w:r>
      <w:r w:rsidR="000D3F7D" w:rsidRPr="00FE3B62">
        <w:rPr>
          <w:rFonts w:ascii="Times New Roman" w:hAnsi="Times New Roman" w:cs="Times New Roman"/>
          <w:bCs/>
          <w:sz w:val="24"/>
          <w:szCs w:val="24"/>
        </w:rPr>
        <w:t>,</w:t>
      </w:r>
      <w:r w:rsidRPr="00FE3B62">
        <w:rPr>
          <w:rFonts w:ascii="Times New Roman" w:hAnsi="Times New Roman" w:cs="Times New Roman"/>
          <w:bCs/>
          <w:sz w:val="24"/>
          <w:szCs w:val="24"/>
        </w:rPr>
        <w:t xml:space="preserve"> ako </w:t>
      </w:r>
      <w:r w:rsidR="000D3F7D" w:rsidRPr="00FE3B62">
        <w:rPr>
          <w:rFonts w:ascii="Times New Roman" w:hAnsi="Times New Roman" w:cs="Times New Roman"/>
          <w:bCs/>
          <w:sz w:val="24"/>
          <w:szCs w:val="24"/>
        </w:rPr>
        <w:t xml:space="preserve">sú </w:t>
      </w:r>
      <w:r w:rsidRPr="00FE3B62">
        <w:rPr>
          <w:rFonts w:ascii="Times New Roman" w:hAnsi="Times New Roman" w:cs="Times New Roman"/>
          <w:bCs/>
          <w:sz w:val="24"/>
          <w:szCs w:val="24"/>
        </w:rPr>
        <w:t>predĺžený čas pri skúškach, posunutie termínov pri plnení študijných úloh, zmeny vo formátoch výstupov a v prezentácii výsledkov štúdia sa nepovažujú za výhody, pokiaľ majú kompenzačný charakter. Primerané úpravy sa môžu týkať spôsobu, akým študent plní študijné úlohy a prezentuje výsledky svojej práce, a</w:t>
      </w:r>
      <w:r w:rsidR="000D3F7D" w:rsidRPr="00FE3B62">
        <w:rPr>
          <w:rFonts w:ascii="Times New Roman" w:hAnsi="Times New Roman" w:cs="Times New Roman"/>
          <w:bCs/>
          <w:sz w:val="24"/>
          <w:szCs w:val="24"/>
        </w:rPr>
        <w:t>ko aj</w:t>
      </w:r>
      <w:r w:rsidRPr="00FE3B62">
        <w:rPr>
          <w:rFonts w:ascii="Times New Roman" w:hAnsi="Times New Roman" w:cs="Times New Roman"/>
          <w:bCs/>
          <w:sz w:val="24"/>
          <w:szCs w:val="24"/>
        </w:rPr>
        <w:t xml:space="preserve"> časového harmonogramu, v rámci ktorého ich plní; neznižujú </w:t>
      </w:r>
      <w:r w:rsidR="000D3F7D" w:rsidRPr="00FE3B62">
        <w:rPr>
          <w:rFonts w:ascii="Times New Roman" w:hAnsi="Times New Roman" w:cs="Times New Roman"/>
          <w:bCs/>
          <w:sz w:val="24"/>
          <w:szCs w:val="24"/>
        </w:rPr>
        <w:t xml:space="preserve">však </w:t>
      </w:r>
      <w:r w:rsidRPr="00FE3B62">
        <w:rPr>
          <w:rFonts w:ascii="Times New Roman" w:hAnsi="Times New Roman" w:cs="Times New Roman"/>
          <w:bCs/>
          <w:sz w:val="24"/>
          <w:szCs w:val="24"/>
        </w:rPr>
        <w:t>požiadavky na študijný výkon.</w:t>
      </w:r>
    </w:p>
    <w:p w:rsidR="0074054E" w:rsidRPr="00FE3B62" w:rsidRDefault="0074054E" w:rsidP="0074054E">
      <w:pPr>
        <w:pStyle w:val="Odsekzoznamu"/>
        <w:numPr>
          <w:ilvl w:val="0"/>
          <w:numId w:val="27"/>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Zmyslom primeraných úprav a podporných služieb je v čo najväčšej miere podporiť aktívnu účasť študenta so špecifickými potrebami na štúdiu a živote na vysokej škole. Význam majú predovšetkým také primerané úpravy a podporné služby, ktoré neznemožňujú študentovi kontakt s ostatnými študentmi, učiteľmi, študijnými materiálmi a s akademickým prostredím.</w:t>
      </w:r>
    </w:p>
    <w:p w:rsidR="0074054E" w:rsidRPr="00FE3B62" w:rsidRDefault="0074054E" w:rsidP="0074054E">
      <w:pPr>
        <w:pStyle w:val="Odsekzoznamu"/>
        <w:spacing w:before="240" w:after="240" w:line="240" w:lineRule="auto"/>
        <w:ind w:left="426"/>
        <w:jc w:val="both"/>
        <w:rPr>
          <w:rFonts w:ascii="Times New Roman" w:hAnsi="Times New Roman" w:cs="Times New Roman"/>
          <w:bCs/>
          <w:sz w:val="24"/>
          <w:szCs w:val="24"/>
        </w:rPr>
      </w:pP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7</w:t>
      </w: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r w:rsidRPr="00FE3B62">
        <w:rPr>
          <w:rFonts w:ascii="Times New Roman" w:hAnsi="Times New Roman" w:cs="Times New Roman"/>
          <w:b/>
          <w:bCs/>
          <w:sz w:val="24"/>
          <w:szCs w:val="24"/>
        </w:rPr>
        <w:t>Postup pri podaní žiadosti o primerané úpravy a podporné služby</w:t>
      </w: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r w:rsidRPr="00FE3B62">
        <w:rPr>
          <w:rFonts w:ascii="Times New Roman" w:hAnsi="Times New Roman" w:cs="Times New Roman"/>
          <w:b/>
          <w:bCs/>
          <w:sz w:val="24"/>
          <w:szCs w:val="24"/>
        </w:rPr>
        <w:t>uchádzača so špecifickými potrebami</w:t>
      </w:r>
    </w:p>
    <w:p w:rsidR="0074054E" w:rsidRPr="00FE3B62" w:rsidRDefault="0074054E" w:rsidP="0074054E">
      <w:pPr>
        <w:pStyle w:val="Odsekzoznamu"/>
        <w:spacing w:before="240" w:after="240" w:line="240" w:lineRule="auto"/>
        <w:ind w:left="0"/>
        <w:jc w:val="both"/>
        <w:rPr>
          <w:rFonts w:ascii="Times New Roman" w:hAnsi="Times New Roman" w:cs="Times New Roman"/>
          <w:bCs/>
          <w:sz w:val="24"/>
          <w:szCs w:val="24"/>
        </w:rPr>
      </w:pPr>
    </w:p>
    <w:p w:rsidR="0074054E" w:rsidRPr="00FE3B62" w:rsidRDefault="0074054E" w:rsidP="0074054E">
      <w:pPr>
        <w:pStyle w:val="Odsekzoznamu"/>
        <w:numPr>
          <w:ilvl w:val="0"/>
          <w:numId w:val="28"/>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Uchádzač o štúdium na UKF v dostatočnom časovom predstihu získa relevantné informácie o podmienkach prijatia a požiadavkách na štúdium zvoleného študijného programu a s poverenými zástupcami fakulty prekonzultuje vhodnosť výberu vo vzťahu k svojmu zdravotnému znevýhodneniu a/alebo poruche učenia a ich vplyvu na schopnosť študovať. Za týmto účelom UKF vyžaduje od uchádzača kontaktovať C</w:t>
      </w:r>
      <w:r w:rsidR="002072E4" w:rsidRPr="00FE3B62">
        <w:rPr>
          <w:rFonts w:ascii="Times New Roman" w:hAnsi="Times New Roman" w:cs="Times New Roman"/>
          <w:bCs/>
          <w:sz w:val="24"/>
          <w:szCs w:val="24"/>
        </w:rPr>
        <w:t>PŠSŠP</w:t>
      </w:r>
      <w:r w:rsidRPr="00FE3B62">
        <w:rPr>
          <w:rFonts w:ascii="Times New Roman" w:hAnsi="Times New Roman" w:cs="Times New Roman"/>
          <w:bCs/>
          <w:sz w:val="24"/>
          <w:szCs w:val="24"/>
        </w:rPr>
        <w:t xml:space="preserve"> a/alebo koordinátora pre študentov so špecifickými potrebami (ďalej fakultný koordinátor) na konkrétnej fakulte UKF.</w:t>
      </w:r>
    </w:p>
    <w:p w:rsidR="0074054E" w:rsidRPr="00FE3B62" w:rsidRDefault="002072E4" w:rsidP="0074054E">
      <w:pPr>
        <w:pStyle w:val="Odsekzoznamu"/>
        <w:numPr>
          <w:ilvl w:val="0"/>
          <w:numId w:val="28"/>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CPŠSŠP</w:t>
      </w:r>
      <w:r w:rsidR="0074054E" w:rsidRPr="00FE3B62">
        <w:rPr>
          <w:rFonts w:ascii="Times New Roman" w:hAnsi="Times New Roman" w:cs="Times New Roman"/>
          <w:bCs/>
          <w:sz w:val="24"/>
          <w:szCs w:val="24"/>
        </w:rPr>
        <w:t xml:space="preserve"> a/alebo fakultný koordinátor poskytnú relevantné informácie, v prípade potreby zorganizujú osobné stretnutie uchádzača so zástupcom fakulty/katedry UKF.</w:t>
      </w:r>
    </w:p>
    <w:p w:rsidR="0074054E" w:rsidRPr="00FE3B62" w:rsidRDefault="0074054E" w:rsidP="0074054E">
      <w:pPr>
        <w:pStyle w:val="Odsekzoznamu"/>
        <w:numPr>
          <w:ilvl w:val="0"/>
          <w:numId w:val="28"/>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 xml:space="preserve">Na stretnutí si obe strany vymenia informácie dôležité pre štúdium s konkrétnym zdravotným znevýhodnením a/alebo poruchou učenia. Zástupca fakulty UKF oboznámi </w:t>
      </w:r>
      <w:r w:rsidRPr="00FE3B62">
        <w:rPr>
          <w:rFonts w:ascii="Times New Roman" w:hAnsi="Times New Roman" w:cs="Times New Roman"/>
          <w:bCs/>
          <w:sz w:val="24"/>
          <w:szCs w:val="24"/>
        </w:rPr>
        <w:lastRenderedPageBreak/>
        <w:t>uchádzača s požadovanými vedomosťami, zručnosťami a kompetenciami očakávanými od uchádzačov, ako i s požadovanými vedomosťami, zručnosťami a kompetenciami, ktoré má študent nadobudnúť počas štúdia. Prediskutujú sa aktuálne otázky a riziká spojené so štúdiom so špecifickými potrebami, posúdia sa možnosti a efektívnosť primeraných úprav</w:t>
      </w:r>
      <w:r w:rsidR="000D3F7D"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a podporných služieb zo strany UKF. V prípade závažných problémov je možné hľadať náhradné riešenia, napr. fakulta UKF môže odporučiť uchádzačovi iný študijný program.</w:t>
      </w:r>
    </w:p>
    <w:p w:rsidR="0074054E" w:rsidRPr="00FE3B62" w:rsidRDefault="0074054E" w:rsidP="0074054E">
      <w:pPr>
        <w:pStyle w:val="Odsekzoznamu"/>
        <w:numPr>
          <w:ilvl w:val="0"/>
          <w:numId w:val="28"/>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Konečné rozhodnutie študovať zvolený študijný program robí uchádzač. Rozhodnutím na seba preberá zodpovednosť za prípadné riziká, že v štúdiu nebude môcť pokračovať, ak z opodstatnených dôvodov UKF nebude môcť poskytnúť požadované úpravy a podporné služby, na čo bol vopred upozornený.</w:t>
      </w:r>
    </w:p>
    <w:p w:rsidR="0074054E" w:rsidRPr="00FE3B62" w:rsidRDefault="0074054E" w:rsidP="0074054E">
      <w:pPr>
        <w:pStyle w:val="Odsekzoznamu"/>
        <w:numPr>
          <w:ilvl w:val="0"/>
          <w:numId w:val="28"/>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Uchádzač, ktorý požaduje primerané úpravy a podporné služby pri prijímacích skúškach</w:t>
      </w:r>
      <w:r w:rsidRPr="00FE3B62">
        <w:rPr>
          <w:rStyle w:val="Odkaznapoznmkupodiarou"/>
          <w:rFonts w:ascii="Times New Roman" w:hAnsi="Times New Roman" w:cs="Times New Roman"/>
          <w:bCs/>
          <w:sz w:val="24"/>
          <w:szCs w:val="24"/>
        </w:rPr>
        <w:footnoteReference w:id="12"/>
      </w:r>
      <w:r w:rsidRPr="00FE3B62">
        <w:rPr>
          <w:rFonts w:ascii="Times New Roman" w:hAnsi="Times New Roman" w:cs="Times New Roman"/>
          <w:bCs/>
          <w:sz w:val="24"/>
          <w:szCs w:val="24"/>
        </w:rPr>
        <w:t>, posiela spolu s prihláškou na štúdium aj žiadosť o prispôsobenie formy prijímacej skúšky</w:t>
      </w:r>
      <w:r w:rsidRPr="00FE3B62">
        <w:rPr>
          <w:rStyle w:val="Odkaznapoznmkupodiarou"/>
          <w:rFonts w:ascii="Times New Roman" w:hAnsi="Times New Roman" w:cs="Times New Roman"/>
          <w:bCs/>
          <w:sz w:val="24"/>
          <w:szCs w:val="24"/>
        </w:rPr>
        <w:footnoteReference w:id="13"/>
      </w:r>
      <w:r w:rsidRPr="00FE3B62">
        <w:rPr>
          <w:rFonts w:ascii="Times New Roman" w:hAnsi="Times New Roman" w:cs="Times New Roman"/>
          <w:bCs/>
          <w:sz w:val="24"/>
          <w:szCs w:val="24"/>
        </w:rPr>
        <w:t xml:space="preserve"> so špecifikáciou požadovaných úprav a podporných služieb, ku ktorej prikladá príslušnú odbornú dokumentáciu</w:t>
      </w:r>
      <w:r w:rsidRPr="00FE3B62">
        <w:rPr>
          <w:rStyle w:val="Odkaznapoznmkupodiarou"/>
          <w:rFonts w:ascii="Times New Roman" w:hAnsi="Times New Roman" w:cs="Times New Roman"/>
          <w:bCs/>
          <w:sz w:val="24"/>
          <w:szCs w:val="24"/>
        </w:rPr>
        <w:footnoteReference w:id="14"/>
      </w:r>
      <w:r w:rsidRPr="00FE3B62">
        <w:rPr>
          <w:rFonts w:ascii="Times New Roman" w:hAnsi="Times New Roman" w:cs="Times New Roman"/>
          <w:bCs/>
          <w:sz w:val="24"/>
          <w:szCs w:val="24"/>
        </w:rPr>
        <w:t>.</w:t>
      </w:r>
    </w:p>
    <w:p w:rsidR="0074054E" w:rsidRPr="00FE3B62" w:rsidRDefault="0074054E" w:rsidP="0074054E">
      <w:pPr>
        <w:pStyle w:val="Odsekzoznamu"/>
        <w:numPr>
          <w:ilvl w:val="0"/>
          <w:numId w:val="28"/>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 xml:space="preserve">V prípade ťažkého zdravotného postihnutia, s odkázanosťou na náročné úpravy a podporné služby pri štúdiu, je </w:t>
      </w:r>
      <w:r w:rsidR="000D3F7D" w:rsidRPr="00FE3B62">
        <w:rPr>
          <w:rFonts w:ascii="Times New Roman" w:hAnsi="Times New Roman" w:cs="Times New Roman"/>
          <w:bCs/>
          <w:sz w:val="24"/>
          <w:szCs w:val="24"/>
        </w:rPr>
        <w:t xml:space="preserve">nevyhnutné </w:t>
      </w:r>
      <w:r w:rsidRPr="00FE3B62">
        <w:rPr>
          <w:rFonts w:ascii="Times New Roman" w:hAnsi="Times New Roman" w:cs="Times New Roman"/>
          <w:bCs/>
          <w:sz w:val="24"/>
          <w:szCs w:val="24"/>
        </w:rPr>
        <w:t>informovanie príslušnej fakulty UKF v dostatočnom časovom predstihu, a to minimálne jeden mesiac pred uplynutím lehoty n</w:t>
      </w:r>
      <w:r w:rsidR="000D3F7D" w:rsidRPr="00FE3B62">
        <w:rPr>
          <w:rFonts w:ascii="Times New Roman" w:hAnsi="Times New Roman" w:cs="Times New Roman"/>
          <w:bCs/>
          <w:sz w:val="24"/>
          <w:szCs w:val="24"/>
        </w:rPr>
        <w:t>a podanie prihlášky na štúdium. R</w:t>
      </w:r>
      <w:r w:rsidRPr="00FE3B62">
        <w:rPr>
          <w:rFonts w:ascii="Times New Roman" w:hAnsi="Times New Roman" w:cs="Times New Roman"/>
          <w:bCs/>
          <w:sz w:val="24"/>
          <w:szCs w:val="24"/>
        </w:rPr>
        <w:t xml:space="preserve">ovnako dôležité </w:t>
      </w:r>
      <w:r w:rsidR="009B4F31" w:rsidRPr="00FE3B62">
        <w:rPr>
          <w:rFonts w:ascii="Times New Roman" w:hAnsi="Times New Roman" w:cs="Times New Roman"/>
          <w:bCs/>
          <w:sz w:val="24"/>
          <w:szCs w:val="24"/>
        </w:rPr>
        <w:t xml:space="preserve">je </w:t>
      </w:r>
      <w:r w:rsidRPr="00FE3B62">
        <w:rPr>
          <w:rFonts w:ascii="Times New Roman" w:hAnsi="Times New Roman" w:cs="Times New Roman"/>
          <w:bCs/>
          <w:sz w:val="24"/>
          <w:szCs w:val="24"/>
        </w:rPr>
        <w:t>aj vtedy, ak uchádzač spĺňa podmienky na prijatie bez prijímacích skúšok. V opačnom prípade fakulta UKF nenesie zodpovednosť za zabezpečovanie požadovaných úprav a podporných služieb nad rámec svojich možností a nad rámec kompenzácií</w:t>
      </w:r>
      <w:r w:rsidR="009B4F31" w:rsidRPr="00FE3B62">
        <w:rPr>
          <w:rFonts w:ascii="Times New Roman" w:hAnsi="Times New Roman" w:cs="Times New Roman"/>
          <w:bCs/>
          <w:sz w:val="24"/>
          <w:szCs w:val="24"/>
        </w:rPr>
        <w:t>, a to najmä</w:t>
      </w:r>
      <w:r w:rsidRPr="00FE3B62">
        <w:rPr>
          <w:rFonts w:ascii="Times New Roman" w:hAnsi="Times New Roman" w:cs="Times New Roman"/>
          <w:bCs/>
          <w:sz w:val="24"/>
          <w:szCs w:val="24"/>
        </w:rPr>
        <w:t xml:space="preserve"> v prípadoch, kedy by študent v dôsledku svojho zdravotného znevýhodnenia a/alebo poruchy učenia nebol schopný plniť študijné povinnosti a/alebo fakulta UKF by nedokázala hodnotiť jeho študijný výkon.</w:t>
      </w:r>
    </w:p>
    <w:p w:rsidR="0074054E" w:rsidRPr="00FE3B62" w:rsidRDefault="0074054E" w:rsidP="0074054E">
      <w:pPr>
        <w:pStyle w:val="Odsekzoznamu"/>
        <w:numPr>
          <w:ilvl w:val="0"/>
          <w:numId w:val="28"/>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Návrh primeraných úprav a podporných služieb pri prijímacích skúškach zabezpečí C</w:t>
      </w:r>
      <w:r w:rsidR="002072E4" w:rsidRPr="00FE3B62">
        <w:rPr>
          <w:rFonts w:ascii="Times New Roman" w:hAnsi="Times New Roman" w:cs="Times New Roman"/>
          <w:bCs/>
          <w:sz w:val="24"/>
          <w:szCs w:val="24"/>
        </w:rPr>
        <w:t xml:space="preserve">PŠSŠP </w:t>
      </w:r>
      <w:r w:rsidRPr="00FE3B62">
        <w:rPr>
          <w:rFonts w:ascii="Times New Roman" w:hAnsi="Times New Roman" w:cs="Times New Roman"/>
          <w:bCs/>
          <w:sz w:val="24"/>
          <w:szCs w:val="24"/>
        </w:rPr>
        <w:t>v spolupráci s fakultným koordinátorom. Návrh primeraných úprav a podporných služieb podlieha schváleniu dekana príslušnej fakulty UKF. Za zabezpečenie primeraných úprav a podporných služieb pri prijímacích skúškach je zodpovedné študijné oddelenie konkrétnej fakulty UKF v spolupráci s fakultným koordinátorom a CPŠ</w:t>
      </w:r>
      <w:r w:rsidR="002072E4" w:rsidRPr="00FE3B62">
        <w:rPr>
          <w:rFonts w:ascii="Times New Roman" w:hAnsi="Times New Roman" w:cs="Times New Roman"/>
          <w:bCs/>
          <w:sz w:val="24"/>
          <w:szCs w:val="24"/>
        </w:rPr>
        <w:t>SŠP</w:t>
      </w:r>
      <w:r w:rsidRPr="00FE3B62">
        <w:rPr>
          <w:rFonts w:ascii="Times New Roman" w:hAnsi="Times New Roman" w:cs="Times New Roman"/>
          <w:bCs/>
          <w:sz w:val="24"/>
          <w:szCs w:val="24"/>
        </w:rPr>
        <w:t>.</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8</w:t>
      </w:r>
    </w:p>
    <w:p w:rsidR="00EC6DE0" w:rsidRPr="00FE3B62" w:rsidRDefault="0074054E" w:rsidP="000E3EED">
      <w:pPr>
        <w:spacing w:after="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 xml:space="preserve">Postup </w:t>
      </w:r>
      <w:r w:rsidR="00EC6DE0" w:rsidRPr="00FE3B62">
        <w:rPr>
          <w:rFonts w:ascii="Times New Roman" w:hAnsi="Times New Roman" w:cs="Times New Roman"/>
          <w:b/>
          <w:bCs/>
          <w:sz w:val="24"/>
          <w:szCs w:val="24"/>
        </w:rPr>
        <w:t>študenta so špecifickými potrebami</w:t>
      </w:r>
    </w:p>
    <w:p w:rsidR="00EC6DE0" w:rsidRPr="00FE3B62" w:rsidRDefault="00EC6DE0" w:rsidP="000E3EED">
      <w:pPr>
        <w:spacing w:after="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pri podáva</w:t>
      </w:r>
      <w:r w:rsidR="0074054E" w:rsidRPr="00FE3B62">
        <w:rPr>
          <w:rFonts w:ascii="Times New Roman" w:hAnsi="Times New Roman" w:cs="Times New Roman"/>
          <w:b/>
          <w:bCs/>
          <w:sz w:val="24"/>
          <w:szCs w:val="24"/>
        </w:rPr>
        <w:t xml:space="preserve">ní žiadosti o primerané úpravy a podporné služby </w:t>
      </w:r>
    </w:p>
    <w:p w:rsidR="0074054E" w:rsidRPr="00FE3B62" w:rsidRDefault="0074054E" w:rsidP="00EC6DE0">
      <w:p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Študent, ktorý sa z dôvodu svojic</w:t>
      </w:r>
      <w:r w:rsidR="005A35F5" w:rsidRPr="00FE3B62">
        <w:rPr>
          <w:rFonts w:ascii="Times New Roman" w:hAnsi="Times New Roman" w:cs="Times New Roman"/>
          <w:bCs/>
          <w:sz w:val="24"/>
          <w:szCs w:val="24"/>
        </w:rPr>
        <w:t>h špecifických potrieb bude v súvislosti so štúdiom</w:t>
      </w:r>
      <w:r w:rsidRPr="00FE3B62">
        <w:rPr>
          <w:rFonts w:ascii="Times New Roman" w:hAnsi="Times New Roman" w:cs="Times New Roman"/>
          <w:bCs/>
          <w:sz w:val="24"/>
          <w:szCs w:val="24"/>
        </w:rPr>
        <w:t xml:space="preserve"> na UKF uchádzať o primerané úpravy, podporné služby a/alebo akékoľvek zvýhodnenie, podáva na študijnom oddelení konkrétnej fakulty UKF písomnú žiadosť o zaradenie do evidencie študentov so špecifickými potrebami</w:t>
      </w:r>
      <w:r w:rsidRPr="00FE3B62">
        <w:rPr>
          <w:rStyle w:val="Odkaznapoznmkupodiarou"/>
          <w:rFonts w:ascii="Times New Roman" w:hAnsi="Times New Roman" w:cs="Times New Roman"/>
          <w:bCs/>
          <w:sz w:val="24"/>
          <w:szCs w:val="24"/>
        </w:rPr>
        <w:footnoteReference w:id="15"/>
      </w:r>
      <w:r w:rsidRPr="00FE3B62">
        <w:rPr>
          <w:rFonts w:ascii="Times New Roman" w:hAnsi="Times New Roman" w:cs="Times New Roman"/>
          <w:bCs/>
          <w:sz w:val="24"/>
          <w:szCs w:val="24"/>
        </w:rPr>
        <w:t xml:space="preserve">. Študenti prvého ročníka podávajú žiadosť o zaradenie do evidencie študentov so špecifickými potrebami spolu s návratkou potvrdzujúcou nástup na štúdium, študenti vyšších ročníkov podávajú žiadosť o zaradenie do evidencie študentov so špecifickými potrebami </w:t>
      </w:r>
      <w:r w:rsidR="002072E4" w:rsidRPr="00FE3B62">
        <w:rPr>
          <w:rFonts w:ascii="Times New Roman" w:hAnsi="Times New Roman" w:cs="Times New Roman"/>
          <w:bCs/>
          <w:sz w:val="24"/>
          <w:szCs w:val="24"/>
        </w:rPr>
        <w:t xml:space="preserve">spravidla </w:t>
      </w:r>
      <w:r w:rsidRPr="00FE3B62">
        <w:rPr>
          <w:rFonts w:ascii="Times New Roman" w:hAnsi="Times New Roman" w:cs="Times New Roman"/>
          <w:bCs/>
          <w:sz w:val="24"/>
          <w:szCs w:val="24"/>
        </w:rPr>
        <w:t>k 1.</w:t>
      </w:r>
      <w:r w:rsidR="005A35F5"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 xml:space="preserve">9. príslušného akademického roka </w:t>
      </w:r>
      <w:r w:rsidR="005A35F5" w:rsidRPr="00FE3B62">
        <w:rPr>
          <w:rFonts w:ascii="Times New Roman" w:hAnsi="Times New Roman" w:cs="Times New Roman"/>
          <w:bCs/>
          <w:sz w:val="24"/>
          <w:szCs w:val="24"/>
        </w:rPr>
        <w:t>(ďalej len AR</w:t>
      </w:r>
      <w:r w:rsidRPr="00FE3B62">
        <w:rPr>
          <w:rFonts w:ascii="Times New Roman" w:hAnsi="Times New Roman" w:cs="Times New Roman"/>
          <w:bCs/>
          <w:sz w:val="24"/>
          <w:szCs w:val="24"/>
        </w:rPr>
        <w:t>). V prípade zmeneného zdravotného stavu aj v priebehu AR.</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Povinnou prílohou žiadosti o zaradenie do evidencie študentov so šp</w:t>
      </w:r>
      <w:r w:rsidR="00315ADF" w:rsidRPr="00FE3B62">
        <w:rPr>
          <w:rFonts w:ascii="Times New Roman" w:hAnsi="Times New Roman" w:cs="Times New Roman"/>
          <w:bCs/>
          <w:sz w:val="24"/>
          <w:szCs w:val="24"/>
        </w:rPr>
        <w:t>ecifickými potrebami je</w:t>
      </w:r>
      <w:r w:rsidRPr="00FE3B62">
        <w:rPr>
          <w:rFonts w:ascii="Times New Roman" w:hAnsi="Times New Roman" w:cs="Times New Roman"/>
          <w:bCs/>
          <w:sz w:val="24"/>
          <w:szCs w:val="24"/>
        </w:rPr>
        <w:t xml:space="preserve"> potvrdenie o zdravotnom znevýhodnení</w:t>
      </w:r>
      <w:r w:rsidR="005A35F5"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a/alebo potvrdenie o</w:t>
      </w:r>
      <w:r w:rsidR="005A35F5" w:rsidRPr="00FE3B62">
        <w:rPr>
          <w:rFonts w:ascii="Times New Roman" w:hAnsi="Times New Roman" w:cs="Times New Roman"/>
          <w:bCs/>
          <w:sz w:val="24"/>
          <w:szCs w:val="24"/>
        </w:rPr>
        <w:t> </w:t>
      </w:r>
      <w:r w:rsidRPr="00FE3B62">
        <w:rPr>
          <w:rFonts w:ascii="Times New Roman" w:hAnsi="Times New Roman" w:cs="Times New Roman"/>
          <w:bCs/>
          <w:sz w:val="24"/>
          <w:szCs w:val="24"/>
        </w:rPr>
        <w:t>poruchách</w:t>
      </w:r>
      <w:r w:rsidR="005A35F5"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učenia spolu s príslušnou odbornou dokumentáciou dokladujúcou špecifické potreby žiadateľa, najmä:</w:t>
      </w:r>
    </w:p>
    <w:p w:rsidR="0074054E" w:rsidRPr="00FE3B62" w:rsidRDefault="0074054E" w:rsidP="0074054E">
      <w:pPr>
        <w:pStyle w:val="Odsekzoznamu"/>
        <w:numPr>
          <w:ilvl w:val="0"/>
          <w:numId w:val="30"/>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lekárske vysvedčenie nie staršie ako tri mesiace, ktorým je najmä lekársky nález, správa o priebehu a vývoji choroby a zdravotného postihnutia alebo v</w:t>
      </w:r>
      <w:r w:rsidR="005A35F5" w:rsidRPr="00FE3B62">
        <w:rPr>
          <w:rFonts w:ascii="Times New Roman" w:hAnsi="Times New Roman" w:cs="Times New Roman"/>
          <w:bCs/>
          <w:sz w:val="24"/>
          <w:szCs w:val="24"/>
        </w:rPr>
        <w:t>ýpis zo zdravotnej dokumentácie</w:t>
      </w:r>
      <w:r w:rsidRPr="00FE3B62">
        <w:rPr>
          <w:rFonts w:ascii="Times New Roman" w:hAnsi="Times New Roman" w:cs="Times New Roman"/>
          <w:bCs/>
          <w:sz w:val="24"/>
          <w:szCs w:val="24"/>
        </w:rPr>
        <w:t xml:space="preserve"> alebo </w:t>
      </w:r>
    </w:p>
    <w:p w:rsidR="0074054E" w:rsidRPr="00FE3B62" w:rsidRDefault="0074054E" w:rsidP="0074054E">
      <w:pPr>
        <w:pStyle w:val="Odsekzoznamu"/>
        <w:numPr>
          <w:ilvl w:val="0"/>
          <w:numId w:val="30"/>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vyjadrenie psychológa, logopéda, školského psychológa, školského logopéda alebo špeciálneho pedagóga</w:t>
      </w:r>
      <w:r w:rsidRPr="00FE3B62">
        <w:rPr>
          <w:rStyle w:val="Odkaznapoznmkupodiarou"/>
          <w:rFonts w:ascii="Times New Roman" w:hAnsi="Times New Roman" w:cs="Times New Roman"/>
          <w:bCs/>
          <w:sz w:val="24"/>
          <w:szCs w:val="24"/>
        </w:rPr>
        <w:footnoteReference w:id="16"/>
      </w:r>
      <w:r w:rsidRPr="00FE3B62">
        <w:rPr>
          <w:rFonts w:ascii="Times New Roman" w:hAnsi="Times New Roman" w:cs="Times New Roman"/>
          <w:bCs/>
          <w:sz w:val="24"/>
          <w:szCs w:val="24"/>
        </w:rPr>
        <w:t>.</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Študent je povinný do 10 pracovných dní od</w:t>
      </w:r>
      <w:r w:rsidR="005A35F5" w:rsidRPr="00FE3B62">
        <w:rPr>
          <w:rFonts w:ascii="Times New Roman" w:hAnsi="Times New Roman" w:cs="Times New Roman"/>
          <w:bCs/>
          <w:sz w:val="24"/>
          <w:szCs w:val="24"/>
        </w:rPr>
        <w:t xml:space="preserve">o </w:t>
      </w:r>
      <w:r w:rsidR="002072E4" w:rsidRPr="00FE3B62">
        <w:rPr>
          <w:rFonts w:ascii="Times New Roman" w:hAnsi="Times New Roman" w:cs="Times New Roman"/>
          <w:bCs/>
          <w:sz w:val="24"/>
          <w:szCs w:val="24"/>
        </w:rPr>
        <w:t xml:space="preserve">dňa zápisu na štúdium, </w:t>
      </w:r>
      <w:r w:rsidRPr="00FE3B62">
        <w:rPr>
          <w:rFonts w:ascii="Times New Roman" w:hAnsi="Times New Roman" w:cs="Times New Roman"/>
          <w:bCs/>
          <w:sz w:val="24"/>
          <w:szCs w:val="24"/>
        </w:rPr>
        <w:t>príslušného AR kontaktovať CPŠSŠP alebo fakultného koordinátora za účelom prípravy žiadosti o</w:t>
      </w:r>
      <w:r w:rsidR="007B0DF2" w:rsidRPr="00FE3B62">
        <w:rPr>
          <w:rFonts w:ascii="Times New Roman" w:hAnsi="Times New Roman" w:cs="Times New Roman"/>
          <w:bCs/>
          <w:sz w:val="24"/>
          <w:szCs w:val="24"/>
        </w:rPr>
        <w:t> </w:t>
      </w:r>
      <w:r w:rsidRPr="00FE3B62">
        <w:rPr>
          <w:rFonts w:ascii="Times New Roman" w:hAnsi="Times New Roman" w:cs="Times New Roman"/>
          <w:bCs/>
          <w:sz w:val="24"/>
          <w:szCs w:val="24"/>
        </w:rPr>
        <w:t>primerané úpravy a podporné služby. Študent prvého ročníka je povinný kontaktovať CPŠSŠP alebo fakultného koordinátora ešte pred začiatkom AR.</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Primerané úpravy a podporné služby pri vzdelávaní sú študentovi so špecifickými potrebami poskytované na základe písomnej žiadosti</w:t>
      </w:r>
      <w:r w:rsidRPr="00FE3B62">
        <w:rPr>
          <w:rStyle w:val="Odkaznapoznmkupodiarou"/>
          <w:rFonts w:ascii="Times New Roman" w:hAnsi="Times New Roman" w:cs="Times New Roman"/>
          <w:bCs/>
          <w:sz w:val="24"/>
          <w:szCs w:val="24"/>
        </w:rPr>
        <w:footnoteReference w:id="17"/>
      </w:r>
      <w:r w:rsidR="002D1EB6" w:rsidRPr="00FE3B62">
        <w:rPr>
          <w:rFonts w:ascii="Times New Roman" w:hAnsi="Times New Roman" w:cs="Times New Roman"/>
          <w:bCs/>
          <w:sz w:val="24"/>
          <w:szCs w:val="24"/>
        </w:rPr>
        <w:t xml:space="preserve"> (ďalej len </w:t>
      </w:r>
      <w:r w:rsidRPr="00FE3B62">
        <w:rPr>
          <w:rFonts w:ascii="Times New Roman" w:hAnsi="Times New Roman" w:cs="Times New Roman"/>
          <w:bCs/>
          <w:sz w:val="24"/>
          <w:szCs w:val="24"/>
        </w:rPr>
        <w:t>žiadosť o pri</w:t>
      </w:r>
      <w:r w:rsidR="002D1EB6" w:rsidRPr="00FE3B62">
        <w:rPr>
          <w:rFonts w:ascii="Times New Roman" w:hAnsi="Times New Roman" w:cs="Times New Roman"/>
          <w:bCs/>
          <w:sz w:val="24"/>
          <w:szCs w:val="24"/>
        </w:rPr>
        <w:t>merané úpravy a podporné služby</w:t>
      </w:r>
      <w:r w:rsidRPr="00FE3B62">
        <w:rPr>
          <w:rFonts w:ascii="Times New Roman" w:hAnsi="Times New Roman" w:cs="Times New Roman"/>
          <w:bCs/>
          <w:sz w:val="24"/>
          <w:szCs w:val="24"/>
        </w:rPr>
        <w:t>), následnom vyhodnotení jeho špecifických potrieb a priznaní primeraných úprav a podporných služieb dekanom príslušnej fakulty.</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Študent podáva žiadosť o primerané úpravy a podporné služby spravidla na AR a adresuje ju dekanovi príslušnej fakulty UKF. Žiadosť o primerané úpravy a podporné služby možno podať aj v priebehu AR, priznanie primeraných úprav a podporných služieb však nemá spätnú platnosť.</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Dekan príslušnej fakulty UKF postúpi žiadosť o primerané úpravy a podporné služby CPŠSŠP, ktoré zabezpečí vyhodnotenie špecifických potrieb študenta a návrh primeraných úprav, podporných služieb a podmienok, za akých sa budú primerané úpravy a podporné služby realizovať. Vyhodnotenie špecifických potrieb a návrh primeraných úprav a podporných služieb pripraví CPŠSŠP. V prípade potreby je študent povinný dostaviť sa na individuálnu konzultáciu.</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O zaradení do evidencie študentov so špecifickými potrebami a priznaní primeraných úprav a podporných služieb na základe návrhu primeraných úprav a podporných služieb</w:t>
      </w:r>
      <w:r w:rsidR="002D1EB6"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pripraveného CPŠSŠP rozhoduje dekan príslušnej fakulty UKF do 30. septembra. O zaradení do evidencie študentov so špecifickými potrebami a priznaní primeraných úprav a podporných služieb na základe žiadosti o primerané úpravy a podporné služby, ktorú podá študent v priebehu AR, bude rozhodnuté do 30 kalendárnych dní. Rozhodnutie o zaradení do evidencie študentov so špecifickými potrebami a priznaní primeraných úprav a podporných služieb</w:t>
      </w:r>
      <w:r w:rsidRPr="00FE3B62">
        <w:rPr>
          <w:rStyle w:val="Odkaznapoznmkupodiarou"/>
          <w:rFonts w:ascii="Times New Roman" w:hAnsi="Times New Roman" w:cs="Times New Roman"/>
          <w:bCs/>
          <w:sz w:val="24"/>
          <w:szCs w:val="24"/>
        </w:rPr>
        <w:footnoteReference w:id="18"/>
      </w:r>
      <w:r w:rsidR="00315ADF" w:rsidRPr="00FE3B62">
        <w:rPr>
          <w:rFonts w:ascii="Times New Roman" w:hAnsi="Times New Roman" w:cs="Times New Roman"/>
          <w:bCs/>
          <w:sz w:val="24"/>
          <w:szCs w:val="24"/>
        </w:rPr>
        <w:t xml:space="preserve"> dostane</w:t>
      </w:r>
      <w:r w:rsidRPr="00FE3B62">
        <w:rPr>
          <w:rFonts w:ascii="Times New Roman" w:hAnsi="Times New Roman" w:cs="Times New Roman"/>
          <w:bCs/>
          <w:sz w:val="24"/>
          <w:szCs w:val="24"/>
        </w:rPr>
        <w:t xml:space="preserve"> študent, na vedomie ho dostane fakultný koordinátor, CPŠSŠP a študijné oddelenie konkrétnej fakulty UKF, ktoré je do 3 dní od </w:t>
      </w:r>
      <w:r w:rsidR="00F55727" w:rsidRPr="00FE3B62">
        <w:rPr>
          <w:rFonts w:ascii="Times New Roman" w:hAnsi="Times New Roman" w:cs="Times New Roman"/>
          <w:bCs/>
          <w:sz w:val="24"/>
          <w:szCs w:val="24"/>
        </w:rPr>
        <w:t>doručenia rozhodnutia povinné v Akademickom informačnom</w:t>
      </w:r>
      <w:r w:rsidRPr="00FE3B62">
        <w:rPr>
          <w:rFonts w:ascii="Times New Roman" w:hAnsi="Times New Roman" w:cs="Times New Roman"/>
          <w:bCs/>
          <w:sz w:val="24"/>
          <w:szCs w:val="24"/>
        </w:rPr>
        <w:t xml:space="preserve"> sys</w:t>
      </w:r>
      <w:r w:rsidR="00F55727" w:rsidRPr="00FE3B62">
        <w:rPr>
          <w:rFonts w:ascii="Times New Roman" w:hAnsi="Times New Roman" w:cs="Times New Roman"/>
          <w:bCs/>
          <w:sz w:val="24"/>
          <w:szCs w:val="24"/>
        </w:rPr>
        <w:t>téme</w:t>
      </w:r>
      <w:r w:rsidRPr="00FE3B62">
        <w:rPr>
          <w:rFonts w:ascii="Times New Roman" w:hAnsi="Times New Roman" w:cs="Times New Roman"/>
          <w:bCs/>
          <w:sz w:val="24"/>
          <w:szCs w:val="24"/>
        </w:rPr>
        <w:t xml:space="preserve"> vyznačiť, že ide o študenta so špecifickými potrebami. Fakultný koordinátor zabezpečí prenos informácií na konkrétne katedry. Študent sa s rozhodnutím </w:t>
      </w:r>
      <w:r w:rsidR="007B0DF2" w:rsidRPr="00FE3B62">
        <w:rPr>
          <w:rFonts w:ascii="Times New Roman" w:hAnsi="Times New Roman" w:cs="Times New Roman"/>
          <w:bCs/>
          <w:sz w:val="24"/>
          <w:szCs w:val="24"/>
        </w:rPr>
        <w:t xml:space="preserve">pri prvom kontakte </w:t>
      </w:r>
      <w:r w:rsidRPr="00FE3B62">
        <w:rPr>
          <w:rFonts w:ascii="Times New Roman" w:hAnsi="Times New Roman" w:cs="Times New Roman"/>
          <w:bCs/>
          <w:sz w:val="24"/>
          <w:szCs w:val="24"/>
        </w:rPr>
        <w:t>preukáže každému vysokoškolskému učiteľovi na začiatku semestra, resp. od termínu platnosti rozhodnutia.</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Rozhodnutie dekana o zaradení do evidencie študentov so špecifickými potrebami a priznaní primeraných úprav a podporných služieb obsahuje náležitosti uvedené v prílohe</w:t>
      </w:r>
      <w:r w:rsidR="00121278" w:rsidRPr="00FE3B62">
        <w:rPr>
          <w:rFonts w:ascii="Times New Roman" w:hAnsi="Times New Roman" w:cs="Times New Roman"/>
          <w:bCs/>
          <w:sz w:val="24"/>
          <w:szCs w:val="24"/>
        </w:rPr>
        <w:t xml:space="preserve"> 4: </w:t>
      </w:r>
      <w:r w:rsidRPr="00FE3B62">
        <w:rPr>
          <w:rFonts w:ascii="Times New Roman" w:hAnsi="Times New Roman" w:cs="Times New Roman"/>
          <w:bCs/>
          <w:i/>
          <w:sz w:val="24"/>
          <w:szCs w:val="24"/>
        </w:rPr>
        <w:t xml:space="preserve">Rozhodnutie o zaradení do evidencie študentov so špecifickými potrebami a priznaní primeraných úprav a podporných služieb </w:t>
      </w:r>
      <w:r w:rsidRPr="00FE3B62">
        <w:rPr>
          <w:rFonts w:ascii="Times New Roman" w:hAnsi="Times New Roman" w:cs="Times New Roman"/>
          <w:bCs/>
          <w:sz w:val="24"/>
          <w:szCs w:val="24"/>
        </w:rPr>
        <w:t>(formulár)</w:t>
      </w:r>
      <w:r w:rsidR="00121278"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tohto predpisu.</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Rozhodnutie dekana o zaradení do evidencie študentov so špecifickými potrebami a priznaní primeraných úprav a podporných služieb je konečné a nemožno proti nemu podať odvolanie.</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Rozsah a charakter primeraných úprav a podporných služieb pre študentov so špecifickými potrebami v závislosti od druhu a stupňa zdravotného znevýhodnenia, resp. charakteru ich špecifických potrieb sa poskytuje v zmysle vyhlá</w:t>
      </w:r>
      <w:r w:rsidR="00660788" w:rsidRPr="00FE3B62">
        <w:rPr>
          <w:rFonts w:ascii="Times New Roman" w:hAnsi="Times New Roman" w:cs="Times New Roman"/>
          <w:bCs/>
          <w:sz w:val="24"/>
          <w:szCs w:val="24"/>
        </w:rPr>
        <w:t xml:space="preserve">šky MŠVVŠ SR č. </w:t>
      </w:r>
      <w:r w:rsidR="00315ADF" w:rsidRPr="00FE3B62">
        <w:rPr>
          <w:rFonts w:ascii="Times New Roman" w:hAnsi="Times New Roman" w:cs="Times New Roman"/>
          <w:bCs/>
          <w:sz w:val="24"/>
          <w:szCs w:val="24"/>
        </w:rPr>
        <w:t>485/</w:t>
      </w:r>
      <w:r w:rsidR="00660788" w:rsidRPr="00FE3B62">
        <w:rPr>
          <w:rFonts w:ascii="Times New Roman" w:hAnsi="Times New Roman" w:cs="Times New Roman"/>
          <w:bCs/>
          <w:sz w:val="24"/>
          <w:szCs w:val="24"/>
        </w:rPr>
        <w:t>2012 Z. Z.</w:t>
      </w:r>
    </w:p>
    <w:p w:rsidR="0074054E" w:rsidRPr="00FE3B62" w:rsidRDefault="0074054E" w:rsidP="0074054E">
      <w:pPr>
        <w:pStyle w:val="Odsekzoznamu"/>
        <w:numPr>
          <w:ilvl w:val="0"/>
          <w:numId w:val="29"/>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Študent je zodpovedný za dodržiavanie podmienok obsiahnutých v rozhodnutí o zaradení do evidencie študentov so špecifickými potrebami a priznaní primeraných úprav a podporných služieb.</w:t>
      </w:r>
    </w:p>
    <w:p w:rsidR="0074054E" w:rsidRPr="00FE3B62" w:rsidRDefault="0074054E" w:rsidP="0074054E">
      <w:pPr>
        <w:pStyle w:val="Odsekzoznamu"/>
        <w:spacing w:before="240" w:after="240" w:line="240" w:lineRule="auto"/>
        <w:ind w:left="426"/>
        <w:jc w:val="both"/>
        <w:rPr>
          <w:rFonts w:ascii="Times New Roman" w:hAnsi="Times New Roman" w:cs="Times New Roman"/>
          <w:bCs/>
          <w:sz w:val="24"/>
          <w:szCs w:val="24"/>
        </w:rPr>
      </w:pP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r w:rsidRPr="00FE3B62">
        <w:rPr>
          <w:rFonts w:ascii="Times New Roman" w:hAnsi="Times New Roman" w:cs="Times New Roman"/>
          <w:b/>
          <w:bCs/>
          <w:sz w:val="24"/>
          <w:szCs w:val="24"/>
        </w:rPr>
        <w:t>Článok 9</w:t>
      </w: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r w:rsidRPr="00FE3B62">
        <w:rPr>
          <w:rFonts w:ascii="Times New Roman" w:hAnsi="Times New Roman" w:cs="Times New Roman"/>
          <w:b/>
          <w:bCs/>
          <w:sz w:val="24"/>
          <w:szCs w:val="24"/>
        </w:rPr>
        <w:t>Minimálne kompetencie študenta so špecifickými potrebami</w:t>
      </w: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p>
    <w:p w:rsidR="0074054E" w:rsidRPr="00FE3B62" w:rsidRDefault="0074054E" w:rsidP="0074054E">
      <w:pPr>
        <w:pStyle w:val="Odsekzoznamu"/>
        <w:numPr>
          <w:ilvl w:val="0"/>
          <w:numId w:val="31"/>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Štúdium na vysokej škole je náročné, môžu ho absolvovať iba študenti, ktorí majú na to predpoklady a splnia požiadavky na prijatie. V prípade študenta so špecifickými potrebami sú pre štúdium na vysokej škole, popri vedomostných predpokladoch, nemenej dôležité aj technické zručnosti a kompenzačné techniky, ktoré mu umožnia plniť študijné povinnosti a podávať študijný výkon na porovnateľnej úrovni, ako sa vyžaduje od bežného študenta.</w:t>
      </w:r>
    </w:p>
    <w:p w:rsidR="0074054E" w:rsidRPr="00FE3B62" w:rsidRDefault="0074054E" w:rsidP="0074054E">
      <w:pPr>
        <w:pStyle w:val="Odsekzoznamu"/>
        <w:numPr>
          <w:ilvl w:val="0"/>
          <w:numId w:val="31"/>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UKF vyžaduje, aby študenti so špecifickými potrebami boli schopní využívať dostupné asistenčné technológie v závislosti od druhu a stupňa zdravotného znevýhodnenia a/alebo poruchy učenia, aby boli schopní pracovať so študijnými textami a ponúknuť učiteľom akceptovateľnú formu (písomnej) komunikácie.</w:t>
      </w:r>
    </w:p>
    <w:p w:rsidR="0074054E" w:rsidRPr="00FE3B62" w:rsidRDefault="0074054E" w:rsidP="0074054E">
      <w:pPr>
        <w:pStyle w:val="Odsekzoznamu"/>
        <w:numPr>
          <w:ilvl w:val="0"/>
          <w:numId w:val="31"/>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Za týmto účelom UKF očakáva, že uchádzači a študenti so špecifickými potrebami:</w:t>
      </w:r>
    </w:p>
    <w:p w:rsidR="0074054E" w:rsidRPr="00FE3B62" w:rsidRDefault="0074054E" w:rsidP="0074054E">
      <w:pPr>
        <w:pStyle w:val="Odsekzoznamu"/>
        <w:numPr>
          <w:ilvl w:val="0"/>
          <w:numId w:val="3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sú zorientovaní v možnostiach využívania asistenčných technológií a kompenzačných pomôcok určených a dostupných pre osoby s konkrétnym zdravotným znevýhodnením a/alebo poruchou učenia,</w:t>
      </w:r>
    </w:p>
    <w:p w:rsidR="0074054E" w:rsidRPr="00FE3B62" w:rsidRDefault="0074054E" w:rsidP="0074054E">
      <w:pPr>
        <w:pStyle w:val="Odsekzoznamu"/>
        <w:numPr>
          <w:ilvl w:val="0"/>
          <w:numId w:val="3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majú technické zručnosti potrebné na efektívne využívanie asistenčných technológií a kompenzačných pomôcok na úrovni zodpovedajúcej potrebám štúdia na vysokej škole (napr. v prípade nevidiacich čítač</w:t>
      </w:r>
      <w:r w:rsidR="00E4659E" w:rsidRPr="00FE3B62">
        <w:rPr>
          <w:rFonts w:ascii="Times New Roman" w:hAnsi="Times New Roman" w:cs="Times New Roman"/>
          <w:bCs/>
          <w:sz w:val="24"/>
          <w:szCs w:val="24"/>
        </w:rPr>
        <w:t>ka</w:t>
      </w:r>
      <w:r w:rsidRPr="00FE3B62">
        <w:rPr>
          <w:rFonts w:ascii="Times New Roman" w:hAnsi="Times New Roman" w:cs="Times New Roman"/>
          <w:bCs/>
          <w:sz w:val="24"/>
          <w:szCs w:val="24"/>
        </w:rPr>
        <w:t xml:space="preserve"> obrazovky, braillovský riadok, v prípade nedoslýchavých rádiový komunikačný systém, a pod.), </w:t>
      </w:r>
    </w:p>
    <w:p w:rsidR="0074054E" w:rsidRPr="00FE3B62" w:rsidRDefault="0074054E" w:rsidP="0074054E">
      <w:pPr>
        <w:pStyle w:val="Odsekzoznamu"/>
        <w:numPr>
          <w:ilvl w:val="0"/>
          <w:numId w:val="3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dokážu čítať s porozumením a pracovať s odbornými textami v písomnej forme, </w:t>
      </w:r>
    </w:p>
    <w:p w:rsidR="0074054E" w:rsidRPr="00FE3B62" w:rsidRDefault="0074054E" w:rsidP="0074054E">
      <w:pPr>
        <w:pStyle w:val="Odsekzoznamu"/>
        <w:numPr>
          <w:ilvl w:val="0"/>
          <w:numId w:val="3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dokážu samostatne editovať a formátovať text určený pre tlač a vizuálnu prezentáciu, vrátane efektívneho využitia nástrojov na kontrolu pravopisu, </w:t>
      </w:r>
    </w:p>
    <w:p w:rsidR="0074054E" w:rsidRPr="00FE3B62" w:rsidRDefault="0074054E" w:rsidP="0074054E">
      <w:pPr>
        <w:pStyle w:val="Odsekzoznamu"/>
        <w:numPr>
          <w:ilvl w:val="0"/>
          <w:numId w:val="3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ovládajú, resp. dokážu si osvojiť špeciálny zápis vybraných textov viažucich sa k študijnému programu, ktorý študujú (napr. v prípade nevidiacich lineárny zápis matematických textov, symbolov, fonetický prepis cudzojazyčných textov a pod.), </w:t>
      </w:r>
    </w:p>
    <w:p w:rsidR="0074054E" w:rsidRPr="00FE3B62" w:rsidRDefault="0074054E" w:rsidP="0074054E">
      <w:pPr>
        <w:pStyle w:val="Odsekzoznamu"/>
        <w:numPr>
          <w:ilvl w:val="0"/>
          <w:numId w:val="3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po tréningu orientácie samostatne zvládnu nové trasy v sídle UKF.</w:t>
      </w:r>
    </w:p>
    <w:p w:rsidR="0074054E" w:rsidRPr="00FE3B62" w:rsidRDefault="0074054E" w:rsidP="0074054E">
      <w:pPr>
        <w:pStyle w:val="Odsekzoznamu"/>
        <w:numPr>
          <w:ilvl w:val="0"/>
          <w:numId w:val="31"/>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Ak uchádzač nespĺňa požiadavky na minimálne kompetencie, môže mu UKF odporučiť odklad začiatku štúdia na čas nevyhnutný na zvládnutie požadovaných kompetencií.</w:t>
      </w:r>
    </w:p>
    <w:p w:rsidR="0074054E" w:rsidRPr="00FE3B62" w:rsidRDefault="0074054E" w:rsidP="0074054E">
      <w:pPr>
        <w:pStyle w:val="Odsekzoznamu"/>
        <w:spacing w:before="240" w:after="240" w:line="240" w:lineRule="auto"/>
        <w:jc w:val="center"/>
        <w:rPr>
          <w:rFonts w:ascii="Times New Roman" w:hAnsi="Times New Roman" w:cs="Times New Roman"/>
          <w:b/>
          <w:bCs/>
          <w:sz w:val="24"/>
          <w:szCs w:val="24"/>
        </w:rPr>
      </w:pPr>
    </w:p>
    <w:p w:rsidR="0074054E" w:rsidRPr="00FE3B62" w:rsidRDefault="0074054E" w:rsidP="0074054E">
      <w:pPr>
        <w:pStyle w:val="Odsekzoznamu"/>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10</w:t>
      </w: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r w:rsidRPr="00FE3B62">
        <w:rPr>
          <w:rFonts w:ascii="Times New Roman" w:hAnsi="Times New Roman" w:cs="Times New Roman"/>
          <w:b/>
          <w:bCs/>
          <w:sz w:val="24"/>
          <w:szCs w:val="24"/>
        </w:rPr>
        <w:t>Vylúčenie povinnosti zabezpečiť požadované úpravy</w:t>
      </w: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p>
    <w:p w:rsidR="0074054E" w:rsidRPr="00FE3B62" w:rsidRDefault="0074054E" w:rsidP="0074054E">
      <w:pPr>
        <w:pStyle w:val="Odsekzoznamu"/>
        <w:numPr>
          <w:ilvl w:val="0"/>
          <w:numId w:val="33"/>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UKF nie je povinná priznať požadované úpravy a podporné služby v prípadoch, ak:</w:t>
      </w:r>
    </w:p>
    <w:p w:rsidR="0074054E" w:rsidRPr="00FE3B62" w:rsidRDefault="0074054E" w:rsidP="0074054E">
      <w:pPr>
        <w:pStyle w:val="Odsekzoznamu"/>
        <w:numPr>
          <w:ilvl w:val="0"/>
          <w:numId w:val="3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by boli podstatne zmenené akademické štandardy,</w:t>
      </w:r>
    </w:p>
    <w:p w:rsidR="0074054E" w:rsidRPr="00FE3B62" w:rsidRDefault="0074054E" w:rsidP="0074054E">
      <w:pPr>
        <w:pStyle w:val="Odsekzoznamu"/>
        <w:numPr>
          <w:ilvl w:val="0"/>
          <w:numId w:val="3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by v dôsledku úprav bol podstatne zmenený charakter študijného programu alebo niektorého povinného predmetu alebo inej relevantnej akademickej aktivity,</w:t>
      </w:r>
    </w:p>
    <w:p w:rsidR="0074054E" w:rsidRPr="00FE3B62" w:rsidRDefault="0074054E" w:rsidP="0074054E">
      <w:pPr>
        <w:pStyle w:val="Odsekzoznamu"/>
        <w:numPr>
          <w:ilvl w:val="0"/>
          <w:numId w:val="3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študent nespĺňa štandardné akademické a technické podmienky pre prijatie na štúdium a účasť na vzdelávaní,</w:t>
      </w:r>
    </w:p>
    <w:p w:rsidR="0074054E" w:rsidRPr="00FE3B62" w:rsidRDefault="0074054E" w:rsidP="0074054E">
      <w:pPr>
        <w:pStyle w:val="Odsekzoznamu"/>
        <w:numPr>
          <w:ilvl w:val="0"/>
          <w:numId w:val="3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ani uplatnenie požadovaných úprav a podporných služieb nedokáže kompenzovať dôsledky zdravotného znevýhodnenia a/alebo poruchy učenia a študent so špecifickými potrebami nedokáže absolvovať študijný program alebo povinné predmety,</w:t>
      </w:r>
    </w:p>
    <w:p w:rsidR="0074054E" w:rsidRPr="00FE3B62" w:rsidRDefault="0074054E" w:rsidP="0074054E">
      <w:pPr>
        <w:pStyle w:val="Odsekzoznamu"/>
        <w:numPr>
          <w:ilvl w:val="0"/>
          <w:numId w:val="3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účasť na vzdelávaní by pre študenta so špecifickými potrebami alebo pre osta</w:t>
      </w:r>
      <w:r w:rsidR="000D2B7E" w:rsidRPr="00FE3B62">
        <w:rPr>
          <w:rFonts w:ascii="Times New Roman" w:hAnsi="Times New Roman" w:cs="Times New Roman"/>
          <w:bCs/>
          <w:sz w:val="24"/>
          <w:szCs w:val="24"/>
        </w:rPr>
        <w:t>tných zúčastnených predstavovala</w:t>
      </w:r>
      <w:r w:rsidRPr="00FE3B62">
        <w:rPr>
          <w:rFonts w:ascii="Times New Roman" w:hAnsi="Times New Roman" w:cs="Times New Roman"/>
          <w:bCs/>
          <w:sz w:val="24"/>
          <w:szCs w:val="24"/>
        </w:rPr>
        <w:t xml:space="preserve"> priame ohrozenie zdravia alebo bezpečnosti,</w:t>
      </w:r>
    </w:p>
    <w:p w:rsidR="0074054E" w:rsidRPr="00FE3B62" w:rsidRDefault="0074054E" w:rsidP="0074054E">
      <w:pPr>
        <w:pStyle w:val="Odsekzoznamu"/>
        <w:numPr>
          <w:ilvl w:val="0"/>
          <w:numId w:val="3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zabezpečenie požadovaných úprav a podporných služieb by pre univerzitu znamenalo neprimerané finančné náklady.</w:t>
      </w:r>
    </w:p>
    <w:p w:rsidR="0074054E" w:rsidRPr="00FE3B62" w:rsidRDefault="0074054E" w:rsidP="0074054E">
      <w:pPr>
        <w:pStyle w:val="Odsekzoznamu"/>
        <w:spacing w:before="240" w:after="240" w:line="240" w:lineRule="auto"/>
        <w:ind w:left="1146"/>
        <w:jc w:val="both"/>
        <w:rPr>
          <w:rFonts w:ascii="Times New Roman" w:hAnsi="Times New Roman" w:cs="Times New Roman"/>
          <w:bCs/>
          <w:sz w:val="24"/>
          <w:szCs w:val="24"/>
        </w:rPr>
      </w:pPr>
    </w:p>
    <w:p w:rsidR="0074054E" w:rsidRPr="00FE3B62" w:rsidRDefault="0074054E" w:rsidP="0074054E">
      <w:pPr>
        <w:pStyle w:val="Odsekzoznamu"/>
        <w:spacing w:before="240" w:after="240" w:line="240" w:lineRule="auto"/>
        <w:ind w:left="1146"/>
        <w:jc w:val="both"/>
        <w:rPr>
          <w:rFonts w:ascii="Times New Roman" w:hAnsi="Times New Roman" w:cs="Times New Roman"/>
          <w:bCs/>
          <w:sz w:val="24"/>
          <w:szCs w:val="24"/>
        </w:rPr>
      </w:pP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r w:rsidRPr="00FE3B62">
        <w:rPr>
          <w:rFonts w:ascii="Times New Roman" w:hAnsi="Times New Roman" w:cs="Times New Roman"/>
          <w:b/>
          <w:bCs/>
          <w:sz w:val="24"/>
          <w:szCs w:val="24"/>
        </w:rPr>
        <w:t>Článok 11</w:t>
      </w:r>
    </w:p>
    <w:p w:rsidR="0074054E" w:rsidRPr="00FE3B62" w:rsidRDefault="0074054E" w:rsidP="0074054E">
      <w:pPr>
        <w:pStyle w:val="Odsekzoznamu"/>
        <w:spacing w:before="240" w:after="240" w:line="240" w:lineRule="auto"/>
        <w:ind w:left="0"/>
        <w:rPr>
          <w:rFonts w:ascii="Times New Roman" w:hAnsi="Times New Roman" w:cs="Times New Roman"/>
          <w:b/>
          <w:bCs/>
          <w:sz w:val="24"/>
          <w:szCs w:val="24"/>
        </w:rPr>
      </w:pP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r w:rsidRPr="00FE3B62">
        <w:rPr>
          <w:rFonts w:ascii="Times New Roman" w:hAnsi="Times New Roman" w:cs="Times New Roman"/>
          <w:b/>
          <w:bCs/>
          <w:sz w:val="24"/>
          <w:szCs w:val="24"/>
        </w:rPr>
        <w:t>Zodpovednosť za zabezpečenie primeraných podmienok</w:t>
      </w:r>
    </w:p>
    <w:p w:rsidR="0074054E" w:rsidRPr="00FE3B62" w:rsidRDefault="0074054E" w:rsidP="0074054E">
      <w:pPr>
        <w:pStyle w:val="Odsekzoznamu"/>
        <w:spacing w:before="240" w:after="240" w:line="240" w:lineRule="auto"/>
        <w:ind w:left="0"/>
        <w:jc w:val="center"/>
        <w:rPr>
          <w:rFonts w:ascii="Times New Roman" w:hAnsi="Times New Roman" w:cs="Times New Roman"/>
          <w:b/>
          <w:bCs/>
          <w:sz w:val="24"/>
          <w:szCs w:val="24"/>
        </w:rPr>
      </w:pPr>
    </w:p>
    <w:p w:rsidR="0074054E" w:rsidRPr="00FE3B62" w:rsidRDefault="0074054E" w:rsidP="0074054E">
      <w:pPr>
        <w:pStyle w:val="Odsekzoznamu"/>
        <w:numPr>
          <w:ilvl w:val="0"/>
          <w:numId w:val="35"/>
        </w:numPr>
        <w:spacing w:before="240" w:after="240" w:line="240" w:lineRule="auto"/>
        <w:ind w:left="426" w:hanging="426"/>
        <w:jc w:val="both"/>
        <w:rPr>
          <w:rFonts w:ascii="Times New Roman" w:hAnsi="Times New Roman" w:cs="Times New Roman"/>
          <w:bCs/>
          <w:sz w:val="24"/>
          <w:szCs w:val="24"/>
        </w:rPr>
      </w:pPr>
      <w:r w:rsidRPr="00FE3B62">
        <w:rPr>
          <w:rFonts w:ascii="Times New Roman" w:hAnsi="Times New Roman" w:cs="Times New Roman"/>
          <w:bCs/>
          <w:sz w:val="24"/>
          <w:szCs w:val="24"/>
        </w:rPr>
        <w:t>UKF je zodpovedná za zabezpečenie primeraných podmienok pre štúdium študentov so špecifickými potrebami. Akademická a technická podpora je organizovaná predovšetkým prostredníctvom:</w:t>
      </w:r>
    </w:p>
    <w:p w:rsidR="0074054E" w:rsidRPr="00FE3B62" w:rsidRDefault="000D2B7E" w:rsidP="0074054E">
      <w:pPr>
        <w:pStyle w:val="Odsekzoznamu"/>
        <w:numPr>
          <w:ilvl w:val="0"/>
          <w:numId w:val="3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k</w:t>
      </w:r>
      <w:r w:rsidR="0074054E" w:rsidRPr="00FE3B62">
        <w:rPr>
          <w:rFonts w:ascii="Times New Roman" w:hAnsi="Times New Roman" w:cs="Times New Roman"/>
          <w:bCs/>
          <w:sz w:val="24"/>
          <w:szCs w:val="24"/>
        </w:rPr>
        <w:t>oordinátora pre študentov so špecifickými potrebami;</w:t>
      </w:r>
    </w:p>
    <w:p w:rsidR="0074054E" w:rsidRPr="00FE3B62" w:rsidRDefault="0074054E" w:rsidP="0074054E">
      <w:pPr>
        <w:pStyle w:val="Odsekzoznamu"/>
        <w:numPr>
          <w:ilvl w:val="0"/>
          <w:numId w:val="3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Centra podpory študentov so špecifickými potrebami;</w:t>
      </w:r>
    </w:p>
    <w:p w:rsidR="0074054E" w:rsidRPr="00FE3B62" w:rsidRDefault="000D2B7E" w:rsidP="0074054E">
      <w:pPr>
        <w:pStyle w:val="Odsekzoznamu"/>
        <w:numPr>
          <w:ilvl w:val="0"/>
          <w:numId w:val="3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k</w:t>
      </w:r>
      <w:r w:rsidR="0074054E" w:rsidRPr="00FE3B62">
        <w:rPr>
          <w:rFonts w:ascii="Times New Roman" w:hAnsi="Times New Roman" w:cs="Times New Roman"/>
          <w:bCs/>
          <w:sz w:val="24"/>
          <w:szCs w:val="24"/>
        </w:rPr>
        <w:t>atedier a vysokoškolských učiteľov.</w:t>
      </w:r>
    </w:p>
    <w:p w:rsidR="0074054E" w:rsidRPr="00FE3B62" w:rsidRDefault="0074054E" w:rsidP="0074054E">
      <w:pPr>
        <w:pStyle w:val="Odsekzoznamu"/>
        <w:spacing w:before="240" w:after="240" w:line="240" w:lineRule="auto"/>
        <w:ind w:left="1146"/>
        <w:jc w:val="both"/>
        <w:rPr>
          <w:rFonts w:ascii="Times New Roman" w:hAnsi="Times New Roman" w:cs="Times New Roman"/>
          <w:bCs/>
          <w:sz w:val="24"/>
          <w:szCs w:val="24"/>
        </w:rPr>
      </w:pP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12</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Koordinátor pre študentov so špecifickými potrebami na UKF</w:t>
      </w:r>
    </w:p>
    <w:p w:rsidR="0074054E" w:rsidRPr="00FE3B62" w:rsidRDefault="0074054E" w:rsidP="0074054E">
      <w:pPr>
        <w:pStyle w:val="Odsekzoznamu"/>
        <w:numPr>
          <w:ilvl w:val="0"/>
          <w:numId w:val="1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Na UKF pôsobí koordinátor pre študentov so špecifickými potrebami (ďalej koordinátor) s</w:t>
      </w:r>
      <w:r w:rsidR="00C8696B"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 xml:space="preserve">celouniverzitnou pôsobnosťou. Výkonom činnosti ho poveruje rektor UKF. </w:t>
      </w:r>
    </w:p>
    <w:p w:rsidR="0074054E" w:rsidRPr="00FE3B62" w:rsidRDefault="0074054E" w:rsidP="0074054E">
      <w:pPr>
        <w:pStyle w:val="Odsekzoznamu"/>
        <w:numPr>
          <w:ilvl w:val="0"/>
          <w:numId w:val="1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Na každej fakulte UKF pôsobí fakultný koordinátor. Na základe rozhodnutia dekana príslušnej fakulty UKF môže mať fakulta viacerých koordinátorov. Na základe dohody vedení jednotlivých fakúlt môže jeden koordinátor pôsobiť na viacerých fakultách. Fakultným koordinátorom je spravidla vysokoškolský učiteľ. Výkonom činnosti ho poveruje dekan príslušnej fakulty UKF.</w:t>
      </w:r>
    </w:p>
    <w:p w:rsidR="0074054E" w:rsidRPr="00FE3B62" w:rsidRDefault="0074054E" w:rsidP="0074054E">
      <w:pPr>
        <w:pStyle w:val="Odsekzoznamu"/>
        <w:numPr>
          <w:ilvl w:val="0"/>
          <w:numId w:val="1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Činnosť fakultného koordinátora je primárne zabezpečovaná z prostriedkov fondu na podporu štúdia študentov so špecifickými potrebami. </w:t>
      </w:r>
    </w:p>
    <w:p w:rsidR="0074054E" w:rsidRPr="00FE3B62" w:rsidRDefault="0074054E" w:rsidP="0074054E">
      <w:pPr>
        <w:pStyle w:val="Odsekzoznamu"/>
        <w:numPr>
          <w:ilvl w:val="0"/>
          <w:numId w:val="12"/>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Úlohy univerzitného koordinátora:</w:t>
      </w:r>
    </w:p>
    <w:p w:rsidR="0074054E" w:rsidRPr="00FE3B62" w:rsidRDefault="0074054E" w:rsidP="0074054E">
      <w:pPr>
        <w:pStyle w:val="Odsekzoznamu"/>
        <w:numPr>
          <w:ilvl w:val="0"/>
          <w:numId w:val="1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aktívne sa</w:t>
      </w:r>
      <w:r w:rsidR="00CC3BF7"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podieľa na identifikovaní uchádzačov o štúdium so špecifickými potrebami a študentov so špecifickými potrebami;</w:t>
      </w:r>
    </w:p>
    <w:p w:rsidR="0074054E" w:rsidRPr="00FE3B62" w:rsidRDefault="0074054E" w:rsidP="0074054E">
      <w:pPr>
        <w:pStyle w:val="Odsekzoznamu"/>
        <w:numPr>
          <w:ilvl w:val="0"/>
          <w:numId w:val="1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poskytuje poradenstvo pre uchádzačov a študentov so špecifickými potrebami;</w:t>
      </w:r>
    </w:p>
    <w:p w:rsidR="0074054E" w:rsidRPr="00FE3B62" w:rsidRDefault="0074054E" w:rsidP="0074054E">
      <w:pPr>
        <w:pStyle w:val="Odsekzoznamu"/>
        <w:numPr>
          <w:ilvl w:val="0"/>
          <w:numId w:val="1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koordinuje činnosť fakultných koordinátorov; </w:t>
      </w:r>
    </w:p>
    <w:p w:rsidR="0074054E" w:rsidRPr="00FE3B62" w:rsidRDefault="0074054E" w:rsidP="0074054E">
      <w:pPr>
        <w:pStyle w:val="Odsekzoznamu"/>
        <w:numPr>
          <w:ilvl w:val="0"/>
          <w:numId w:val="1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eviduje Erasmus študentov so špecifickými potrebami, asistuje im pri príprave na zahraničný pobyt;</w:t>
      </w:r>
    </w:p>
    <w:p w:rsidR="0074054E" w:rsidRPr="00FE3B62" w:rsidRDefault="0074054E" w:rsidP="0074054E">
      <w:pPr>
        <w:pStyle w:val="Odsekzoznamu"/>
        <w:numPr>
          <w:ilvl w:val="0"/>
          <w:numId w:val="1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každoročne spravidla k 31.10. podáva v spolupráci s fakultnými koordinátormi návrh vedeniu UKF na použitie finančných prostriedkov na podporu štúdia študentov so špecifickými potrebami evidovanými v AIS, najmä na zabezpečenie materiálno-technických pomôcok a vybavenia, primeraných úprav, podporné služby a personálne zabezpečenie;</w:t>
      </w:r>
    </w:p>
    <w:p w:rsidR="0074054E" w:rsidRPr="00FE3B62" w:rsidRDefault="0074054E" w:rsidP="0074054E">
      <w:pPr>
        <w:pStyle w:val="Odsekzoznamu"/>
        <w:numPr>
          <w:ilvl w:val="0"/>
          <w:numId w:val="13"/>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každoročne spravidla </w:t>
      </w:r>
      <w:r w:rsidR="00BC41CE" w:rsidRPr="00FE3B62">
        <w:rPr>
          <w:rFonts w:ascii="Times New Roman" w:hAnsi="Times New Roman" w:cs="Times New Roman"/>
          <w:bCs/>
          <w:sz w:val="24"/>
          <w:szCs w:val="24"/>
        </w:rPr>
        <w:t xml:space="preserve">k 31. </w:t>
      </w:r>
      <w:r w:rsidRPr="00FE3B62">
        <w:rPr>
          <w:rFonts w:ascii="Times New Roman" w:hAnsi="Times New Roman" w:cs="Times New Roman"/>
          <w:bCs/>
          <w:sz w:val="24"/>
          <w:szCs w:val="24"/>
        </w:rPr>
        <w:t xml:space="preserve">10. predkladá vedeniu univerzity správu o počte evidovaných študentov so špecifickými potrebami  v ASI v aktuálnom AR, o </w:t>
      </w:r>
      <w:r w:rsidRPr="00FE3B62">
        <w:rPr>
          <w:rFonts w:ascii="Times New Roman" w:hAnsi="Times New Roman" w:cs="Times New Roman"/>
          <w:bCs/>
          <w:sz w:val="24"/>
          <w:szCs w:val="24"/>
        </w:rPr>
        <w:lastRenderedPageBreak/>
        <w:t>nárokoch a využívaní podporných služieb v závislosti od počtu aktuálnych študentov UKF.</w:t>
      </w:r>
    </w:p>
    <w:p w:rsidR="0074054E" w:rsidRPr="00FE3B62" w:rsidRDefault="0074054E" w:rsidP="0074054E">
      <w:pPr>
        <w:spacing w:before="240" w:after="240" w:line="240" w:lineRule="auto"/>
        <w:jc w:val="center"/>
        <w:rPr>
          <w:rFonts w:ascii="Times New Roman" w:hAnsi="Times New Roman" w:cs="Times New Roman"/>
          <w:b/>
          <w:bCs/>
          <w:sz w:val="24"/>
          <w:szCs w:val="24"/>
        </w:rPr>
      </w:pP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13</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Fakultní koordinátori</w:t>
      </w:r>
    </w:p>
    <w:p w:rsidR="0074054E" w:rsidRPr="00FE3B62" w:rsidRDefault="0074054E" w:rsidP="0074054E">
      <w:pPr>
        <w:pStyle w:val="Odsekzoznamu"/>
        <w:numPr>
          <w:ilvl w:val="0"/>
          <w:numId w:val="1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Fakultný koordinátor je kontaktnou osobou pre uchádzačov a študentov so špecifickými potrebami a členov akademickej obce na fakulte.</w:t>
      </w:r>
    </w:p>
    <w:p w:rsidR="0074054E" w:rsidRPr="00FE3B62" w:rsidRDefault="0074054E" w:rsidP="0074054E">
      <w:pPr>
        <w:pStyle w:val="Odsekzoznamu"/>
        <w:numPr>
          <w:ilvl w:val="0"/>
          <w:numId w:val="1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Fakultný koordinátor najmä: </w:t>
      </w:r>
    </w:p>
    <w:p w:rsidR="0074054E" w:rsidRPr="00FE3B62" w:rsidRDefault="0074054E" w:rsidP="0074054E">
      <w:pPr>
        <w:pStyle w:val="Odsekzoznamu"/>
        <w:numPr>
          <w:ilvl w:val="0"/>
          <w:numId w:val="1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zabezpečuje informácie a poradenstvo pre uchádzačov so špecifickými potrebami na fakulte;</w:t>
      </w:r>
    </w:p>
    <w:p w:rsidR="0074054E" w:rsidRPr="00FE3B62" w:rsidRDefault="0074054E" w:rsidP="0074054E">
      <w:pPr>
        <w:pStyle w:val="Odsekzoznamu"/>
        <w:numPr>
          <w:ilvl w:val="0"/>
          <w:numId w:val="1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 spolupráci so študijným oddelením sa podieľa na identifikovaní uchádzačov a študentov so špecifickými potrebami na fakulte, vedie evidenciu uchádzačov a študentov UKF so špecifickými potrebami na fakulte;</w:t>
      </w:r>
    </w:p>
    <w:p w:rsidR="0074054E" w:rsidRPr="00FE3B62" w:rsidRDefault="0074054E" w:rsidP="0074054E">
      <w:pPr>
        <w:pStyle w:val="Odsekzoznamu"/>
        <w:numPr>
          <w:ilvl w:val="0"/>
          <w:numId w:val="1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podieľa sa na vyhodnocovaní špecifických potrieb uchádzačov a študentov so špecifickými potrebami a</w:t>
      </w:r>
      <w:r w:rsidR="000E3EED" w:rsidRPr="00FE3B62">
        <w:rPr>
          <w:rFonts w:ascii="Times New Roman" w:hAnsi="Times New Roman" w:cs="Times New Roman"/>
          <w:bCs/>
          <w:sz w:val="24"/>
          <w:szCs w:val="24"/>
        </w:rPr>
        <w:t xml:space="preserve"> na </w:t>
      </w:r>
      <w:r w:rsidRPr="00FE3B62">
        <w:rPr>
          <w:rFonts w:ascii="Times New Roman" w:hAnsi="Times New Roman" w:cs="Times New Roman"/>
          <w:bCs/>
          <w:sz w:val="24"/>
          <w:szCs w:val="24"/>
        </w:rPr>
        <w:t>príprave návrhu na primerané úpravy a podporné služby; informáciu o priznaných primeraných úpravách konkrétneho študenta postupuje spolu s inštrukciami na konkrétnu katedru;</w:t>
      </w:r>
    </w:p>
    <w:p w:rsidR="0074054E" w:rsidRPr="00FE3B62" w:rsidRDefault="0074054E" w:rsidP="0074054E">
      <w:pPr>
        <w:pStyle w:val="Odsekzoznamu"/>
        <w:numPr>
          <w:ilvl w:val="0"/>
          <w:numId w:val="1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zabezpečuje spoluprácu s pracoviskami a so zamestnancami fakulty, </w:t>
      </w:r>
      <w:r w:rsidR="000E3EED" w:rsidRPr="00FE3B62">
        <w:rPr>
          <w:rFonts w:ascii="Times New Roman" w:hAnsi="Times New Roman" w:cs="Times New Roman"/>
          <w:bCs/>
          <w:sz w:val="24"/>
          <w:szCs w:val="24"/>
        </w:rPr>
        <w:t xml:space="preserve">poskytuje </w:t>
      </w:r>
      <w:r w:rsidRPr="00FE3B62">
        <w:rPr>
          <w:rFonts w:ascii="Times New Roman" w:hAnsi="Times New Roman" w:cs="Times New Roman"/>
          <w:bCs/>
          <w:sz w:val="24"/>
          <w:szCs w:val="24"/>
        </w:rPr>
        <w:t xml:space="preserve">im </w:t>
      </w:r>
      <w:r w:rsidR="000300B2" w:rsidRPr="00FE3B62">
        <w:rPr>
          <w:rFonts w:ascii="Times New Roman" w:hAnsi="Times New Roman" w:cs="Times New Roman"/>
          <w:bCs/>
          <w:sz w:val="24"/>
          <w:szCs w:val="24"/>
        </w:rPr>
        <w:t xml:space="preserve">najmä </w:t>
      </w:r>
      <w:r w:rsidRPr="00FE3B62">
        <w:rPr>
          <w:rFonts w:ascii="Times New Roman" w:hAnsi="Times New Roman" w:cs="Times New Roman"/>
          <w:bCs/>
          <w:sz w:val="24"/>
          <w:szCs w:val="24"/>
        </w:rPr>
        <w:t>informácie a poradenstvo v súvislosti s uplatňovaním primeraných úprav pri vzdelávaní;</w:t>
      </w:r>
    </w:p>
    <w:p w:rsidR="0074054E" w:rsidRPr="00FE3B62" w:rsidRDefault="0074054E" w:rsidP="0074054E">
      <w:pPr>
        <w:pStyle w:val="Odsekzoznamu"/>
        <w:numPr>
          <w:ilvl w:val="0"/>
          <w:numId w:val="1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asistuje pri zabezpečovaní primeraných úprav a podporných služieb pri prijímacích skúškach, štúdiu a hodnotení študijných výsledkov študentov so špecifickými potrebami;</w:t>
      </w:r>
    </w:p>
    <w:p w:rsidR="0074054E" w:rsidRPr="00FE3B62" w:rsidRDefault="0074054E" w:rsidP="0074054E">
      <w:pPr>
        <w:pStyle w:val="Odsekzoznamu"/>
        <w:numPr>
          <w:ilvl w:val="0"/>
          <w:numId w:val="1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každoročne k 31. 10. podáva univerzitnému koordinátorovi informáciu o počte uchádzačov a študentov so špecifickými potrebami na fakulte v aktuálnom AR;</w:t>
      </w:r>
    </w:p>
    <w:p w:rsidR="0074054E" w:rsidRPr="00FE3B62" w:rsidRDefault="0074054E" w:rsidP="0074054E">
      <w:pPr>
        <w:pStyle w:val="Odsekzoznamu"/>
        <w:numPr>
          <w:ilvl w:val="0"/>
          <w:numId w:val="1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každoročne k 31. 10. pripraví </w:t>
      </w:r>
      <w:r w:rsidR="000300B2" w:rsidRPr="00FE3B62">
        <w:rPr>
          <w:rFonts w:ascii="Times New Roman" w:hAnsi="Times New Roman" w:cs="Times New Roman"/>
          <w:bCs/>
          <w:sz w:val="24"/>
          <w:szCs w:val="24"/>
        </w:rPr>
        <w:t>ako zástupca fakulty</w:t>
      </w:r>
      <w:r w:rsidRPr="00FE3B62">
        <w:rPr>
          <w:rFonts w:ascii="Times New Roman" w:hAnsi="Times New Roman" w:cs="Times New Roman"/>
          <w:bCs/>
          <w:sz w:val="24"/>
          <w:szCs w:val="24"/>
        </w:rPr>
        <w:t xml:space="preserve"> návrh na použitie finančných prostriedkov na podporu štúdia študentov so špecifickými potrebami, najmä na zabezpečenie materiálno-technických pomôcok a vybavenia; návrh podáva univerzitnému koordinátorovi;</w:t>
      </w:r>
    </w:p>
    <w:p w:rsidR="0074054E" w:rsidRPr="00FE3B62" w:rsidRDefault="0074054E" w:rsidP="0074054E">
      <w:pPr>
        <w:pStyle w:val="Odsekzoznamu"/>
        <w:numPr>
          <w:ilvl w:val="0"/>
          <w:numId w:val="1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každoročne predkladá dekanovi príslušnej fakulty UKF správu o nárokoch a</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podmienkach využívania primeraný</w:t>
      </w:r>
      <w:r w:rsidR="000300B2" w:rsidRPr="00FE3B62">
        <w:rPr>
          <w:rFonts w:ascii="Times New Roman" w:hAnsi="Times New Roman" w:cs="Times New Roman"/>
          <w:bCs/>
          <w:sz w:val="24"/>
          <w:szCs w:val="24"/>
        </w:rPr>
        <w:t>ch úprav a podporných služieb v podmienkach fakulty</w:t>
      </w:r>
      <w:r w:rsidRPr="00FE3B62">
        <w:rPr>
          <w:rFonts w:ascii="Times New Roman" w:hAnsi="Times New Roman" w:cs="Times New Roman"/>
          <w:bCs/>
          <w:sz w:val="24"/>
          <w:szCs w:val="24"/>
        </w:rPr>
        <w:t xml:space="preserve"> a spolupracuje s univerzitným koordinátorom a CPŠSŠP pri príprave správy za celú univerzitu;</w:t>
      </w:r>
    </w:p>
    <w:p w:rsidR="0074054E" w:rsidRPr="00FE3B62" w:rsidRDefault="0074054E" w:rsidP="0074054E">
      <w:pPr>
        <w:pStyle w:val="Odsekzoznamu"/>
        <w:numPr>
          <w:ilvl w:val="0"/>
          <w:numId w:val="16"/>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pri riešení úloh súvisiacich so zabezpečovaním podmienok štúdia študentov so špecifickými potrebami spolupracuje s univerzitným koordinátorom a</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s</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CPŠSŠP.</w:t>
      </w:r>
    </w:p>
    <w:p w:rsidR="0074054E" w:rsidRPr="00FE3B62" w:rsidRDefault="0074054E" w:rsidP="0074054E">
      <w:pPr>
        <w:pStyle w:val="Odsekzoznamu"/>
        <w:numPr>
          <w:ilvl w:val="0"/>
          <w:numId w:val="15"/>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Úlohy fakultného koordinátora:</w:t>
      </w:r>
    </w:p>
    <w:p w:rsidR="0074054E" w:rsidRPr="00FE3B62" w:rsidRDefault="0074054E" w:rsidP="0074054E">
      <w:pPr>
        <w:pStyle w:val="Odsekzoznamu"/>
        <w:numPr>
          <w:ilvl w:val="0"/>
          <w:numId w:val="1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Pred podaním prihlášky na štúdium uchádzačovi poskytne: </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informácie o charaktere a obsahu študijného programu, </w:t>
      </w:r>
      <w:r w:rsidR="000E6EE1" w:rsidRPr="00FE3B62">
        <w:rPr>
          <w:rFonts w:ascii="Times New Roman" w:hAnsi="Times New Roman" w:cs="Times New Roman"/>
          <w:bCs/>
          <w:sz w:val="24"/>
          <w:szCs w:val="24"/>
        </w:rPr>
        <w:t xml:space="preserve">o </w:t>
      </w:r>
      <w:r w:rsidRPr="00FE3B62">
        <w:rPr>
          <w:rFonts w:ascii="Times New Roman" w:hAnsi="Times New Roman" w:cs="Times New Roman"/>
          <w:bCs/>
          <w:sz w:val="24"/>
          <w:szCs w:val="24"/>
        </w:rPr>
        <w:t>mo</w:t>
      </w:r>
      <w:r w:rsidR="000E6EE1" w:rsidRPr="00FE3B62">
        <w:rPr>
          <w:rFonts w:ascii="Times New Roman" w:hAnsi="Times New Roman" w:cs="Times New Roman"/>
          <w:bCs/>
          <w:sz w:val="24"/>
          <w:szCs w:val="24"/>
        </w:rPr>
        <w:t>žnostiach uplatnenia sa v praxi;</w:t>
      </w:r>
      <w:r w:rsidRPr="00FE3B62">
        <w:rPr>
          <w:rFonts w:ascii="Times New Roman" w:hAnsi="Times New Roman" w:cs="Times New Roman"/>
          <w:bCs/>
          <w:sz w:val="24"/>
          <w:szCs w:val="24"/>
        </w:rPr>
        <w:t xml:space="preserve"> v konkrétnom prípade zabezpečí návštevu na príslušnej katedre; </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informácie o požadovaných vedomostiach, kompetenciách a zručnostiach predpokladaných u uchádzačov pri konkrétnom študijnom programe; </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informácie o požadovaných vedomostiach, kompetenciách a zručnostiach, ktoré je potrebné získať počas štúdia konkrétneho študijného programu; </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informácie o vhodnosti vybraného študijného programu z hľadiska technickej náročnosti štúdia, osobných predpokladov a limitov uchádzača a</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možností alternatívnych riešení podmienok štúdia;</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informácie o alternatívnych formách prijímacej skúšky;</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informácie o formách podpory, primeraných úpravách a ponuke podporných služieb;</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informácie o fyzickej prístupnosti fakulty, ubytovacích a stravovacích zariadení a ďalších podmienkach štúdia.</w:t>
      </w:r>
    </w:p>
    <w:p w:rsidR="0074054E" w:rsidRPr="00FE3B62" w:rsidRDefault="0074054E" w:rsidP="0074054E">
      <w:pPr>
        <w:pStyle w:val="Odsekzoznamu"/>
        <w:numPr>
          <w:ilvl w:val="0"/>
          <w:numId w:val="1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Po uzávierke podávania prihlášok na štúdium a počas prijímacích skúšok:</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 spolupráci so študijným oddelením fakulty identifikuje uchádzačov so špecifickými potrebami. V prípade žiadosti o primerané úpravy a podporné služby z dôvodu špecifických potrieb kontaktuje uchádzača za účelom prípadného doplnenia dokumentácie potvrdzujúcej oprávnenosť žiadosti a</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dohodnutia podmienok prijímacej skúšky;</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 prípade, že uchádzač deklaruje špecifické potreby a spĺňa podmienky na prijatie bez prijímacích skúšok, koordinátor ho kontaktuje za účelom prípadného doplnenia dokumentácie potvrdzujúcej status študenta so špecifickými potrebami, prediskutovania rozsahu a charakteru primeraných úprav a podporných služieb</w:t>
      </w:r>
      <w:r w:rsidR="000E6EE1" w:rsidRPr="00FE3B62">
        <w:rPr>
          <w:rFonts w:ascii="Times New Roman" w:hAnsi="Times New Roman" w:cs="Times New Roman"/>
          <w:bCs/>
          <w:sz w:val="24"/>
          <w:szCs w:val="24"/>
        </w:rPr>
        <w:t>, ktoré bude uchádzač požadovať</w:t>
      </w:r>
      <w:r w:rsidRPr="00FE3B62">
        <w:rPr>
          <w:rFonts w:ascii="Times New Roman" w:hAnsi="Times New Roman" w:cs="Times New Roman"/>
          <w:bCs/>
          <w:sz w:val="24"/>
          <w:szCs w:val="24"/>
        </w:rPr>
        <w:t xml:space="preserve"> a</w:t>
      </w:r>
      <w:r w:rsidR="000E6EE1" w:rsidRPr="00FE3B62">
        <w:rPr>
          <w:rFonts w:ascii="Times New Roman" w:hAnsi="Times New Roman" w:cs="Times New Roman"/>
          <w:bCs/>
          <w:sz w:val="24"/>
          <w:szCs w:val="24"/>
        </w:rPr>
        <w:t xml:space="preserve"> za účelom </w:t>
      </w:r>
      <w:r w:rsidRPr="00FE3B62">
        <w:rPr>
          <w:rFonts w:ascii="Times New Roman" w:hAnsi="Times New Roman" w:cs="Times New Roman"/>
          <w:bCs/>
          <w:sz w:val="24"/>
          <w:szCs w:val="24"/>
        </w:rPr>
        <w:t>poskytnutia informácií o podmienkach a požiadavkách na štúdium;</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informuje prodekana pre oblasť vzdelávania a príslušné katedry o</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uchádzačoch so špecifickými potrebami;</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 spolupráci s CPŠSŠP navrhuje primerané úpravy a podporné služby na prijímacie skúšky a spôsob ich zabezpečenia. Pri návrhu sa vychádza z</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odporúčaní z dokumentácie, ktorú uchádzač poskytol na potvrdenie svojich špecifických potrieb, zohľadňujú sa požiadavky na vedomosti, zručnosti a kompetencie požadované u uchádzača o štúdium konkrétneho študijného programu, ako i požiadavky univerzity na minimálne kompetencie študenta so špecifickými potrebami. Návrh na primerané úpravy a podporné služby pri prijímacích skúškach schvaľuje dekan príslušnej fakulty UKF;</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počas prijímacích skúšok fakultný koordinátor v spolupráci so študijným oddelením konkrétnej fakulty UKF asistuje pri zabezpečení primeraných úprav a podporných služieb pri prijímacích skúškach (napr. samostatná miestnosť, bezbariérové prostredie).</w:t>
      </w:r>
    </w:p>
    <w:p w:rsidR="0074054E" w:rsidRPr="00FE3B62" w:rsidRDefault="0074054E" w:rsidP="0074054E">
      <w:pPr>
        <w:pStyle w:val="Odsekzoznamu"/>
        <w:numPr>
          <w:ilvl w:val="0"/>
          <w:numId w:val="17"/>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Po prijatí na štúdium a počas štúdia:</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študent, ktorý sa z dôvodu svojich špecifických potrieb bude pri štúdiu na UKF uchádzať o primerané úpravy a podporné služby</w:t>
      </w:r>
      <w:r w:rsidR="00DD6911" w:rsidRPr="00FE3B62">
        <w:rPr>
          <w:rFonts w:ascii="Times New Roman" w:hAnsi="Times New Roman" w:cs="Times New Roman"/>
          <w:bCs/>
          <w:sz w:val="24"/>
          <w:szCs w:val="24"/>
        </w:rPr>
        <w:t>,</w:t>
      </w:r>
      <w:r w:rsidRPr="00FE3B62">
        <w:rPr>
          <w:rFonts w:ascii="Times New Roman" w:hAnsi="Times New Roman" w:cs="Times New Roman"/>
          <w:bCs/>
          <w:sz w:val="24"/>
          <w:szCs w:val="24"/>
        </w:rPr>
        <w:t xml:space="preserve"> podáva na študijnom oddelení konkrétnej fakulty UKF písomnú žiadosť o zaradenie do evidencie študentov so špecifickými potrebami. Študent je ďalej povinný do 10 pracovných dní odo dňa zápisu na štúdium kontaktovať CPŠSŠP alebo fakultného koordinátora za účelom prípravy žiadosti o primerané úpravy a podporné služby. Študent prvého ročníka je povinný predbežne</w:t>
      </w:r>
      <w:r w:rsidR="00DD6911"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kontaktovať CPŠSŠP alebo fakultného koordinátora ešte pred zápisom na štúdium;</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primerané úpravy a podporné služby pri vzdelávaní sú študentovi so špecifickými potrebami poskytované na základe písomnej žiadosti</w:t>
      </w:r>
      <w:r w:rsidR="00DD6911"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o</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primerané úpravy a podporné služby a následnom vyhodnotení jeho špecifických potrieb a priznaní primeraných úprav a podporných služieb;</w:t>
      </w:r>
    </w:p>
    <w:p w:rsidR="0074054E" w:rsidRPr="00FE3B62" w:rsidRDefault="00DD6911"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 xml:space="preserve">fakultný koordinátor </w:t>
      </w:r>
      <w:r w:rsidR="0074054E" w:rsidRPr="00FE3B62">
        <w:rPr>
          <w:rFonts w:ascii="Times New Roman" w:hAnsi="Times New Roman" w:cs="Times New Roman"/>
          <w:bCs/>
          <w:sz w:val="24"/>
          <w:szCs w:val="24"/>
        </w:rPr>
        <w:t xml:space="preserve">v spolupráci s CPŠSŠP </w:t>
      </w:r>
      <w:r w:rsidR="001C6442" w:rsidRPr="00FE3B62">
        <w:rPr>
          <w:rFonts w:ascii="Times New Roman" w:hAnsi="Times New Roman" w:cs="Times New Roman"/>
          <w:bCs/>
          <w:sz w:val="24"/>
          <w:szCs w:val="24"/>
        </w:rPr>
        <w:t xml:space="preserve">sa </w:t>
      </w:r>
      <w:r w:rsidR="0074054E" w:rsidRPr="00FE3B62">
        <w:rPr>
          <w:rFonts w:ascii="Times New Roman" w:hAnsi="Times New Roman" w:cs="Times New Roman"/>
          <w:bCs/>
          <w:sz w:val="24"/>
          <w:szCs w:val="24"/>
        </w:rPr>
        <w:t>podieľa na vyhodnotení špecifických potrieb študenta, príprave návrhu primeraných úprav a</w:t>
      </w:r>
      <w:r w:rsidR="001C6442" w:rsidRPr="00FE3B62">
        <w:rPr>
          <w:rFonts w:ascii="Times New Roman" w:hAnsi="Times New Roman" w:cs="Times New Roman"/>
          <w:bCs/>
          <w:sz w:val="24"/>
          <w:szCs w:val="24"/>
        </w:rPr>
        <w:t> </w:t>
      </w:r>
      <w:r w:rsidR="0074054E" w:rsidRPr="00FE3B62">
        <w:rPr>
          <w:rFonts w:ascii="Times New Roman" w:hAnsi="Times New Roman" w:cs="Times New Roman"/>
          <w:bCs/>
          <w:sz w:val="24"/>
          <w:szCs w:val="24"/>
        </w:rPr>
        <w:t>podporných služieb;</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návrh primeraných úprav a podporných služieb postúpi CPŠSŠP</w:t>
      </w:r>
      <w:r w:rsidR="00DD6911"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a</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dekanovi príslušnej fakulty UKF. Dekan príslušnej fakulty UKF vydáva písomné rozhodnutie o zaradení do evidencie študentov so špecifickými potrebami, ktoré dáva na vedomie fakultnému koordinátorovi, CPŠSŠP a študijnému oddeleniu konkrétnej fakulty UKF. Rozhodnutím sa študent preukazuje pri styku s učiteľmi a ďalšími pracovníkmi fakulty/ univerzity podľa potreby;</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fakultný koordinátor zabezpečí prenos informácií o </w:t>
      </w:r>
      <w:r w:rsidR="001C6442" w:rsidRPr="00FE3B62">
        <w:rPr>
          <w:rFonts w:ascii="Times New Roman" w:hAnsi="Times New Roman" w:cs="Times New Roman"/>
          <w:bCs/>
          <w:sz w:val="24"/>
          <w:szCs w:val="24"/>
        </w:rPr>
        <w:t xml:space="preserve">študentoch </w:t>
      </w:r>
      <w:r w:rsidRPr="00FE3B62">
        <w:rPr>
          <w:rFonts w:ascii="Times New Roman" w:hAnsi="Times New Roman" w:cs="Times New Roman"/>
          <w:bCs/>
          <w:sz w:val="24"/>
          <w:szCs w:val="24"/>
        </w:rPr>
        <w:t>so špecifickými potrebami, priznaných primeraných úpravách a podporných službách pri štúdiu a skúškach na konkrétne katedry.</w:t>
      </w:r>
      <w:r w:rsidR="00B169E6"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K predmetným informáciám nepatria podrobnosti o charaktere zdravotného postihnutia, resp. poruchy učenia, ktoré sa v zmysle zákona o ochrane osobných údajov pokladajú za chránené. Vo vzťahu k členom akademickej obce študent vystupuje ako študent so špecifickými pot</w:t>
      </w:r>
      <w:r w:rsidR="00B169E6" w:rsidRPr="00FE3B62">
        <w:rPr>
          <w:rFonts w:ascii="Times New Roman" w:hAnsi="Times New Roman" w:cs="Times New Roman"/>
          <w:bCs/>
          <w:sz w:val="24"/>
          <w:szCs w:val="24"/>
        </w:rPr>
        <w:t>rebami bez bližšej špecifikácie;</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počas štúdia fakultný koordinátor pomáha študentovi so špecifickými potrebami pri kontakte s učiteľmi, na požiadanie asistuje pri vytváraní primeraných úprav a podporných služieb pri štúdiu a skúškach, monitoruje zabezpečovanie primeraných úprav a vyhodnocuje ich účinok;</w:t>
      </w:r>
    </w:p>
    <w:p w:rsidR="0074054E" w:rsidRPr="00FE3B62" w:rsidRDefault="0074054E" w:rsidP="0074054E">
      <w:pPr>
        <w:pStyle w:val="Odsekzoznamu"/>
        <w:numPr>
          <w:ilvl w:val="0"/>
          <w:numId w:val="18"/>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fakultný koordinátor v spolupráci s CPŠSŠP napomáha začleneniu</w:t>
      </w:r>
      <w:r w:rsidR="00B169E6"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sa študenta so špecifickými potrebami do štúdia a života na univerzite</w:t>
      </w:r>
      <w:r w:rsidR="00B169E6" w:rsidRPr="00FE3B62">
        <w:rPr>
          <w:rFonts w:ascii="Times New Roman" w:hAnsi="Times New Roman" w:cs="Times New Roman"/>
          <w:bCs/>
          <w:sz w:val="24"/>
          <w:szCs w:val="24"/>
        </w:rPr>
        <w:t xml:space="preserve"> </w:t>
      </w:r>
      <w:r w:rsidRPr="00FE3B62">
        <w:rPr>
          <w:rFonts w:ascii="Times New Roman" w:hAnsi="Times New Roman" w:cs="Times New Roman"/>
          <w:bCs/>
          <w:sz w:val="24"/>
          <w:szCs w:val="24"/>
        </w:rPr>
        <w:t>a</w:t>
      </w:r>
      <w:r w:rsidR="001C6442" w:rsidRPr="00FE3B62">
        <w:rPr>
          <w:rFonts w:ascii="Times New Roman" w:hAnsi="Times New Roman" w:cs="Times New Roman"/>
          <w:bCs/>
          <w:sz w:val="24"/>
          <w:szCs w:val="24"/>
        </w:rPr>
        <w:t> </w:t>
      </w:r>
      <w:r w:rsidRPr="00FE3B62">
        <w:rPr>
          <w:rFonts w:ascii="Times New Roman" w:hAnsi="Times New Roman" w:cs="Times New Roman"/>
          <w:bCs/>
          <w:sz w:val="24"/>
          <w:szCs w:val="24"/>
        </w:rPr>
        <w:t>podporuje jeho snahu o dosiahnutie sebestačnosti a autonómie.</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14</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Centrum podpory študentov so špecifickými potrebami</w:t>
      </w:r>
    </w:p>
    <w:p w:rsidR="0074054E" w:rsidRPr="00FE3B62" w:rsidRDefault="0074054E" w:rsidP="0074054E">
      <w:pPr>
        <w:pStyle w:val="Odsekzoznamu"/>
        <w:numPr>
          <w:ilvl w:val="0"/>
          <w:numId w:val="10"/>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Na UKF pôsobí Centrum podpory študentov so špecif</w:t>
      </w:r>
      <w:r w:rsidR="002072E4" w:rsidRPr="00FE3B62">
        <w:rPr>
          <w:rFonts w:ascii="Times New Roman" w:hAnsi="Times New Roman" w:cs="Times New Roman"/>
          <w:bCs/>
          <w:sz w:val="24"/>
          <w:szCs w:val="24"/>
        </w:rPr>
        <w:t>ickými potrebami</w:t>
      </w:r>
      <w:r w:rsidRPr="00FE3B62">
        <w:rPr>
          <w:rFonts w:ascii="Times New Roman" w:hAnsi="Times New Roman" w:cs="Times New Roman"/>
          <w:bCs/>
          <w:sz w:val="24"/>
          <w:szCs w:val="24"/>
        </w:rPr>
        <w:t>. CPŠSŠP je pracoviskom Pedagogickej fakulty UKF. Poskytuje informačné, poradenské a intervenčné služby študentom, pedagogickým a nepedagogickým pracovníkom UKF, ako i širšej verejnosti.</w:t>
      </w:r>
    </w:p>
    <w:p w:rsidR="0074054E" w:rsidRPr="00FE3B62" w:rsidRDefault="0074054E" w:rsidP="0074054E">
      <w:pPr>
        <w:pStyle w:val="Odsekzoznamu"/>
        <w:spacing w:before="240" w:after="240" w:line="240" w:lineRule="auto"/>
        <w:jc w:val="both"/>
        <w:rPr>
          <w:rFonts w:ascii="Times New Roman" w:hAnsi="Times New Roman" w:cs="Times New Roman"/>
          <w:bCs/>
          <w:sz w:val="24"/>
          <w:szCs w:val="24"/>
        </w:rPr>
      </w:pPr>
    </w:p>
    <w:p w:rsidR="0074054E" w:rsidRPr="00FE3B62" w:rsidRDefault="0074054E" w:rsidP="0074054E">
      <w:pPr>
        <w:pStyle w:val="Odsekzoznamu"/>
        <w:numPr>
          <w:ilvl w:val="0"/>
          <w:numId w:val="10"/>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CPŠSŠP zameriava svoje aktivity predovšetkým na nasledujúce oblasti:</w:t>
      </w:r>
    </w:p>
    <w:p w:rsidR="0074054E" w:rsidRPr="00FE3B62" w:rsidRDefault="00D84904" w:rsidP="0074054E">
      <w:pPr>
        <w:pStyle w:val="Odsekzoznamu"/>
        <w:numPr>
          <w:ilvl w:val="0"/>
          <w:numId w:val="11"/>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i</w:t>
      </w:r>
      <w:r w:rsidR="0074054E" w:rsidRPr="00FE3B62">
        <w:rPr>
          <w:rFonts w:ascii="Times New Roman" w:hAnsi="Times New Roman" w:cs="Times New Roman"/>
          <w:bCs/>
          <w:sz w:val="24"/>
          <w:szCs w:val="24"/>
        </w:rPr>
        <w:t>nformačné a poradenské služby: poskytovanie informácií pre uchádzačov a</w:t>
      </w:r>
      <w:r w:rsidR="001C6442" w:rsidRPr="00FE3B62">
        <w:rPr>
          <w:rFonts w:ascii="Times New Roman" w:hAnsi="Times New Roman" w:cs="Times New Roman"/>
          <w:bCs/>
          <w:sz w:val="24"/>
          <w:szCs w:val="24"/>
        </w:rPr>
        <w:t> </w:t>
      </w:r>
      <w:r w:rsidR="0074054E" w:rsidRPr="00FE3B62">
        <w:rPr>
          <w:rFonts w:ascii="Times New Roman" w:hAnsi="Times New Roman" w:cs="Times New Roman"/>
          <w:bCs/>
          <w:sz w:val="24"/>
          <w:szCs w:val="24"/>
        </w:rPr>
        <w:t>študentov so špecifickými potrebami, pre vysokoškolských učiteľov a</w:t>
      </w:r>
      <w:r w:rsidR="001C6442" w:rsidRPr="00FE3B62">
        <w:rPr>
          <w:rFonts w:ascii="Times New Roman" w:hAnsi="Times New Roman" w:cs="Times New Roman"/>
          <w:bCs/>
          <w:sz w:val="24"/>
          <w:szCs w:val="24"/>
        </w:rPr>
        <w:t> </w:t>
      </w:r>
      <w:r w:rsidR="0074054E" w:rsidRPr="00FE3B62">
        <w:rPr>
          <w:rFonts w:ascii="Times New Roman" w:hAnsi="Times New Roman" w:cs="Times New Roman"/>
          <w:bCs/>
          <w:sz w:val="24"/>
          <w:szCs w:val="24"/>
        </w:rPr>
        <w:t>koordinátorov; príprava informačných materiálov; poradenstvo pre uchádzačov so špecifickými potrebami pred vstupom na vysokú školu, poradenstvo pre študentov so špecifickými potrebami počas štúdia; poradenstvo pre vysokoškolských učiteľov o špecifikách štúdia so zdravotným znevýhodnením a poruchami učenia a o odporúčaných metódach a formách učenia a hodnotenia študijných výsledkov;</w:t>
      </w:r>
    </w:p>
    <w:p w:rsidR="0074054E" w:rsidRPr="00FE3B62" w:rsidRDefault="00D84904" w:rsidP="0074054E">
      <w:pPr>
        <w:pStyle w:val="Odsekzoznamu"/>
        <w:numPr>
          <w:ilvl w:val="0"/>
          <w:numId w:val="11"/>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a</w:t>
      </w:r>
      <w:r w:rsidR="0074054E" w:rsidRPr="00FE3B62">
        <w:rPr>
          <w:rFonts w:ascii="Times New Roman" w:hAnsi="Times New Roman" w:cs="Times New Roman"/>
          <w:bCs/>
          <w:sz w:val="24"/>
          <w:szCs w:val="24"/>
        </w:rPr>
        <w:t>kademická podpora počas štúdia: zabezpečovanie návrhov na primerané úpravy pri štúdiu a hodnotení individuálne pri každom študentovi so špecifickými potrebami (adaptované formy skúšok, prístup k študijným materiálom a kurzom, efektívne techniky štúdia, a pod.) v zmysle Prílohy k Vyhláške č. 458/2012o minimálnych nárokoch študentov so špecifickými potrebami, asistencia pri zabezpečovaní služieb tlmočníka pre nepočujúcich, zabezpečenie asistenčných technológií podľa druhu zdravotného postihnutia,    a pod.</w:t>
      </w:r>
      <w:r w:rsidRPr="00FE3B62">
        <w:rPr>
          <w:rFonts w:ascii="Times New Roman" w:hAnsi="Times New Roman" w:cs="Times New Roman"/>
          <w:bCs/>
          <w:sz w:val="24"/>
          <w:szCs w:val="24"/>
        </w:rPr>
        <w:t>;</w:t>
      </w:r>
    </w:p>
    <w:p w:rsidR="0074054E" w:rsidRPr="00FE3B62" w:rsidRDefault="00D84904" w:rsidP="0074054E">
      <w:pPr>
        <w:pStyle w:val="Odsekzoznamu"/>
        <w:numPr>
          <w:ilvl w:val="0"/>
          <w:numId w:val="11"/>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i</w:t>
      </w:r>
      <w:r w:rsidR="0074054E" w:rsidRPr="00FE3B62">
        <w:rPr>
          <w:rFonts w:ascii="Times New Roman" w:hAnsi="Times New Roman" w:cs="Times New Roman"/>
          <w:bCs/>
          <w:sz w:val="24"/>
          <w:szCs w:val="24"/>
        </w:rPr>
        <w:t xml:space="preserve">ntervenčné služby: </w:t>
      </w:r>
      <w:r w:rsidRPr="00FE3B62">
        <w:rPr>
          <w:rFonts w:ascii="Times New Roman" w:hAnsi="Times New Roman" w:cs="Times New Roman"/>
          <w:bCs/>
          <w:sz w:val="24"/>
          <w:szCs w:val="24"/>
        </w:rPr>
        <w:t xml:space="preserve">eliminácia </w:t>
      </w:r>
      <w:r w:rsidR="0074054E" w:rsidRPr="00FE3B62">
        <w:rPr>
          <w:rFonts w:ascii="Times New Roman" w:hAnsi="Times New Roman" w:cs="Times New Roman"/>
          <w:bCs/>
          <w:sz w:val="24"/>
          <w:szCs w:val="24"/>
        </w:rPr>
        <w:t>špecifických porúch</w:t>
      </w:r>
      <w:r w:rsidRPr="00FE3B62">
        <w:rPr>
          <w:rFonts w:ascii="Times New Roman" w:hAnsi="Times New Roman" w:cs="Times New Roman"/>
          <w:bCs/>
          <w:sz w:val="24"/>
          <w:szCs w:val="24"/>
        </w:rPr>
        <w:t xml:space="preserve"> učenia prostredníctvom metódy </w:t>
      </w:r>
      <w:r w:rsidR="0074054E" w:rsidRPr="00FE3B62">
        <w:rPr>
          <w:rFonts w:ascii="Times New Roman" w:hAnsi="Times New Roman" w:cs="Times New Roman"/>
          <w:bCs/>
          <w:sz w:val="24"/>
          <w:szCs w:val="24"/>
        </w:rPr>
        <w:t>Feuersteinovho inštrumentálneho obohacovania – FIE a pro</w:t>
      </w:r>
      <w:r w:rsidRPr="00FE3B62">
        <w:rPr>
          <w:rFonts w:ascii="Times New Roman" w:hAnsi="Times New Roman" w:cs="Times New Roman"/>
          <w:bCs/>
          <w:sz w:val="24"/>
          <w:szCs w:val="24"/>
        </w:rPr>
        <w:t>stredníctvom metódy B. Sindelar;</w:t>
      </w:r>
    </w:p>
    <w:p w:rsidR="0074054E" w:rsidRPr="00FE3B62" w:rsidRDefault="00D84904" w:rsidP="0074054E">
      <w:pPr>
        <w:pStyle w:val="Odsekzoznamu"/>
        <w:numPr>
          <w:ilvl w:val="0"/>
          <w:numId w:val="11"/>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w:t>
      </w:r>
      <w:r w:rsidR="0074054E" w:rsidRPr="00FE3B62">
        <w:rPr>
          <w:rFonts w:ascii="Times New Roman" w:hAnsi="Times New Roman" w:cs="Times New Roman"/>
          <w:bCs/>
          <w:sz w:val="24"/>
          <w:szCs w:val="24"/>
        </w:rPr>
        <w:t>ýskumná činnosť: primárne zameraná na podmienky štúdia pre študentov so špecifickými potrebami, prístupnosť akademického prostredia a študijných programov, diagnostika a intervencia špecifických porúch</w:t>
      </w:r>
      <w:r w:rsidRPr="00FE3B62">
        <w:rPr>
          <w:rFonts w:ascii="Times New Roman" w:hAnsi="Times New Roman" w:cs="Times New Roman"/>
          <w:bCs/>
          <w:sz w:val="24"/>
          <w:szCs w:val="24"/>
        </w:rPr>
        <w:t xml:space="preserve"> učenia v terciárnom vzdelávaní;</w:t>
      </w:r>
    </w:p>
    <w:p w:rsidR="0074054E" w:rsidRPr="00FE3B62" w:rsidRDefault="00D84904" w:rsidP="0074054E">
      <w:pPr>
        <w:pStyle w:val="Odsekzoznamu"/>
        <w:numPr>
          <w:ilvl w:val="0"/>
          <w:numId w:val="11"/>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t</w:t>
      </w:r>
      <w:r w:rsidR="0074054E" w:rsidRPr="00FE3B62">
        <w:rPr>
          <w:rFonts w:ascii="Times New Roman" w:hAnsi="Times New Roman" w:cs="Times New Roman"/>
          <w:bCs/>
          <w:sz w:val="24"/>
          <w:szCs w:val="24"/>
        </w:rPr>
        <w:t>echnická podpora: poradenstvo pri výbere vhodného technického vybavenia, zabezpečenie študijnej literatúry v prístupnej forme, asistencia pri zabezpečovaní služieb tlmočníka pre nepočujúcich, zabezpečenie asistenčných technológií podľa druhu zdravotného postihnutia, a pod.</w:t>
      </w:r>
      <w:r w:rsidRPr="00FE3B62">
        <w:rPr>
          <w:rFonts w:ascii="Times New Roman" w:hAnsi="Times New Roman" w:cs="Times New Roman"/>
          <w:bCs/>
          <w:sz w:val="24"/>
          <w:szCs w:val="24"/>
        </w:rPr>
        <w:t>;</w:t>
      </w:r>
    </w:p>
    <w:p w:rsidR="0074054E" w:rsidRPr="00FE3B62" w:rsidRDefault="00D84904" w:rsidP="0074054E">
      <w:pPr>
        <w:pStyle w:val="Odsekzoznamu"/>
        <w:numPr>
          <w:ilvl w:val="0"/>
          <w:numId w:val="11"/>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e</w:t>
      </w:r>
      <w:r w:rsidR="0074054E" w:rsidRPr="00FE3B62">
        <w:rPr>
          <w:rFonts w:ascii="Times New Roman" w:hAnsi="Times New Roman" w:cs="Times New Roman"/>
          <w:bCs/>
          <w:sz w:val="24"/>
          <w:szCs w:val="24"/>
        </w:rPr>
        <w:t xml:space="preserve">xpertná činnosť: zameraná na otázky diagnostiky, rediagnostiky a intervencie špecifických porúch učenia, </w:t>
      </w:r>
      <w:r w:rsidRPr="00FE3B62">
        <w:rPr>
          <w:rFonts w:ascii="Times New Roman" w:hAnsi="Times New Roman" w:cs="Times New Roman"/>
          <w:bCs/>
          <w:sz w:val="24"/>
          <w:szCs w:val="24"/>
        </w:rPr>
        <w:t xml:space="preserve">na </w:t>
      </w:r>
      <w:r w:rsidR="0074054E" w:rsidRPr="00FE3B62">
        <w:rPr>
          <w:rFonts w:ascii="Times New Roman" w:hAnsi="Times New Roman" w:cs="Times New Roman"/>
          <w:bCs/>
          <w:sz w:val="24"/>
          <w:szCs w:val="24"/>
        </w:rPr>
        <w:t>prácu koordinátora, a pod.</w:t>
      </w:r>
    </w:p>
    <w:p w:rsidR="0074054E" w:rsidRPr="00FE3B62" w:rsidRDefault="0074054E" w:rsidP="0074054E">
      <w:pPr>
        <w:pStyle w:val="Odsekzoznamu"/>
        <w:spacing w:before="240" w:after="240" w:line="240" w:lineRule="auto"/>
        <w:ind w:left="1440"/>
        <w:jc w:val="both"/>
        <w:rPr>
          <w:rFonts w:ascii="Times New Roman" w:hAnsi="Times New Roman" w:cs="Times New Roman"/>
          <w:bCs/>
          <w:sz w:val="24"/>
          <w:szCs w:val="24"/>
        </w:rPr>
      </w:pPr>
    </w:p>
    <w:p w:rsidR="0074054E" w:rsidRPr="00FE3B62" w:rsidRDefault="0074054E" w:rsidP="0074054E">
      <w:pPr>
        <w:pStyle w:val="Odsekzoznamu"/>
        <w:numPr>
          <w:ilvl w:val="0"/>
          <w:numId w:val="10"/>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CPŠSŠP zabezpečuje:</w:t>
      </w:r>
    </w:p>
    <w:p w:rsidR="0074054E" w:rsidRPr="00FE3B62" w:rsidRDefault="0074054E" w:rsidP="0074054E">
      <w:pPr>
        <w:pStyle w:val="Odsekzoznamu"/>
        <w:numPr>
          <w:ilvl w:val="0"/>
          <w:numId w:val="1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aktuálne informácie o podmienkach štúdia na UKF v prístupnej forme;</w:t>
      </w:r>
    </w:p>
    <w:p w:rsidR="0074054E" w:rsidRPr="00FE3B62" w:rsidRDefault="0074054E" w:rsidP="0074054E">
      <w:pPr>
        <w:pStyle w:val="Odsekzoznamu"/>
        <w:numPr>
          <w:ilvl w:val="0"/>
          <w:numId w:val="1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evidenciu uchádzačov a registráciu študentov UKF so špecifickými potrebami v zmysle vyhlášky; </w:t>
      </w:r>
    </w:p>
    <w:p w:rsidR="0074054E" w:rsidRPr="00FE3B62" w:rsidRDefault="0074054E" w:rsidP="0074054E">
      <w:pPr>
        <w:pStyle w:val="Odsekzoznamu"/>
        <w:numPr>
          <w:ilvl w:val="0"/>
          <w:numId w:val="1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vyhodnotenie žiadosti o poskytnutie primeraných úprav a podporných služieb a prípravu návrhov na primerané úpravy a podporné služby; priznanie primeraných úprav podľa návrhu CPŠSŠP je v kompetencii dekana príslušnej fakulty UKF;</w:t>
      </w:r>
    </w:p>
    <w:p w:rsidR="0074054E" w:rsidRPr="00FE3B62" w:rsidRDefault="0074054E" w:rsidP="0074054E">
      <w:pPr>
        <w:pStyle w:val="Odsekzoznamu"/>
        <w:numPr>
          <w:ilvl w:val="0"/>
          <w:numId w:val="1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koordinovanie primeraných úprav a podporných služieb pre študentov so špecifickými potrebami v spolupráci s fakultnými koordinátormi;</w:t>
      </w:r>
    </w:p>
    <w:p w:rsidR="0074054E" w:rsidRPr="00FE3B62" w:rsidRDefault="0074054E" w:rsidP="0074054E">
      <w:pPr>
        <w:pStyle w:val="Odsekzoznamu"/>
        <w:numPr>
          <w:ilvl w:val="0"/>
          <w:numId w:val="1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poradenstvo, informácie a iné aktivity pre pedagogických i nepedagogických pracovníkov univerzity a koordinátorov zamerané na špecifiká štúdia so zdravotným znevýhodnením a poruchami učenia, podmienky uplatňovania primeraných úprav a podporných služieb a vytvárania prístupného akademického prostredia;</w:t>
      </w:r>
    </w:p>
    <w:p w:rsidR="0074054E" w:rsidRPr="00FE3B62" w:rsidRDefault="0074054E" w:rsidP="0074054E">
      <w:pPr>
        <w:pStyle w:val="Odsekzoznamu"/>
        <w:numPr>
          <w:ilvl w:val="0"/>
          <w:numId w:val="1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spoluprácu s pracoviskami a účelovými zariadeniami univerzity; najmä im poskytuje informácie a poradenstvo v súvislosti so špecifickými potrebami študentov a podmienkami pre štúdium;</w:t>
      </w:r>
    </w:p>
    <w:p w:rsidR="0074054E" w:rsidRPr="00FE3B62" w:rsidRDefault="0074054E" w:rsidP="0074054E">
      <w:pPr>
        <w:pStyle w:val="Odsekzoznamu"/>
        <w:numPr>
          <w:ilvl w:val="0"/>
          <w:numId w:val="1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monitorovanie a vyhodnocovanie opatrení zameraných na odstraňovanie existujúcich bariér v akademickom prostredí a predchádzanie tvorbe nových bariér (fyzických, informačných, komunikačných, humánnych); každoročne podáva správu o realizovaných opatreniach, ich efekte pre zvyšovanie prístupnosti akademického prostredia; </w:t>
      </w:r>
    </w:p>
    <w:p w:rsidR="0074054E" w:rsidRPr="00FE3B62" w:rsidRDefault="0074054E" w:rsidP="0074054E">
      <w:pPr>
        <w:pStyle w:val="Odsekzoznamu"/>
        <w:numPr>
          <w:ilvl w:val="0"/>
          <w:numId w:val="14"/>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vyjadrovanie sa k žiadostiam o ubytovanie študentov so špecifickými potrebami, najmä v bezbariérových priestoroch.</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15</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Katedry a vysokoškolskí učitelia</w:t>
      </w:r>
    </w:p>
    <w:p w:rsidR="0074054E" w:rsidRPr="00FE3B62" w:rsidRDefault="0074054E" w:rsidP="0074054E">
      <w:pPr>
        <w:pStyle w:val="Odsekzoznamu"/>
        <w:numPr>
          <w:ilvl w:val="0"/>
          <w:numId w:val="19"/>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Katedry sú po uzávierke prijímania prihlášok na štúdium prostredníctvom fakultného koordinátora informované o uchádzačoch so špecifickými potrebami.</w:t>
      </w:r>
    </w:p>
    <w:p w:rsidR="0074054E" w:rsidRPr="00FE3B62" w:rsidRDefault="0074054E" w:rsidP="0074054E">
      <w:pPr>
        <w:pStyle w:val="Odsekzoznamu"/>
        <w:numPr>
          <w:ilvl w:val="0"/>
          <w:numId w:val="19"/>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Katedry prostredníctvom fakultného koordinátora </w:t>
      </w:r>
      <w:r w:rsidR="00F7221C" w:rsidRPr="00FE3B62">
        <w:rPr>
          <w:rFonts w:ascii="Times New Roman" w:hAnsi="Times New Roman" w:cs="Times New Roman"/>
          <w:bCs/>
          <w:sz w:val="24"/>
          <w:szCs w:val="24"/>
        </w:rPr>
        <w:t xml:space="preserve">sú </w:t>
      </w:r>
      <w:r w:rsidRPr="00FE3B62">
        <w:rPr>
          <w:rFonts w:ascii="Times New Roman" w:hAnsi="Times New Roman" w:cs="Times New Roman"/>
          <w:bCs/>
          <w:sz w:val="24"/>
          <w:szCs w:val="24"/>
        </w:rPr>
        <w:t>informované o študentoch so špecifickými potrebami prijatých na štúdium a o primeraných úpravách a podporných službách, ktoré im boli priznané. Informáciu dostanú na začiatku AR, resp. bezprostredne po vyhodnotení špecifických potrieb študenta.</w:t>
      </w:r>
    </w:p>
    <w:p w:rsidR="00315ADF" w:rsidRPr="00FE3B62" w:rsidRDefault="0074054E" w:rsidP="00315ADF">
      <w:pPr>
        <w:pStyle w:val="Odsekzoznamu"/>
        <w:numPr>
          <w:ilvl w:val="0"/>
          <w:numId w:val="19"/>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lastRenderedPageBreak/>
        <w:t>Vysokoškolský učiteľ je na začiatku semestra informovaný o študentovi so špecifickými potrebami a o rozsahu a charaktere priznaných primeraných úprav a</w:t>
      </w:r>
      <w:r w:rsidR="004D1615" w:rsidRPr="00FE3B62">
        <w:rPr>
          <w:rFonts w:ascii="Times New Roman" w:hAnsi="Times New Roman" w:cs="Times New Roman"/>
          <w:bCs/>
          <w:sz w:val="24"/>
          <w:szCs w:val="24"/>
        </w:rPr>
        <w:t> </w:t>
      </w:r>
      <w:r w:rsidRPr="00FE3B62">
        <w:rPr>
          <w:rFonts w:ascii="Times New Roman" w:hAnsi="Times New Roman" w:cs="Times New Roman"/>
          <w:bCs/>
          <w:sz w:val="24"/>
          <w:szCs w:val="24"/>
        </w:rPr>
        <w:t>podporných služieb. Informáciu získa od fakultného koordinátora, ako i od študenta, ktorý sa preukáže rozhodnutím o priznaní primeraných úprav a dohodnú si podmienky uplatňovania primeraných úprav a podporných služieb na aktuálny semester. Pri zabezpečovaní a uplatňovaní primeraných úprav a podporných služieb vysokoškolský učiteľ spolupracuje s fakultným koordinátorom a CPŠSŠP.</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Článok 16</w:t>
      </w:r>
    </w:p>
    <w:p w:rsidR="0074054E" w:rsidRPr="00FE3B62" w:rsidRDefault="0074054E" w:rsidP="0074054E">
      <w:pPr>
        <w:spacing w:before="240" w:after="240" w:line="240" w:lineRule="auto"/>
        <w:jc w:val="center"/>
        <w:rPr>
          <w:rFonts w:ascii="Times New Roman" w:hAnsi="Times New Roman" w:cs="Times New Roman"/>
          <w:b/>
          <w:bCs/>
          <w:sz w:val="24"/>
          <w:szCs w:val="24"/>
        </w:rPr>
      </w:pPr>
      <w:r w:rsidRPr="00FE3B62">
        <w:rPr>
          <w:rFonts w:ascii="Times New Roman" w:hAnsi="Times New Roman" w:cs="Times New Roman"/>
          <w:b/>
          <w:bCs/>
          <w:sz w:val="24"/>
          <w:szCs w:val="24"/>
        </w:rPr>
        <w:t>Záverečné ustanovenia</w:t>
      </w:r>
    </w:p>
    <w:p w:rsidR="0074054E" w:rsidRPr="00FE3B62" w:rsidRDefault="002072E4" w:rsidP="0074054E">
      <w:pPr>
        <w:pStyle w:val="Odsekzoznamu"/>
        <w:numPr>
          <w:ilvl w:val="0"/>
          <w:numId w:val="20"/>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Vnútorný predpis</w:t>
      </w:r>
      <w:r w:rsidR="0074054E" w:rsidRPr="00FE3B62">
        <w:rPr>
          <w:rFonts w:ascii="Times New Roman" w:hAnsi="Times New Roman" w:cs="Times New Roman"/>
          <w:bCs/>
          <w:sz w:val="24"/>
          <w:szCs w:val="24"/>
        </w:rPr>
        <w:t xml:space="preserve"> nadobúda platnosť a účinnosť </w:t>
      </w:r>
      <w:r w:rsidR="00BC41CE" w:rsidRPr="00FE3B62">
        <w:rPr>
          <w:rFonts w:ascii="Times New Roman" w:hAnsi="Times New Roman" w:cs="Times New Roman"/>
          <w:bCs/>
          <w:sz w:val="24"/>
          <w:szCs w:val="24"/>
        </w:rPr>
        <w:t xml:space="preserve">po schválení v AS UKF dňa </w:t>
      </w:r>
      <w:r w:rsidRPr="00FE3B62">
        <w:rPr>
          <w:rFonts w:ascii="Times New Roman" w:hAnsi="Times New Roman" w:cs="Times New Roman"/>
          <w:bCs/>
          <w:sz w:val="24"/>
          <w:szCs w:val="24"/>
        </w:rPr>
        <w:t>1.</w:t>
      </w:r>
      <w:r w:rsidR="004D1615" w:rsidRPr="00FE3B62">
        <w:rPr>
          <w:rFonts w:ascii="Times New Roman" w:hAnsi="Times New Roman" w:cs="Times New Roman"/>
          <w:bCs/>
          <w:sz w:val="24"/>
          <w:szCs w:val="24"/>
        </w:rPr>
        <w:t> </w:t>
      </w:r>
      <w:r w:rsidRPr="00FE3B62">
        <w:rPr>
          <w:rFonts w:ascii="Times New Roman" w:hAnsi="Times New Roman" w:cs="Times New Roman"/>
          <w:bCs/>
          <w:sz w:val="24"/>
          <w:szCs w:val="24"/>
        </w:rPr>
        <w:t>10.</w:t>
      </w:r>
      <w:r w:rsidR="004D1615" w:rsidRPr="00FE3B62">
        <w:rPr>
          <w:rFonts w:ascii="Times New Roman" w:hAnsi="Times New Roman" w:cs="Times New Roman"/>
          <w:bCs/>
          <w:sz w:val="24"/>
          <w:szCs w:val="24"/>
        </w:rPr>
        <w:t> </w:t>
      </w:r>
      <w:r w:rsidRPr="00FE3B62">
        <w:rPr>
          <w:rFonts w:ascii="Times New Roman" w:hAnsi="Times New Roman" w:cs="Times New Roman"/>
          <w:bCs/>
          <w:sz w:val="24"/>
          <w:szCs w:val="24"/>
        </w:rPr>
        <w:t>2015.</w:t>
      </w:r>
    </w:p>
    <w:p w:rsidR="002072E4" w:rsidRPr="00FE3B62" w:rsidRDefault="002072E4" w:rsidP="0074054E">
      <w:pPr>
        <w:pStyle w:val="Odsekzoznamu"/>
        <w:numPr>
          <w:ilvl w:val="0"/>
          <w:numId w:val="20"/>
        </w:num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Dňom nadobudnutia účinnosti tohto vnútorného predpisu</w:t>
      </w:r>
      <w:r w:rsidR="003F5E06" w:rsidRPr="00FE3B62">
        <w:rPr>
          <w:rFonts w:ascii="Times New Roman" w:hAnsi="Times New Roman" w:cs="Times New Roman"/>
          <w:bCs/>
          <w:sz w:val="24"/>
          <w:szCs w:val="24"/>
        </w:rPr>
        <w:t xml:space="preserve"> sa ruší V</w:t>
      </w:r>
      <w:r w:rsidRPr="00FE3B62">
        <w:rPr>
          <w:rFonts w:ascii="Times New Roman" w:hAnsi="Times New Roman" w:cs="Times New Roman"/>
          <w:bCs/>
          <w:sz w:val="24"/>
          <w:szCs w:val="24"/>
        </w:rPr>
        <w:t>nútorný predpis č. 22/2013 o</w:t>
      </w:r>
      <w:r w:rsidR="003F5E06" w:rsidRPr="00FE3B62">
        <w:rPr>
          <w:rFonts w:ascii="Times New Roman" w:hAnsi="Times New Roman" w:cs="Times New Roman"/>
          <w:bCs/>
          <w:sz w:val="24"/>
          <w:szCs w:val="24"/>
        </w:rPr>
        <w:t> právach študentov so špecifickými potrebami a pôsobnosti koordinátora pre študentov so špecifickými potrebami.</w:t>
      </w:r>
    </w:p>
    <w:p w:rsidR="002072E4" w:rsidRPr="00FE3B62" w:rsidRDefault="002072E4" w:rsidP="002072E4">
      <w:pPr>
        <w:spacing w:before="240" w:after="240" w:line="240" w:lineRule="auto"/>
        <w:jc w:val="both"/>
        <w:rPr>
          <w:rFonts w:ascii="Times New Roman" w:hAnsi="Times New Roman" w:cs="Times New Roman"/>
          <w:bCs/>
          <w:sz w:val="24"/>
          <w:szCs w:val="24"/>
        </w:rPr>
      </w:pPr>
    </w:p>
    <w:p w:rsidR="002072E4" w:rsidRPr="00FE3B62" w:rsidRDefault="002072E4" w:rsidP="002072E4">
      <w:pPr>
        <w:spacing w:before="240" w:after="240" w:line="240" w:lineRule="auto"/>
        <w:jc w:val="both"/>
        <w:rPr>
          <w:rFonts w:ascii="Times New Roman" w:hAnsi="Times New Roman" w:cs="Times New Roman"/>
          <w:bCs/>
          <w:sz w:val="24"/>
          <w:szCs w:val="24"/>
        </w:rPr>
      </w:pPr>
    </w:p>
    <w:p w:rsidR="0074054E" w:rsidRPr="00FE3B62" w:rsidRDefault="0074054E" w:rsidP="0074054E">
      <w:pPr>
        <w:pStyle w:val="Zkladntext"/>
        <w:spacing w:after="0"/>
        <w:jc w:val="both"/>
      </w:pPr>
      <w:r w:rsidRPr="00FE3B62">
        <w:t xml:space="preserve">doc. PaedDr. Miroslav Tvrdoň, PhD.                         prof. RNDr. Ľubomír Zelenický, CSc.                     </w:t>
      </w:r>
    </w:p>
    <w:p w:rsidR="0074054E" w:rsidRPr="00FE3B62" w:rsidRDefault="0074054E" w:rsidP="0074054E">
      <w:pPr>
        <w:pStyle w:val="Zkladntext"/>
        <w:spacing w:after="0"/>
        <w:jc w:val="both"/>
      </w:pPr>
      <w:r w:rsidRPr="00FE3B62">
        <w:t xml:space="preserve">  predseda AS UKF v Nitre                                                  rektor UKF v Nitre</w:t>
      </w:r>
    </w:p>
    <w:p w:rsidR="0074054E" w:rsidRPr="00FE3B62" w:rsidRDefault="0074054E" w:rsidP="0074054E">
      <w:pPr>
        <w:spacing w:before="240" w:after="240" w:line="240" w:lineRule="auto"/>
        <w:jc w:val="both"/>
        <w:rPr>
          <w:rFonts w:ascii="Times New Roman" w:hAnsi="Times New Roman" w:cs="Times New Roman"/>
          <w:bCs/>
          <w:sz w:val="24"/>
          <w:szCs w:val="24"/>
        </w:rPr>
      </w:pPr>
    </w:p>
    <w:p w:rsidR="0074054E" w:rsidRPr="00FE3B62" w:rsidRDefault="0074054E" w:rsidP="0074054E">
      <w:pPr>
        <w:spacing w:before="240" w:after="240" w:line="240" w:lineRule="auto"/>
        <w:jc w:val="both"/>
        <w:rPr>
          <w:rFonts w:ascii="Times New Roman" w:hAnsi="Times New Roman" w:cs="Times New Roman"/>
          <w:bCs/>
          <w:sz w:val="24"/>
          <w:szCs w:val="24"/>
        </w:rPr>
      </w:pPr>
    </w:p>
    <w:p w:rsidR="0074054E" w:rsidRPr="00FE3B62" w:rsidRDefault="0074054E" w:rsidP="0074054E">
      <w:p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 xml:space="preserve">Súčasťou predpisu sú </w:t>
      </w:r>
      <w:r w:rsidR="00F7221C" w:rsidRPr="00FE3B62">
        <w:rPr>
          <w:rFonts w:ascii="Times New Roman" w:hAnsi="Times New Roman" w:cs="Times New Roman"/>
          <w:bCs/>
          <w:sz w:val="24"/>
          <w:szCs w:val="24"/>
        </w:rPr>
        <w:t>nasledujúce</w:t>
      </w:r>
      <w:r w:rsidRPr="00FE3B62">
        <w:rPr>
          <w:rFonts w:ascii="Times New Roman" w:hAnsi="Times New Roman" w:cs="Times New Roman"/>
          <w:bCs/>
          <w:sz w:val="24"/>
          <w:szCs w:val="24"/>
        </w:rPr>
        <w:t xml:space="preserve"> prílohy:</w:t>
      </w:r>
    </w:p>
    <w:p w:rsidR="0074054E" w:rsidRPr="00FE3B62" w:rsidRDefault="0074054E" w:rsidP="0074054E">
      <w:p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Príloha</w:t>
      </w:r>
      <w:r w:rsidR="00315ADF" w:rsidRPr="00FE3B62">
        <w:rPr>
          <w:rFonts w:ascii="Times New Roman" w:hAnsi="Times New Roman" w:cs="Times New Roman"/>
          <w:bCs/>
          <w:sz w:val="24"/>
          <w:szCs w:val="24"/>
        </w:rPr>
        <w:t xml:space="preserve"> č. </w:t>
      </w:r>
      <w:r w:rsidRPr="00FE3B62">
        <w:rPr>
          <w:rFonts w:ascii="Times New Roman" w:hAnsi="Times New Roman" w:cs="Times New Roman"/>
          <w:bCs/>
          <w:sz w:val="24"/>
          <w:szCs w:val="24"/>
        </w:rPr>
        <w:t>1: Žiadosť uchádzača so špecifickými potrebami o úpravu formy a spôsobu vykonania prijímacej skúšky s prihliadnutím na jeho špecifické potreby (formulár)</w:t>
      </w:r>
      <w:r w:rsidR="002C5627" w:rsidRPr="00FE3B62">
        <w:rPr>
          <w:rFonts w:ascii="Times New Roman" w:hAnsi="Times New Roman" w:cs="Times New Roman"/>
          <w:bCs/>
          <w:sz w:val="24"/>
          <w:szCs w:val="24"/>
        </w:rPr>
        <w:t>.</w:t>
      </w:r>
      <w:r w:rsidRPr="00FE3B62">
        <w:rPr>
          <w:rFonts w:ascii="Times New Roman" w:hAnsi="Times New Roman" w:cs="Times New Roman"/>
          <w:bCs/>
          <w:sz w:val="24"/>
          <w:szCs w:val="24"/>
        </w:rPr>
        <w:t xml:space="preserve"> </w:t>
      </w:r>
    </w:p>
    <w:p w:rsidR="0074054E" w:rsidRPr="00FE3B62" w:rsidRDefault="0074054E" w:rsidP="0074054E">
      <w:p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Príloha č.</w:t>
      </w:r>
      <w:r w:rsidR="00F7221C" w:rsidRPr="00FE3B62">
        <w:rPr>
          <w:rFonts w:ascii="Times New Roman" w:hAnsi="Times New Roman" w:cs="Times New Roman"/>
          <w:bCs/>
          <w:sz w:val="24"/>
          <w:szCs w:val="24"/>
        </w:rPr>
        <w:t>2</w:t>
      </w:r>
      <w:r w:rsidRPr="00FE3B62">
        <w:rPr>
          <w:rFonts w:ascii="Times New Roman" w:hAnsi="Times New Roman" w:cs="Times New Roman"/>
          <w:bCs/>
          <w:sz w:val="24"/>
          <w:szCs w:val="24"/>
        </w:rPr>
        <w:t>: Žiadosť o zaradenie do evidencie študentov so špecifickými potrebami a súhlas s vyhodnotením špecifických potrieb (formulár)</w:t>
      </w:r>
      <w:r w:rsidR="002C5627" w:rsidRPr="00FE3B62">
        <w:rPr>
          <w:rFonts w:ascii="Times New Roman" w:hAnsi="Times New Roman" w:cs="Times New Roman"/>
          <w:bCs/>
          <w:sz w:val="24"/>
          <w:szCs w:val="24"/>
        </w:rPr>
        <w:t>.</w:t>
      </w:r>
      <w:r w:rsidRPr="00FE3B62">
        <w:rPr>
          <w:rFonts w:ascii="Times New Roman" w:hAnsi="Times New Roman" w:cs="Times New Roman"/>
          <w:bCs/>
          <w:sz w:val="24"/>
          <w:szCs w:val="24"/>
        </w:rPr>
        <w:t xml:space="preserve"> </w:t>
      </w:r>
    </w:p>
    <w:p w:rsidR="0074054E" w:rsidRPr="00FE3B62" w:rsidRDefault="0074054E" w:rsidP="0074054E">
      <w:p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Príloha č. 3: Žiadosť o primerané úpravy a podporné služby (formulár)</w:t>
      </w:r>
      <w:r w:rsidR="002C5627" w:rsidRPr="00FE3B62">
        <w:rPr>
          <w:rFonts w:ascii="Times New Roman" w:hAnsi="Times New Roman" w:cs="Times New Roman"/>
          <w:bCs/>
          <w:sz w:val="24"/>
          <w:szCs w:val="24"/>
        </w:rPr>
        <w:t>.</w:t>
      </w:r>
    </w:p>
    <w:p w:rsidR="0074054E" w:rsidRPr="00FE3B62" w:rsidRDefault="0074054E" w:rsidP="0074054E">
      <w:p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Príloha č.</w:t>
      </w:r>
      <w:r w:rsidR="00315ADF" w:rsidRPr="00FE3B62">
        <w:rPr>
          <w:rFonts w:ascii="Times New Roman" w:hAnsi="Times New Roman" w:cs="Times New Roman"/>
          <w:bCs/>
          <w:sz w:val="24"/>
          <w:szCs w:val="24"/>
        </w:rPr>
        <w:t xml:space="preserve"> 4</w:t>
      </w:r>
      <w:r w:rsidRPr="00FE3B62">
        <w:rPr>
          <w:rFonts w:ascii="Times New Roman" w:hAnsi="Times New Roman" w:cs="Times New Roman"/>
          <w:bCs/>
          <w:sz w:val="24"/>
          <w:szCs w:val="24"/>
        </w:rPr>
        <w:t xml:space="preserve">: Rozhodnutie o zaradení do evidencie študentov so špecifickými potrebami </w:t>
      </w:r>
      <w:r w:rsidR="00F7221C" w:rsidRPr="00FE3B62">
        <w:rPr>
          <w:rFonts w:ascii="Times New Roman" w:hAnsi="Times New Roman" w:cs="Times New Roman"/>
          <w:bCs/>
          <w:sz w:val="24"/>
          <w:szCs w:val="24"/>
        </w:rPr>
        <w:br/>
      </w:r>
      <w:r w:rsidRPr="00FE3B62">
        <w:rPr>
          <w:rFonts w:ascii="Times New Roman" w:hAnsi="Times New Roman" w:cs="Times New Roman"/>
          <w:bCs/>
          <w:sz w:val="24"/>
          <w:szCs w:val="24"/>
        </w:rPr>
        <w:t>a priznaní primeraných úprav a podporných služieb (formulár)</w:t>
      </w:r>
      <w:r w:rsidR="002C5627" w:rsidRPr="00FE3B62">
        <w:rPr>
          <w:rFonts w:ascii="Times New Roman" w:hAnsi="Times New Roman" w:cs="Times New Roman"/>
          <w:bCs/>
          <w:sz w:val="24"/>
          <w:szCs w:val="24"/>
        </w:rPr>
        <w:t>.</w:t>
      </w:r>
      <w:r w:rsidRPr="00FE3B62">
        <w:rPr>
          <w:rFonts w:ascii="Times New Roman" w:hAnsi="Times New Roman" w:cs="Times New Roman"/>
          <w:bCs/>
          <w:sz w:val="24"/>
          <w:szCs w:val="24"/>
        </w:rPr>
        <w:t xml:space="preserve"> </w:t>
      </w:r>
    </w:p>
    <w:p w:rsidR="0074054E" w:rsidRPr="00FE3B62" w:rsidRDefault="0074054E" w:rsidP="0074054E">
      <w:pPr>
        <w:spacing w:before="240" w:after="240" w:line="240" w:lineRule="auto"/>
        <w:jc w:val="both"/>
        <w:rPr>
          <w:rFonts w:ascii="Times New Roman" w:hAnsi="Times New Roman" w:cs="Times New Roman"/>
          <w:bCs/>
          <w:sz w:val="24"/>
          <w:szCs w:val="24"/>
        </w:rPr>
      </w:pPr>
      <w:r w:rsidRPr="00FE3B62">
        <w:rPr>
          <w:rFonts w:ascii="Times New Roman" w:hAnsi="Times New Roman" w:cs="Times New Roman"/>
          <w:bCs/>
          <w:sz w:val="24"/>
          <w:szCs w:val="24"/>
        </w:rPr>
        <w:t>Príloha č. 5: Vyhlásenie o účelovo</w:t>
      </w:r>
      <w:r w:rsidR="00F7221C" w:rsidRPr="00FE3B62">
        <w:rPr>
          <w:rFonts w:ascii="Times New Roman" w:hAnsi="Times New Roman" w:cs="Times New Roman"/>
          <w:bCs/>
          <w:sz w:val="24"/>
          <w:szCs w:val="24"/>
        </w:rPr>
        <w:t>m použití študijných materiálov</w:t>
      </w:r>
      <w:r w:rsidR="002C5627" w:rsidRPr="00FE3B62">
        <w:rPr>
          <w:rFonts w:ascii="Times New Roman" w:hAnsi="Times New Roman" w:cs="Times New Roman"/>
          <w:bCs/>
          <w:sz w:val="24"/>
          <w:szCs w:val="24"/>
        </w:rPr>
        <w:t>.</w:t>
      </w:r>
    </w:p>
    <w:p w:rsidR="0074054E" w:rsidRPr="00FE3B62" w:rsidRDefault="0074054E" w:rsidP="0074054E">
      <w:pPr>
        <w:spacing w:before="240" w:after="240" w:line="240" w:lineRule="auto"/>
        <w:jc w:val="both"/>
        <w:rPr>
          <w:rFonts w:ascii="Times New Roman" w:hAnsi="Times New Roman" w:cs="Times New Roman"/>
          <w:bCs/>
          <w:sz w:val="24"/>
          <w:szCs w:val="24"/>
        </w:rPr>
      </w:pPr>
    </w:p>
    <w:p w:rsidR="0074054E" w:rsidRPr="00FE3B62" w:rsidRDefault="0074054E" w:rsidP="0074054E">
      <w:pPr>
        <w:spacing w:before="240" w:after="240" w:line="240" w:lineRule="auto"/>
        <w:jc w:val="both"/>
        <w:rPr>
          <w:rFonts w:ascii="Times New Roman" w:hAnsi="Times New Roman" w:cs="Times New Roman"/>
          <w:bCs/>
          <w:sz w:val="24"/>
          <w:szCs w:val="24"/>
        </w:rPr>
      </w:pPr>
    </w:p>
    <w:p w:rsidR="0074054E" w:rsidRPr="00FE3B62" w:rsidRDefault="0074054E" w:rsidP="0074054E">
      <w:pPr>
        <w:jc w:val="both"/>
        <w:rPr>
          <w:sz w:val="20"/>
          <w:szCs w:val="20"/>
        </w:rPr>
      </w:pPr>
    </w:p>
    <w:p w:rsidR="0074054E" w:rsidRPr="00FE3B62" w:rsidRDefault="0074054E" w:rsidP="0074054E">
      <w:pPr>
        <w:spacing w:before="240" w:after="240" w:line="240" w:lineRule="auto"/>
        <w:jc w:val="both"/>
        <w:rPr>
          <w:rFonts w:ascii="Times New Roman" w:hAnsi="Times New Roman" w:cs="Times New Roman"/>
          <w:bCs/>
          <w:sz w:val="24"/>
          <w:szCs w:val="24"/>
        </w:rPr>
      </w:pPr>
    </w:p>
    <w:p w:rsidR="0074054E" w:rsidRPr="00FE3B62" w:rsidRDefault="00F7221C" w:rsidP="00F7221C">
      <w:pPr>
        <w:spacing w:before="240" w:after="240" w:line="240" w:lineRule="auto"/>
        <w:jc w:val="both"/>
        <w:rPr>
          <w:rFonts w:ascii="Times New Roman" w:hAnsi="Times New Roman" w:cs="Times New Roman"/>
          <w:b/>
          <w:bCs/>
          <w:sz w:val="24"/>
          <w:szCs w:val="24"/>
        </w:rPr>
      </w:pPr>
      <w:r w:rsidRPr="00FE3B62">
        <w:rPr>
          <w:rFonts w:ascii="Times New Roman" w:hAnsi="Times New Roman" w:cs="Times New Roman"/>
          <w:b/>
          <w:bCs/>
          <w:sz w:val="24"/>
          <w:szCs w:val="24"/>
        </w:rPr>
        <w:tab/>
      </w:r>
      <w:r w:rsidRPr="00FE3B62">
        <w:rPr>
          <w:rFonts w:ascii="Times New Roman" w:hAnsi="Times New Roman" w:cs="Times New Roman"/>
          <w:b/>
          <w:bCs/>
          <w:sz w:val="24"/>
          <w:szCs w:val="24"/>
        </w:rPr>
        <w:tab/>
      </w:r>
      <w:r w:rsidRPr="00FE3B62">
        <w:rPr>
          <w:rFonts w:ascii="Times New Roman" w:hAnsi="Times New Roman" w:cs="Times New Roman"/>
          <w:b/>
          <w:bCs/>
          <w:sz w:val="24"/>
          <w:szCs w:val="24"/>
        </w:rPr>
        <w:tab/>
      </w:r>
    </w:p>
    <w:sectPr w:rsidR="0074054E" w:rsidRPr="00FE3B62" w:rsidSect="006713F1">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EF7" w:rsidRDefault="00D73EF7" w:rsidP="0074054E">
      <w:pPr>
        <w:spacing w:after="0" w:line="240" w:lineRule="auto"/>
      </w:pPr>
      <w:r>
        <w:separator/>
      </w:r>
    </w:p>
  </w:endnote>
  <w:endnote w:type="continuationSeparator" w:id="1">
    <w:p w:rsidR="00D73EF7" w:rsidRDefault="00D73EF7" w:rsidP="007405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00022FF" w:usb1="C000205B" w:usb2="0000000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altName w:val="Segoe UI"/>
    <w:charset w:val="EE"/>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7979972"/>
      <w:docPartObj>
        <w:docPartGallery w:val="Page Numbers (Bottom of Page)"/>
        <w:docPartUnique/>
      </w:docPartObj>
    </w:sdtPr>
    <w:sdtContent>
      <w:p w:rsidR="000E3EED" w:rsidRDefault="000E3EED">
        <w:pPr>
          <w:pStyle w:val="Pta"/>
          <w:jc w:val="right"/>
        </w:pPr>
        <w:fldSimple w:instr="PAGE   \* MERGEFORMAT">
          <w:r w:rsidR="00FE3B62">
            <w:rPr>
              <w:noProof/>
            </w:rPr>
            <w:t>10</w:t>
          </w:r>
        </w:fldSimple>
      </w:p>
    </w:sdtContent>
  </w:sdt>
  <w:p w:rsidR="000E3EED" w:rsidRDefault="000E3EED">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EF7" w:rsidRDefault="00D73EF7" w:rsidP="0074054E">
      <w:pPr>
        <w:spacing w:after="0" w:line="240" w:lineRule="auto"/>
      </w:pPr>
      <w:r>
        <w:separator/>
      </w:r>
    </w:p>
  </w:footnote>
  <w:footnote w:type="continuationSeparator" w:id="1">
    <w:p w:rsidR="00D73EF7" w:rsidRDefault="00D73EF7" w:rsidP="0074054E">
      <w:pPr>
        <w:spacing w:after="0" w:line="240" w:lineRule="auto"/>
      </w:pPr>
      <w:r>
        <w:continuationSeparator/>
      </w:r>
    </w:p>
  </w:footnote>
  <w:footnote w:id="2">
    <w:p w:rsidR="000E3EED" w:rsidRDefault="000E3EED" w:rsidP="0074054E">
      <w:pPr>
        <w:pStyle w:val="Textpoznmkypodiarou"/>
      </w:pPr>
      <w:r>
        <w:rPr>
          <w:rStyle w:val="Odkaznapoznmkupodiarou"/>
        </w:rPr>
        <w:footnoteRef/>
      </w:r>
      <w:r>
        <w:t xml:space="preserve"> § 100 ods. 3 zákona o vysokých školách.</w:t>
      </w:r>
    </w:p>
  </w:footnote>
  <w:footnote w:id="3">
    <w:p w:rsidR="000E3EED" w:rsidRDefault="000E3EED" w:rsidP="0074054E">
      <w:pPr>
        <w:pStyle w:val="Textpoznmkypodiarou"/>
      </w:pPr>
      <w:r>
        <w:rPr>
          <w:rStyle w:val="Odkaznapoznmkupodiarou"/>
        </w:rPr>
        <w:footnoteRef/>
      </w:r>
      <w:r>
        <w:t xml:space="preserve"> § 100 ods. 1 zákona o vysokých školách.</w:t>
      </w:r>
    </w:p>
  </w:footnote>
  <w:footnote w:id="4">
    <w:p w:rsidR="000E3EED" w:rsidRDefault="000E3EED" w:rsidP="0074054E">
      <w:pPr>
        <w:pStyle w:val="Textpoznmkypodiarou"/>
      </w:pPr>
      <w:r>
        <w:rPr>
          <w:rStyle w:val="Odkaznapoznmkupodiarou"/>
        </w:rPr>
        <w:footnoteRef/>
      </w:r>
      <w:r w:rsidRPr="00DF0739">
        <w:t>§16a ods. 1 písm. d) zákona o vysokých školách</w:t>
      </w:r>
      <w:r>
        <w:t>.</w:t>
      </w:r>
    </w:p>
  </w:footnote>
  <w:footnote w:id="5">
    <w:p w:rsidR="000E3EED" w:rsidRDefault="000E3EED" w:rsidP="0074054E">
      <w:pPr>
        <w:pStyle w:val="Textpoznmkypodiarou"/>
      </w:pPr>
      <w:r>
        <w:rPr>
          <w:rStyle w:val="Odkaznapoznmkupodiarou"/>
        </w:rPr>
        <w:footnoteRef/>
      </w:r>
      <w:r>
        <w:t xml:space="preserve"> § 57 ods. 4 zákona o vysokých školách.</w:t>
      </w:r>
    </w:p>
  </w:footnote>
  <w:footnote w:id="6">
    <w:p w:rsidR="000E3EED" w:rsidRDefault="000E3EED" w:rsidP="0074054E">
      <w:pPr>
        <w:pStyle w:val="Textpoznmkypodiarou"/>
      </w:pPr>
      <w:r>
        <w:rPr>
          <w:rStyle w:val="Odkaznapoznmkupodiarou"/>
        </w:rPr>
        <w:footnoteRef/>
      </w:r>
      <w:r>
        <w:t xml:space="preserve"> § 100 ods. 4 písm. b) a d) zákona o vysokých školách.</w:t>
      </w:r>
    </w:p>
  </w:footnote>
  <w:footnote w:id="7">
    <w:p w:rsidR="000E3EED" w:rsidRDefault="000E3EED" w:rsidP="0074054E">
      <w:pPr>
        <w:pStyle w:val="Textpoznmkypodiarou"/>
      </w:pPr>
      <w:r>
        <w:rPr>
          <w:rStyle w:val="Odkaznapoznmkupodiarou"/>
        </w:rPr>
        <w:footnoteRef/>
      </w:r>
      <w:r w:rsidRPr="00EB315F">
        <w:t>§100 ods. 4 písm. e) zákona o vysokých školách.</w:t>
      </w:r>
    </w:p>
  </w:footnote>
  <w:footnote w:id="8">
    <w:p w:rsidR="000E3EED" w:rsidRDefault="000E3EED" w:rsidP="0074054E">
      <w:pPr>
        <w:pStyle w:val="Textpoznmkypodiarou"/>
      </w:pPr>
      <w:r>
        <w:rPr>
          <w:rStyle w:val="Odkaznapoznmkupodiarou"/>
        </w:rPr>
        <w:footnoteRef/>
      </w:r>
      <w:r w:rsidRPr="00EB315F">
        <w:t>Zákon č. 122/2013 Z. z. o ochrane osobných údajov a o zmene a doplnení niektorých zákonov.</w:t>
      </w:r>
    </w:p>
  </w:footnote>
  <w:footnote w:id="9">
    <w:p w:rsidR="000E3EED" w:rsidRDefault="000E3EED" w:rsidP="0074054E">
      <w:pPr>
        <w:pStyle w:val="Textpoznmkypodiarou"/>
      </w:pPr>
      <w:r>
        <w:rPr>
          <w:rStyle w:val="Odkaznapoznmkupodiarou"/>
        </w:rPr>
        <w:footnoteRef/>
      </w:r>
      <w:r w:rsidRPr="00EB315F">
        <w:t>§100 ods. 3 zákona o vysokých školách.</w:t>
      </w:r>
    </w:p>
  </w:footnote>
  <w:footnote w:id="10">
    <w:p w:rsidR="000E3EED" w:rsidRDefault="000E3EED" w:rsidP="0074054E">
      <w:pPr>
        <w:pStyle w:val="Textpoznmkypodiarou"/>
      </w:pPr>
      <w:r>
        <w:rPr>
          <w:rStyle w:val="Odkaznapoznmkupodiarou"/>
        </w:rPr>
        <w:footnoteRef/>
      </w:r>
      <w:r w:rsidRPr="00EB315F">
        <w:t xml:space="preserve"> §100 ods. 4 písm. c)</w:t>
      </w:r>
      <w:r>
        <w:t xml:space="preserve"> zákona o vysokých školách</w:t>
      </w:r>
    </w:p>
  </w:footnote>
  <w:footnote w:id="11">
    <w:p w:rsidR="000E3EED" w:rsidRDefault="000E3EED" w:rsidP="0074054E">
      <w:pPr>
        <w:pStyle w:val="Textpoznmkypodiarou"/>
      </w:pPr>
      <w:r>
        <w:rPr>
          <w:rStyle w:val="Odkaznapoznmkupodiarou"/>
        </w:rPr>
        <w:footnoteRef/>
      </w:r>
      <w:r>
        <w:t xml:space="preserve"> Príloha k vyhláške MŠVVŠ SR č. 458/2012 Z. z. o minimálnych nárokoch študenta so špecifickými</w:t>
      </w:r>
    </w:p>
    <w:p w:rsidR="000E3EED" w:rsidRDefault="000E3EED" w:rsidP="0074054E">
      <w:pPr>
        <w:pStyle w:val="Textpoznmkypodiarou"/>
      </w:pPr>
      <w:r>
        <w:t>potrebami</w:t>
      </w:r>
    </w:p>
  </w:footnote>
  <w:footnote w:id="12">
    <w:p w:rsidR="000E3EED" w:rsidRDefault="000E3EED" w:rsidP="0074054E">
      <w:pPr>
        <w:pStyle w:val="Textpoznmkypodiarou"/>
      </w:pPr>
      <w:r>
        <w:rPr>
          <w:rStyle w:val="Odkaznapoznmkupodiarou"/>
        </w:rPr>
        <w:footnoteRef/>
      </w:r>
      <w:r>
        <w:t xml:space="preserve"> § 57 ods. 4 zákona o vysokých školách.</w:t>
      </w:r>
    </w:p>
  </w:footnote>
  <w:footnote w:id="13">
    <w:p w:rsidR="000E3EED" w:rsidRDefault="000E3EED" w:rsidP="0074054E">
      <w:pPr>
        <w:pStyle w:val="Textpoznmkypodiarou"/>
      </w:pPr>
      <w:r>
        <w:rPr>
          <w:rStyle w:val="Odkaznapoznmkupodiarou"/>
        </w:rPr>
        <w:footnoteRef/>
      </w:r>
      <w:r>
        <w:t xml:space="preserve"> Príloha 1: Žiadosť uchádzača  so špecifickými potrebami o úpravu formy a spôsobu vykonania prijímacej skúšky s prihliadnutím na jeho špecifické potreby  </w:t>
      </w:r>
    </w:p>
  </w:footnote>
  <w:footnote w:id="14">
    <w:p w:rsidR="000E3EED" w:rsidRDefault="000E3EED" w:rsidP="0074054E">
      <w:pPr>
        <w:pStyle w:val="Textpoznmkypodiarou"/>
      </w:pPr>
      <w:r>
        <w:rPr>
          <w:rStyle w:val="Odkaznapoznmkupodiarou"/>
        </w:rPr>
        <w:footnoteRef/>
      </w:r>
      <w:r w:rsidRPr="00400339">
        <w:t>§100 ods. 3 zákona o vysokých školách.</w:t>
      </w:r>
    </w:p>
  </w:footnote>
  <w:footnote w:id="15">
    <w:p w:rsidR="000E3EED" w:rsidRDefault="000E3EED" w:rsidP="0074054E">
      <w:pPr>
        <w:pStyle w:val="Textpoznmkypodiarou"/>
      </w:pPr>
      <w:r>
        <w:rPr>
          <w:rStyle w:val="Odkaznapoznmkupodiarou"/>
        </w:rPr>
        <w:footnoteRef/>
      </w:r>
      <w:r>
        <w:t xml:space="preserve"> Príloha 2</w:t>
      </w:r>
      <w:r w:rsidRPr="00400339">
        <w:t>: Žiadosť o zaradenie do evidencie študentov so špecifickými potrebami a súhlas s vyhodnotením špecifických potrieb (formulár).</w:t>
      </w:r>
    </w:p>
  </w:footnote>
  <w:footnote w:id="16">
    <w:p w:rsidR="000E3EED" w:rsidRDefault="000E3EED" w:rsidP="0074054E">
      <w:pPr>
        <w:pStyle w:val="Textpoznmkypodiarou"/>
      </w:pPr>
      <w:r>
        <w:rPr>
          <w:rStyle w:val="Odkaznapoznmkupodiarou"/>
        </w:rPr>
        <w:footnoteRef/>
      </w:r>
      <w:r>
        <w:t xml:space="preserve"> § 100 ods. 3 zákona o vysokých školách.</w:t>
      </w:r>
    </w:p>
  </w:footnote>
  <w:footnote w:id="17">
    <w:p w:rsidR="000E3EED" w:rsidRDefault="000E3EED" w:rsidP="0074054E">
      <w:pPr>
        <w:pStyle w:val="Textpoznmkypodiarou"/>
      </w:pPr>
      <w:r>
        <w:rPr>
          <w:rStyle w:val="Odkaznapoznmkupodiarou"/>
        </w:rPr>
        <w:footnoteRef/>
      </w:r>
      <w:r>
        <w:t xml:space="preserve"> Príloha 3: Žiadosť o primerané úpravy a podporné služby (formulár).</w:t>
      </w:r>
    </w:p>
  </w:footnote>
  <w:footnote w:id="18">
    <w:p w:rsidR="000E3EED" w:rsidRDefault="000E3EED" w:rsidP="0074054E">
      <w:pPr>
        <w:pStyle w:val="Textpoznmkypodiarou"/>
      </w:pPr>
      <w:r>
        <w:rPr>
          <w:rStyle w:val="Odkaznapoznmkupodiarou"/>
        </w:rPr>
        <w:footnoteRef/>
      </w:r>
      <w:r>
        <w:t xml:space="preserve"> Príloha 4</w:t>
      </w:r>
      <w:r w:rsidRPr="0058391B">
        <w:t>: Rozhodnutie o zaradení do evidencie študentov so špecifickými potrebami a priznaní primeraných úprav a podporných služieb (formulár).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636F3"/>
    <w:multiLevelType w:val="hybridMultilevel"/>
    <w:tmpl w:val="A520442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6FA5A27"/>
    <w:multiLevelType w:val="hybridMultilevel"/>
    <w:tmpl w:val="75940D7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763164F"/>
    <w:multiLevelType w:val="hybridMultilevel"/>
    <w:tmpl w:val="34C25E1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
    <w:nsid w:val="098F5BF8"/>
    <w:multiLevelType w:val="hybridMultilevel"/>
    <w:tmpl w:val="124C6C1E"/>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nsid w:val="0D6052E2"/>
    <w:multiLevelType w:val="hybridMultilevel"/>
    <w:tmpl w:val="75940D7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70852DA"/>
    <w:multiLevelType w:val="hybridMultilevel"/>
    <w:tmpl w:val="9BCC4A2C"/>
    <w:lvl w:ilvl="0" w:tplc="041B0017">
      <w:start w:val="1"/>
      <w:numFmt w:val="lowerLetter"/>
      <w:lvlText w:val="%1)"/>
      <w:lvlJc w:val="left"/>
      <w:pPr>
        <w:ind w:left="1854" w:hanging="360"/>
      </w:pPr>
    </w:lvl>
    <w:lvl w:ilvl="1" w:tplc="041B0019" w:tentative="1">
      <w:start w:val="1"/>
      <w:numFmt w:val="lowerLetter"/>
      <w:lvlText w:val="%2."/>
      <w:lvlJc w:val="left"/>
      <w:pPr>
        <w:ind w:left="2574" w:hanging="360"/>
      </w:pPr>
    </w:lvl>
    <w:lvl w:ilvl="2" w:tplc="041B001B" w:tentative="1">
      <w:start w:val="1"/>
      <w:numFmt w:val="lowerRoman"/>
      <w:lvlText w:val="%3."/>
      <w:lvlJc w:val="right"/>
      <w:pPr>
        <w:ind w:left="3294" w:hanging="180"/>
      </w:pPr>
    </w:lvl>
    <w:lvl w:ilvl="3" w:tplc="041B000F" w:tentative="1">
      <w:start w:val="1"/>
      <w:numFmt w:val="decimal"/>
      <w:lvlText w:val="%4."/>
      <w:lvlJc w:val="left"/>
      <w:pPr>
        <w:ind w:left="4014" w:hanging="360"/>
      </w:pPr>
    </w:lvl>
    <w:lvl w:ilvl="4" w:tplc="041B0019" w:tentative="1">
      <w:start w:val="1"/>
      <w:numFmt w:val="lowerLetter"/>
      <w:lvlText w:val="%5."/>
      <w:lvlJc w:val="left"/>
      <w:pPr>
        <w:ind w:left="4734" w:hanging="360"/>
      </w:p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abstractNum w:abstractNumId="6">
    <w:nsid w:val="19045B98"/>
    <w:multiLevelType w:val="hybridMultilevel"/>
    <w:tmpl w:val="3FBEB340"/>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nsid w:val="1D9F25E1"/>
    <w:multiLevelType w:val="hybridMultilevel"/>
    <w:tmpl w:val="AF4A443A"/>
    <w:lvl w:ilvl="0" w:tplc="06CC0FDE">
      <w:start w:val="3"/>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1E1D72CF"/>
    <w:multiLevelType w:val="hybridMultilevel"/>
    <w:tmpl w:val="6374F5A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9">
    <w:nsid w:val="233614E1"/>
    <w:multiLevelType w:val="hybridMultilevel"/>
    <w:tmpl w:val="9776FBD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23F05FD2"/>
    <w:multiLevelType w:val="hybridMultilevel"/>
    <w:tmpl w:val="AC90B070"/>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nsid w:val="256C51FD"/>
    <w:multiLevelType w:val="hybridMultilevel"/>
    <w:tmpl w:val="4E522C78"/>
    <w:lvl w:ilvl="0" w:tplc="209AFDD4">
      <w:start w:val="5"/>
      <w:numFmt w:val="bullet"/>
      <w:lvlText w:val="-"/>
      <w:lvlJc w:val="left"/>
      <w:pPr>
        <w:ind w:left="1800" w:hanging="360"/>
      </w:pPr>
      <w:rPr>
        <w:rFonts w:ascii="Times New Roman" w:eastAsiaTheme="minorHAnsi" w:hAnsi="Times New Roman" w:cs="Times New Roman"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2">
    <w:nsid w:val="2FAC2042"/>
    <w:multiLevelType w:val="hybridMultilevel"/>
    <w:tmpl w:val="B8CAAA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267633D"/>
    <w:multiLevelType w:val="hybridMultilevel"/>
    <w:tmpl w:val="A92CA86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4">
    <w:nsid w:val="36504B58"/>
    <w:multiLevelType w:val="hybridMultilevel"/>
    <w:tmpl w:val="6F126456"/>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5">
    <w:nsid w:val="3DAC3CE7"/>
    <w:multiLevelType w:val="hybridMultilevel"/>
    <w:tmpl w:val="58E850E6"/>
    <w:lvl w:ilvl="0" w:tplc="041B0011">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6">
    <w:nsid w:val="47CC14AC"/>
    <w:multiLevelType w:val="hybridMultilevel"/>
    <w:tmpl w:val="83BC6696"/>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7">
    <w:nsid w:val="4C22760D"/>
    <w:multiLevelType w:val="hybridMultilevel"/>
    <w:tmpl w:val="D1C8602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nsid w:val="4CA81C7E"/>
    <w:multiLevelType w:val="hybridMultilevel"/>
    <w:tmpl w:val="49360C7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4E0315E8"/>
    <w:multiLevelType w:val="hybridMultilevel"/>
    <w:tmpl w:val="2900303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0">
    <w:nsid w:val="4E803F07"/>
    <w:multiLevelType w:val="hybridMultilevel"/>
    <w:tmpl w:val="B8CAAA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51FC670A"/>
    <w:multiLevelType w:val="hybridMultilevel"/>
    <w:tmpl w:val="CCFA0DE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52AF5BB7"/>
    <w:multiLevelType w:val="hybridMultilevel"/>
    <w:tmpl w:val="A8DA64FC"/>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3">
    <w:nsid w:val="5D7D458E"/>
    <w:multiLevelType w:val="hybridMultilevel"/>
    <w:tmpl w:val="DD9669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5F6851BB"/>
    <w:multiLevelType w:val="hybridMultilevel"/>
    <w:tmpl w:val="622806B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69DB558B"/>
    <w:multiLevelType w:val="hybridMultilevel"/>
    <w:tmpl w:val="6194EE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6BC0785F"/>
    <w:multiLevelType w:val="hybridMultilevel"/>
    <w:tmpl w:val="2E20E7E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6D563A2A"/>
    <w:multiLevelType w:val="hybridMultilevel"/>
    <w:tmpl w:val="49360C7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6FAA1501"/>
    <w:multiLevelType w:val="hybridMultilevel"/>
    <w:tmpl w:val="D3564832"/>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9">
    <w:nsid w:val="71EB248C"/>
    <w:multiLevelType w:val="hybridMultilevel"/>
    <w:tmpl w:val="6BC6156E"/>
    <w:lvl w:ilvl="0" w:tplc="041B000F">
      <w:start w:val="1"/>
      <w:numFmt w:val="decimal"/>
      <w:lvlText w:val="%1."/>
      <w:lvlJc w:val="left"/>
      <w:pPr>
        <w:ind w:left="720" w:hanging="360"/>
      </w:pPr>
    </w:lvl>
    <w:lvl w:ilvl="1" w:tplc="041B0017">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7342788F"/>
    <w:multiLevelType w:val="hybridMultilevel"/>
    <w:tmpl w:val="6A5A89DC"/>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nsid w:val="74930981"/>
    <w:multiLevelType w:val="hybridMultilevel"/>
    <w:tmpl w:val="F39AE8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75FE6A08"/>
    <w:multiLevelType w:val="hybridMultilevel"/>
    <w:tmpl w:val="EE1A14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77BF30CC"/>
    <w:multiLevelType w:val="hybridMultilevel"/>
    <w:tmpl w:val="2006CBAE"/>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4">
    <w:nsid w:val="7AF96EF5"/>
    <w:multiLevelType w:val="hybridMultilevel"/>
    <w:tmpl w:val="F5F679E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7DA44839"/>
    <w:multiLevelType w:val="hybridMultilevel"/>
    <w:tmpl w:val="D7EC1820"/>
    <w:lvl w:ilvl="0" w:tplc="CA34AA98">
      <w:start w:val="2"/>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7E4502DE"/>
    <w:multiLevelType w:val="hybridMultilevel"/>
    <w:tmpl w:val="58E850E6"/>
    <w:lvl w:ilvl="0" w:tplc="041B0011">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num w:numId="1">
    <w:abstractNumId w:val="0"/>
  </w:num>
  <w:num w:numId="2">
    <w:abstractNumId w:val="2"/>
  </w:num>
  <w:num w:numId="3">
    <w:abstractNumId w:val="9"/>
  </w:num>
  <w:num w:numId="4">
    <w:abstractNumId w:val="29"/>
  </w:num>
  <w:num w:numId="5">
    <w:abstractNumId w:val="14"/>
  </w:num>
  <w:num w:numId="6">
    <w:abstractNumId w:val="25"/>
  </w:num>
  <w:num w:numId="7">
    <w:abstractNumId w:val="17"/>
  </w:num>
  <w:num w:numId="8">
    <w:abstractNumId w:val="16"/>
  </w:num>
  <w:num w:numId="9">
    <w:abstractNumId w:val="27"/>
  </w:num>
  <w:num w:numId="10">
    <w:abstractNumId w:val="4"/>
  </w:num>
  <w:num w:numId="11">
    <w:abstractNumId w:val="30"/>
  </w:num>
  <w:num w:numId="12">
    <w:abstractNumId w:val="31"/>
  </w:num>
  <w:num w:numId="13">
    <w:abstractNumId w:val="28"/>
  </w:num>
  <w:num w:numId="14">
    <w:abstractNumId w:val="22"/>
  </w:num>
  <w:num w:numId="15">
    <w:abstractNumId w:val="23"/>
  </w:num>
  <w:num w:numId="16">
    <w:abstractNumId w:val="6"/>
  </w:num>
  <w:num w:numId="17">
    <w:abstractNumId w:val="33"/>
  </w:num>
  <w:num w:numId="18">
    <w:abstractNumId w:val="11"/>
  </w:num>
  <w:num w:numId="19">
    <w:abstractNumId w:val="1"/>
  </w:num>
  <w:num w:numId="20">
    <w:abstractNumId w:val="32"/>
  </w:num>
  <w:num w:numId="21">
    <w:abstractNumId w:val="5"/>
  </w:num>
  <w:num w:numId="22">
    <w:abstractNumId w:val="3"/>
  </w:num>
  <w:num w:numId="23">
    <w:abstractNumId w:val="15"/>
  </w:num>
  <w:num w:numId="24">
    <w:abstractNumId w:val="35"/>
  </w:num>
  <w:num w:numId="25">
    <w:abstractNumId w:val="36"/>
  </w:num>
  <w:num w:numId="26">
    <w:abstractNumId w:val="7"/>
  </w:num>
  <w:num w:numId="27">
    <w:abstractNumId w:val="18"/>
  </w:num>
  <w:num w:numId="28">
    <w:abstractNumId w:val="34"/>
  </w:num>
  <w:num w:numId="29">
    <w:abstractNumId w:val="24"/>
  </w:num>
  <w:num w:numId="30">
    <w:abstractNumId w:val="10"/>
  </w:num>
  <w:num w:numId="31">
    <w:abstractNumId w:val="21"/>
  </w:num>
  <w:num w:numId="32">
    <w:abstractNumId w:val="19"/>
  </w:num>
  <w:num w:numId="33">
    <w:abstractNumId w:val="20"/>
  </w:num>
  <w:num w:numId="34">
    <w:abstractNumId w:val="8"/>
  </w:num>
  <w:num w:numId="35">
    <w:abstractNumId w:val="12"/>
  </w:num>
  <w:num w:numId="36">
    <w:abstractNumId w:val="13"/>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4054E"/>
    <w:rsid w:val="00005874"/>
    <w:rsid w:val="00022BF7"/>
    <w:rsid w:val="00025604"/>
    <w:rsid w:val="000260A3"/>
    <w:rsid w:val="0002692C"/>
    <w:rsid w:val="000300B2"/>
    <w:rsid w:val="000362AD"/>
    <w:rsid w:val="00041098"/>
    <w:rsid w:val="0004279C"/>
    <w:rsid w:val="00046E75"/>
    <w:rsid w:val="00061B3F"/>
    <w:rsid w:val="000938AC"/>
    <w:rsid w:val="00094F2E"/>
    <w:rsid w:val="000A1AF3"/>
    <w:rsid w:val="000A21B3"/>
    <w:rsid w:val="000A5355"/>
    <w:rsid w:val="000A5613"/>
    <w:rsid w:val="000B470C"/>
    <w:rsid w:val="000C3B0A"/>
    <w:rsid w:val="000D1BE8"/>
    <w:rsid w:val="000D2B7E"/>
    <w:rsid w:val="000D3F7D"/>
    <w:rsid w:val="000E1019"/>
    <w:rsid w:val="000E3EED"/>
    <w:rsid w:val="000E6EE1"/>
    <w:rsid w:val="000E7391"/>
    <w:rsid w:val="000F0A25"/>
    <w:rsid w:val="000F50DA"/>
    <w:rsid w:val="000F5962"/>
    <w:rsid w:val="00106437"/>
    <w:rsid w:val="00114016"/>
    <w:rsid w:val="00121278"/>
    <w:rsid w:val="00124C55"/>
    <w:rsid w:val="0012683D"/>
    <w:rsid w:val="00126BD4"/>
    <w:rsid w:val="0012740D"/>
    <w:rsid w:val="0013458D"/>
    <w:rsid w:val="001528D3"/>
    <w:rsid w:val="001553A1"/>
    <w:rsid w:val="00155D05"/>
    <w:rsid w:val="0016416B"/>
    <w:rsid w:val="00166CEE"/>
    <w:rsid w:val="00173FE0"/>
    <w:rsid w:val="00185CEE"/>
    <w:rsid w:val="001952BF"/>
    <w:rsid w:val="001A2CE1"/>
    <w:rsid w:val="001B317A"/>
    <w:rsid w:val="001B35B3"/>
    <w:rsid w:val="001C6442"/>
    <w:rsid w:val="001D6077"/>
    <w:rsid w:val="001D6A2D"/>
    <w:rsid w:val="001E2C2E"/>
    <w:rsid w:val="001F3968"/>
    <w:rsid w:val="001F4E63"/>
    <w:rsid w:val="00204E70"/>
    <w:rsid w:val="00206777"/>
    <w:rsid w:val="002072E4"/>
    <w:rsid w:val="002129E5"/>
    <w:rsid w:val="002174B8"/>
    <w:rsid w:val="00231267"/>
    <w:rsid w:val="0023269B"/>
    <w:rsid w:val="00240FDD"/>
    <w:rsid w:val="002530F6"/>
    <w:rsid w:val="00266DE4"/>
    <w:rsid w:val="00271178"/>
    <w:rsid w:val="0027212E"/>
    <w:rsid w:val="0028154E"/>
    <w:rsid w:val="002819A8"/>
    <w:rsid w:val="00281F55"/>
    <w:rsid w:val="002A0530"/>
    <w:rsid w:val="002C2FFC"/>
    <w:rsid w:val="002C3967"/>
    <w:rsid w:val="002C5627"/>
    <w:rsid w:val="002D0811"/>
    <w:rsid w:val="002D1EB6"/>
    <w:rsid w:val="002D7041"/>
    <w:rsid w:val="002D78F9"/>
    <w:rsid w:val="002E6BF2"/>
    <w:rsid w:val="00315ADF"/>
    <w:rsid w:val="0032523B"/>
    <w:rsid w:val="003448AA"/>
    <w:rsid w:val="00355C14"/>
    <w:rsid w:val="003647BD"/>
    <w:rsid w:val="00365466"/>
    <w:rsid w:val="00367AE4"/>
    <w:rsid w:val="003714D6"/>
    <w:rsid w:val="00372528"/>
    <w:rsid w:val="00373A3B"/>
    <w:rsid w:val="00380CC7"/>
    <w:rsid w:val="003824B9"/>
    <w:rsid w:val="00382DA9"/>
    <w:rsid w:val="00383215"/>
    <w:rsid w:val="00391724"/>
    <w:rsid w:val="0039205D"/>
    <w:rsid w:val="00394632"/>
    <w:rsid w:val="00394993"/>
    <w:rsid w:val="00397282"/>
    <w:rsid w:val="003A363C"/>
    <w:rsid w:val="003B39B8"/>
    <w:rsid w:val="003D0714"/>
    <w:rsid w:val="003E404C"/>
    <w:rsid w:val="003F36B8"/>
    <w:rsid w:val="003F4EA5"/>
    <w:rsid w:val="003F5E06"/>
    <w:rsid w:val="00414948"/>
    <w:rsid w:val="00415324"/>
    <w:rsid w:val="004235C9"/>
    <w:rsid w:val="00432FDB"/>
    <w:rsid w:val="0045288C"/>
    <w:rsid w:val="00465DAC"/>
    <w:rsid w:val="004661A7"/>
    <w:rsid w:val="004875BC"/>
    <w:rsid w:val="00490D99"/>
    <w:rsid w:val="00494E02"/>
    <w:rsid w:val="004A1B9D"/>
    <w:rsid w:val="004A419D"/>
    <w:rsid w:val="004A5D9B"/>
    <w:rsid w:val="004A6C43"/>
    <w:rsid w:val="004C0BE3"/>
    <w:rsid w:val="004D1615"/>
    <w:rsid w:val="004D20E3"/>
    <w:rsid w:val="00536A49"/>
    <w:rsid w:val="00537FBD"/>
    <w:rsid w:val="0056058C"/>
    <w:rsid w:val="005721FA"/>
    <w:rsid w:val="0058517C"/>
    <w:rsid w:val="00591506"/>
    <w:rsid w:val="005A08C8"/>
    <w:rsid w:val="005A35F5"/>
    <w:rsid w:val="005D4BA5"/>
    <w:rsid w:val="00601909"/>
    <w:rsid w:val="00604935"/>
    <w:rsid w:val="00604C44"/>
    <w:rsid w:val="00607AE6"/>
    <w:rsid w:val="00612DD3"/>
    <w:rsid w:val="00621FF2"/>
    <w:rsid w:val="00634F55"/>
    <w:rsid w:val="0064166C"/>
    <w:rsid w:val="00657294"/>
    <w:rsid w:val="006574FD"/>
    <w:rsid w:val="00660788"/>
    <w:rsid w:val="006713F1"/>
    <w:rsid w:val="00671AE9"/>
    <w:rsid w:val="006760C9"/>
    <w:rsid w:val="00683C7D"/>
    <w:rsid w:val="0068481B"/>
    <w:rsid w:val="00687B49"/>
    <w:rsid w:val="006A0945"/>
    <w:rsid w:val="006C0B53"/>
    <w:rsid w:val="006C4643"/>
    <w:rsid w:val="006E23BF"/>
    <w:rsid w:val="006F1110"/>
    <w:rsid w:val="00713B0E"/>
    <w:rsid w:val="00724531"/>
    <w:rsid w:val="00726014"/>
    <w:rsid w:val="00733C7A"/>
    <w:rsid w:val="007378EE"/>
    <w:rsid w:val="0074054E"/>
    <w:rsid w:val="00740E13"/>
    <w:rsid w:val="007503EA"/>
    <w:rsid w:val="00756B76"/>
    <w:rsid w:val="00764C3F"/>
    <w:rsid w:val="00767A85"/>
    <w:rsid w:val="007708FE"/>
    <w:rsid w:val="007765BD"/>
    <w:rsid w:val="00796A4B"/>
    <w:rsid w:val="007A6467"/>
    <w:rsid w:val="007B0DF2"/>
    <w:rsid w:val="007B3C55"/>
    <w:rsid w:val="007D72D3"/>
    <w:rsid w:val="007D74B8"/>
    <w:rsid w:val="007E4992"/>
    <w:rsid w:val="00800785"/>
    <w:rsid w:val="00807EF8"/>
    <w:rsid w:val="008150E3"/>
    <w:rsid w:val="0082308C"/>
    <w:rsid w:val="008252DB"/>
    <w:rsid w:val="00841CDA"/>
    <w:rsid w:val="00844B03"/>
    <w:rsid w:val="00851D2B"/>
    <w:rsid w:val="00856CA7"/>
    <w:rsid w:val="00894A6B"/>
    <w:rsid w:val="008A04C7"/>
    <w:rsid w:val="008C0CC2"/>
    <w:rsid w:val="008C78EE"/>
    <w:rsid w:val="008C7AA8"/>
    <w:rsid w:val="008D424D"/>
    <w:rsid w:val="008F7E5F"/>
    <w:rsid w:val="009061C1"/>
    <w:rsid w:val="0090736A"/>
    <w:rsid w:val="0091399E"/>
    <w:rsid w:val="00917053"/>
    <w:rsid w:val="00920D03"/>
    <w:rsid w:val="0092307B"/>
    <w:rsid w:val="00933219"/>
    <w:rsid w:val="00933582"/>
    <w:rsid w:val="0093406A"/>
    <w:rsid w:val="00936E17"/>
    <w:rsid w:val="00946F3A"/>
    <w:rsid w:val="00954CC0"/>
    <w:rsid w:val="00956052"/>
    <w:rsid w:val="00962D71"/>
    <w:rsid w:val="00975D81"/>
    <w:rsid w:val="009805CA"/>
    <w:rsid w:val="00987176"/>
    <w:rsid w:val="0099066F"/>
    <w:rsid w:val="00990A18"/>
    <w:rsid w:val="009940AF"/>
    <w:rsid w:val="009953E6"/>
    <w:rsid w:val="009A02AF"/>
    <w:rsid w:val="009B4F31"/>
    <w:rsid w:val="009B66D0"/>
    <w:rsid w:val="009B7C4F"/>
    <w:rsid w:val="009D34C1"/>
    <w:rsid w:val="009E6081"/>
    <w:rsid w:val="00A05FE2"/>
    <w:rsid w:val="00A067DE"/>
    <w:rsid w:val="00A2685E"/>
    <w:rsid w:val="00A3093C"/>
    <w:rsid w:val="00A43941"/>
    <w:rsid w:val="00A475EE"/>
    <w:rsid w:val="00A526C4"/>
    <w:rsid w:val="00A806DF"/>
    <w:rsid w:val="00A95021"/>
    <w:rsid w:val="00AA5623"/>
    <w:rsid w:val="00AB1E9B"/>
    <w:rsid w:val="00AB2925"/>
    <w:rsid w:val="00AC5C1E"/>
    <w:rsid w:val="00AE496A"/>
    <w:rsid w:val="00AF2736"/>
    <w:rsid w:val="00AF4F79"/>
    <w:rsid w:val="00B069D6"/>
    <w:rsid w:val="00B101DD"/>
    <w:rsid w:val="00B169E6"/>
    <w:rsid w:val="00B279FD"/>
    <w:rsid w:val="00B5058D"/>
    <w:rsid w:val="00B512AC"/>
    <w:rsid w:val="00B53579"/>
    <w:rsid w:val="00B5515E"/>
    <w:rsid w:val="00B607A7"/>
    <w:rsid w:val="00B652F5"/>
    <w:rsid w:val="00B72EB7"/>
    <w:rsid w:val="00B731C8"/>
    <w:rsid w:val="00B8147E"/>
    <w:rsid w:val="00B82C0C"/>
    <w:rsid w:val="00B8430F"/>
    <w:rsid w:val="00BA2138"/>
    <w:rsid w:val="00BA7DB2"/>
    <w:rsid w:val="00BB1645"/>
    <w:rsid w:val="00BB3980"/>
    <w:rsid w:val="00BC41CE"/>
    <w:rsid w:val="00BD1D4F"/>
    <w:rsid w:val="00BE1E4F"/>
    <w:rsid w:val="00BE43D9"/>
    <w:rsid w:val="00BF1792"/>
    <w:rsid w:val="00BF520F"/>
    <w:rsid w:val="00C11F84"/>
    <w:rsid w:val="00C1680F"/>
    <w:rsid w:val="00C27BB0"/>
    <w:rsid w:val="00C31A42"/>
    <w:rsid w:val="00C33CB4"/>
    <w:rsid w:val="00C44D4E"/>
    <w:rsid w:val="00C51BEC"/>
    <w:rsid w:val="00C5566A"/>
    <w:rsid w:val="00C705A6"/>
    <w:rsid w:val="00C8696B"/>
    <w:rsid w:val="00C91CEB"/>
    <w:rsid w:val="00C93244"/>
    <w:rsid w:val="00C942E4"/>
    <w:rsid w:val="00CB22D6"/>
    <w:rsid w:val="00CB34A4"/>
    <w:rsid w:val="00CB771C"/>
    <w:rsid w:val="00CC3BF7"/>
    <w:rsid w:val="00CD124F"/>
    <w:rsid w:val="00CD189F"/>
    <w:rsid w:val="00CD4CDD"/>
    <w:rsid w:val="00CD6D59"/>
    <w:rsid w:val="00CD7726"/>
    <w:rsid w:val="00CF3855"/>
    <w:rsid w:val="00D01675"/>
    <w:rsid w:val="00D040CE"/>
    <w:rsid w:val="00D0413B"/>
    <w:rsid w:val="00D148A7"/>
    <w:rsid w:val="00D1641E"/>
    <w:rsid w:val="00D21FE9"/>
    <w:rsid w:val="00D26559"/>
    <w:rsid w:val="00D26687"/>
    <w:rsid w:val="00D275DA"/>
    <w:rsid w:val="00D276E7"/>
    <w:rsid w:val="00D65AC5"/>
    <w:rsid w:val="00D6783A"/>
    <w:rsid w:val="00D67A03"/>
    <w:rsid w:val="00D71D2F"/>
    <w:rsid w:val="00D73EF7"/>
    <w:rsid w:val="00D7620F"/>
    <w:rsid w:val="00D76E74"/>
    <w:rsid w:val="00D84904"/>
    <w:rsid w:val="00D947E4"/>
    <w:rsid w:val="00DA259D"/>
    <w:rsid w:val="00DA7B73"/>
    <w:rsid w:val="00DB2F26"/>
    <w:rsid w:val="00DB40C5"/>
    <w:rsid w:val="00DB45AA"/>
    <w:rsid w:val="00DD5995"/>
    <w:rsid w:val="00DD6911"/>
    <w:rsid w:val="00DE1DFC"/>
    <w:rsid w:val="00DF073C"/>
    <w:rsid w:val="00DF33F3"/>
    <w:rsid w:val="00DF3E46"/>
    <w:rsid w:val="00DF4DB6"/>
    <w:rsid w:val="00E064FB"/>
    <w:rsid w:val="00E0738C"/>
    <w:rsid w:val="00E10DC5"/>
    <w:rsid w:val="00E128B6"/>
    <w:rsid w:val="00E36F30"/>
    <w:rsid w:val="00E37BE8"/>
    <w:rsid w:val="00E4659E"/>
    <w:rsid w:val="00E64190"/>
    <w:rsid w:val="00E64A7C"/>
    <w:rsid w:val="00E67453"/>
    <w:rsid w:val="00E74151"/>
    <w:rsid w:val="00E74B48"/>
    <w:rsid w:val="00E8313D"/>
    <w:rsid w:val="00E83B43"/>
    <w:rsid w:val="00E852B7"/>
    <w:rsid w:val="00EA22C3"/>
    <w:rsid w:val="00EB2EE7"/>
    <w:rsid w:val="00EC304A"/>
    <w:rsid w:val="00EC6DE0"/>
    <w:rsid w:val="00EE43B3"/>
    <w:rsid w:val="00EF4535"/>
    <w:rsid w:val="00EF5DC0"/>
    <w:rsid w:val="00F00791"/>
    <w:rsid w:val="00F038CA"/>
    <w:rsid w:val="00F13AC6"/>
    <w:rsid w:val="00F2330E"/>
    <w:rsid w:val="00F35D90"/>
    <w:rsid w:val="00F37782"/>
    <w:rsid w:val="00F4032D"/>
    <w:rsid w:val="00F55727"/>
    <w:rsid w:val="00F7221C"/>
    <w:rsid w:val="00F72E7E"/>
    <w:rsid w:val="00F74460"/>
    <w:rsid w:val="00F80610"/>
    <w:rsid w:val="00F8395C"/>
    <w:rsid w:val="00FA2CE3"/>
    <w:rsid w:val="00FB1F19"/>
    <w:rsid w:val="00FD2206"/>
    <w:rsid w:val="00FD72ED"/>
    <w:rsid w:val="00FE3B62"/>
    <w:rsid w:val="00FE5476"/>
    <w:rsid w:val="00FE548C"/>
    <w:rsid w:val="00FF08B5"/>
    <w:rsid w:val="00FF2FBE"/>
    <w:rsid w:val="00FF46BE"/>
    <w:rsid w:val="00FF6D16"/>
    <w:rsid w:val="00FF74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713F1"/>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4054E"/>
    <w:pPr>
      <w:spacing w:after="200" w:line="276" w:lineRule="auto"/>
      <w:ind w:left="720"/>
      <w:contextualSpacing/>
    </w:pPr>
  </w:style>
  <w:style w:type="paragraph" w:styleId="Textpoznmkypodiarou">
    <w:name w:val="footnote text"/>
    <w:basedOn w:val="Normlny"/>
    <w:link w:val="TextpoznmkypodiarouChar"/>
    <w:uiPriority w:val="99"/>
    <w:semiHidden/>
    <w:unhideWhenUsed/>
    <w:rsid w:val="0074054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74054E"/>
    <w:rPr>
      <w:sz w:val="20"/>
      <w:szCs w:val="20"/>
    </w:rPr>
  </w:style>
  <w:style w:type="character" w:styleId="Odkaznapoznmkupodiarou">
    <w:name w:val="footnote reference"/>
    <w:basedOn w:val="Predvolenpsmoodseku"/>
    <w:uiPriority w:val="99"/>
    <w:semiHidden/>
    <w:unhideWhenUsed/>
    <w:rsid w:val="0074054E"/>
    <w:rPr>
      <w:vertAlign w:val="superscript"/>
    </w:rPr>
  </w:style>
  <w:style w:type="paragraph" w:styleId="Zkladntext">
    <w:name w:val="Body Text"/>
    <w:basedOn w:val="Normlny"/>
    <w:link w:val="ZkladntextChar"/>
    <w:rsid w:val="0074054E"/>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ý text Char"/>
    <w:basedOn w:val="Predvolenpsmoodseku"/>
    <w:link w:val="Zkladntext"/>
    <w:rsid w:val="0074054E"/>
    <w:rPr>
      <w:rFonts w:ascii="Times New Roman" w:eastAsia="Times New Roman" w:hAnsi="Times New Roman" w:cs="Times New Roman"/>
      <w:sz w:val="24"/>
      <w:szCs w:val="24"/>
      <w:lang w:eastAsia="cs-CZ"/>
    </w:rPr>
  </w:style>
  <w:style w:type="paragraph" w:styleId="Hlavika">
    <w:name w:val="header"/>
    <w:basedOn w:val="Normlny"/>
    <w:link w:val="HlavikaChar"/>
    <w:uiPriority w:val="99"/>
    <w:unhideWhenUsed/>
    <w:rsid w:val="0074054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4054E"/>
  </w:style>
  <w:style w:type="paragraph" w:styleId="Pta">
    <w:name w:val="footer"/>
    <w:basedOn w:val="Normlny"/>
    <w:link w:val="PtaChar"/>
    <w:uiPriority w:val="99"/>
    <w:unhideWhenUsed/>
    <w:rsid w:val="0074054E"/>
    <w:pPr>
      <w:tabs>
        <w:tab w:val="center" w:pos="4536"/>
        <w:tab w:val="right" w:pos="9072"/>
      </w:tabs>
      <w:spacing w:after="0" w:line="240" w:lineRule="auto"/>
    </w:pPr>
  </w:style>
  <w:style w:type="character" w:customStyle="1" w:styleId="PtaChar">
    <w:name w:val="Päta Char"/>
    <w:basedOn w:val="Predvolenpsmoodseku"/>
    <w:link w:val="Pta"/>
    <w:uiPriority w:val="99"/>
    <w:rsid w:val="0074054E"/>
  </w:style>
  <w:style w:type="paragraph" w:styleId="Textbubliny">
    <w:name w:val="Balloon Text"/>
    <w:basedOn w:val="Normlny"/>
    <w:link w:val="TextbublinyChar"/>
    <w:uiPriority w:val="99"/>
    <w:semiHidden/>
    <w:unhideWhenUsed/>
    <w:rsid w:val="0080078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00785"/>
    <w:rPr>
      <w:rFonts w:ascii="Segoe UI" w:hAnsi="Segoe UI" w:cs="Segoe UI"/>
      <w:sz w:val="18"/>
      <w:szCs w:val="18"/>
    </w:rPr>
  </w:style>
  <w:style w:type="character" w:styleId="Odkaznakomentr">
    <w:name w:val="annotation reference"/>
    <w:basedOn w:val="Predvolenpsmoodseku"/>
    <w:uiPriority w:val="99"/>
    <w:semiHidden/>
    <w:unhideWhenUsed/>
    <w:rsid w:val="000A1AF3"/>
    <w:rPr>
      <w:sz w:val="16"/>
      <w:szCs w:val="16"/>
    </w:rPr>
  </w:style>
  <w:style w:type="paragraph" w:styleId="Textkomentra">
    <w:name w:val="annotation text"/>
    <w:basedOn w:val="Normlny"/>
    <w:link w:val="TextkomentraChar"/>
    <w:uiPriority w:val="99"/>
    <w:semiHidden/>
    <w:unhideWhenUsed/>
    <w:rsid w:val="000A1AF3"/>
    <w:pPr>
      <w:spacing w:line="240" w:lineRule="auto"/>
    </w:pPr>
    <w:rPr>
      <w:sz w:val="20"/>
      <w:szCs w:val="20"/>
    </w:rPr>
  </w:style>
  <w:style w:type="character" w:customStyle="1" w:styleId="TextkomentraChar">
    <w:name w:val="Text komentára Char"/>
    <w:basedOn w:val="Predvolenpsmoodseku"/>
    <w:link w:val="Textkomentra"/>
    <w:uiPriority w:val="99"/>
    <w:semiHidden/>
    <w:rsid w:val="000A1AF3"/>
    <w:rPr>
      <w:sz w:val="20"/>
      <w:szCs w:val="20"/>
    </w:rPr>
  </w:style>
  <w:style w:type="paragraph" w:styleId="Predmetkomentra">
    <w:name w:val="annotation subject"/>
    <w:basedOn w:val="Textkomentra"/>
    <w:next w:val="Textkomentra"/>
    <w:link w:val="PredmetkomentraChar"/>
    <w:uiPriority w:val="99"/>
    <w:semiHidden/>
    <w:unhideWhenUsed/>
    <w:rsid w:val="000A1AF3"/>
    <w:rPr>
      <w:b/>
      <w:bCs/>
    </w:rPr>
  </w:style>
  <w:style w:type="character" w:customStyle="1" w:styleId="PredmetkomentraChar">
    <w:name w:val="Predmet komentára Char"/>
    <w:basedOn w:val="TextkomentraChar"/>
    <w:link w:val="Predmetkomentra"/>
    <w:uiPriority w:val="99"/>
    <w:semiHidden/>
    <w:rsid w:val="000A1AF3"/>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9E38B-F542-4D23-B2C3-AD1FB3EC0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16</Pages>
  <Words>6336</Words>
  <Characters>36116</Characters>
  <Application>Microsoft Office Word</Application>
  <DocSecurity>0</DocSecurity>
  <Lines>300</Lines>
  <Paragraphs>84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Miroslava Líšková</dc:creator>
  <cp:lastModifiedBy> </cp:lastModifiedBy>
  <cp:revision>37</cp:revision>
  <cp:lastPrinted>2015-10-01T09:36:00Z</cp:lastPrinted>
  <dcterms:created xsi:type="dcterms:W3CDTF">2015-10-01T09:40:00Z</dcterms:created>
  <dcterms:modified xsi:type="dcterms:W3CDTF">2015-10-05T19:15:00Z</dcterms:modified>
</cp:coreProperties>
</file>