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A05D5" w14:textId="77777777" w:rsidR="00526A9B" w:rsidRPr="0088468B" w:rsidRDefault="00526A9B" w:rsidP="00526A9B">
      <w:pPr>
        <w:rPr>
          <w:rFonts w:asciiTheme="minorHAnsi" w:hAnsiTheme="minorHAnsi"/>
          <w:sz w:val="24"/>
        </w:rPr>
      </w:pPr>
      <w:r w:rsidRPr="0088468B">
        <w:rPr>
          <w:rFonts w:asciiTheme="minorHAnsi" w:hAnsiTheme="minorHAnsi"/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12FF39B6" wp14:editId="6455BC01">
            <wp:simplePos x="0" y="0"/>
            <wp:positionH relativeFrom="column">
              <wp:posOffset>-313055</wp:posOffset>
            </wp:positionH>
            <wp:positionV relativeFrom="paragraph">
              <wp:posOffset>-140970</wp:posOffset>
            </wp:positionV>
            <wp:extent cx="2677795" cy="1409700"/>
            <wp:effectExtent l="0" t="0" r="8255" b="0"/>
            <wp:wrapNone/>
            <wp:docPr id="8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536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56"/>
      </w:tblGrid>
      <w:tr w:rsidR="00526A9B" w:rsidRPr="0088468B" w14:paraId="7105932C" w14:textId="77777777" w:rsidTr="00FF5696">
        <w:tc>
          <w:tcPr>
            <w:tcW w:w="1980" w:type="dxa"/>
          </w:tcPr>
          <w:p w14:paraId="272E8D87" w14:textId="77777777" w:rsidR="00526A9B" w:rsidRPr="0088468B" w:rsidRDefault="00526A9B" w:rsidP="00FF5696">
            <w:pPr>
              <w:jc w:val="center"/>
              <w:rPr>
                <w:rFonts w:asciiTheme="minorHAnsi" w:hAnsiTheme="minorHAnsi"/>
                <w:sz w:val="40"/>
                <w:lang w:val="sl-SI"/>
              </w:rPr>
            </w:pPr>
          </w:p>
        </w:tc>
        <w:tc>
          <w:tcPr>
            <w:tcW w:w="7556" w:type="dxa"/>
          </w:tcPr>
          <w:p w14:paraId="3FF84305" w14:textId="77777777" w:rsidR="00526A9B" w:rsidRPr="0088468B" w:rsidRDefault="00526A9B" w:rsidP="00FF5696">
            <w:pPr>
              <w:pStyle w:val="Nadpis1"/>
              <w:rPr>
                <w:rFonts w:asciiTheme="minorHAnsi" w:hAnsiTheme="minorHAnsi"/>
                <w:i/>
                <w:sz w:val="28"/>
              </w:rPr>
            </w:pPr>
          </w:p>
          <w:p w14:paraId="322FDB87" w14:textId="77777777" w:rsidR="00526A9B" w:rsidRPr="0088468B" w:rsidRDefault="00526A9B" w:rsidP="00FF5696">
            <w:pPr>
              <w:jc w:val="center"/>
              <w:rPr>
                <w:rFonts w:asciiTheme="minorHAnsi" w:hAnsiTheme="minorHAnsi"/>
                <w:sz w:val="28"/>
                <w:lang w:val="sl-SI"/>
              </w:rPr>
            </w:pPr>
          </w:p>
        </w:tc>
      </w:tr>
    </w:tbl>
    <w:p w14:paraId="7DEBE39C" w14:textId="77777777" w:rsidR="00526A9B" w:rsidRPr="0088468B" w:rsidRDefault="00526A9B" w:rsidP="00526A9B">
      <w:pPr>
        <w:jc w:val="center"/>
        <w:rPr>
          <w:rFonts w:asciiTheme="minorHAnsi" w:hAnsiTheme="minorHAnsi"/>
          <w:sz w:val="24"/>
        </w:rPr>
      </w:pPr>
    </w:p>
    <w:p w14:paraId="5D87D5C6" w14:textId="77777777" w:rsidR="00526A9B" w:rsidRPr="0088468B" w:rsidRDefault="00526A9B" w:rsidP="00526A9B">
      <w:pPr>
        <w:jc w:val="center"/>
        <w:rPr>
          <w:rFonts w:asciiTheme="minorHAnsi" w:hAnsiTheme="minorHAnsi"/>
          <w:sz w:val="24"/>
        </w:rPr>
      </w:pPr>
    </w:p>
    <w:p w14:paraId="3F2101BE" w14:textId="77777777" w:rsidR="00526A9B" w:rsidRPr="0088468B" w:rsidRDefault="00526A9B" w:rsidP="00526A9B">
      <w:pPr>
        <w:jc w:val="center"/>
        <w:rPr>
          <w:rFonts w:asciiTheme="minorHAnsi" w:hAnsiTheme="minorHAnsi"/>
          <w:sz w:val="24"/>
        </w:rPr>
      </w:pPr>
    </w:p>
    <w:p w14:paraId="704CB6AE" w14:textId="77777777" w:rsidR="00526A9B" w:rsidRPr="0088468B" w:rsidRDefault="00526A9B" w:rsidP="00526A9B">
      <w:pPr>
        <w:rPr>
          <w:rFonts w:asciiTheme="minorHAnsi" w:hAnsiTheme="minorHAnsi"/>
          <w:sz w:val="24"/>
        </w:rPr>
      </w:pPr>
    </w:p>
    <w:p w14:paraId="4A091730" w14:textId="77777777" w:rsidR="00526A9B" w:rsidRPr="0088468B" w:rsidRDefault="00526A9B" w:rsidP="00526A9B">
      <w:pPr>
        <w:jc w:val="center"/>
        <w:rPr>
          <w:rFonts w:asciiTheme="minorHAnsi" w:hAnsiTheme="minorHAnsi"/>
          <w:sz w:val="24"/>
        </w:rPr>
      </w:pPr>
    </w:p>
    <w:p w14:paraId="59CB6E84" w14:textId="77777777" w:rsidR="00526A9B" w:rsidRPr="0088468B" w:rsidRDefault="00526A9B" w:rsidP="00526A9B">
      <w:pPr>
        <w:jc w:val="center"/>
        <w:rPr>
          <w:rFonts w:asciiTheme="minorHAnsi" w:hAnsiTheme="minorHAnsi"/>
          <w:sz w:val="24"/>
        </w:rPr>
      </w:pPr>
    </w:p>
    <w:p w14:paraId="6C5BB53D" w14:textId="77777777" w:rsidR="00526A9B" w:rsidRPr="0088468B" w:rsidRDefault="00526A9B" w:rsidP="00526A9B">
      <w:pPr>
        <w:jc w:val="center"/>
        <w:rPr>
          <w:rFonts w:asciiTheme="minorHAnsi" w:hAnsiTheme="minorHAnsi"/>
          <w:sz w:val="24"/>
        </w:rPr>
      </w:pPr>
    </w:p>
    <w:p w14:paraId="1544C599" w14:textId="77777777" w:rsidR="00526A9B" w:rsidRPr="0088468B" w:rsidRDefault="00526A9B" w:rsidP="00526A9B">
      <w:pPr>
        <w:jc w:val="center"/>
        <w:rPr>
          <w:rFonts w:asciiTheme="minorHAnsi" w:hAnsiTheme="minorHAnsi"/>
          <w:sz w:val="24"/>
        </w:rPr>
      </w:pPr>
    </w:p>
    <w:p w14:paraId="0A5D295F" w14:textId="77777777" w:rsidR="00526A9B" w:rsidRPr="0088468B" w:rsidRDefault="00526A9B" w:rsidP="00526A9B">
      <w:pPr>
        <w:jc w:val="center"/>
        <w:rPr>
          <w:rFonts w:asciiTheme="minorHAnsi" w:hAnsiTheme="minorHAnsi"/>
          <w:sz w:val="24"/>
        </w:rPr>
      </w:pPr>
    </w:p>
    <w:p w14:paraId="3308CA20" w14:textId="77777777" w:rsidR="00526A9B" w:rsidRPr="0088468B" w:rsidRDefault="00526A9B" w:rsidP="00526A9B">
      <w:pPr>
        <w:rPr>
          <w:rFonts w:asciiTheme="minorHAnsi" w:hAnsiTheme="minorHAnsi"/>
          <w:lang w:val="de-DE"/>
        </w:rPr>
      </w:pPr>
    </w:p>
    <w:p w14:paraId="733EF255" w14:textId="77777777" w:rsidR="00526A9B" w:rsidRPr="0088468B" w:rsidRDefault="00526A9B" w:rsidP="00526A9B">
      <w:pPr>
        <w:rPr>
          <w:rFonts w:asciiTheme="minorHAnsi" w:hAnsiTheme="minorHAnsi"/>
          <w:lang w:val="de-DE"/>
        </w:rPr>
      </w:pPr>
    </w:p>
    <w:p w14:paraId="50E3965F" w14:textId="77777777" w:rsidR="00526A9B" w:rsidRPr="0088468B" w:rsidRDefault="00526A9B" w:rsidP="00526A9B">
      <w:pPr>
        <w:rPr>
          <w:rFonts w:asciiTheme="minorHAnsi" w:hAnsiTheme="minorHAnsi"/>
          <w:lang w:val="de-DE"/>
        </w:rPr>
      </w:pPr>
    </w:p>
    <w:p w14:paraId="460C9F24" w14:textId="77777777" w:rsidR="00526A9B" w:rsidRPr="0088468B" w:rsidRDefault="00526A9B" w:rsidP="00526A9B">
      <w:pPr>
        <w:rPr>
          <w:rFonts w:asciiTheme="minorHAnsi" w:hAnsiTheme="minorHAnsi"/>
          <w:lang w:val="de-DE"/>
        </w:rPr>
      </w:pPr>
    </w:p>
    <w:p w14:paraId="6D41FFBE" w14:textId="77777777" w:rsidR="00526A9B" w:rsidRPr="0088468B" w:rsidRDefault="00526A9B" w:rsidP="00526A9B">
      <w:pPr>
        <w:rPr>
          <w:rFonts w:asciiTheme="minorHAnsi" w:hAnsiTheme="minorHAnsi"/>
          <w:lang w:val="de-DE"/>
        </w:rPr>
      </w:pPr>
    </w:p>
    <w:p w14:paraId="17FD09CC" w14:textId="77777777" w:rsidR="00526A9B" w:rsidRPr="0088468B" w:rsidRDefault="00526A9B" w:rsidP="00526A9B">
      <w:pPr>
        <w:rPr>
          <w:rFonts w:asciiTheme="minorHAnsi" w:hAnsiTheme="minorHAnsi"/>
          <w:lang w:val="de-DE"/>
        </w:rPr>
      </w:pPr>
    </w:p>
    <w:p w14:paraId="616D8EA1" w14:textId="77777777" w:rsidR="00526A9B" w:rsidRPr="0088468B" w:rsidRDefault="00526A9B" w:rsidP="00526A9B">
      <w:pPr>
        <w:pStyle w:val="Zkladntext"/>
        <w:jc w:val="center"/>
        <w:rPr>
          <w:rFonts w:asciiTheme="minorHAnsi" w:hAnsiTheme="minorHAnsi"/>
          <w:b/>
          <w:sz w:val="34"/>
          <w:lang w:val="de-DE"/>
        </w:rPr>
      </w:pPr>
    </w:p>
    <w:p w14:paraId="4305A72E" w14:textId="77777777" w:rsidR="00526A9B" w:rsidRPr="00A62FB7" w:rsidRDefault="00526A9B" w:rsidP="00526A9B">
      <w:pPr>
        <w:pStyle w:val="Zkladntext"/>
        <w:jc w:val="center"/>
        <w:rPr>
          <w:rFonts w:asciiTheme="minorHAnsi" w:hAnsiTheme="minorHAnsi"/>
          <w:b/>
          <w:sz w:val="32"/>
          <w:szCs w:val="32"/>
        </w:rPr>
      </w:pPr>
      <w:r w:rsidRPr="00A62FB7">
        <w:rPr>
          <w:rFonts w:asciiTheme="minorHAnsi" w:hAnsiTheme="minorHAnsi"/>
          <w:b/>
          <w:sz w:val="32"/>
          <w:szCs w:val="32"/>
        </w:rPr>
        <w:t>Výročná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správa o hospodárení </w:t>
      </w:r>
    </w:p>
    <w:p w14:paraId="4AEB70BE" w14:textId="77777777" w:rsidR="00526A9B" w:rsidRPr="00A62FB7" w:rsidRDefault="00526A9B" w:rsidP="00526A9B">
      <w:pPr>
        <w:pStyle w:val="Zkladntext"/>
        <w:jc w:val="center"/>
        <w:rPr>
          <w:rFonts w:asciiTheme="minorHAnsi" w:hAnsiTheme="minorHAnsi"/>
          <w:b/>
          <w:sz w:val="32"/>
          <w:szCs w:val="32"/>
          <w:lang w:val="de-DE"/>
        </w:rPr>
      </w:pPr>
      <w:r w:rsidRPr="00A62FB7">
        <w:rPr>
          <w:rFonts w:asciiTheme="minorHAnsi" w:hAnsiTheme="minorHAnsi"/>
          <w:b/>
          <w:sz w:val="32"/>
          <w:szCs w:val="32"/>
        </w:rPr>
        <w:t>Univerzity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Konštantína</w:t>
      </w:r>
      <w:r w:rsidRPr="00A62FB7">
        <w:rPr>
          <w:rFonts w:asciiTheme="minorHAnsi" w:hAnsiTheme="minorHAnsi"/>
          <w:b/>
          <w:sz w:val="32"/>
          <w:szCs w:val="32"/>
        </w:rPr>
        <w:t xml:space="preserve"> Filozofa</w:t>
      </w:r>
      <w:r w:rsidRPr="00A62FB7">
        <w:rPr>
          <w:rFonts w:asciiTheme="minorHAnsi" w:hAnsiTheme="minorHAnsi"/>
          <w:b/>
          <w:sz w:val="32"/>
          <w:szCs w:val="32"/>
          <w:lang w:val="de-DE"/>
        </w:rPr>
        <w:t xml:space="preserve"> v Nitre </w:t>
      </w:r>
    </w:p>
    <w:p w14:paraId="45510B7B" w14:textId="77777777" w:rsidR="00526A9B" w:rsidRPr="00A62FB7" w:rsidRDefault="00526A9B" w:rsidP="00526A9B">
      <w:pPr>
        <w:pStyle w:val="Zkladntext"/>
        <w:jc w:val="center"/>
        <w:rPr>
          <w:rFonts w:asciiTheme="minorHAnsi" w:hAnsiTheme="minorHAnsi"/>
          <w:b/>
          <w:sz w:val="32"/>
          <w:szCs w:val="32"/>
          <w:lang w:val="pl-PL"/>
        </w:rPr>
      </w:pPr>
      <w:r w:rsidRPr="00A62FB7">
        <w:rPr>
          <w:rFonts w:asciiTheme="minorHAnsi" w:hAnsiTheme="minorHAnsi"/>
          <w:b/>
          <w:sz w:val="32"/>
          <w:szCs w:val="32"/>
          <w:lang w:val="pl-PL"/>
        </w:rPr>
        <w:t xml:space="preserve">za rok </w:t>
      </w:r>
      <w:r>
        <w:rPr>
          <w:rFonts w:asciiTheme="minorHAnsi" w:hAnsiTheme="minorHAnsi"/>
          <w:b/>
          <w:sz w:val="32"/>
          <w:szCs w:val="32"/>
          <w:lang w:val="pl-PL"/>
        </w:rPr>
        <w:t>2023</w:t>
      </w:r>
    </w:p>
    <w:p w14:paraId="51323B15" w14:textId="052C5CA4" w:rsidR="00526A9B" w:rsidRPr="000A0BF4" w:rsidRDefault="00AB6968" w:rsidP="00526A9B">
      <w:pPr>
        <w:pStyle w:val="Zkladntext"/>
        <w:jc w:val="center"/>
        <w:rPr>
          <w:rFonts w:asciiTheme="minorHAnsi" w:hAnsiTheme="minorHAnsi"/>
          <w:sz w:val="22"/>
          <w:szCs w:val="22"/>
        </w:rPr>
      </w:pPr>
      <w:r w:rsidRPr="000A0BF4">
        <w:rPr>
          <w:rFonts w:asciiTheme="minorHAnsi" w:hAnsiTheme="minorHAnsi"/>
          <w:sz w:val="22"/>
          <w:szCs w:val="22"/>
        </w:rPr>
        <w:t xml:space="preserve">(prerokovaná </w:t>
      </w:r>
      <w:r w:rsidR="000D16B9">
        <w:rPr>
          <w:rFonts w:asciiTheme="minorHAnsi" w:hAnsiTheme="minorHAnsi"/>
          <w:sz w:val="22"/>
          <w:szCs w:val="22"/>
        </w:rPr>
        <w:t>Správnou radou</w:t>
      </w:r>
      <w:r w:rsidR="000A0BF4" w:rsidRPr="000A0BF4">
        <w:rPr>
          <w:rFonts w:asciiTheme="minorHAnsi" w:hAnsiTheme="minorHAnsi"/>
          <w:sz w:val="22"/>
          <w:szCs w:val="22"/>
        </w:rPr>
        <w:t xml:space="preserve"> UKF korešpondenčnou formou 22. 5. 2024 – 24. 5. 2024</w:t>
      </w:r>
      <w:r w:rsidR="007E1BAB" w:rsidRPr="000A0BF4">
        <w:rPr>
          <w:rFonts w:asciiTheme="minorHAnsi" w:hAnsiTheme="minorHAnsi"/>
          <w:sz w:val="22"/>
          <w:szCs w:val="22"/>
        </w:rPr>
        <w:t>,</w:t>
      </w:r>
      <w:r w:rsidRPr="000A0BF4">
        <w:rPr>
          <w:rFonts w:asciiTheme="minorHAnsi" w:hAnsiTheme="minorHAnsi"/>
          <w:sz w:val="22"/>
          <w:szCs w:val="22"/>
        </w:rPr>
        <w:t xml:space="preserve"> </w:t>
      </w:r>
      <w:r w:rsidR="000D16B9">
        <w:rPr>
          <w:rFonts w:asciiTheme="minorHAnsi" w:hAnsiTheme="minorHAnsi"/>
          <w:sz w:val="22"/>
          <w:szCs w:val="22"/>
        </w:rPr>
        <w:br/>
      </w:r>
      <w:r w:rsidRPr="000A0BF4">
        <w:rPr>
          <w:rFonts w:asciiTheme="minorHAnsi" w:hAnsiTheme="minorHAnsi"/>
          <w:sz w:val="22"/>
          <w:szCs w:val="22"/>
        </w:rPr>
        <w:t xml:space="preserve">uzn. č. 11/2024 </w:t>
      </w:r>
      <w:r w:rsidR="005A49C5">
        <w:rPr>
          <w:rFonts w:asciiTheme="minorHAnsi" w:hAnsiTheme="minorHAnsi"/>
          <w:sz w:val="22"/>
          <w:szCs w:val="22"/>
        </w:rPr>
        <w:t xml:space="preserve">– SpR </w:t>
      </w:r>
      <w:r w:rsidRPr="000A0BF4">
        <w:rPr>
          <w:rFonts w:asciiTheme="minorHAnsi" w:hAnsiTheme="minorHAnsi"/>
          <w:sz w:val="22"/>
          <w:szCs w:val="22"/>
        </w:rPr>
        <w:t xml:space="preserve">a schválená </w:t>
      </w:r>
      <w:r w:rsidR="000D16B9">
        <w:rPr>
          <w:rFonts w:asciiTheme="minorHAnsi" w:hAnsiTheme="minorHAnsi"/>
          <w:sz w:val="22"/>
          <w:szCs w:val="22"/>
        </w:rPr>
        <w:t>Akademickým senátom</w:t>
      </w:r>
      <w:r w:rsidR="000A0BF4" w:rsidRPr="000A0BF4">
        <w:rPr>
          <w:rFonts w:asciiTheme="minorHAnsi" w:hAnsiTheme="minorHAnsi"/>
          <w:sz w:val="22"/>
          <w:szCs w:val="22"/>
        </w:rPr>
        <w:t xml:space="preserve"> UKF korešpondenčnou formou </w:t>
      </w:r>
      <w:r w:rsidR="000D16B9">
        <w:rPr>
          <w:rFonts w:asciiTheme="minorHAnsi" w:hAnsiTheme="minorHAnsi"/>
          <w:sz w:val="22"/>
          <w:szCs w:val="22"/>
        </w:rPr>
        <w:br/>
      </w:r>
      <w:bookmarkStart w:id="0" w:name="_GoBack"/>
      <w:bookmarkEnd w:id="0"/>
      <w:r w:rsidR="000A0BF4" w:rsidRPr="000A0BF4">
        <w:rPr>
          <w:rFonts w:asciiTheme="minorHAnsi" w:hAnsiTheme="minorHAnsi"/>
          <w:sz w:val="22"/>
          <w:szCs w:val="22"/>
        </w:rPr>
        <w:t>20. 5. – 24. 5. 2024,</w:t>
      </w:r>
      <w:r w:rsidRPr="000A0BF4">
        <w:rPr>
          <w:rFonts w:asciiTheme="minorHAnsi" w:hAnsiTheme="minorHAnsi"/>
          <w:sz w:val="22"/>
          <w:szCs w:val="22"/>
        </w:rPr>
        <w:t xml:space="preserve"> uzn. č. </w:t>
      </w:r>
      <w:r w:rsidR="003A0B48" w:rsidRPr="000A0BF4">
        <w:rPr>
          <w:rFonts w:asciiTheme="minorHAnsi" w:hAnsiTheme="minorHAnsi"/>
          <w:sz w:val="22"/>
          <w:szCs w:val="22"/>
        </w:rPr>
        <w:t>24/05/2024-1</w:t>
      </w:r>
      <w:r w:rsidRPr="000A0BF4">
        <w:rPr>
          <w:rFonts w:asciiTheme="minorHAnsi" w:hAnsiTheme="minorHAnsi"/>
          <w:sz w:val="22"/>
          <w:szCs w:val="22"/>
        </w:rPr>
        <w:t>)</w:t>
      </w:r>
    </w:p>
    <w:p w14:paraId="0F1186D3" w14:textId="77777777" w:rsidR="00526A9B" w:rsidRPr="000A0BF4" w:rsidRDefault="00526A9B" w:rsidP="00526A9B">
      <w:pPr>
        <w:jc w:val="center"/>
        <w:rPr>
          <w:rFonts w:asciiTheme="minorHAnsi" w:hAnsiTheme="minorHAnsi"/>
          <w:b/>
          <w:sz w:val="22"/>
          <w:szCs w:val="22"/>
          <w:lang w:val="pl-PL"/>
        </w:rPr>
      </w:pPr>
    </w:p>
    <w:p w14:paraId="2E6DF93C" w14:textId="77777777" w:rsidR="00526A9B" w:rsidRPr="0088468B" w:rsidRDefault="00526A9B" w:rsidP="00526A9B">
      <w:pPr>
        <w:jc w:val="center"/>
        <w:rPr>
          <w:rFonts w:asciiTheme="minorHAnsi" w:hAnsiTheme="minorHAnsi"/>
          <w:b/>
          <w:sz w:val="28"/>
          <w:lang w:val="pl-PL"/>
        </w:rPr>
      </w:pPr>
    </w:p>
    <w:p w14:paraId="4BFF4F8F" w14:textId="77777777" w:rsidR="00526A9B" w:rsidRPr="0088468B" w:rsidRDefault="00526A9B" w:rsidP="00526A9B">
      <w:pPr>
        <w:jc w:val="center"/>
        <w:rPr>
          <w:rFonts w:asciiTheme="minorHAnsi" w:hAnsiTheme="minorHAnsi"/>
          <w:b/>
          <w:sz w:val="28"/>
          <w:lang w:val="pl-PL"/>
        </w:rPr>
      </w:pPr>
    </w:p>
    <w:p w14:paraId="1C9BF5D8" w14:textId="77777777" w:rsidR="00526A9B" w:rsidRPr="0088468B" w:rsidRDefault="00526A9B" w:rsidP="00526A9B">
      <w:pPr>
        <w:jc w:val="center"/>
        <w:rPr>
          <w:rFonts w:asciiTheme="minorHAnsi" w:hAnsiTheme="minorHAnsi"/>
          <w:lang w:val="pl-PL"/>
        </w:rPr>
      </w:pPr>
    </w:p>
    <w:p w14:paraId="26333198" w14:textId="77777777" w:rsidR="00526A9B" w:rsidRPr="0088468B" w:rsidRDefault="00526A9B" w:rsidP="00526A9B">
      <w:pPr>
        <w:jc w:val="center"/>
        <w:rPr>
          <w:rFonts w:asciiTheme="minorHAnsi" w:hAnsiTheme="minorHAnsi"/>
          <w:lang w:val="pl-PL"/>
        </w:rPr>
      </w:pPr>
    </w:p>
    <w:p w14:paraId="15024AB2" w14:textId="053720FA" w:rsidR="00526A9B" w:rsidRDefault="00526A9B" w:rsidP="00526A9B">
      <w:pPr>
        <w:jc w:val="center"/>
        <w:rPr>
          <w:rFonts w:asciiTheme="minorHAnsi" w:hAnsiTheme="minorHAnsi"/>
          <w:lang w:val="pl-PL"/>
        </w:rPr>
      </w:pPr>
    </w:p>
    <w:p w14:paraId="2EF8D29D" w14:textId="77777777" w:rsidR="00F212F3" w:rsidRPr="0088468B" w:rsidRDefault="00F212F3" w:rsidP="00526A9B">
      <w:pPr>
        <w:jc w:val="center"/>
        <w:rPr>
          <w:rFonts w:asciiTheme="minorHAnsi" w:hAnsiTheme="minorHAnsi"/>
          <w:lang w:val="pl-PL"/>
        </w:rPr>
      </w:pPr>
    </w:p>
    <w:p w14:paraId="13F8442A" w14:textId="77777777" w:rsidR="00526A9B" w:rsidRPr="0088468B" w:rsidRDefault="00526A9B" w:rsidP="00526A9B">
      <w:pPr>
        <w:jc w:val="center"/>
        <w:rPr>
          <w:rFonts w:asciiTheme="minorHAnsi" w:hAnsiTheme="minorHAnsi"/>
          <w:lang w:val="pl-PL"/>
        </w:rPr>
      </w:pPr>
    </w:p>
    <w:p w14:paraId="365BCD42" w14:textId="77777777" w:rsidR="00526A9B" w:rsidRPr="0088468B" w:rsidRDefault="00526A9B" w:rsidP="00526A9B">
      <w:pPr>
        <w:jc w:val="center"/>
        <w:rPr>
          <w:rFonts w:asciiTheme="minorHAnsi" w:hAnsiTheme="minorHAnsi"/>
          <w:lang w:val="pl-PL"/>
        </w:rPr>
      </w:pPr>
    </w:p>
    <w:p w14:paraId="7ADE3A2F" w14:textId="77777777" w:rsidR="00526A9B" w:rsidRPr="00517097" w:rsidRDefault="00526A9B" w:rsidP="00526A9B">
      <w:pPr>
        <w:jc w:val="center"/>
        <w:rPr>
          <w:rFonts w:asciiTheme="minorHAnsi" w:hAnsiTheme="minorHAnsi"/>
          <w:sz w:val="22"/>
          <w:szCs w:val="22"/>
          <w:lang w:val="pl-PL"/>
        </w:rPr>
      </w:pPr>
    </w:p>
    <w:p w14:paraId="3A6B1BC7" w14:textId="77777777" w:rsidR="00526A9B" w:rsidRPr="00517097" w:rsidRDefault="00526A9B" w:rsidP="00526A9B">
      <w:pPr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 xml:space="preserve">Ing. Ľubica Ehrenholdová             </w:t>
      </w:r>
      <w:r w:rsidRPr="00517097">
        <w:rPr>
          <w:rFonts w:asciiTheme="minorHAnsi" w:hAnsiTheme="minorHAnsi"/>
          <w:sz w:val="22"/>
          <w:szCs w:val="22"/>
          <w:lang w:val="es-ES"/>
        </w:rPr>
        <w:tab/>
      </w:r>
      <w:r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</w:t>
      </w:r>
      <w:r w:rsidRPr="00517097">
        <w:rPr>
          <w:rFonts w:asciiTheme="minorHAnsi" w:hAnsiTheme="minorHAnsi"/>
          <w:sz w:val="22"/>
          <w:szCs w:val="22"/>
          <w:lang w:val="es-ES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prof. RNDr. </w:t>
      </w:r>
      <w:r w:rsidRPr="00517097">
        <w:rPr>
          <w:rFonts w:asciiTheme="minorHAnsi" w:hAnsiTheme="minorHAnsi"/>
          <w:sz w:val="22"/>
          <w:szCs w:val="22"/>
        </w:rPr>
        <w:t>Libor Vozár, CSc.</w:t>
      </w:r>
    </w:p>
    <w:p w14:paraId="3A158120" w14:textId="77777777" w:rsidR="00526A9B" w:rsidRDefault="00526A9B" w:rsidP="00526A9B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ab/>
        <w:t xml:space="preserve">kvestorka                                           </w:t>
      </w:r>
      <w:r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                rektor  </w:t>
      </w:r>
    </w:p>
    <w:p w14:paraId="66078EAD" w14:textId="77777777" w:rsidR="00526A9B" w:rsidRDefault="00526A9B" w:rsidP="00526A9B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</w:p>
    <w:p w14:paraId="4AF96BD2" w14:textId="0D2B8A31" w:rsidR="00526A9B" w:rsidRDefault="00526A9B" w:rsidP="00526A9B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</w:p>
    <w:p w14:paraId="5A612795" w14:textId="7585B317" w:rsidR="00F212F3" w:rsidRDefault="00F212F3" w:rsidP="00526A9B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</w:p>
    <w:p w14:paraId="253469FA" w14:textId="77777777" w:rsidR="00F212F3" w:rsidRDefault="00F212F3" w:rsidP="00526A9B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</w:p>
    <w:p w14:paraId="5DAA437C" w14:textId="77777777" w:rsidR="00526A9B" w:rsidRDefault="00526A9B" w:rsidP="00526A9B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</w:p>
    <w:p w14:paraId="67EBD0F9" w14:textId="77777777" w:rsidR="00526A9B" w:rsidRPr="00526A9B" w:rsidRDefault="00526A9B" w:rsidP="00526A9B">
      <w:pPr>
        <w:tabs>
          <w:tab w:val="left" w:pos="567"/>
          <w:tab w:val="left" w:pos="5954"/>
        </w:tabs>
        <w:jc w:val="center"/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>Nitr</w:t>
      </w:r>
      <w:r>
        <w:rPr>
          <w:rFonts w:asciiTheme="minorHAnsi" w:hAnsiTheme="minorHAnsi"/>
          <w:sz w:val="22"/>
          <w:szCs w:val="22"/>
          <w:lang w:val="es-ES"/>
        </w:rPr>
        <w:t>a</w:t>
      </w:r>
      <w:r w:rsidRPr="00517097">
        <w:rPr>
          <w:rFonts w:asciiTheme="minorHAnsi" w:hAnsiTheme="minorHAnsi"/>
          <w:sz w:val="22"/>
          <w:szCs w:val="22"/>
          <w:lang w:val="es-ES"/>
        </w:rPr>
        <w:t xml:space="preserve"> apríl 20</w:t>
      </w:r>
      <w:r>
        <w:rPr>
          <w:rFonts w:asciiTheme="minorHAnsi" w:hAnsiTheme="minorHAnsi"/>
          <w:sz w:val="22"/>
          <w:szCs w:val="22"/>
          <w:lang w:val="es-ES"/>
        </w:rPr>
        <w:t>24</w:t>
      </w:r>
    </w:p>
    <w:p w14:paraId="531DBAEC" w14:textId="77777777" w:rsidR="002A4396" w:rsidRPr="0088468B" w:rsidRDefault="002A4396" w:rsidP="002A4396">
      <w:pPr>
        <w:pStyle w:val="Nadpis2"/>
        <w:rPr>
          <w:rFonts w:asciiTheme="minorHAnsi" w:hAnsiTheme="minorHAnsi"/>
          <w:i w:val="0"/>
          <w:iCs w:val="0"/>
          <w:sz w:val="24"/>
          <w:szCs w:val="24"/>
          <w:lang w:val="es-ES"/>
        </w:rPr>
      </w:pPr>
      <w:r w:rsidRPr="0088468B">
        <w:rPr>
          <w:rFonts w:asciiTheme="minorHAnsi" w:hAnsiTheme="minorHAnsi"/>
          <w:i w:val="0"/>
          <w:iCs w:val="0"/>
          <w:sz w:val="24"/>
          <w:szCs w:val="24"/>
          <w:lang w:val="es-ES"/>
        </w:rPr>
        <w:t>Obsah</w:t>
      </w:r>
    </w:p>
    <w:p w14:paraId="3698CF0B" w14:textId="77777777" w:rsidR="002A4396" w:rsidRPr="00517097" w:rsidRDefault="002A4396" w:rsidP="002A4396">
      <w:pPr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98"/>
        <w:gridCol w:w="8169"/>
      </w:tblGrid>
      <w:tr w:rsidR="00155525" w:rsidRPr="00517097" w14:paraId="04C88044" w14:textId="77777777" w:rsidTr="007B56F8">
        <w:tc>
          <w:tcPr>
            <w:tcW w:w="298" w:type="dxa"/>
          </w:tcPr>
          <w:p w14:paraId="1F4BB4A3" w14:textId="77777777"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8014" w:type="dxa"/>
          </w:tcPr>
          <w:tbl>
            <w:tblPr>
              <w:tblW w:w="7953" w:type="dxa"/>
              <w:tblLook w:val="04A0" w:firstRow="1" w:lastRow="0" w:firstColumn="1" w:lastColumn="0" w:noHBand="0" w:noVBand="1"/>
            </w:tblPr>
            <w:tblGrid>
              <w:gridCol w:w="7513"/>
              <w:gridCol w:w="440"/>
            </w:tblGrid>
            <w:tr w:rsidR="00155525" w:rsidRPr="00517097" w14:paraId="6356F308" w14:textId="77777777" w:rsidTr="00D911C4">
              <w:tc>
                <w:tcPr>
                  <w:tcW w:w="7513" w:type="dxa"/>
                </w:tcPr>
                <w:p w14:paraId="365D8A50" w14:textId="77777777"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Úvod </w:t>
                  </w:r>
                </w:p>
                <w:p w14:paraId="3D8FE246" w14:textId="77777777"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lastRenderedPageBreak/>
                    <w:t>Ročná účtovná závierka</w:t>
                  </w:r>
                </w:p>
                <w:p w14:paraId="53E86EA5" w14:textId="77777777"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Súvaha </w:t>
                  </w:r>
                </w:p>
                <w:p w14:paraId="16E99A44" w14:textId="77777777"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Výkaz ziskov a strát</w:t>
                  </w:r>
                </w:p>
                <w:p w14:paraId="1ACFF2E1" w14:textId="77777777"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Poznámky k súvahe a výkazu zisku a strát</w:t>
                  </w:r>
                </w:p>
                <w:p w14:paraId="36A562DA" w14:textId="77777777" w:rsidR="00155525" w:rsidRPr="00517097" w:rsidRDefault="00155525" w:rsidP="00B96201">
                  <w:pPr>
                    <w:pStyle w:val="Odsekzoznamu"/>
                    <w:numPr>
                      <w:ilvl w:val="1"/>
                      <w:numId w:val="5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Rozbor výsledku hospodárenia</w:t>
                  </w:r>
                </w:p>
                <w:p w14:paraId="01CE191E" w14:textId="79A3FB87" w:rsidR="00155525" w:rsidRPr="00517097" w:rsidRDefault="00155525" w:rsidP="00D47724">
                  <w:pPr>
                    <w:pStyle w:val="Odsekzoznamu"/>
                    <w:numPr>
                      <w:ilvl w:val="2"/>
                      <w:numId w:val="5"/>
                    </w:numPr>
                    <w:tabs>
                      <w:tab w:val="left" w:pos="1151"/>
                    </w:tabs>
                    <w:ind w:hanging="153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Návrh na rozdelenie zisku za rok </w:t>
                  </w:r>
                  <w:r w:rsidRPr="00CE2356">
                    <w:rPr>
                      <w:rFonts w:asciiTheme="minorHAnsi" w:hAnsiTheme="minorHAnsi" w:cstheme="minorHAnsi"/>
                      <w:sz w:val="22"/>
                      <w:szCs w:val="22"/>
                    </w:rPr>
                    <w:t>20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B81FDE"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14:paraId="5AA65828" w14:textId="77777777" w:rsidR="00155525" w:rsidRPr="00517097" w:rsidRDefault="00155525" w:rsidP="00B96201">
                  <w:pPr>
                    <w:pStyle w:val="Odsekzoznamu"/>
                    <w:numPr>
                      <w:ilvl w:val="0"/>
                      <w:numId w:val="5"/>
                    </w:numPr>
                    <w:tabs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Analýza výnosov a nákladov, príjmov a výdavkov</w:t>
                  </w:r>
                </w:p>
                <w:p w14:paraId="3A90E295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3.1. Analýza výnosov</w:t>
                  </w:r>
                </w:p>
                <w:p w14:paraId="635135C2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3.2. Analýza nákladov</w:t>
                  </w:r>
                </w:p>
                <w:p w14:paraId="3D884631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4.  Vývoj fondov</w:t>
                  </w:r>
                </w:p>
                <w:p w14:paraId="2FF9A32A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5.  Rekapitulácia príjmov a výdavkov</w:t>
                  </w:r>
                </w:p>
                <w:p w14:paraId="16F5422D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5.1. Zhodnotenie plnenia príjmov</w:t>
                  </w:r>
                </w:p>
                <w:p w14:paraId="59F86980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5.2. Zhodnotenie čerpania výdavkov</w:t>
                  </w:r>
                </w:p>
                <w:p w14:paraId="29F43356" w14:textId="77777777" w:rsidR="00155525" w:rsidRPr="00517097" w:rsidRDefault="00155525" w:rsidP="004D1EE7">
                  <w:pPr>
                    <w:tabs>
                      <w:tab w:val="left" w:pos="284"/>
                      <w:tab w:val="left" w:pos="429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6.  Záver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</w:p>
                <w:p w14:paraId="186229EF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08EF7870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65EC2685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2F8EA13F" w14:textId="77777777" w:rsidR="00155525" w:rsidRPr="00246C18" w:rsidRDefault="00155525" w:rsidP="009348B2">
                  <w:pPr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Prílohy:</w:t>
                  </w:r>
                </w:p>
                <w:p w14:paraId="0DCCBB11" w14:textId="174F651D" w:rsidR="00155525" w:rsidRPr="00246C18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1 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  <w:t xml:space="preserve"> </w:t>
                  </w:r>
                  <w:r w:rsidR="008A5836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ꟷ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Tabuľková časť </w:t>
                  </w:r>
                </w:p>
                <w:p w14:paraId="2C4454C4" w14:textId="36BCCAF7" w:rsidR="00D911C4" w:rsidRPr="00246C18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2 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  <w:t xml:space="preserve"> </w:t>
                  </w:r>
                  <w:r w:rsidR="0030563A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ꟷ </w:t>
                  </w:r>
                  <w:r w:rsidR="00D911C4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Účtovná závierka - Súvaha (Úč NUJ 1-01) a Výkaz ziskov a strát (Úč NUJ 2-01)</w:t>
                  </w:r>
                </w:p>
                <w:p w14:paraId="28FD24C7" w14:textId="3DAA4EFF" w:rsidR="00246C18" w:rsidRPr="00246C18" w:rsidRDefault="00D911C4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2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a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</w:t>
                  </w:r>
                  <w:r w:rsid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 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ꟷ </w:t>
                  </w:r>
                  <w:r w:rsidR="00246C18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Poznámky k účtovnej závierke zostavenej k 31. 12. 2023 (Úč NUJ 3-01)</w:t>
                  </w:r>
                </w:p>
                <w:p w14:paraId="09E997A4" w14:textId="4A5CD0E4" w:rsidR="00246C18" w:rsidRPr="00246C18" w:rsidRDefault="00246C18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3 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</w:r>
                  <w:r>
                    <w:rPr>
                      <w:rFonts w:asciiTheme="minorHAnsi" w:hAnsiTheme="minorHAnsi" w:cstheme="minorHAnsi"/>
                      <w:sz w:val="21"/>
                      <w:szCs w:val="21"/>
                    </w:rPr>
                    <w:t xml:space="preserve"> 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ꟷ Výkaz ziskov a strát za hlavnú a podnikateľskú činnosť</w:t>
                  </w:r>
                </w:p>
                <w:p w14:paraId="0231321A" w14:textId="14012A6C" w:rsidR="00155525" w:rsidRPr="00246C18" w:rsidRDefault="00246C18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1"/>
                      <w:szCs w:val="21"/>
                    </w:rPr>
                  </w:pP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4</w:t>
                  </w:r>
                  <w:r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ab/>
                    <w:t xml:space="preserve"> ꟷ  </w:t>
                  </w:r>
                  <w:r w:rsidR="00D911C4" w:rsidRPr="00246C18">
                    <w:rPr>
                      <w:rFonts w:asciiTheme="minorHAnsi" w:hAnsiTheme="minorHAnsi" w:cstheme="minorHAnsi"/>
                      <w:sz w:val="21"/>
                      <w:szCs w:val="21"/>
                    </w:rPr>
                    <w:t>Výkaz ziskov a strát za oblasť sociálnej podpory študentov</w:t>
                  </w:r>
                </w:p>
                <w:p w14:paraId="345BC864" w14:textId="120FC73D" w:rsidR="00155525" w:rsidRPr="00A365C3" w:rsidRDefault="00D911C4" w:rsidP="0030563A">
                  <w:pPr>
                    <w:tabs>
                      <w:tab w:val="left" w:pos="301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  <w:p w14:paraId="6079CBBD" w14:textId="77777777"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3B89FBE9" w14:textId="77777777" w:rsidR="00155525" w:rsidRPr="00517097" w:rsidRDefault="0015552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3791E2DA" w14:textId="77777777" w:rsidR="00155525" w:rsidRPr="00517097" w:rsidRDefault="00155525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40" w:type="dxa"/>
                </w:tcPr>
                <w:p w14:paraId="72B88A6D" w14:textId="7777777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lastRenderedPageBreak/>
                    <w:t>3</w:t>
                  </w:r>
                </w:p>
                <w:p w14:paraId="2CA37182" w14:textId="77777777" w:rsidR="00155525" w:rsidRPr="00517097" w:rsidRDefault="00155525" w:rsidP="00155525">
                  <w:pPr>
                    <w:ind w:left="-431"/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lastRenderedPageBreak/>
                    <w:t>6</w:t>
                  </w:r>
                </w:p>
                <w:p w14:paraId="15465016" w14:textId="7777777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14:paraId="457B16E3" w14:textId="7777777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14:paraId="1E29D377" w14:textId="7777777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14:paraId="45A23D45" w14:textId="7777777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14:paraId="7C154D04" w14:textId="7777777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14:paraId="58388132" w14:textId="379F5F12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8A5836">
                    <w:rPr>
                      <w:rFonts w:asciiTheme="minorHAnsi" w:hAnsiTheme="minorHAnsi" w:cstheme="minorHAnsi"/>
                      <w:sz w:val="22"/>
                      <w:szCs w:val="22"/>
                    </w:rPr>
                    <w:t>0</w:t>
                  </w:r>
                </w:p>
                <w:p w14:paraId="0AC146FD" w14:textId="7777777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14:paraId="33CD19FF" w14:textId="77777777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76B94">
                    <w:rPr>
                      <w:rFonts w:asciiTheme="minorHAnsi" w:hAnsiTheme="minorHAnsi" w:cstheme="minorHAnsi"/>
                      <w:sz w:val="22"/>
                      <w:szCs w:val="22"/>
                    </w:rPr>
                    <w:t>4</w:t>
                  </w:r>
                </w:p>
                <w:p w14:paraId="5E6B2D6B" w14:textId="7EE5187D" w:rsidR="00155525" w:rsidRPr="00517097" w:rsidRDefault="008A5836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19</w:t>
                  </w:r>
                </w:p>
                <w:p w14:paraId="50BA3D48" w14:textId="286341D1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6E4718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14:paraId="13CDE414" w14:textId="09B18E1C" w:rsidR="00155525" w:rsidRPr="00517097" w:rsidRDefault="008A5836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21</w:t>
                  </w:r>
                </w:p>
                <w:p w14:paraId="5CB37C7A" w14:textId="34416896" w:rsidR="00155525" w:rsidRPr="00517097" w:rsidRDefault="0015552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8A5836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14:paraId="6CBB2A69" w14:textId="29B8B945" w:rsidR="00155525" w:rsidRPr="00517097" w:rsidRDefault="00155525" w:rsidP="008A5836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8A5836">
                    <w:rPr>
                      <w:rFonts w:asciiTheme="minorHAnsi" w:hAnsiTheme="minorHAnsi" w:cstheme="minorHAnsi"/>
                      <w:sz w:val="22"/>
                      <w:szCs w:val="22"/>
                    </w:rPr>
                    <w:t>5</w:t>
                  </w:r>
                </w:p>
              </w:tc>
            </w:tr>
          </w:tbl>
          <w:p w14:paraId="19B66189" w14:textId="77777777" w:rsidR="00155525" w:rsidRPr="00517097" w:rsidRDefault="00155525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</w:tr>
    </w:tbl>
    <w:p w14:paraId="1AED6CB9" w14:textId="77777777" w:rsidR="007B56F8" w:rsidRDefault="007B56F8" w:rsidP="002A4396">
      <w:pPr>
        <w:rPr>
          <w:rFonts w:asciiTheme="minorHAnsi" w:hAnsiTheme="minorHAnsi"/>
          <w:lang w:val="pl-PL" w:eastAsia="sk-SK"/>
        </w:rPr>
      </w:pPr>
    </w:p>
    <w:p w14:paraId="2170BBA4" w14:textId="77777777" w:rsidR="007B56F8" w:rsidRDefault="007B56F8">
      <w:pPr>
        <w:rPr>
          <w:rFonts w:asciiTheme="minorHAnsi" w:hAnsiTheme="minorHAnsi"/>
          <w:lang w:val="pl-PL" w:eastAsia="sk-SK"/>
        </w:rPr>
      </w:pPr>
      <w:r>
        <w:rPr>
          <w:rFonts w:asciiTheme="minorHAnsi" w:hAnsiTheme="minorHAnsi"/>
          <w:lang w:val="pl-PL" w:eastAsia="sk-SK"/>
        </w:rPr>
        <w:br w:type="page"/>
      </w:r>
    </w:p>
    <w:p w14:paraId="7CDB5286" w14:textId="77777777" w:rsidR="002A4396" w:rsidRPr="005D077A" w:rsidRDefault="002A4396" w:rsidP="00B96201">
      <w:pPr>
        <w:numPr>
          <w:ilvl w:val="0"/>
          <w:numId w:val="2"/>
        </w:numPr>
        <w:ind w:left="399" w:hanging="456"/>
        <w:jc w:val="both"/>
        <w:rPr>
          <w:rFonts w:asciiTheme="minorHAnsi" w:hAnsiTheme="minorHAnsi"/>
          <w:b/>
          <w:sz w:val="24"/>
          <w:szCs w:val="24"/>
        </w:rPr>
      </w:pPr>
      <w:r w:rsidRPr="005D077A">
        <w:rPr>
          <w:rFonts w:asciiTheme="minorHAnsi" w:hAnsiTheme="minorHAnsi"/>
          <w:b/>
          <w:sz w:val="24"/>
          <w:szCs w:val="24"/>
        </w:rPr>
        <w:lastRenderedPageBreak/>
        <w:t>Úvod</w:t>
      </w:r>
    </w:p>
    <w:p w14:paraId="04F9D79E" w14:textId="77777777" w:rsidR="00083414" w:rsidRPr="0088468B" w:rsidRDefault="00083414" w:rsidP="00083414">
      <w:pPr>
        <w:ind w:left="-57"/>
        <w:jc w:val="both"/>
        <w:rPr>
          <w:rFonts w:asciiTheme="minorHAnsi" w:hAnsiTheme="minorHAnsi"/>
          <w:b/>
          <w:sz w:val="24"/>
          <w:szCs w:val="24"/>
        </w:rPr>
      </w:pPr>
    </w:p>
    <w:p w14:paraId="7FD18277" w14:textId="77777777" w:rsidR="00FF5696" w:rsidRPr="00F74003" w:rsidRDefault="00FF5696" w:rsidP="004240F6">
      <w:pPr>
        <w:jc w:val="both"/>
        <w:rPr>
          <w:rFonts w:asciiTheme="minorHAnsi" w:hAnsiTheme="minorHAnsi" w:cstheme="minorHAnsi"/>
          <w:sz w:val="22"/>
          <w:szCs w:val="22"/>
        </w:rPr>
      </w:pPr>
      <w:r w:rsidRPr="00F74003">
        <w:rPr>
          <w:rFonts w:asciiTheme="minorHAnsi" w:hAnsiTheme="minorHAnsi" w:cstheme="minorHAnsi"/>
          <w:sz w:val="22"/>
          <w:szCs w:val="22"/>
        </w:rPr>
        <w:t xml:space="preserve">Výročná správa o hospodárení UKF v Nitre dopĺňa Výročnú správu o činnosti univerzity </w:t>
      </w:r>
      <w:r>
        <w:rPr>
          <w:rFonts w:asciiTheme="minorHAnsi" w:hAnsiTheme="minorHAnsi" w:cstheme="minorHAnsi"/>
          <w:sz w:val="22"/>
          <w:szCs w:val="22"/>
        </w:rPr>
        <w:t>o najzásadnejšie informácie, týkajúce sa jej hospodárenia v roku 2023.</w:t>
      </w:r>
      <w:r w:rsidRPr="00F7400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38706AB" w14:textId="77777777" w:rsidR="00DF5B0B" w:rsidRPr="00F74003" w:rsidRDefault="00DF5B0B" w:rsidP="00D35E49">
      <w:pPr>
        <w:jc w:val="both"/>
        <w:rPr>
          <w:rFonts w:asciiTheme="minorHAnsi" w:hAnsiTheme="minorHAnsi" w:cstheme="minorHAnsi"/>
          <w:sz w:val="22"/>
          <w:szCs w:val="22"/>
        </w:rPr>
      </w:pPr>
      <w:r w:rsidRPr="00F74003">
        <w:rPr>
          <w:rFonts w:asciiTheme="minorHAnsi" w:hAnsiTheme="minorHAnsi" w:cstheme="minorHAnsi"/>
          <w:sz w:val="22"/>
          <w:szCs w:val="22"/>
        </w:rPr>
        <w:t xml:space="preserve">Hospodárenie a finančné riadenie </w:t>
      </w:r>
      <w:r w:rsidR="00FF5696">
        <w:rPr>
          <w:rFonts w:asciiTheme="minorHAnsi" w:hAnsiTheme="minorHAnsi" w:cstheme="minorHAnsi"/>
          <w:sz w:val="22"/>
          <w:szCs w:val="22"/>
        </w:rPr>
        <w:t xml:space="preserve">sa </w:t>
      </w:r>
      <w:r w:rsidRPr="00F74003">
        <w:rPr>
          <w:rFonts w:asciiTheme="minorHAnsi" w:hAnsiTheme="minorHAnsi" w:cstheme="minorHAnsi"/>
          <w:sz w:val="22"/>
          <w:szCs w:val="22"/>
        </w:rPr>
        <w:t xml:space="preserve">na UKF </w:t>
      </w:r>
      <w:r w:rsidR="00FF5696">
        <w:rPr>
          <w:rFonts w:asciiTheme="minorHAnsi" w:hAnsiTheme="minorHAnsi" w:cstheme="minorHAnsi"/>
          <w:sz w:val="22"/>
          <w:szCs w:val="22"/>
        </w:rPr>
        <w:t>realizuje v súlade</w:t>
      </w:r>
      <w:r w:rsidRPr="00F74003">
        <w:rPr>
          <w:rFonts w:asciiTheme="minorHAnsi" w:hAnsiTheme="minorHAnsi" w:cstheme="minorHAnsi"/>
          <w:sz w:val="22"/>
          <w:szCs w:val="22"/>
        </w:rPr>
        <w:t xml:space="preserve"> so zmluvou o poskytnutí dotácie zo štátneho rozpočtu prostredníctvom rozpočtu M</w:t>
      </w:r>
      <w:r w:rsidR="00E657D2" w:rsidRPr="00F74003">
        <w:rPr>
          <w:rFonts w:asciiTheme="minorHAnsi" w:hAnsiTheme="minorHAnsi" w:cstheme="minorHAnsi"/>
          <w:sz w:val="22"/>
          <w:szCs w:val="22"/>
        </w:rPr>
        <w:t>inisterstva školstva, vedy, výskumu a športu SR</w:t>
      </w:r>
      <w:r w:rsidR="004240F6">
        <w:rPr>
          <w:rFonts w:asciiTheme="minorHAnsi" w:hAnsiTheme="minorHAnsi" w:cstheme="minorHAnsi"/>
          <w:sz w:val="22"/>
          <w:szCs w:val="22"/>
        </w:rPr>
        <w:t xml:space="preserve"> (ďalej len MŠVVaŠ SR“)</w:t>
      </w:r>
      <w:r w:rsidRPr="00F74003">
        <w:rPr>
          <w:rFonts w:asciiTheme="minorHAnsi" w:hAnsiTheme="minorHAnsi" w:cstheme="minorHAnsi"/>
          <w:sz w:val="22"/>
          <w:szCs w:val="22"/>
        </w:rPr>
        <w:t xml:space="preserve"> a jej dodatkov, ďalšími všeobecne záväznými predpismi a vnútornými predpismi UKF</w:t>
      </w:r>
      <w:r w:rsidR="004240F6">
        <w:rPr>
          <w:rFonts w:asciiTheme="minorHAnsi" w:hAnsiTheme="minorHAnsi" w:cstheme="minorHAnsi"/>
          <w:sz w:val="22"/>
          <w:szCs w:val="22"/>
        </w:rPr>
        <w:t>, najmä</w:t>
      </w:r>
      <w:r w:rsidR="004240F6" w:rsidRPr="004240F6">
        <w:rPr>
          <w:rFonts w:ascii="Calibri" w:hAnsi="Calibri" w:cs="Calibri"/>
          <w:sz w:val="22"/>
          <w:szCs w:val="22"/>
        </w:rPr>
        <w:t xml:space="preserve"> </w:t>
      </w:r>
      <w:r w:rsidR="004240F6" w:rsidRPr="00A57341">
        <w:rPr>
          <w:rFonts w:ascii="Calibri" w:hAnsi="Calibri" w:cs="Calibri"/>
          <w:sz w:val="22"/>
          <w:szCs w:val="22"/>
        </w:rPr>
        <w:t>rozpočt</w:t>
      </w:r>
      <w:r w:rsidR="004240F6">
        <w:rPr>
          <w:rFonts w:ascii="Calibri" w:hAnsi="Calibri" w:cs="Calibri"/>
          <w:sz w:val="22"/>
          <w:szCs w:val="22"/>
        </w:rPr>
        <w:t xml:space="preserve">om </w:t>
      </w:r>
      <w:r w:rsidR="00D35E49">
        <w:rPr>
          <w:rFonts w:ascii="Calibri" w:hAnsi="Calibri" w:cs="Calibri"/>
          <w:sz w:val="22"/>
          <w:szCs w:val="22"/>
        </w:rPr>
        <w:t>UKF</w:t>
      </w:r>
      <w:r w:rsidR="004240F6">
        <w:rPr>
          <w:rFonts w:ascii="Calibri" w:hAnsi="Calibri" w:cs="Calibri"/>
          <w:sz w:val="22"/>
          <w:szCs w:val="22"/>
        </w:rPr>
        <w:t xml:space="preserve"> po jeho schválení Akademickým senátom UKF a Správnou radou. Výročnú správu o hospodárení a</w:t>
      </w:r>
      <w:r w:rsidR="004240F6" w:rsidRPr="004240F6">
        <w:rPr>
          <w:rFonts w:ascii="Calibri" w:hAnsi="Calibri" w:cs="Calibri"/>
          <w:sz w:val="22"/>
          <w:szCs w:val="22"/>
        </w:rPr>
        <w:t xml:space="preserve"> </w:t>
      </w:r>
      <w:r w:rsidR="004240F6" w:rsidRPr="00082F01">
        <w:rPr>
          <w:rFonts w:ascii="Calibri" w:hAnsi="Calibri" w:cs="Calibri"/>
          <w:sz w:val="22"/>
          <w:szCs w:val="22"/>
        </w:rPr>
        <w:t>návrh na rozdelenie zisku schvaľuje Akademický senát UKF</w:t>
      </w:r>
      <w:r w:rsidR="00D35E49">
        <w:rPr>
          <w:rFonts w:ascii="Calibri" w:hAnsi="Calibri" w:cs="Calibri"/>
          <w:sz w:val="22"/>
          <w:szCs w:val="22"/>
        </w:rPr>
        <w:t xml:space="preserve"> </w:t>
      </w:r>
      <w:r w:rsidR="004240F6">
        <w:rPr>
          <w:rFonts w:ascii="Calibri" w:hAnsi="Calibri" w:cs="Calibri"/>
          <w:sz w:val="22"/>
          <w:szCs w:val="22"/>
        </w:rPr>
        <w:t>po jej prerokovaní</w:t>
      </w:r>
      <w:r w:rsidR="004240F6" w:rsidRPr="00082F01">
        <w:rPr>
          <w:rFonts w:ascii="Calibri" w:hAnsi="Calibri" w:cs="Calibri"/>
          <w:sz w:val="22"/>
          <w:szCs w:val="22"/>
        </w:rPr>
        <w:t> Správn</w:t>
      </w:r>
      <w:r w:rsidR="004240F6">
        <w:rPr>
          <w:rFonts w:ascii="Calibri" w:hAnsi="Calibri" w:cs="Calibri"/>
          <w:sz w:val="22"/>
          <w:szCs w:val="22"/>
        </w:rPr>
        <w:t>ou</w:t>
      </w:r>
      <w:r w:rsidR="004240F6" w:rsidRPr="00082F01">
        <w:rPr>
          <w:rFonts w:ascii="Calibri" w:hAnsi="Calibri" w:cs="Calibri"/>
          <w:sz w:val="22"/>
          <w:szCs w:val="22"/>
        </w:rPr>
        <w:t xml:space="preserve"> rad</w:t>
      </w:r>
      <w:r w:rsidR="004240F6">
        <w:rPr>
          <w:rFonts w:ascii="Calibri" w:hAnsi="Calibri" w:cs="Calibri"/>
          <w:sz w:val="22"/>
          <w:szCs w:val="22"/>
        </w:rPr>
        <w:t>ou</w:t>
      </w:r>
      <w:r w:rsidR="004240F6" w:rsidRPr="00082F01">
        <w:rPr>
          <w:rFonts w:ascii="Calibri" w:hAnsi="Calibri" w:cs="Calibri"/>
          <w:sz w:val="22"/>
          <w:szCs w:val="22"/>
        </w:rPr>
        <w:t xml:space="preserve"> UKF.</w:t>
      </w:r>
    </w:p>
    <w:p w14:paraId="0E179648" w14:textId="77777777" w:rsidR="00D35E49" w:rsidRDefault="000C60BC" w:rsidP="001E1FC9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F74003">
        <w:rPr>
          <w:rFonts w:ascii="Calibri" w:hAnsi="Calibri" w:cs="Calibri"/>
          <w:sz w:val="22"/>
          <w:szCs w:val="22"/>
        </w:rPr>
        <w:t>Rozpočet UKF zohľadňuje viaczdrojové financovanie a rozpočtované náklady/výdavky sú plne kryté rozpočtovanými výnosmi/príjmami</w:t>
      </w:r>
      <w:r w:rsidR="00D35E49">
        <w:rPr>
          <w:rFonts w:ascii="Calibri" w:hAnsi="Calibri" w:cs="Calibri"/>
          <w:sz w:val="22"/>
          <w:szCs w:val="22"/>
        </w:rPr>
        <w:t xml:space="preserve">. </w:t>
      </w:r>
      <w:r w:rsidR="00D35E49" w:rsidRPr="00C512FE" w:rsidDel="00D35E49">
        <w:rPr>
          <w:rFonts w:asciiTheme="minorHAnsi" w:hAnsiTheme="minorHAnsi"/>
          <w:sz w:val="22"/>
          <w:szCs w:val="22"/>
        </w:rPr>
        <w:t xml:space="preserve"> </w:t>
      </w:r>
    </w:p>
    <w:p w14:paraId="39ECF890" w14:textId="2B4C7652" w:rsidR="0027613E" w:rsidRDefault="0027613E" w:rsidP="00C512FE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763813">
        <w:rPr>
          <w:rFonts w:asciiTheme="minorHAnsi" w:hAnsiTheme="minorHAnsi"/>
          <w:sz w:val="22"/>
          <w:szCs w:val="22"/>
        </w:rPr>
        <w:t xml:space="preserve">Prehľad príjmov UKF v rokoch 2021 </w:t>
      </w:r>
      <w:r w:rsidR="00F212F3" w:rsidRPr="00E373BD">
        <w:rPr>
          <w:rFonts w:asciiTheme="minorHAnsi" w:hAnsiTheme="minorHAnsi"/>
          <w:sz w:val="22"/>
          <w:szCs w:val="22"/>
        </w:rPr>
        <w:t xml:space="preserve">– </w:t>
      </w:r>
      <w:r w:rsidRPr="00763813">
        <w:rPr>
          <w:rFonts w:asciiTheme="minorHAnsi" w:hAnsiTheme="minorHAnsi"/>
          <w:sz w:val="22"/>
          <w:szCs w:val="22"/>
        </w:rPr>
        <w:t>2023:</w:t>
      </w:r>
    </w:p>
    <w:tbl>
      <w:tblPr>
        <w:tblW w:w="87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7"/>
        <w:gridCol w:w="1137"/>
        <w:gridCol w:w="910"/>
        <w:gridCol w:w="1203"/>
        <w:gridCol w:w="1097"/>
        <w:gridCol w:w="1166"/>
        <w:gridCol w:w="1277"/>
      </w:tblGrid>
      <w:tr w:rsidR="0027613E" w:rsidRPr="00A11ADA" w14:paraId="18472AD2" w14:textId="77777777" w:rsidTr="002D4A1D">
        <w:tc>
          <w:tcPr>
            <w:tcW w:w="197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53086CD3" w14:textId="77777777" w:rsidR="0027613E" w:rsidRPr="00A11ADA" w:rsidRDefault="0027613E" w:rsidP="002D4A1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Štruktúra príjmov</w:t>
            </w:r>
          </w:p>
        </w:tc>
        <w:tc>
          <w:tcPr>
            <w:tcW w:w="204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0543C38E" w14:textId="77777777" w:rsidR="0027613E" w:rsidRPr="00A11ADA" w:rsidRDefault="0027613E" w:rsidP="002D4A1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13B1DD74" w14:textId="77777777" w:rsidR="0027613E" w:rsidRPr="00A11ADA" w:rsidRDefault="0027613E" w:rsidP="002D4A1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4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29896DD4" w14:textId="77777777" w:rsidR="0027613E" w:rsidRPr="00A11ADA" w:rsidRDefault="0027613E" w:rsidP="002D4A1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202</w:t>
            </w: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</w:t>
            </w:r>
          </w:p>
        </w:tc>
      </w:tr>
      <w:tr w:rsidR="0027613E" w:rsidRPr="00A11ADA" w14:paraId="2AA87199" w14:textId="77777777" w:rsidTr="002D4A1D">
        <w:tc>
          <w:tcPr>
            <w:tcW w:w="1977" w:type="dxa"/>
            <w:vMerge/>
            <w:shd w:val="clear" w:color="auto" w:fill="DAEEF3" w:themeFill="accent5" w:themeFillTint="33"/>
            <w:vAlign w:val="center"/>
            <w:hideMark/>
          </w:tcPr>
          <w:p w14:paraId="7D4274BB" w14:textId="77777777" w:rsidR="0027613E" w:rsidRPr="00A11ADA" w:rsidRDefault="0027613E" w:rsidP="002D4A1D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37" w:type="dxa"/>
            <w:shd w:val="clear" w:color="auto" w:fill="DAEEF3" w:themeFill="accent5" w:themeFillTint="33"/>
            <w:vAlign w:val="center"/>
            <w:hideMark/>
          </w:tcPr>
          <w:p w14:paraId="79851DD8" w14:textId="77777777" w:rsidR="0027613E" w:rsidRPr="00A11ADA" w:rsidRDefault="0027613E" w:rsidP="002D4A1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910" w:type="dxa"/>
            <w:shd w:val="clear" w:color="auto" w:fill="DAEEF3" w:themeFill="accent5" w:themeFillTint="33"/>
            <w:vAlign w:val="center"/>
            <w:hideMark/>
          </w:tcPr>
          <w:p w14:paraId="02D6E7AD" w14:textId="77777777" w:rsidR="0027613E" w:rsidRPr="00A11ADA" w:rsidRDefault="0027613E" w:rsidP="002D4A1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  <w:tc>
          <w:tcPr>
            <w:tcW w:w="1203" w:type="dxa"/>
            <w:shd w:val="clear" w:color="auto" w:fill="DAEEF3" w:themeFill="accent5" w:themeFillTint="33"/>
            <w:vAlign w:val="center"/>
            <w:hideMark/>
          </w:tcPr>
          <w:p w14:paraId="0982833C" w14:textId="77777777" w:rsidR="0027613E" w:rsidRPr="00A11ADA" w:rsidRDefault="0027613E" w:rsidP="002D4A1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1097" w:type="dxa"/>
            <w:shd w:val="clear" w:color="auto" w:fill="DAEEF3" w:themeFill="accent5" w:themeFillTint="33"/>
            <w:vAlign w:val="center"/>
            <w:hideMark/>
          </w:tcPr>
          <w:p w14:paraId="6EF14ECB" w14:textId="77777777" w:rsidR="0027613E" w:rsidRPr="00A11ADA" w:rsidRDefault="0027613E" w:rsidP="002D4A1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  <w:tc>
          <w:tcPr>
            <w:tcW w:w="1166" w:type="dxa"/>
            <w:shd w:val="clear" w:color="auto" w:fill="DAEEF3" w:themeFill="accent5" w:themeFillTint="33"/>
            <w:vAlign w:val="center"/>
            <w:hideMark/>
          </w:tcPr>
          <w:p w14:paraId="3A68A2D8" w14:textId="77777777" w:rsidR="0027613E" w:rsidRPr="00A11ADA" w:rsidRDefault="0027613E" w:rsidP="002D4A1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1277" w:type="dxa"/>
            <w:shd w:val="clear" w:color="auto" w:fill="DAEEF3" w:themeFill="accent5" w:themeFillTint="33"/>
            <w:vAlign w:val="center"/>
            <w:hideMark/>
          </w:tcPr>
          <w:p w14:paraId="5B3C12C2" w14:textId="77777777" w:rsidR="0027613E" w:rsidRPr="00A11ADA" w:rsidRDefault="0027613E" w:rsidP="002D4A1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Podiel na celk. príjmoch v %</w:t>
            </w:r>
          </w:p>
        </w:tc>
      </w:tr>
      <w:tr w:rsidR="0027613E" w:rsidRPr="00A11ADA" w14:paraId="5EBECF78" w14:textId="77777777" w:rsidTr="002D4A1D">
        <w:tc>
          <w:tcPr>
            <w:tcW w:w="1977" w:type="dxa"/>
            <w:shd w:val="clear" w:color="auto" w:fill="DAEEF3" w:themeFill="accent5" w:themeFillTint="33"/>
            <w:noWrap/>
            <w:vAlign w:val="bottom"/>
            <w:hideMark/>
          </w:tcPr>
          <w:p w14:paraId="1B1ABB3F" w14:textId="77777777" w:rsidR="0027613E" w:rsidRPr="00A11ADA" w:rsidRDefault="0027613E" w:rsidP="002D4A1D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Príjmy spolu</w:t>
            </w:r>
          </w:p>
        </w:tc>
        <w:tc>
          <w:tcPr>
            <w:tcW w:w="1137" w:type="dxa"/>
            <w:shd w:val="clear" w:color="auto" w:fill="DAEEF3" w:themeFill="accent5" w:themeFillTint="33"/>
            <w:noWrap/>
            <w:vAlign w:val="bottom"/>
          </w:tcPr>
          <w:p w14:paraId="6B8E305B" w14:textId="77777777" w:rsidR="0027613E" w:rsidRPr="00A11ADA" w:rsidRDefault="0027613E" w:rsidP="002D4A1D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32 930 342</w:t>
            </w:r>
          </w:p>
        </w:tc>
        <w:tc>
          <w:tcPr>
            <w:tcW w:w="910" w:type="dxa"/>
            <w:shd w:val="clear" w:color="auto" w:fill="DAEEF3" w:themeFill="accent5" w:themeFillTint="33"/>
            <w:vAlign w:val="center"/>
          </w:tcPr>
          <w:p w14:paraId="48E21668" w14:textId="77777777" w:rsidR="0027613E" w:rsidRPr="00A11ADA" w:rsidRDefault="0027613E" w:rsidP="002D4A1D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</w:t>
            </w:r>
          </w:p>
        </w:tc>
        <w:tc>
          <w:tcPr>
            <w:tcW w:w="1203" w:type="dxa"/>
            <w:shd w:val="clear" w:color="auto" w:fill="DAEEF3" w:themeFill="accent5" w:themeFillTint="33"/>
            <w:noWrap/>
            <w:vAlign w:val="bottom"/>
          </w:tcPr>
          <w:p w14:paraId="24827DA8" w14:textId="77777777" w:rsidR="0027613E" w:rsidRPr="00A11ADA" w:rsidRDefault="0027613E" w:rsidP="002D4A1D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30 085 806</w:t>
            </w:r>
          </w:p>
        </w:tc>
        <w:tc>
          <w:tcPr>
            <w:tcW w:w="1097" w:type="dxa"/>
            <w:shd w:val="clear" w:color="auto" w:fill="DAEEF3" w:themeFill="accent5" w:themeFillTint="33"/>
            <w:vAlign w:val="center"/>
          </w:tcPr>
          <w:p w14:paraId="3D1B62C2" w14:textId="77777777" w:rsidR="0027613E" w:rsidRPr="00A11ADA" w:rsidRDefault="0027613E" w:rsidP="002D4A1D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</w:t>
            </w:r>
          </w:p>
        </w:tc>
        <w:tc>
          <w:tcPr>
            <w:tcW w:w="1166" w:type="dxa"/>
            <w:shd w:val="clear" w:color="auto" w:fill="DAEEF3" w:themeFill="accent5" w:themeFillTint="33"/>
            <w:noWrap/>
            <w:vAlign w:val="bottom"/>
          </w:tcPr>
          <w:p w14:paraId="5EA88650" w14:textId="77777777" w:rsidR="0027613E" w:rsidRPr="00A11ADA" w:rsidRDefault="0027613E" w:rsidP="002D4A1D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33 136 968</w:t>
            </w:r>
          </w:p>
        </w:tc>
        <w:tc>
          <w:tcPr>
            <w:tcW w:w="1277" w:type="dxa"/>
            <w:shd w:val="clear" w:color="auto" w:fill="DAEEF3" w:themeFill="accent5" w:themeFillTint="33"/>
            <w:vAlign w:val="center"/>
          </w:tcPr>
          <w:p w14:paraId="0235A31A" w14:textId="77777777" w:rsidR="0027613E" w:rsidRPr="00A11ADA" w:rsidRDefault="0027613E" w:rsidP="002D4A1D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100</w:t>
            </w:r>
          </w:p>
        </w:tc>
      </w:tr>
      <w:tr w:rsidR="0027613E" w:rsidRPr="00A11ADA" w14:paraId="683BB47A" w14:textId="77777777" w:rsidTr="002D4A1D">
        <w:tc>
          <w:tcPr>
            <w:tcW w:w="1977" w:type="dxa"/>
            <w:shd w:val="clear" w:color="auto" w:fill="auto"/>
            <w:noWrap/>
            <w:vAlign w:val="bottom"/>
            <w:hideMark/>
          </w:tcPr>
          <w:p w14:paraId="592A232F" w14:textId="77777777" w:rsidR="0027613E" w:rsidRPr="00A11ADA" w:rsidRDefault="0027613E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137" w:type="dxa"/>
            <w:shd w:val="clear" w:color="auto" w:fill="auto"/>
            <w:noWrap/>
            <w:vAlign w:val="bottom"/>
          </w:tcPr>
          <w:p w14:paraId="4094A4D4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910" w:type="dxa"/>
            <w:shd w:val="clear" w:color="auto" w:fill="auto"/>
            <w:noWrap/>
            <w:vAlign w:val="bottom"/>
          </w:tcPr>
          <w:p w14:paraId="2184424B" w14:textId="77777777" w:rsidR="0027613E" w:rsidRPr="00A11ADA" w:rsidRDefault="0027613E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69EFF296" w14:textId="77777777" w:rsidR="0027613E" w:rsidRPr="00A11ADA" w:rsidRDefault="0027613E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097" w:type="dxa"/>
            <w:shd w:val="clear" w:color="auto" w:fill="auto"/>
            <w:noWrap/>
            <w:vAlign w:val="bottom"/>
          </w:tcPr>
          <w:p w14:paraId="353A5F4D" w14:textId="77777777" w:rsidR="0027613E" w:rsidRPr="00A11ADA" w:rsidRDefault="0027613E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1B66DBA6" w14:textId="77777777" w:rsidR="0027613E" w:rsidRPr="00A11ADA" w:rsidRDefault="0027613E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54053E81" w14:textId="77777777" w:rsidR="0027613E" w:rsidRPr="00A11ADA" w:rsidRDefault="0027613E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</w:tr>
      <w:tr w:rsidR="0027613E" w:rsidRPr="00E96DDD" w14:paraId="1FD30220" w14:textId="77777777" w:rsidTr="002D4A1D">
        <w:tc>
          <w:tcPr>
            <w:tcW w:w="1977" w:type="dxa"/>
            <w:shd w:val="clear" w:color="auto" w:fill="auto"/>
            <w:noWrap/>
            <w:vAlign w:val="bottom"/>
          </w:tcPr>
          <w:p w14:paraId="55878F73" w14:textId="77777777" w:rsidR="0027613E" w:rsidRPr="00E96DDD" w:rsidRDefault="0027613E" w:rsidP="002D4A1D">
            <w:pP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 xml:space="preserve">dotácie zo štátneho rozpočtu </w:t>
            </w:r>
          </w:p>
        </w:tc>
        <w:tc>
          <w:tcPr>
            <w:tcW w:w="1137" w:type="dxa"/>
            <w:shd w:val="clear" w:color="auto" w:fill="auto"/>
            <w:noWrap/>
            <w:vAlign w:val="bottom"/>
          </w:tcPr>
          <w:p w14:paraId="4C971488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28 120 634</w:t>
            </w:r>
          </w:p>
        </w:tc>
        <w:tc>
          <w:tcPr>
            <w:tcW w:w="910" w:type="dxa"/>
            <w:shd w:val="clear" w:color="auto" w:fill="auto"/>
            <w:noWrap/>
            <w:vAlign w:val="bottom"/>
          </w:tcPr>
          <w:p w14:paraId="5AFB7282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85,39</w:t>
            </w:r>
          </w:p>
        </w:tc>
        <w:tc>
          <w:tcPr>
            <w:tcW w:w="1203" w:type="dxa"/>
            <w:shd w:val="clear" w:color="auto" w:fill="auto"/>
            <w:noWrap/>
            <w:vAlign w:val="bottom"/>
          </w:tcPr>
          <w:p w14:paraId="7B64BB8A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24 247 957</w:t>
            </w:r>
          </w:p>
        </w:tc>
        <w:tc>
          <w:tcPr>
            <w:tcW w:w="1097" w:type="dxa"/>
            <w:shd w:val="clear" w:color="auto" w:fill="auto"/>
            <w:noWrap/>
            <w:vAlign w:val="bottom"/>
          </w:tcPr>
          <w:p w14:paraId="627BA6ED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80,60</w:t>
            </w:r>
          </w:p>
        </w:tc>
        <w:tc>
          <w:tcPr>
            <w:tcW w:w="1166" w:type="dxa"/>
            <w:shd w:val="clear" w:color="auto" w:fill="auto"/>
            <w:noWrap/>
            <w:vAlign w:val="bottom"/>
          </w:tcPr>
          <w:p w14:paraId="3CBFAD70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26 396 622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14:paraId="206D6546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79,66</w:t>
            </w:r>
          </w:p>
        </w:tc>
      </w:tr>
      <w:tr w:rsidR="0027613E" w:rsidRPr="00A11ADA" w14:paraId="365ED74E" w14:textId="77777777" w:rsidTr="002D4A1D">
        <w:tc>
          <w:tcPr>
            <w:tcW w:w="1977" w:type="dxa"/>
            <w:shd w:val="clear" w:color="auto" w:fill="auto"/>
            <w:vAlign w:val="center"/>
            <w:hideMark/>
          </w:tcPr>
          <w:p w14:paraId="7D055B57" w14:textId="56606A91" w:rsidR="0027613E" w:rsidRPr="0056047F" w:rsidRDefault="00F212F3" w:rsidP="00F212F3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7613E" w:rsidRPr="0056047F">
              <w:rPr>
                <w:rFonts w:ascii="Calibri" w:hAnsi="Calibri"/>
                <w:color w:val="000000"/>
                <w:sz w:val="18"/>
                <w:szCs w:val="18"/>
              </w:rPr>
              <w:t>na základe dotačnej zmluvy z MŠVVaŠ SR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518E1104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28 069 058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22F9C65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85,24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078FB5A6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24 060 641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2F384473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79,97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1CA6AA86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25 998 005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0E899BE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78,46</w:t>
            </w:r>
          </w:p>
        </w:tc>
      </w:tr>
      <w:tr w:rsidR="0027613E" w:rsidRPr="00A11ADA" w14:paraId="09FFAD19" w14:textId="77777777" w:rsidTr="002D4A1D">
        <w:tc>
          <w:tcPr>
            <w:tcW w:w="1977" w:type="dxa"/>
            <w:shd w:val="clear" w:color="auto" w:fill="auto"/>
            <w:vAlign w:val="center"/>
            <w:hideMark/>
          </w:tcPr>
          <w:p w14:paraId="6F769789" w14:textId="77777777" w:rsidR="0027613E" w:rsidRPr="00A11ADA" w:rsidRDefault="0027613E" w:rsidP="002D4A1D">
            <w:pPr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A11ADA"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z toho na riešenie výsk.a iných grantov a projektov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33A0588F" w14:textId="77777777" w:rsidR="0027613E" w:rsidRPr="00A11ADA" w:rsidRDefault="0027613E" w:rsidP="002D4A1D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7 279 904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9722E1B" w14:textId="77777777" w:rsidR="0027613E" w:rsidRPr="00A11ADA" w:rsidRDefault="0027613E" w:rsidP="002D4A1D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22,11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1C5F9894" w14:textId="77777777" w:rsidR="0027613E" w:rsidRPr="00A11ADA" w:rsidRDefault="0027613E" w:rsidP="002D4A1D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5 801 552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1A6D2648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19,28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68625AB1" w14:textId="77777777" w:rsidR="0027613E" w:rsidRPr="00A11ADA" w:rsidRDefault="0027613E" w:rsidP="002D4A1D">
            <w:pPr>
              <w:jc w:val="right"/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i/>
                <w:iCs/>
                <w:color w:val="000000"/>
                <w:sz w:val="18"/>
                <w:szCs w:val="18"/>
                <w:lang w:eastAsia="sk-SK"/>
              </w:rPr>
              <w:t>5 708 477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203E1D88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17,23</w:t>
            </w:r>
          </w:p>
        </w:tc>
      </w:tr>
      <w:tr w:rsidR="0027613E" w:rsidRPr="001B4505" w14:paraId="783FF883" w14:textId="77777777" w:rsidTr="002D4A1D">
        <w:tc>
          <w:tcPr>
            <w:tcW w:w="1977" w:type="dxa"/>
            <w:shd w:val="clear" w:color="auto" w:fill="auto"/>
            <w:vAlign w:val="center"/>
          </w:tcPr>
          <w:p w14:paraId="30A03E86" w14:textId="410B8535" w:rsidR="0027613E" w:rsidRPr="001B4505" w:rsidRDefault="00F212F3" w:rsidP="002D4A1D">
            <w:pPr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7613E" w:rsidRPr="001B4505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 xml:space="preserve">z kapitoly MŠVVaŠ </w:t>
            </w:r>
            <w:r w:rsidR="00571FC0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 xml:space="preserve">SR </w:t>
            </w:r>
            <w:r w:rsidR="0027613E" w:rsidRPr="001B4505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>Plán obnovy a odolnosti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0E8B5521" w14:textId="77777777" w:rsidR="0027613E" w:rsidRPr="001B4505" w:rsidRDefault="0027613E" w:rsidP="002D4A1D">
            <w:pPr>
              <w:jc w:val="right"/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</w:pPr>
            <w:r w:rsidRPr="001B4505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24D7A2E" w14:textId="77777777" w:rsidR="0027613E" w:rsidRPr="001B4505" w:rsidRDefault="0027613E" w:rsidP="002D4A1D">
            <w:pPr>
              <w:jc w:val="right"/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</w:pPr>
            <w:r w:rsidRPr="001B4505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4154EA1D" w14:textId="77777777" w:rsidR="0027613E" w:rsidRPr="001B4505" w:rsidRDefault="0027613E" w:rsidP="002D4A1D">
            <w:pPr>
              <w:jc w:val="right"/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</w:pPr>
            <w:r w:rsidRPr="001B4505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>102 000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71A6253C" w14:textId="77777777" w:rsidR="0027613E" w:rsidRPr="001B4505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B4505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0,34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0DEF72AD" w14:textId="77777777" w:rsidR="0027613E" w:rsidRPr="001B4505" w:rsidRDefault="0027613E" w:rsidP="002D4A1D">
            <w:pPr>
              <w:jc w:val="right"/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</w:pPr>
            <w:r w:rsidRPr="001B4505">
              <w:rPr>
                <w:rFonts w:ascii="Calibri" w:hAnsi="Calibri"/>
                <w:iCs/>
                <w:color w:val="000000"/>
                <w:sz w:val="18"/>
                <w:szCs w:val="18"/>
                <w:lang w:eastAsia="sk-SK"/>
              </w:rPr>
              <w:t>262 000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60EFE56" w14:textId="77777777" w:rsidR="0027613E" w:rsidRPr="001B4505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1B4505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0,79</w:t>
            </w:r>
          </w:p>
        </w:tc>
      </w:tr>
      <w:tr w:rsidR="0027613E" w:rsidRPr="00A11ADA" w14:paraId="3E1D9B4B" w14:textId="77777777" w:rsidTr="002D4A1D">
        <w:tc>
          <w:tcPr>
            <w:tcW w:w="1977" w:type="dxa"/>
            <w:shd w:val="clear" w:color="auto" w:fill="auto"/>
            <w:vAlign w:val="center"/>
            <w:hideMark/>
          </w:tcPr>
          <w:p w14:paraId="492DC089" w14:textId="6B28D62C" w:rsidR="0027613E" w:rsidRPr="00A11ADA" w:rsidRDefault="00F212F3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7613E"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na základe zmlúv o poskytnutí dotácií z iných rezortov ŠR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7B4026DA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6 620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71F664A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3AA410B5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12 964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4321B1D7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0,04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7EB066E2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25 500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5067EDE0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0,08</w:t>
            </w:r>
          </w:p>
        </w:tc>
      </w:tr>
      <w:tr w:rsidR="0027613E" w:rsidRPr="00A11ADA" w14:paraId="329C8066" w14:textId="77777777" w:rsidTr="002D4A1D">
        <w:tc>
          <w:tcPr>
            <w:tcW w:w="1977" w:type="dxa"/>
            <w:shd w:val="clear" w:color="auto" w:fill="auto"/>
            <w:vAlign w:val="center"/>
          </w:tcPr>
          <w:p w14:paraId="10DB5BD3" w14:textId="305A5310" w:rsidR="0027613E" w:rsidRPr="00A11ADA" w:rsidRDefault="00F212F3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7613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refundácií a vratiek predchádzajúceho obdobia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4A5E5D62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44 956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1314721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0,14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7A827E3F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72 352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7B323F1A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0,24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51ABD157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111 116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78ACB0D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0,34</w:t>
            </w:r>
          </w:p>
        </w:tc>
      </w:tr>
      <w:tr w:rsidR="0027613E" w:rsidRPr="00E96DDD" w14:paraId="25DCAA56" w14:textId="77777777" w:rsidTr="002D4A1D">
        <w:tc>
          <w:tcPr>
            <w:tcW w:w="1977" w:type="dxa"/>
            <w:shd w:val="clear" w:color="auto" w:fill="auto"/>
            <w:vAlign w:val="center"/>
          </w:tcPr>
          <w:p w14:paraId="38F69841" w14:textId="77777777" w:rsidR="0027613E" w:rsidRPr="00E96DDD" w:rsidRDefault="0027613E" w:rsidP="002D4A1D">
            <w:pPr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na riešenie projektov z fondov EÚ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673BCF3A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639 723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C89C732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1,94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4CABD548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557 147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7721F867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1,85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6D439208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699 043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54463E9B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2,11</w:t>
            </w:r>
          </w:p>
        </w:tc>
      </w:tr>
      <w:tr w:rsidR="0027613E" w:rsidRPr="00E96DDD" w14:paraId="1F728A87" w14:textId="77777777" w:rsidTr="002D4A1D">
        <w:trPr>
          <w:trHeight w:val="678"/>
        </w:trPr>
        <w:tc>
          <w:tcPr>
            <w:tcW w:w="1977" w:type="dxa"/>
            <w:shd w:val="clear" w:color="auto" w:fill="auto"/>
            <w:vAlign w:val="center"/>
            <w:hideMark/>
          </w:tcPr>
          <w:p w14:paraId="1D7F598B" w14:textId="77777777" w:rsidR="0027613E" w:rsidRPr="00E96DDD" w:rsidRDefault="0027613E" w:rsidP="002D4A1D">
            <w:pP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na riešenie zahraničných projektov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399AFB18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851 169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99F9A25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2,58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4AE9296D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1 934 297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6DE705F9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6,43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52DD1752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2 080 330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06D473FE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6,28</w:t>
            </w:r>
          </w:p>
        </w:tc>
      </w:tr>
      <w:tr w:rsidR="0027613E" w:rsidRPr="00E96DDD" w14:paraId="0DCF55DC" w14:textId="77777777" w:rsidTr="002D4A1D">
        <w:tc>
          <w:tcPr>
            <w:tcW w:w="1977" w:type="dxa"/>
            <w:shd w:val="clear" w:color="auto" w:fill="auto"/>
            <w:vAlign w:val="center"/>
          </w:tcPr>
          <w:p w14:paraId="083919D0" w14:textId="77777777" w:rsidR="0027613E" w:rsidRPr="00E96DDD" w:rsidRDefault="0027613E" w:rsidP="002D4A1D">
            <w:pP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z hlavnej činnosti za úhradu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119FFFF4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3 247 706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22B00BE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9,86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06C84F58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3 233 375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4D98A009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10,75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73405488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3 842 939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05F7C864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11,60</w:t>
            </w:r>
          </w:p>
        </w:tc>
      </w:tr>
      <w:tr w:rsidR="0027613E" w:rsidRPr="00A11ADA" w14:paraId="0EB5763D" w14:textId="77777777" w:rsidTr="002D4A1D">
        <w:tc>
          <w:tcPr>
            <w:tcW w:w="1977" w:type="dxa"/>
            <w:shd w:val="clear" w:color="auto" w:fill="auto"/>
            <w:vAlign w:val="center"/>
          </w:tcPr>
          <w:p w14:paraId="661D8EDE" w14:textId="3496BFA3" w:rsidR="0027613E" w:rsidRPr="00486756" w:rsidRDefault="00F212F3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7613E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o</w:t>
            </w:r>
            <w:r w:rsidR="0027613E" w:rsidRPr="0048675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statn</w:t>
            </w:r>
            <w:r w:rsidR="0027613E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ých</w:t>
            </w:r>
            <w:r w:rsidR="0027613E" w:rsidRPr="0048675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projek</w:t>
            </w:r>
            <w:r w:rsidR="0027613E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tov </w:t>
            </w:r>
            <w:r w:rsidR="0027613E" w:rsidRPr="0048675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a grant</w:t>
            </w:r>
            <w:r w:rsidR="0027613E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ov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16FED276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437 224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8DCBD5A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1,33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57590048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204 163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0C6CBB27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0,68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42547759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370 756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D73634E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1,12</w:t>
            </w:r>
          </w:p>
        </w:tc>
      </w:tr>
      <w:tr w:rsidR="0027613E" w:rsidRPr="00A11ADA" w14:paraId="49D8EB3E" w14:textId="77777777" w:rsidTr="002D4A1D">
        <w:tc>
          <w:tcPr>
            <w:tcW w:w="1977" w:type="dxa"/>
            <w:shd w:val="clear" w:color="auto" w:fill="auto"/>
            <w:vAlign w:val="center"/>
            <w:hideMark/>
          </w:tcPr>
          <w:p w14:paraId="6285BFE6" w14:textId="1B30814E" w:rsidR="0027613E" w:rsidRPr="00A11ADA" w:rsidRDefault="00F212F3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7613E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</w:t>
            </w:r>
            <w:r w:rsidR="0027613E"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ubytovania študentov a</w:t>
            </w:r>
            <w:r w:rsidR="0027613E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  <w:r w:rsidR="0027613E"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ostatných</w:t>
            </w:r>
            <w:r w:rsidR="0027613E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a služieb s tým spojených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401FCE2B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595 307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F352BE1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1,81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55E10B90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1 223 516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35856F53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4,07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5B0C9F17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 1 237 481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0E400A54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3,73</w:t>
            </w:r>
          </w:p>
        </w:tc>
      </w:tr>
      <w:tr w:rsidR="0027613E" w:rsidRPr="00A11ADA" w14:paraId="40428530" w14:textId="77777777" w:rsidTr="002D4A1D">
        <w:tc>
          <w:tcPr>
            <w:tcW w:w="1977" w:type="dxa"/>
            <w:shd w:val="clear" w:color="auto" w:fill="auto"/>
            <w:vAlign w:val="center"/>
            <w:hideMark/>
          </w:tcPr>
          <w:p w14:paraId="21C5823E" w14:textId="36F7372F" w:rsidR="0027613E" w:rsidRPr="00A11ADA" w:rsidRDefault="00F212F3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7613E"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zo školného a poplatkov spojených so štúdiom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31223A66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1 495 480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9272589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4,54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3DD7C160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1 434 891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19225A17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4,77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55E6F281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1 508 761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17F22A03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4,55</w:t>
            </w:r>
          </w:p>
        </w:tc>
      </w:tr>
      <w:tr w:rsidR="0027613E" w:rsidRPr="00A11ADA" w14:paraId="2410C68A" w14:textId="77777777" w:rsidTr="002D4A1D">
        <w:trPr>
          <w:trHeight w:val="313"/>
        </w:trPr>
        <w:tc>
          <w:tcPr>
            <w:tcW w:w="1977" w:type="dxa"/>
            <w:shd w:val="clear" w:color="auto" w:fill="auto"/>
            <w:vAlign w:val="center"/>
            <w:hideMark/>
          </w:tcPr>
          <w:p w14:paraId="52FC62F2" w14:textId="44E83862" w:rsidR="0027613E" w:rsidRPr="00A11ADA" w:rsidRDefault="00F212F3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7613E"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darov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376CB5F5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152 995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08D3BE3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0,46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253F6309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1 200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0BC71582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6F90C968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3 930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208B88EE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0,01</w:t>
            </w:r>
          </w:p>
        </w:tc>
      </w:tr>
      <w:tr w:rsidR="0027613E" w:rsidRPr="00A11ADA" w14:paraId="66F0EEBE" w14:textId="77777777" w:rsidTr="002D4A1D">
        <w:tc>
          <w:tcPr>
            <w:tcW w:w="1977" w:type="dxa"/>
            <w:shd w:val="clear" w:color="auto" w:fill="auto"/>
            <w:vAlign w:val="center"/>
            <w:hideMark/>
          </w:tcPr>
          <w:p w14:paraId="329D58D3" w14:textId="758C492B" w:rsidR="0027613E" w:rsidRPr="00A11ADA" w:rsidRDefault="00F212F3" w:rsidP="002D4A1D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7613E" w:rsidRPr="00A11ADA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z ďalšej hlavnej činnosti za úhradu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5965756F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566 701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4571AE9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1,72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3CB03296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369 605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4E918B71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1,23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409F5DEB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 xml:space="preserve">722 010 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CE2E17B" w14:textId="77777777" w:rsidR="0027613E" w:rsidRPr="00A11ADA" w:rsidRDefault="0027613E" w:rsidP="002D4A1D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2,18</w:t>
            </w:r>
          </w:p>
        </w:tc>
      </w:tr>
      <w:tr w:rsidR="0027613E" w:rsidRPr="00E96DDD" w14:paraId="3F904B07" w14:textId="77777777" w:rsidTr="002D4A1D">
        <w:tc>
          <w:tcPr>
            <w:tcW w:w="1977" w:type="dxa"/>
            <w:shd w:val="clear" w:color="auto" w:fill="auto"/>
            <w:vAlign w:val="center"/>
            <w:hideMark/>
          </w:tcPr>
          <w:p w14:paraId="4403DEAB" w14:textId="77777777" w:rsidR="0027613E" w:rsidRPr="00E96DDD" w:rsidRDefault="0027613E" w:rsidP="002D4A1D">
            <w:pP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z podnikateľskej činnosti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63821252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 w:rsidRPr="00E96DDD"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71 110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005C994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0,22</w:t>
            </w:r>
          </w:p>
        </w:tc>
        <w:tc>
          <w:tcPr>
            <w:tcW w:w="1203" w:type="dxa"/>
            <w:shd w:val="clear" w:color="auto" w:fill="auto"/>
            <w:vAlign w:val="center"/>
          </w:tcPr>
          <w:p w14:paraId="4912FAEC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113 029</w:t>
            </w:r>
          </w:p>
        </w:tc>
        <w:tc>
          <w:tcPr>
            <w:tcW w:w="1097" w:type="dxa"/>
            <w:shd w:val="clear" w:color="auto" w:fill="auto"/>
            <w:vAlign w:val="center"/>
          </w:tcPr>
          <w:p w14:paraId="78310680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0,38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0BD34361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118 034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2CCA2DA" w14:textId="77777777" w:rsidR="0027613E" w:rsidRPr="00E96DDD" w:rsidRDefault="0027613E" w:rsidP="002D4A1D">
            <w:pPr>
              <w:jc w:val="right"/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  <w:lang w:eastAsia="sk-SK"/>
              </w:rPr>
              <w:t>0,36</w:t>
            </w:r>
          </w:p>
        </w:tc>
      </w:tr>
    </w:tbl>
    <w:p w14:paraId="1D9B3079" w14:textId="77777777" w:rsidR="0027613E" w:rsidRDefault="0027613E" w:rsidP="0027613E">
      <w:pPr>
        <w:pStyle w:val="Zoznam1"/>
      </w:pPr>
      <w:r w:rsidRPr="00517097">
        <w:t xml:space="preserve">Podiel jednotlivých zdrojov príjmov </w:t>
      </w:r>
      <w:r>
        <w:t xml:space="preserve">v roku 2023 </w:t>
      </w:r>
      <w:r w:rsidRPr="00517097">
        <w:t>sa</w:t>
      </w:r>
      <w:r>
        <w:t xml:space="preserve"> oproti predchádzajúcim obdobiam</w:t>
      </w:r>
      <w:r w:rsidRPr="00517097">
        <w:t xml:space="preserve"> významne nemení, najvýznamnejším zostáva dotácia zo štátneho rozpočtu, ktorá</w:t>
      </w:r>
      <w:r>
        <w:t xml:space="preserve"> </w:t>
      </w:r>
      <w:r w:rsidRPr="00517097">
        <w:t xml:space="preserve">sa na celkových príjmoch UKF podieľa </w:t>
      </w:r>
      <w:r>
        <w:t>78,46</w:t>
      </w:r>
      <w:r w:rsidRPr="00517097">
        <w:t xml:space="preserve"> %. </w:t>
      </w:r>
    </w:p>
    <w:p w14:paraId="659F5F22" w14:textId="77777777" w:rsidR="0027613E" w:rsidRDefault="0027613E" w:rsidP="0027613E">
      <w:pPr>
        <w:pStyle w:val="Zoznam1"/>
      </w:pPr>
      <w:r w:rsidRPr="00763813">
        <w:t>Štruktúra a vývoj príjmov z dotácie zo štátneho rozpočtu a z ostatných zdrojov v rokoch 2021 – 2023:</w:t>
      </w:r>
      <w:r w:rsidRPr="00890FBC">
        <w:t xml:space="preserve"> </w:t>
      </w:r>
    </w:p>
    <w:p w14:paraId="2E1178A4" w14:textId="77777777" w:rsidR="0027613E" w:rsidRDefault="0027613E" w:rsidP="0027613E">
      <w:pPr>
        <w:pStyle w:val="Zoznam1"/>
      </w:pPr>
      <w:r>
        <w:rPr>
          <w:noProof/>
          <w:lang w:eastAsia="sk-SK"/>
        </w:rPr>
        <w:lastRenderedPageBreak/>
        <w:drawing>
          <wp:inline distT="0" distB="0" distL="0" distR="0" wp14:anchorId="481A57BE" wp14:editId="35A4E4A6">
            <wp:extent cx="5527040" cy="3074670"/>
            <wp:effectExtent l="0" t="0" r="16510" b="11430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F4DE485" w14:textId="77777777" w:rsidR="0027613E" w:rsidRDefault="0027613E" w:rsidP="0027613E">
      <w:pPr>
        <w:pStyle w:val="Zoznam1"/>
      </w:pPr>
    </w:p>
    <w:p w14:paraId="1A44C452" w14:textId="77777777" w:rsidR="0027613E" w:rsidRDefault="0027613E" w:rsidP="0027613E">
      <w:pPr>
        <w:rPr>
          <w:rFonts w:asciiTheme="minorHAnsi" w:hAnsiTheme="minorHAnsi"/>
          <w:sz w:val="22"/>
          <w:szCs w:val="22"/>
        </w:rPr>
      </w:pPr>
      <w:r w:rsidRPr="00763813">
        <w:rPr>
          <w:rFonts w:asciiTheme="minorHAnsi" w:hAnsiTheme="minorHAnsi"/>
          <w:sz w:val="22"/>
          <w:szCs w:val="22"/>
        </w:rPr>
        <w:t>Použitie získaných finančných prostriedkov UKF podľa zdrojov a kategórie:</w:t>
      </w:r>
      <w:r w:rsidRPr="0003040F">
        <w:rPr>
          <w:rFonts w:asciiTheme="minorHAnsi" w:hAnsiTheme="minorHAnsi"/>
          <w:sz w:val="22"/>
          <w:szCs w:val="22"/>
        </w:rPr>
        <w:t xml:space="preserve"> </w:t>
      </w:r>
    </w:p>
    <w:tbl>
      <w:tblPr>
        <w:tblW w:w="850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600"/>
        <w:gridCol w:w="1440"/>
        <w:gridCol w:w="1440"/>
        <w:gridCol w:w="1440"/>
        <w:gridCol w:w="1060"/>
      </w:tblGrid>
      <w:tr w:rsidR="0027613E" w:rsidRPr="0071345D" w14:paraId="4DA823C6" w14:textId="77777777" w:rsidTr="002D4A1D">
        <w:trPr>
          <w:trHeight w:val="510"/>
        </w:trPr>
        <w:tc>
          <w:tcPr>
            <w:tcW w:w="1520" w:type="dxa"/>
            <w:shd w:val="clear" w:color="000000" w:fill="DCE6F1"/>
            <w:noWrap/>
            <w:vAlign w:val="center"/>
            <w:hideMark/>
          </w:tcPr>
          <w:p w14:paraId="5B2C36F5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Výdavky</w:t>
            </w:r>
          </w:p>
        </w:tc>
        <w:tc>
          <w:tcPr>
            <w:tcW w:w="1600" w:type="dxa"/>
            <w:shd w:val="clear" w:color="000000" w:fill="DCE6F1"/>
            <w:noWrap/>
            <w:vAlign w:val="center"/>
            <w:hideMark/>
          </w:tcPr>
          <w:p w14:paraId="4A45458C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Kategória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5E89DEF4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2021         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6A3B2156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2022         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797AD341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2023           </w:t>
            </w:r>
          </w:p>
        </w:tc>
        <w:tc>
          <w:tcPr>
            <w:tcW w:w="1060" w:type="dxa"/>
            <w:shd w:val="clear" w:color="000000" w:fill="DCE6F1"/>
            <w:vAlign w:val="center"/>
            <w:hideMark/>
          </w:tcPr>
          <w:p w14:paraId="78075DD8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Index</w:t>
            </w:r>
          </w:p>
        </w:tc>
      </w:tr>
      <w:tr w:rsidR="0027613E" w:rsidRPr="0071345D" w14:paraId="79501F19" w14:textId="77777777" w:rsidTr="002D4A1D">
        <w:trPr>
          <w:trHeight w:val="450"/>
        </w:trPr>
        <w:tc>
          <w:tcPr>
            <w:tcW w:w="1520" w:type="dxa"/>
            <w:shd w:val="clear" w:color="000000" w:fill="DCE6F1"/>
            <w:noWrap/>
            <w:vAlign w:val="center"/>
            <w:hideMark/>
          </w:tcPr>
          <w:p w14:paraId="467149F5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shd w:val="clear" w:color="000000" w:fill="DCE6F1"/>
            <w:noWrap/>
            <w:vAlign w:val="center"/>
            <w:hideMark/>
          </w:tcPr>
          <w:p w14:paraId="032F0C7B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3EFE814F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44B37723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40" w:type="dxa"/>
            <w:shd w:val="clear" w:color="000000" w:fill="DCE6F1"/>
            <w:vAlign w:val="center"/>
            <w:hideMark/>
          </w:tcPr>
          <w:p w14:paraId="33EE567A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060" w:type="dxa"/>
            <w:shd w:val="clear" w:color="000000" w:fill="DCE6F1"/>
            <w:vAlign w:val="center"/>
            <w:hideMark/>
          </w:tcPr>
          <w:p w14:paraId="59785B36" w14:textId="77777777" w:rsidR="0027613E" w:rsidRPr="0071345D" w:rsidRDefault="0027613E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2023/2022</w:t>
            </w:r>
          </w:p>
        </w:tc>
      </w:tr>
      <w:tr w:rsidR="0027613E" w:rsidRPr="0071345D" w14:paraId="302E7ADE" w14:textId="77777777" w:rsidTr="002D4A1D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14:paraId="11C60549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dotácií na základe zmlúv z MŠVVaŠ SR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4C57717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676A8B0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10 411 308,78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132412E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9 036 501,39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FFB4200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10 387 331,59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51FCE00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1,15</w:t>
            </w:r>
          </w:p>
        </w:tc>
      </w:tr>
      <w:tr w:rsidR="0027613E" w:rsidRPr="0071345D" w14:paraId="38C7507A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022C5837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A40E6FB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6EA2373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3 725 221,80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F5EAB5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3 326 276,55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DE0547D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3 819 389,56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21633A0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1,15</w:t>
            </w:r>
          </w:p>
        </w:tc>
      </w:tr>
      <w:tr w:rsidR="0027613E" w:rsidRPr="0071345D" w14:paraId="7390B552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1671982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B4A6B1C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14:paraId="70FC1E0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3 421 719,44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14:paraId="13192BB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2 838 911,68</w:t>
            </w:r>
          </w:p>
        </w:tc>
        <w:tc>
          <w:tcPr>
            <w:tcW w:w="1440" w:type="dxa"/>
            <w:shd w:val="clear" w:color="000000" w:fill="FFFFFF"/>
            <w:noWrap/>
            <w:vAlign w:val="bottom"/>
            <w:hideMark/>
          </w:tcPr>
          <w:p w14:paraId="47ADF8D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2 678 023,80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830649C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0,94</w:t>
            </w:r>
          </w:p>
        </w:tc>
      </w:tr>
      <w:tr w:rsidR="0027613E" w:rsidRPr="0071345D" w14:paraId="52793461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11890659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0C54C0A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C02EEF4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2 323 738,42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795DFE1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2 358 522,07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BBAA164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2 365 127,00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1CE4D53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1,00</w:t>
            </w:r>
          </w:p>
        </w:tc>
      </w:tr>
      <w:tr w:rsidR="0027613E" w:rsidRPr="0071345D" w14:paraId="099E563E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0EDB552B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F5F03A1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B1AE305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450 000,00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184251C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5908B66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380 000,00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54094EF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27613E" w:rsidRPr="0071345D" w14:paraId="011F826C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1A5F2B98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501819FE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47AA12D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20 331 988,44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62A0CB31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17 560 211,69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4DA00CE3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19 629 871,95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101B447F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1,12</w:t>
            </w:r>
          </w:p>
        </w:tc>
      </w:tr>
      <w:tr w:rsidR="0027613E" w:rsidRPr="0071345D" w14:paraId="6DA4DB56" w14:textId="77777777" w:rsidTr="002D4A1D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14:paraId="30DB2B3F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zo zostatku dotácie z predch. obdobia MŠVVaŠ SR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316EAB3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36C011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3 160 881,51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C72FEAE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3 834 438,97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2A11D05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3 614 128,09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9E33CEC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0,94</w:t>
            </w:r>
          </w:p>
        </w:tc>
      </w:tr>
      <w:tr w:rsidR="0027613E" w:rsidRPr="0071345D" w14:paraId="6D985CBD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687F5585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7800C314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048C875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1 249 630,24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33F0374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1 491 771,53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3742F8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1 297 731,30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B509607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0,87</w:t>
            </w:r>
          </w:p>
        </w:tc>
      </w:tr>
      <w:tr w:rsidR="0027613E" w:rsidRPr="0071345D" w14:paraId="592BC14A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092AA278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3A786F9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CF1CCD6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1 002 520,51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34BE11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1 626 599,68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063347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1 322 402,57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5E9E60F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0,81</w:t>
            </w:r>
          </w:p>
        </w:tc>
      </w:tr>
      <w:tr w:rsidR="0027613E" w:rsidRPr="0071345D" w14:paraId="766EAFBD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7EA31224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0FBDC3F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93D4FC0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824 761,92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029640B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504 468,98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EEFFE64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488 705,50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7FF410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0,97</w:t>
            </w:r>
          </w:p>
        </w:tc>
      </w:tr>
      <w:tr w:rsidR="0027613E" w:rsidRPr="0071345D" w14:paraId="21DF04A1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0F58CBB7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C8BEE3D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F3F944A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528DDEF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BD6E7D3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335 000,00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E8866DE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27613E" w:rsidRPr="0071345D" w14:paraId="46E60B92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03C14DE3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29D5B630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06BB162C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6 237 794,18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524E5B71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7 457 279,16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2316E681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7 057 967,46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40959E4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0,95</w:t>
            </w:r>
          </w:p>
        </w:tc>
      </w:tr>
      <w:tr w:rsidR="0027613E" w:rsidRPr="0071345D" w14:paraId="1B320E09" w14:textId="77777777" w:rsidTr="002D4A1D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14:paraId="0256AA99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iných rezortov štátneho rozpočtu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1DB58CB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6EA39D7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2B9D2A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221,50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DD26F69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D08F1D3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27613E" w:rsidRPr="0071345D" w14:paraId="5EB783F9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6A5135B3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8860A57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9477E2D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1 737,00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6C064A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317,37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DE15DFD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1 239,80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9DF832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3,91</w:t>
            </w:r>
          </w:p>
        </w:tc>
      </w:tr>
      <w:tr w:rsidR="0027613E" w:rsidRPr="0071345D" w14:paraId="42B1630D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14EDD9F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998E166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90BC837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18 398,23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40CCEBA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9 709,00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A63B33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35 596,33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DDF8300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3,67</w:t>
            </w:r>
          </w:p>
        </w:tc>
      </w:tr>
      <w:tr w:rsidR="0027613E" w:rsidRPr="0071345D" w14:paraId="69D2E814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2A31D193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441C4CD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27C27D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25D2354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A213957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127 800,00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57A180B1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27613E" w:rsidRPr="0071345D" w14:paraId="742BB019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B1E490A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3E4F58D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1ACF1CB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2C4F534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8FF9A7E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0D69C00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27613E" w:rsidRPr="0071345D" w14:paraId="4C537CCF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B0F91E9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2F5D87F7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3235CCEC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20 135,23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55034A6E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10 247,87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7A4B4FD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164 636,13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36433BA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16,07</w:t>
            </w:r>
          </w:p>
        </w:tc>
      </w:tr>
      <w:tr w:rsidR="0027613E" w:rsidRPr="0071345D" w14:paraId="343A1D0C" w14:textId="77777777" w:rsidTr="002D4A1D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14:paraId="39E7EB90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zahr. projektov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144CF67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7D55EF6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167 355,19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FA8D436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201 241,22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AE21B7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209 133,34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F43B9C3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1,04</w:t>
            </w:r>
          </w:p>
        </w:tc>
      </w:tr>
      <w:tr w:rsidR="0027613E" w:rsidRPr="0071345D" w14:paraId="7DFF676E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34791978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4D2EEB5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B1C4EA0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55 871,92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80124CC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66 941,36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EED6353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68 568,37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408505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1,02</w:t>
            </w:r>
          </w:p>
        </w:tc>
      </w:tr>
      <w:tr w:rsidR="0027613E" w:rsidRPr="0071345D" w14:paraId="7E3EFBDB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A2FE5F7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A960A13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90D507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360 376,32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ED4F610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919 095,27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F0C84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1 535 051,47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24077C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1,67</w:t>
            </w:r>
          </w:p>
        </w:tc>
      </w:tr>
      <w:tr w:rsidR="0027613E" w:rsidRPr="0071345D" w14:paraId="5F4ADD93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150EB1C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85866F7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272EABE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58 379,00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DA4732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246 275,91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8E1BFB5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205 241,39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784735E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0,83</w:t>
            </w:r>
          </w:p>
        </w:tc>
      </w:tr>
      <w:tr w:rsidR="0027613E" w:rsidRPr="0071345D" w14:paraId="3D92228F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62336FA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0010836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2A4CEF7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7A4C147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3 936,00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697C20C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1 961,16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6FC067F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27613E" w:rsidRPr="0071345D" w14:paraId="331DE800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2A449B7F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250E1EEC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29C4F7A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641 982,43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045DE384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1 437 489,76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20EDFF9E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2 019 955,73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657420DF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1,41</w:t>
            </w:r>
          </w:p>
        </w:tc>
      </w:tr>
      <w:tr w:rsidR="0027613E" w:rsidRPr="0071345D" w14:paraId="6C959822" w14:textId="77777777" w:rsidTr="002D4A1D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14:paraId="1D5A0B70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vlastných zdrojov v rámci hlavnej činnosti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22758D73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2C02C61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412 109,83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173302B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1 158 717,48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B0BE4E5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670 955,09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2590806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0,58</w:t>
            </w:r>
          </w:p>
        </w:tc>
      </w:tr>
      <w:tr w:rsidR="0027613E" w:rsidRPr="0071345D" w14:paraId="2861D2EF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1FA34E8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36CC7921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D4FC074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195 272,66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796F755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477 368,24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59B65DF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254 342,43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5A00EBA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0,53</w:t>
            </w:r>
          </w:p>
        </w:tc>
      </w:tr>
      <w:tr w:rsidR="0027613E" w:rsidRPr="0071345D" w14:paraId="26585768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BE5DABD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C055C2D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4AE0A2F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567 034,74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3C96CC4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860 155,44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5E5DD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951 825,27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C41E0C3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1,11</w:t>
            </w:r>
          </w:p>
        </w:tc>
      </w:tr>
      <w:tr w:rsidR="0027613E" w:rsidRPr="0071345D" w14:paraId="50967747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261E0976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95DB970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B9FDD6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84 516,28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EFDCD86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412 602,89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9C2795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231 556,45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34B64C36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0,56</w:t>
            </w:r>
          </w:p>
        </w:tc>
      </w:tr>
      <w:tr w:rsidR="0027613E" w:rsidRPr="0071345D" w14:paraId="1950F1C5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376AB975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4598F1B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AD3AADE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2 814 664,13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54ED8FF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74 966,32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CE77A04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869 823,84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740BAF4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11,60</w:t>
            </w:r>
          </w:p>
        </w:tc>
      </w:tr>
      <w:tr w:rsidR="0027613E" w:rsidRPr="0071345D" w14:paraId="6E3D577E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157BED9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2E417216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1FC2750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4 073 597,64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020F9E5A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2 983 810,37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2C3AA74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2 978 503,08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612F4A2C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1,00</w:t>
            </w:r>
          </w:p>
        </w:tc>
      </w:tr>
      <w:tr w:rsidR="0027613E" w:rsidRPr="0071345D" w14:paraId="33552742" w14:textId="77777777" w:rsidTr="002D4A1D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14:paraId="425270FD" w14:textId="3E0C9A52" w:rsidR="0027613E" w:rsidRPr="0071345D" w:rsidRDefault="0027613E" w:rsidP="007F36C8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z fondov  EÚ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FC56942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363F08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131 289,21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C0F4615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198 360,12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10061B4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184 906,17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66B11A91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0,93</w:t>
            </w:r>
          </w:p>
        </w:tc>
      </w:tr>
      <w:tr w:rsidR="0027613E" w:rsidRPr="0071345D" w14:paraId="54AEAD18" w14:textId="77777777" w:rsidTr="002D4A1D">
        <w:trPr>
          <w:trHeight w:val="345"/>
        </w:trPr>
        <w:tc>
          <w:tcPr>
            <w:tcW w:w="1520" w:type="dxa"/>
            <w:vMerge/>
            <w:vAlign w:val="center"/>
            <w:hideMark/>
          </w:tcPr>
          <w:p w14:paraId="64CFEF1C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814E0BD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3FE64C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55 282,24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6D60B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78 533,02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C24235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91 117,84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16BEEA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1,16</w:t>
            </w:r>
          </w:p>
        </w:tc>
      </w:tr>
      <w:tr w:rsidR="0027613E" w:rsidRPr="0071345D" w14:paraId="7FBBA163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C334F74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77BF7E5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9E1F57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65 423,25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C92B7F1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50 433,02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3A746A1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90 726,18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734D8386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1,80</w:t>
            </w:r>
          </w:p>
        </w:tc>
      </w:tr>
      <w:tr w:rsidR="0027613E" w:rsidRPr="0071345D" w14:paraId="184876C6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C2B60F4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7335293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6F39463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99082A3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7F09DE7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4E675F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27613E" w:rsidRPr="0071345D" w14:paraId="0CD62B8C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2F014EF1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03E3230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D1855F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405 381,90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9A5FE14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01124F3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304 855,81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1CC35665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27613E" w:rsidRPr="0071345D" w14:paraId="599D23B4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0F515EF2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3FB42F86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7E8FF7B3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657 376,60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741E8DED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327 326,16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5337BFB2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671 606,00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1CC20095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2,05</w:t>
            </w:r>
          </w:p>
        </w:tc>
      </w:tr>
      <w:tr w:rsidR="0027613E" w:rsidRPr="0071345D" w14:paraId="3DA3D028" w14:textId="77777777" w:rsidTr="002D4A1D">
        <w:trPr>
          <w:trHeight w:val="300"/>
        </w:trPr>
        <w:tc>
          <w:tcPr>
            <w:tcW w:w="1520" w:type="dxa"/>
            <w:vMerge w:val="restart"/>
            <w:shd w:val="clear" w:color="auto" w:fill="auto"/>
            <w:vAlign w:val="center"/>
            <w:hideMark/>
          </w:tcPr>
          <w:p w14:paraId="7C6F867B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v rámci podnikateľskej činnosti</w:t>
            </w: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5D871192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1B9F5AB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37 054,97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6125C9C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13 104,38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977D56B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7 110,00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45433061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0,54</w:t>
            </w:r>
          </w:p>
        </w:tc>
      </w:tr>
      <w:tr w:rsidR="0027613E" w:rsidRPr="0071345D" w14:paraId="4520520C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50755CFB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417CE9D7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023C315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14 043,28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6FFDEA3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5 182,97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10CDD2B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3 062,18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58D9F2D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0,59</w:t>
            </w:r>
          </w:p>
        </w:tc>
      </w:tr>
      <w:tr w:rsidR="0027613E" w:rsidRPr="0071345D" w14:paraId="0ADBB022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03F861E4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6AD01EE6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D3E4ACD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64 959,30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9C86E04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82 287,36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9317D9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106 478,24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AAC30E0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1,29</w:t>
            </w:r>
          </w:p>
        </w:tc>
      </w:tr>
      <w:tr w:rsidR="0027613E" w:rsidRPr="0071345D" w14:paraId="68E9BB22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2900C904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1E2C6EEE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9A85716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231,42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A21AA6E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121,41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89403B8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215F87CE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27613E" w:rsidRPr="0071345D" w14:paraId="254B0642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69BCE443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auto" w:fill="auto"/>
            <w:noWrap/>
            <w:vAlign w:val="bottom"/>
            <w:hideMark/>
          </w:tcPr>
          <w:p w14:paraId="0E8DC12C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F387EDC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567C1DE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8855CE8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14:paraId="0F4A026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27613E" w:rsidRPr="0071345D" w14:paraId="6AD255A3" w14:textId="77777777" w:rsidTr="002D4A1D">
        <w:trPr>
          <w:trHeight w:val="300"/>
        </w:trPr>
        <w:tc>
          <w:tcPr>
            <w:tcW w:w="1520" w:type="dxa"/>
            <w:vMerge/>
            <w:vAlign w:val="center"/>
            <w:hideMark/>
          </w:tcPr>
          <w:p w14:paraId="4A3BC77A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shd w:val="clear" w:color="000000" w:fill="DCE6F1"/>
            <w:noWrap/>
            <w:vAlign w:val="bottom"/>
            <w:hideMark/>
          </w:tcPr>
          <w:p w14:paraId="72606151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768263FF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116 288,97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03432C58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100 696,12</w:t>
            </w:r>
          </w:p>
        </w:tc>
        <w:tc>
          <w:tcPr>
            <w:tcW w:w="1440" w:type="dxa"/>
            <w:shd w:val="clear" w:color="000000" w:fill="DCE6F1"/>
            <w:noWrap/>
            <w:vAlign w:val="bottom"/>
            <w:hideMark/>
          </w:tcPr>
          <w:p w14:paraId="4308E570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116 650,42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4756DFBE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1,16</w:t>
            </w:r>
          </w:p>
        </w:tc>
      </w:tr>
      <w:tr w:rsidR="0027613E" w:rsidRPr="0071345D" w14:paraId="4067A7AC" w14:textId="77777777" w:rsidTr="002D4A1D">
        <w:trPr>
          <w:trHeight w:val="300"/>
        </w:trPr>
        <w:tc>
          <w:tcPr>
            <w:tcW w:w="1520" w:type="dxa"/>
            <w:shd w:val="clear" w:color="000000" w:fill="DCE6F1"/>
            <w:noWrap/>
            <w:vAlign w:val="center"/>
            <w:hideMark/>
          </w:tcPr>
          <w:p w14:paraId="222C3159" w14:textId="77777777" w:rsidR="0027613E" w:rsidRPr="0071345D" w:rsidRDefault="0027613E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600" w:type="dxa"/>
            <w:shd w:val="clear" w:color="000000" w:fill="DCE6F1"/>
            <w:noWrap/>
            <w:vAlign w:val="center"/>
            <w:hideMark/>
          </w:tcPr>
          <w:p w14:paraId="146DE2CD" w14:textId="77777777" w:rsidR="0027613E" w:rsidRPr="0071345D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shd w:val="clear" w:color="000000" w:fill="DCE6F1"/>
            <w:noWrap/>
            <w:vAlign w:val="center"/>
            <w:hideMark/>
          </w:tcPr>
          <w:p w14:paraId="56A2802E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32 079 163,49</w:t>
            </w:r>
          </w:p>
        </w:tc>
        <w:tc>
          <w:tcPr>
            <w:tcW w:w="1440" w:type="dxa"/>
            <w:shd w:val="clear" w:color="000000" w:fill="DCE6F1"/>
            <w:noWrap/>
            <w:vAlign w:val="center"/>
            <w:hideMark/>
          </w:tcPr>
          <w:p w14:paraId="331C36E9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29 877 061,13</w:t>
            </w:r>
          </w:p>
        </w:tc>
        <w:tc>
          <w:tcPr>
            <w:tcW w:w="1440" w:type="dxa"/>
            <w:shd w:val="clear" w:color="000000" w:fill="DCE6F1"/>
            <w:noWrap/>
            <w:vAlign w:val="center"/>
            <w:hideMark/>
          </w:tcPr>
          <w:p w14:paraId="5C734616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32 639 190,77</w:t>
            </w:r>
          </w:p>
        </w:tc>
        <w:tc>
          <w:tcPr>
            <w:tcW w:w="1060" w:type="dxa"/>
            <w:shd w:val="clear" w:color="000000" w:fill="DCE6F1"/>
            <w:noWrap/>
            <w:vAlign w:val="bottom"/>
            <w:hideMark/>
          </w:tcPr>
          <w:p w14:paraId="4D5491BC" w14:textId="77777777" w:rsidR="0027613E" w:rsidRPr="0071345D" w:rsidRDefault="0027613E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71345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1,09</w:t>
            </w:r>
          </w:p>
        </w:tc>
      </w:tr>
    </w:tbl>
    <w:p w14:paraId="63984B2C" w14:textId="77777777" w:rsidR="0027613E" w:rsidRDefault="0027613E" w:rsidP="0027613E">
      <w:pPr>
        <w:rPr>
          <w:rFonts w:asciiTheme="minorHAnsi" w:hAnsiTheme="minorHAnsi"/>
          <w:sz w:val="22"/>
          <w:szCs w:val="22"/>
        </w:rPr>
      </w:pPr>
    </w:p>
    <w:p w14:paraId="6488C115" w14:textId="77777777" w:rsidR="00D35E49" w:rsidRDefault="00D35E49" w:rsidP="0027613E">
      <w:pPr>
        <w:jc w:val="both"/>
        <w:rPr>
          <w:rFonts w:asciiTheme="minorHAnsi" w:hAnsiTheme="minorHAnsi"/>
          <w:sz w:val="22"/>
          <w:szCs w:val="22"/>
        </w:rPr>
      </w:pPr>
    </w:p>
    <w:p w14:paraId="6D642442" w14:textId="77777777" w:rsidR="0027613E" w:rsidRPr="00E373BD" w:rsidRDefault="0027613E" w:rsidP="0027613E">
      <w:pPr>
        <w:jc w:val="both"/>
        <w:rPr>
          <w:rFonts w:asciiTheme="minorHAnsi" w:hAnsiTheme="minorHAnsi"/>
          <w:sz w:val="22"/>
          <w:szCs w:val="22"/>
        </w:rPr>
      </w:pPr>
      <w:r w:rsidRPr="00E373BD">
        <w:rPr>
          <w:rFonts w:asciiTheme="minorHAnsi" w:hAnsiTheme="minorHAnsi"/>
          <w:sz w:val="22"/>
          <w:szCs w:val="22"/>
        </w:rPr>
        <w:t>Štruktúra a vývoj výdavkov v rokoch 20</w:t>
      </w:r>
      <w:r>
        <w:rPr>
          <w:rFonts w:asciiTheme="minorHAnsi" w:hAnsiTheme="minorHAnsi"/>
          <w:sz w:val="22"/>
          <w:szCs w:val="22"/>
        </w:rPr>
        <w:t xml:space="preserve">21 </w:t>
      </w:r>
      <w:r w:rsidRPr="00E373BD">
        <w:rPr>
          <w:rFonts w:asciiTheme="minorHAnsi" w:hAnsiTheme="minorHAnsi"/>
          <w:sz w:val="22"/>
          <w:szCs w:val="22"/>
        </w:rPr>
        <w:t>– 20</w:t>
      </w:r>
      <w:r>
        <w:rPr>
          <w:rFonts w:asciiTheme="minorHAnsi" w:hAnsiTheme="minorHAnsi"/>
          <w:sz w:val="22"/>
          <w:szCs w:val="22"/>
        </w:rPr>
        <w:t>23</w:t>
      </w:r>
      <w:r w:rsidRPr="00E373BD">
        <w:rPr>
          <w:rFonts w:asciiTheme="minorHAnsi" w:hAnsiTheme="minorHAnsi"/>
          <w:sz w:val="22"/>
          <w:szCs w:val="22"/>
        </w:rPr>
        <w:t xml:space="preserve"> podľa kategórií ekonomickej klasifikácie:</w:t>
      </w:r>
    </w:p>
    <w:p w14:paraId="35CFEBD1" w14:textId="77777777" w:rsidR="0027613E" w:rsidRDefault="0027613E" w:rsidP="0027613E">
      <w:pPr>
        <w:jc w:val="both"/>
        <w:rPr>
          <w:rFonts w:asciiTheme="minorHAnsi" w:hAnsi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11E478DE" wp14:editId="04FD97D9">
            <wp:extent cx="5372100" cy="2743200"/>
            <wp:effectExtent l="0" t="0" r="0" b="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49683E0" w14:textId="77777777" w:rsidR="0027613E" w:rsidRDefault="0027613E" w:rsidP="0027613E">
      <w:pPr>
        <w:jc w:val="both"/>
        <w:rPr>
          <w:rFonts w:asciiTheme="minorHAnsi" w:hAnsiTheme="minorHAnsi"/>
          <w:sz w:val="22"/>
          <w:szCs w:val="22"/>
        </w:rPr>
      </w:pPr>
    </w:p>
    <w:p w14:paraId="1D4DDEC6" w14:textId="77777777" w:rsidR="00AD7DC9" w:rsidRDefault="00AD7DC9" w:rsidP="003A25BE">
      <w:pPr>
        <w:jc w:val="both"/>
        <w:rPr>
          <w:rFonts w:asciiTheme="minorHAnsi" w:hAnsiTheme="minorHAnsi"/>
          <w:sz w:val="22"/>
          <w:szCs w:val="22"/>
        </w:rPr>
      </w:pPr>
    </w:p>
    <w:p w14:paraId="4F6826D3" w14:textId="77777777" w:rsidR="00D35E49" w:rsidRDefault="00D35E49" w:rsidP="003A25BE">
      <w:pPr>
        <w:jc w:val="both"/>
        <w:rPr>
          <w:rFonts w:asciiTheme="minorHAnsi" w:hAnsiTheme="minorHAnsi"/>
          <w:sz w:val="22"/>
          <w:szCs w:val="22"/>
        </w:rPr>
      </w:pPr>
    </w:p>
    <w:p w14:paraId="69A63EC6" w14:textId="77777777" w:rsidR="009A6B6F" w:rsidRDefault="009A6B6F" w:rsidP="00B96201">
      <w:pPr>
        <w:numPr>
          <w:ilvl w:val="0"/>
          <w:numId w:val="2"/>
        </w:numPr>
        <w:tabs>
          <w:tab w:val="clear" w:pos="360"/>
          <w:tab w:val="num" w:pos="513"/>
        </w:tabs>
        <w:ind w:left="570" w:hanging="627"/>
        <w:jc w:val="both"/>
        <w:rPr>
          <w:rFonts w:asciiTheme="minorHAnsi" w:hAnsiTheme="minorHAnsi"/>
          <w:b/>
          <w:sz w:val="24"/>
          <w:szCs w:val="24"/>
        </w:rPr>
      </w:pPr>
      <w:r w:rsidRPr="00344CDA">
        <w:rPr>
          <w:rFonts w:asciiTheme="minorHAnsi" w:hAnsiTheme="minorHAnsi"/>
          <w:b/>
          <w:sz w:val="24"/>
          <w:szCs w:val="24"/>
        </w:rPr>
        <w:t>Ročná účtovná závierka</w:t>
      </w:r>
    </w:p>
    <w:p w14:paraId="29C30EC4" w14:textId="77777777" w:rsidR="00106F90" w:rsidRPr="00344CDA" w:rsidRDefault="00106F90" w:rsidP="00E0797E">
      <w:pPr>
        <w:ind w:left="570"/>
        <w:jc w:val="both"/>
        <w:rPr>
          <w:rFonts w:asciiTheme="minorHAnsi" w:hAnsiTheme="minorHAnsi"/>
          <w:b/>
          <w:sz w:val="24"/>
          <w:szCs w:val="24"/>
        </w:rPr>
      </w:pPr>
    </w:p>
    <w:p w14:paraId="3B1A5111" w14:textId="44756F36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Ročná účtovná závierka UKF bola </w:t>
      </w:r>
      <w:r>
        <w:rPr>
          <w:rFonts w:asciiTheme="minorHAnsi" w:hAnsiTheme="minorHAnsi"/>
          <w:sz w:val="22"/>
          <w:szCs w:val="22"/>
        </w:rPr>
        <w:t>vy</w:t>
      </w:r>
      <w:r w:rsidRPr="00517097">
        <w:rPr>
          <w:rFonts w:asciiTheme="minorHAnsi" w:hAnsiTheme="minorHAnsi"/>
          <w:sz w:val="22"/>
          <w:szCs w:val="22"/>
        </w:rPr>
        <w:t>pracovaná v zmysle zákona č. 431/2002 Z. z. o účtovníctve v znení neskorších predpisov (ďalej len “zákon o účtovníctve”)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> zákona  o VŠ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 súlade s </w:t>
      </w:r>
      <w:r w:rsidRPr="00517097">
        <w:rPr>
          <w:rFonts w:asciiTheme="minorHAnsi" w:hAnsiTheme="minorHAnsi"/>
          <w:sz w:val="22"/>
          <w:szCs w:val="22"/>
        </w:rPr>
        <w:t>opatren</w:t>
      </w:r>
      <w:r>
        <w:rPr>
          <w:rFonts w:asciiTheme="minorHAnsi" w:hAnsiTheme="minorHAnsi"/>
          <w:sz w:val="22"/>
          <w:szCs w:val="22"/>
        </w:rPr>
        <w:t>ím</w:t>
      </w:r>
      <w:r w:rsidRPr="00517097">
        <w:rPr>
          <w:rFonts w:asciiTheme="minorHAnsi" w:hAnsiTheme="minorHAnsi"/>
          <w:sz w:val="22"/>
          <w:szCs w:val="22"/>
        </w:rPr>
        <w:t xml:space="preserve"> Ministerstva financií SR č. MF/24342/2007-74, ktorým sa ustanovujú podrobnosti o postupoch účtovania a účtovej osnove pre účtovné jednotky, ktoré nie sú založené alebo zriadené na účel podnikania v znení jeho dodatkov, </w:t>
      </w:r>
      <w:r>
        <w:rPr>
          <w:rFonts w:asciiTheme="minorHAnsi" w:hAnsiTheme="minorHAnsi"/>
          <w:sz w:val="22"/>
          <w:szCs w:val="22"/>
        </w:rPr>
        <w:t>s </w:t>
      </w:r>
      <w:r w:rsidR="008B4172">
        <w:rPr>
          <w:rFonts w:asciiTheme="minorHAnsi" w:hAnsiTheme="minorHAnsi"/>
          <w:sz w:val="22"/>
          <w:szCs w:val="22"/>
        </w:rPr>
        <w:t>m</w:t>
      </w:r>
      <w:r>
        <w:rPr>
          <w:rFonts w:asciiTheme="minorHAnsi" w:hAnsiTheme="minorHAnsi"/>
          <w:sz w:val="22"/>
          <w:szCs w:val="22"/>
        </w:rPr>
        <w:t xml:space="preserve">anuálom k vedeniu účtovníctva od 1. januára 2019 pre verejné vysoké školy používajúce finančný informačný systém SOFIA, </w:t>
      </w:r>
      <w:r w:rsidR="007F36C8">
        <w:rPr>
          <w:rFonts w:asciiTheme="minorHAnsi" w:hAnsiTheme="minorHAnsi"/>
          <w:sz w:val="22"/>
          <w:szCs w:val="22"/>
        </w:rPr>
        <w:t>vnútornou</w:t>
      </w:r>
      <w:r w:rsidRPr="00517097">
        <w:rPr>
          <w:rFonts w:asciiTheme="minorHAnsi" w:hAnsiTheme="minorHAnsi"/>
          <w:sz w:val="22"/>
          <w:szCs w:val="22"/>
        </w:rPr>
        <w:t xml:space="preserve"> smernic</w:t>
      </w:r>
      <w:r>
        <w:rPr>
          <w:rFonts w:asciiTheme="minorHAnsi" w:hAnsiTheme="minorHAnsi"/>
          <w:sz w:val="22"/>
          <w:szCs w:val="22"/>
        </w:rPr>
        <w:t xml:space="preserve">ou </w:t>
      </w:r>
      <w:r w:rsidRPr="00517097">
        <w:rPr>
          <w:rFonts w:asciiTheme="minorHAnsi" w:hAnsiTheme="minorHAnsi"/>
          <w:sz w:val="22"/>
          <w:szCs w:val="22"/>
        </w:rPr>
        <w:t>k tvorbe a účtovaniu odpisov</w:t>
      </w:r>
      <w:r w:rsidR="007F36C8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a ďalš</w:t>
      </w:r>
      <w:r>
        <w:rPr>
          <w:rFonts w:asciiTheme="minorHAnsi" w:hAnsiTheme="minorHAnsi"/>
          <w:sz w:val="22"/>
          <w:szCs w:val="22"/>
        </w:rPr>
        <w:t xml:space="preserve">ími vnútornými </w:t>
      </w:r>
      <w:r w:rsidRPr="00517097">
        <w:rPr>
          <w:rFonts w:asciiTheme="minorHAnsi" w:hAnsiTheme="minorHAnsi"/>
          <w:sz w:val="22"/>
          <w:szCs w:val="22"/>
        </w:rPr>
        <w:t>predpis</w:t>
      </w:r>
      <w:r>
        <w:rPr>
          <w:rFonts w:asciiTheme="minorHAnsi" w:hAnsiTheme="minorHAnsi"/>
          <w:sz w:val="22"/>
          <w:szCs w:val="22"/>
        </w:rPr>
        <w:t>mi</w:t>
      </w:r>
      <w:r w:rsidRPr="00517097">
        <w:rPr>
          <w:rFonts w:asciiTheme="minorHAnsi" w:hAnsiTheme="minorHAnsi"/>
          <w:sz w:val="22"/>
          <w:szCs w:val="22"/>
        </w:rPr>
        <w:t xml:space="preserve"> UKF. Ročná účtovná závierka obsahuje:</w:t>
      </w:r>
    </w:p>
    <w:p w14:paraId="7BA4C72C" w14:textId="77777777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2.1. Súvahu (Úč NUJ 1-01)</w:t>
      </w:r>
    </w:p>
    <w:p w14:paraId="7B79E68E" w14:textId="77777777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2.2. Výkaz ziskov a strát (Úč NUJ 2-01)</w:t>
      </w:r>
    </w:p>
    <w:p w14:paraId="0E8ED44B" w14:textId="77777777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2.3. Poznámky (Úč NUJ 3-01)</w:t>
      </w:r>
    </w:p>
    <w:p w14:paraId="1872FAB8" w14:textId="77777777" w:rsidR="00C55A79" w:rsidRPr="00517097" w:rsidRDefault="00C55A79" w:rsidP="00C55A79">
      <w:pPr>
        <w:rPr>
          <w:rFonts w:asciiTheme="minorHAnsi" w:hAnsiTheme="minorHAnsi"/>
          <w:sz w:val="22"/>
          <w:szCs w:val="22"/>
        </w:rPr>
      </w:pPr>
    </w:p>
    <w:p w14:paraId="0E092489" w14:textId="77777777" w:rsidR="00C55A79" w:rsidRPr="00344CDA" w:rsidRDefault="00C55A79" w:rsidP="00B96201">
      <w:pPr>
        <w:pStyle w:val="Odsekzoznamu"/>
        <w:numPr>
          <w:ilvl w:val="1"/>
          <w:numId w:val="2"/>
        </w:numPr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Súvaha</w:t>
      </w:r>
    </w:p>
    <w:p w14:paraId="0FCB5E62" w14:textId="77777777" w:rsidR="00C55A79" w:rsidRPr="00763813" w:rsidRDefault="00C55A79" w:rsidP="00763813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>Súvaha predstavuje stav jednotlivých druhov majetku, t.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j. neobežný majetok (stále aktíva), obežný majetok (obežné aktíva) a pasíva, v tom vlastné a cudzie zdroje krytia aktív. Údaje sú uvedené podľa výkazu k 31. 12. </w:t>
      </w:r>
      <w:r>
        <w:rPr>
          <w:rFonts w:asciiTheme="minorHAnsi" w:hAnsiTheme="minorHAnsi"/>
          <w:sz w:val="22"/>
          <w:szCs w:val="22"/>
        </w:rPr>
        <w:t>202</w:t>
      </w:r>
      <w:r w:rsidR="00C20A28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. </w:t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</w:p>
    <w:tbl>
      <w:tblPr>
        <w:tblW w:w="864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984"/>
        <w:gridCol w:w="1843"/>
      </w:tblGrid>
      <w:tr w:rsidR="00C20A28" w:rsidRPr="0088468B" w14:paraId="652B9499" w14:textId="77777777" w:rsidTr="00421723">
        <w:trPr>
          <w:trHeight w:val="360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14:paraId="07F09B70" w14:textId="77777777" w:rsidR="00C20A28" w:rsidRPr="0088468B" w:rsidRDefault="00C20A28" w:rsidP="00C20A28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14:paraId="3487D641" w14:textId="77777777" w:rsidR="00C20A28" w:rsidRPr="0088468B" w:rsidRDefault="00C20A28" w:rsidP="00C20A28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22</w:t>
            </w:r>
          </w:p>
          <w:p w14:paraId="5A3348CA" w14:textId="77777777" w:rsidR="00C20A28" w:rsidRPr="0088468B" w:rsidRDefault="00C20A28" w:rsidP="00C20A28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7C7C4AAA" w14:textId="77777777" w:rsidR="00D35E49" w:rsidRDefault="00C20A28" w:rsidP="00C20A28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23 </w:t>
            </w:r>
          </w:p>
          <w:p w14:paraId="4749616E" w14:textId="77777777" w:rsidR="00C20A28" w:rsidRPr="0088468B" w:rsidRDefault="00C20A28" w:rsidP="00C20A28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</w:tr>
      <w:tr w:rsidR="00C20A28" w:rsidRPr="0088468B" w14:paraId="582BD3EA" w14:textId="77777777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14:paraId="53F0910A" w14:textId="77777777" w:rsidR="00C20A28" w:rsidRPr="0088468B" w:rsidRDefault="00C20A28" w:rsidP="00C20A28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Aktíva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14:paraId="4EF91635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67 919 408,20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44D5C678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68 880,138,51</w:t>
            </w:r>
          </w:p>
        </w:tc>
      </w:tr>
      <w:tr w:rsidR="00C20A28" w:rsidRPr="0088468B" w14:paraId="77499A7F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6DAE8C" w14:textId="77777777" w:rsidR="00C20A28" w:rsidRPr="0088468B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1ECDF1F9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DC8B160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20A28" w:rsidRPr="0088468B" w14:paraId="7D6FA488" w14:textId="77777777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14:paraId="5DB8E62F" w14:textId="77777777" w:rsidR="00C20A28" w:rsidRPr="0088468B" w:rsidRDefault="00C20A28" w:rsidP="00C20A28">
            <w:pPr>
              <w:pStyle w:val="Odsekzoznamu"/>
              <w:numPr>
                <w:ilvl w:val="0"/>
                <w:numId w:val="6"/>
              </w:numPr>
              <w:ind w:left="229" w:hanging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a hmotný majetok v zostatkovej cene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14:paraId="19637038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44 088 857,28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14:paraId="16D4D157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44 053 779,51</w:t>
            </w:r>
          </w:p>
        </w:tc>
      </w:tr>
      <w:tr w:rsidR="00C20A28" w:rsidRPr="0088468B" w14:paraId="508E5B89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3F0802DF" w14:textId="77777777" w:rsidR="00C20A28" w:rsidRPr="0088468B" w:rsidRDefault="00C20A28" w:rsidP="00C20A28">
            <w:pPr>
              <w:pStyle w:val="Odsekzoznamu"/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62FC74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D7BC702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20A28" w:rsidRPr="0088468B" w14:paraId="2A3914FB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05A7F60" w14:textId="77777777" w:rsidR="00C20A28" w:rsidRPr="00517097" w:rsidRDefault="00C20A28" w:rsidP="00C20A28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majetok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D528DE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9 183,67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8D9FD2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20 808,27</w:t>
            </w:r>
          </w:p>
        </w:tc>
      </w:tr>
      <w:tr w:rsidR="00C20A28" w:rsidRPr="0088468B" w14:paraId="4FD006C5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AE6A4EB" w14:textId="77777777" w:rsidR="00C20A28" w:rsidRPr="00517097" w:rsidRDefault="00C20A28" w:rsidP="00C20A28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D51AD01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</w:t>
            </w:r>
            <w:r w:rsidR="008B0CE6"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079</w:t>
            </w:r>
            <w:r w:rsidR="008B0CE6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673,61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166CCEA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44 032 971,24</w:t>
            </w:r>
          </w:p>
        </w:tc>
      </w:tr>
      <w:tr w:rsidR="00C20A28" w:rsidRPr="0088468B" w14:paraId="14EA5D91" w14:textId="77777777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14:paraId="7AA0A4A1" w14:textId="77777777" w:rsidR="00C20A28" w:rsidRPr="0088468B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b) obežný majetok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14:paraId="7FD8B85C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23 699 038,43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14:paraId="382595A3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24 763 939,92</w:t>
            </w:r>
          </w:p>
        </w:tc>
      </w:tr>
      <w:tr w:rsidR="00C20A28" w:rsidRPr="0088468B" w14:paraId="3C5DFC57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7E1444DC" w14:textId="77777777" w:rsidR="00C20A28" w:rsidRPr="0088468B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toho:</w:t>
            </w:r>
          </w:p>
        </w:tc>
        <w:tc>
          <w:tcPr>
            <w:tcW w:w="1984" w:type="dxa"/>
            <w:vAlign w:val="center"/>
          </w:tcPr>
          <w:p w14:paraId="6AA2AD2C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DDA578F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20A28" w:rsidRPr="0088468B" w14:paraId="31BE5C2F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7CA664F3" w14:textId="77777777" w:rsidR="00C20A28" w:rsidRPr="00517097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zásoby (materiál na sklade, tovar v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bufetoch)</w:t>
            </w:r>
          </w:p>
        </w:tc>
        <w:tc>
          <w:tcPr>
            <w:tcW w:w="1984" w:type="dxa"/>
            <w:vAlign w:val="center"/>
          </w:tcPr>
          <w:p w14:paraId="167BCC32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255 059,38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554ED7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234 059,59</w:t>
            </w:r>
          </w:p>
        </w:tc>
      </w:tr>
      <w:tr w:rsidR="00C20A28" w:rsidRPr="0088468B" w14:paraId="6F357455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6EE334E3" w14:textId="77777777" w:rsidR="00C20A28" w:rsidRPr="00517097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krátkodobé pohľadávky</w:t>
            </w:r>
          </w:p>
        </w:tc>
        <w:tc>
          <w:tcPr>
            <w:tcW w:w="1984" w:type="dxa"/>
            <w:vAlign w:val="center"/>
          </w:tcPr>
          <w:p w14:paraId="1D70E30D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253 899,81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C3237F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654 458,91</w:t>
            </w:r>
          </w:p>
        </w:tc>
      </w:tr>
      <w:tr w:rsidR="00C20A28" w:rsidRPr="0088468B" w14:paraId="4CF0AF1F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14:paraId="70BCDFBB" w14:textId="77777777" w:rsidR="00C20A28" w:rsidRPr="002F0DE9" w:rsidRDefault="00C20A28" w:rsidP="00C20A28">
            <w:pPr>
              <w:rPr>
                <w:rFonts w:asciiTheme="minorHAnsi" w:hAnsiTheme="minorHAnsi"/>
                <w:sz w:val="18"/>
                <w:szCs w:val="18"/>
              </w:rPr>
            </w:pPr>
            <w:r>
              <w:t xml:space="preserve">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f</w:t>
            </w:r>
            <w:r w:rsidRPr="002F0DE9">
              <w:rPr>
                <w:rFonts w:asciiTheme="minorHAnsi" w:hAnsiTheme="minorHAnsi"/>
                <w:sz w:val="18"/>
                <w:szCs w:val="18"/>
              </w:rPr>
              <w:t>inančné účty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18DFF6B5" w14:textId="77777777" w:rsidR="00C20A28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23 190 079,24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3083546" w14:textId="77777777" w:rsidR="00C20A28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23 875 421,42</w:t>
            </w:r>
          </w:p>
        </w:tc>
      </w:tr>
      <w:tr w:rsidR="00C20A28" w:rsidRPr="0088468B" w14:paraId="46C4F993" w14:textId="77777777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14:paraId="487B194B" w14:textId="77777777" w:rsidR="00C20A28" w:rsidRPr="0088468B" w:rsidRDefault="00C20A28" w:rsidP="00C20A28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(náklady a príjmy budúcich období)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14:paraId="358634B4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131 512,49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78A0AACA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62 419,08</w:t>
            </w:r>
          </w:p>
        </w:tc>
      </w:tr>
      <w:tr w:rsidR="00C20A28" w:rsidRPr="0088468B" w14:paraId="237F8829" w14:textId="77777777" w:rsidTr="00421723">
        <w:trPr>
          <w:trHeight w:val="315"/>
        </w:trPr>
        <w:tc>
          <w:tcPr>
            <w:tcW w:w="4820" w:type="dxa"/>
            <w:shd w:val="clear" w:color="auto" w:fill="DAEEF3" w:themeFill="accent5" w:themeFillTint="33"/>
            <w:noWrap/>
            <w:vAlign w:val="center"/>
            <w:hideMark/>
          </w:tcPr>
          <w:p w14:paraId="0DA74F5A" w14:textId="77777777" w:rsidR="00C20A28" w:rsidRPr="0088468B" w:rsidRDefault="00C20A28" w:rsidP="00C20A28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Pasíva celkom: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14:paraId="669BE617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67 919 408,20</w:t>
            </w: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14:paraId="05D6FB9E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68 880 138,51</w:t>
            </w:r>
          </w:p>
        </w:tc>
      </w:tr>
      <w:tr w:rsidR="00C20A28" w:rsidRPr="0088468B" w14:paraId="2FAAFD4F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E97435D" w14:textId="77777777" w:rsidR="00C20A28" w:rsidRPr="0088468B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3C004903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1FDC63D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20A28" w:rsidRPr="0088468B" w14:paraId="518DF157" w14:textId="77777777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14:paraId="4DC48FF2" w14:textId="77777777" w:rsidR="00C20A28" w:rsidRPr="0088468B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a) vlas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tné zdroje krytia majetku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14:paraId="08D3255D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29 417 228,63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14:paraId="274D0A39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30 289 299,41</w:t>
            </w:r>
          </w:p>
        </w:tc>
      </w:tr>
      <w:tr w:rsidR="00C20A28" w:rsidRPr="0088468B" w14:paraId="3D9BE5A5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4D707F21" w14:textId="77777777" w:rsidR="00C20A28" w:rsidRPr="0088468B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14:paraId="6FC9FDBC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31812F4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20A28" w:rsidRPr="0088468B" w14:paraId="607DD10E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20C5BDF7" w14:textId="77777777" w:rsidR="00C20A28" w:rsidRPr="0088468B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a.a) imanie a peňažné fondy </w:t>
            </w:r>
          </w:p>
        </w:tc>
        <w:tc>
          <w:tcPr>
            <w:tcW w:w="1984" w:type="dxa"/>
            <w:vAlign w:val="center"/>
          </w:tcPr>
          <w:p w14:paraId="5D156A18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19 294 669,89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9411DB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19 432 562,08</w:t>
            </w:r>
          </w:p>
        </w:tc>
      </w:tr>
      <w:tr w:rsidR="00C20A28" w:rsidRPr="0088468B" w14:paraId="4F5091CF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55C9DF66" w14:textId="77777777" w:rsidR="00C20A28" w:rsidRPr="0088468B" w:rsidRDefault="00C20A28" w:rsidP="00C20A28">
            <w:pPr>
              <w:tabs>
                <w:tab w:val="left" w:pos="288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14:paraId="3C8C39AD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A8D71B8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20A28" w:rsidRPr="0088468B" w14:paraId="0DABF48A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60F6969A" w14:textId="77777777" w:rsidR="00C20A28" w:rsidRPr="0088468B" w:rsidRDefault="00C20A28" w:rsidP="00C20A28">
            <w:pPr>
              <w:tabs>
                <w:tab w:val="left" w:pos="322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1984" w:type="dxa"/>
            <w:vAlign w:val="center"/>
          </w:tcPr>
          <w:p w14:paraId="6EFC7B11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18 096 534,50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0A354F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18 120 304,46</w:t>
            </w:r>
          </w:p>
        </w:tc>
      </w:tr>
      <w:tr w:rsidR="00C20A28" w:rsidRPr="0088468B" w14:paraId="6744AD1F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18D107A2" w14:textId="77777777" w:rsidR="00C20A28" w:rsidRPr="0088468B" w:rsidRDefault="00C20A28" w:rsidP="00C20A28">
            <w:pPr>
              <w:tabs>
                <w:tab w:val="left" w:pos="288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štipendijný fond</w:t>
            </w:r>
          </w:p>
        </w:tc>
        <w:tc>
          <w:tcPr>
            <w:tcW w:w="1984" w:type="dxa"/>
            <w:vAlign w:val="center"/>
          </w:tcPr>
          <w:p w14:paraId="261E9FDB" w14:textId="77777777" w:rsidR="00C20A28" w:rsidRPr="006B7008" w:rsidRDefault="00C20A28" w:rsidP="00C20A28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415 896,64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E74B67" w14:textId="77777777" w:rsidR="00C20A28" w:rsidRPr="006B7008" w:rsidRDefault="008B0CE6" w:rsidP="00C20A28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554 180,44</w:t>
            </w:r>
          </w:p>
        </w:tc>
      </w:tr>
      <w:tr w:rsidR="00C20A28" w:rsidRPr="0088468B" w14:paraId="1BC45455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14:paraId="50B25E18" w14:textId="77777777" w:rsidR="00C20A28" w:rsidRPr="0088468B" w:rsidRDefault="00C20A28" w:rsidP="00C20A28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  <w:t xml:space="preserve"> 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fond pre študentov so špecifickými potrebami</w:t>
            </w:r>
          </w:p>
        </w:tc>
        <w:tc>
          <w:tcPr>
            <w:tcW w:w="1984" w:type="dxa"/>
            <w:vAlign w:val="center"/>
          </w:tcPr>
          <w:p w14:paraId="65D0A4C5" w14:textId="77777777" w:rsidR="00C20A28" w:rsidRPr="006B7008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44 998,89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4E028B" w14:textId="77777777" w:rsidR="00C20A28" w:rsidRPr="006B7008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44 607,28</w:t>
            </w:r>
          </w:p>
        </w:tc>
      </w:tr>
      <w:tr w:rsidR="00C20A28" w:rsidRPr="0088468B" w14:paraId="2DA77763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55E3FF71" w14:textId="77777777" w:rsidR="00C20A28" w:rsidRPr="0088468B" w:rsidRDefault="00C20A28" w:rsidP="00C20A28">
            <w:pPr>
              <w:tabs>
                <w:tab w:val="left" w:pos="305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fond reprodukcie</w:t>
            </w:r>
          </w:p>
        </w:tc>
        <w:tc>
          <w:tcPr>
            <w:tcW w:w="1984" w:type="dxa"/>
            <w:vAlign w:val="center"/>
          </w:tcPr>
          <w:p w14:paraId="26CB8598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737 239,86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D0CF24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713 469,90</w:t>
            </w:r>
          </w:p>
        </w:tc>
      </w:tr>
      <w:tr w:rsidR="00C20A28" w:rsidRPr="0088468B" w14:paraId="639B467D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C9BEC9B" w14:textId="77777777" w:rsidR="00C20A28" w:rsidRPr="0088468B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a.b) fondy tvorené zo zisku</w:t>
            </w:r>
          </w:p>
        </w:tc>
        <w:tc>
          <w:tcPr>
            <w:tcW w:w="1984" w:type="dxa"/>
            <w:vAlign w:val="center"/>
          </w:tcPr>
          <w:p w14:paraId="54D0AF67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9 418 263,75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E5EBFD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10 130 378,00</w:t>
            </w:r>
          </w:p>
        </w:tc>
      </w:tr>
      <w:tr w:rsidR="00C20A28" w:rsidRPr="0088468B" w14:paraId="6EA83875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56EC13BB" w14:textId="77777777" w:rsidR="00C20A28" w:rsidRPr="0088468B" w:rsidRDefault="00C20A28" w:rsidP="00C20A28">
            <w:pPr>
              <w:tabs>
                <w:tab w:val="left" w:pos="24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 toho:</w:t>
            </w:r>
          </w:p>
        </w:tc>
        <w:tc>
          <w:tcPr>
            <w:tcW w:w="1984" w:type="dxa"/>
            <w:vAlign w:val="center"/>
          </w:tcPr>
          <w:p w14:paraId="39BDE379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4CC5A12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20A28" w:rsidRPr="0088468B" w14:paraId="200C36A2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468ACB20" w14:textId="77777777" w:rsidR="00C20A28" w:rsidRPr="0088468B" w:rsidRDefault="00C20A28" w:rsidP="00C20A28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rezervný fond</w:t>
            </w:r>
          </w:p>
        </w:tc>
        <w:tc>
          <w:tcPr>
            <w:tcW w:w="1984" w:type="dxa"/>
            <w:vAlign w:val="center"/>
          </w:tcPr>
          <w:p w14:paraId="559F76BF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9 091 098,08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9B5B58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9 794 393,07</w:t>
            </w:r>
          </w:p>
        </w:tc>
      </w:tr>
      <w:tr w:rsidR="00C20A28" w:rsidRPr="0088468B" w14:paraId="5F9EADB4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0F989B67" w14:textId="77777777" w:rsidR="00C20A28" w:rsidRPr="0088468B" w:rsidRDefault="00C20A28" w:rsidP="00C20A28">
            <w:pPr>
              <w:tabs>
                <w:tab w:val="left" w:pos="214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ostatné fondy (dary)</w:t>
            </w:r>
          </w:p>
        </w:tc>
        <w:tc>
          <w:tcPr>
            <w:tcW w:w="1984" w:type="dxa"/>
            <w:vAlign w:val="center"/>
          </w:tcPr>
          <w:p w14:paraId="6C8E7AE2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327 165,67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0D2058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335 984,93</w:t>
            </w:r>
          </w:p>
        </w:tc>
      </w:tr>
      <w:tr w:rsidR="00C20A28" w:rsidRPr="0088468B" w14:paraId="693AF8E1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14:paraId="657AB525" w14:textId="77777777" w:rsidR="00C20A28" w:rsidRPr="0088468B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a.c) nevysporiadaný výsledok hospodárenia minulých rokov</w:t>
            </w:r>
          </w:p>
        </w:tc>
        <w:tc>
          <w:tcPr>
            <w:tcW w:w="1984" w:type="dxa"/>
            <w:vAlign w:val="center"/>
          </w:tcPr>
          <w:p w14:paraId="2F8435B8" w14:textId="77777777" w:rsidR="00C20A28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0D8F2F" w14:textId="77777777" w:rsidR="00C20A28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</w:tr>
      <w:tr w:rsidR="00C20A28" w:rsidRPr="0088468B" w14:paraId="003C354D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66AC4DB" w14:textId="77777777" w:rsidR="00C20A28" w:rsidRPr="0088468B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d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) výsledok hospodárenia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190EB55E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704 294,99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4508647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726 359,33</w:t>
            </w:r>
          </w:p>
        </w:tc>
      </w:tr>
      <w:tr w:rsidR="00C20A28" w:rsidRPr="0088468B" w14:paraId="557689B9" w14:textId="77777777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14:paraId="20D586D8" w14:textId="77777777" w:rsidR="00C20A28" w:rsidRPr="0088468B" w:rsidRDefault="00C20A28" w:rsidP="00C20A28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b) cudzie zdroje spolu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14:paraId="3AA2C4F8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2 474 439,92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14:paraId="116B1E4F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3 398 047,99</w:t>
            </w:r>
          </w:p>
        </w:tc>
      </w:tr>
      <w:tr w:rsidR="00C20A28" w:rsidRPr="0088468B" w14:paraId="3586DF44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3F8E73EB" w14:textId="115326CF" w:rsidR="00C20A28" w:rsidRPr="0088468B" w:rsidRDefault="008343DC" w:rsidP="008343DC">
            <w:pPr>
              <w:tabs>
                <w:tab w:val="left" w:pos="213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C20A28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14:paraId="5701E5EC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EDE699E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C20A28" w:rsidRPr="0088468B" w14:paraId="029061CA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  <w:hideMark/>
          </w:tcPr>
          <w:p w14:paraId="122FF9C4" w14:textId="0B9ABD09" w:rsidR="00C20A28" w:rsidRPr="0088468B" w:rsidRDefault="008343DC" w:rsidP="008343DC">
            <w:pPr>
              <w:tabs>
                <w:tab w:val="left" w:pos="213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C20A28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krátkodobé rezervy</w:t>
            </w:r>
          </w:p>
        </w:tc>
        <w:tc>
          <w:tcPr>
            <w:tcW w:w="1984" w:type="dxa"/>
            <w:vAlign w:val="center"/>
          </w:tcPr>
          <w:p w14:paraId="558D814F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439 455,93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A69AE0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636 920,92</w:t>
            </w:r>
          </w:p>
        </w:tc>
      </w:tr>
      <w:tr w:rsidR="00C20A28" w:rsidRPr="0088468B" w14:paraId="44FE1A7E" w14:textId="77777777" w:rsidTr="00421723">
        <w:trPr>
          <w:trHeight w:val="315"/>
        </w:trPr>
        <w:tc>
          <w:tcPr>
            <w:tcW w:w="4820" w:type="dxa"/>
            <w:shd w:val="clear" w:color="auto" w:fill="auto"/>
            <w:noWrap/>
            <w:vAlign w:val="center"/>
          </w:tcPr>
          <w:p w14:paraId="780430C3" w14:textId="0B98521B" w:rsidR="00C20A28" w:rsidRPr="0088468B" w:rsidRDefault="008343DC" w:rsidP="008343DC">
            <w:pPr>
              <w:tabs>
                <w:tab w:val="left" w:pos="213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C20A28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krátkodobé záväzky</w:t>
            </w:r>
          </w:p>
          <w:p w14:paraId="5D56391F" w14:textId="6215EF96" w:rsidR="00C20A28" w:rsidRPr="0088468B" w:rsidRDefault="008343DC" w:rsidP="008343DC">
            <w:pPr>
              <w:tabs>
                <w:tab w:val="left" w:pos="245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C20A28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(mzdy a odvody za december, záväzky z obchodného styku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ab/>
            </w:r>
            <w:r w:rsidR="00C20A28"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 ostatné záväzky)</w:t>
            </w:r>
          </w:p>
        </w:tc>
        <w:tc>
          <w:tcPr>
            <w:tcW w:w="1984" w:type="dxa"/>
            <w:vAlign w:val="center"/>
          </w:tcPr>
          <w:p w14:paraId="4FDA3347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2 012 920,89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EDFC8B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2 694 639,76</w:t>
            </w:r>
          </w:p>
        </w:tc>
      </w:tr>
      <w:tr w:rsidR="00C20A28" w:rsidRPr="0088468B" w14:paraId="2A2A465C" w14:textId="77777777" w:rsidTr="00421723">
        <w:trPr>
          <w:trHeight w:val="315"/>
        </w:trPr>
        <w:tc>
          <w:tcPr>
            <w:tcW w:w="482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14:paraId="634B1DE0" w14:textId="77777777" w:rsidR="00C20A28" w:rsidRPr="00517097" w:rsidRDefault="00C20A28" w:rsidP="00C20A28">
            <w:pPr>
              <w:tabs>
                <w:tab w:val="left" w:pos="394"/>
              </w:tabs>
              <w:ind w:left="195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dlhodobé záväzky (sociálny fond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a ostatné dlhodobé záväzky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53C61854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22 063,10</w:t>
            </w:r>
          </w:p>
        </w:tc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1A03551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66 487,31</w:t>
            </w:r>
          </w:p>
        </w:tc>
      </w:tr>
      <w:tr w:rsidR="00C20A28" w:rsidRPr="0088468B" w14:paraId="2585AC58" w14:textId="77777777" w:rsidTr="00421723">
        <w:trPr>
          <w:trHeight w:val="315"/>
        </w:trPr>
        <w:tc>
          <w:tcPr>
            <w:tcW w:w="4820" w:type="dxa"/>
            <w:shd w:val="clear" w:color="000000" w:fill="DAEEF3" w:themeFill="accent5" w:themeFillTint="33"/>
            <w:noWrap/>
            <w:vAlign w:val="center"/>
            <w:hideMark/>
          </w:tcPr>
          <w:p w14:paraId="32D9FA7C" w14:textId="77777777" w:rsidR="00C20A28" w:rsidRPr="0088468B" w:rsidRDefault="00C20A28" w:rsidP="00C20A28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(výnosy a výdavky budúcich období)</w:t>
            </w:r>
          </w:p>
        </w:tc>
        <w:tc>
          <w:tcPr>
            <w:tcW w:w="1984" w:type="dxa"/>
            <w:shd w:val="clear" w:color="000000" w:fill="DAEEF3" w:themeFill="accent5" w:themeFillTint="33"/>
            <w:vAlign w:val="center"/>
          </w:tcPr>
          <w:p w14:paraId="6F6B3053" w14:textId="77777777" w:rsidR="00C20A28" w:rsidRPr="0088468B" w:rsidRDefault="00C20A28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36 027 739,65</w:t>
            </w:r>
          </w:p>
        </w:tc>
        <w:tc>
          <w:tcPr>
            <w:tcW w:w="1843" w:type="dxa"/>
            <w:shd w:val="clear" w:color="000000" w:fill="DAEEF3" w:themeFill="accent5" w:themeFillTint="33"/>
            <w:vAlign w:val="center"/>
          </w:tcPr>
          <w:p w14:paraId="7E29D2B7" w14:textId="77777777" w:rsidR="00C20A28" w:rsidRPr="0088468B" w:rsidRDefault="008B0CE6" w:rsidP="00C20A28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35 192 791,11</w:t>
            </w:r>
          </w:p>
        </w:tc>
      </w:tr>
    </w:tbl>
    <w:p w14:paraId="14317B2C" w14:textId="77777777"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14:paraId="494EFA3C" w14:textId="77777777"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C0522">
        <w:rPr>
          <w:rFonts w:asciiTheme="minorHAnsi" w:hAnsiTheme="minorHAnsi"/>
          <w:sz w:val="22"/>
          <w:szCs w:val="22"/>
        </w:rPr>
        <w:t xml:space="preserve">Podiel zastúpenia jednotlivých položiek aktív sa oproti predchádzajúcemu obdobiu </w:t>
      </w:r>
      <w:r>
        <w:rPr>
          <w:rFonts w:asciiTheme="minorHAnsi" w:hAnsiTheme="minorHAnsi"/>
          <w:sz w:val="22"/>
          <w:szCs w:val="22"/>
        </w:rPr>
        <w:t xml:space="preserve">výraznejšie </w:t>
      </w:r>
      <w:r w:rsidRPr="00EC0522">
        <w:rPr>
          <w:rFonts w:asciiTheme="minorHAnsi" w:hAnsiTheme="minorHAnsi"/>
          <w:sz w:val="22"/>
          <w:szCs w:val="22"/>
        </w:rPr>
        <w:t xml:space="preserve">nezmenil; </w:t>
      </w:r>
      <w:r w:rsidRPr="000A187F">
        <w:rPr>
          <w:rFonts w:asciiTheme="minorHAnsi" w:hAnsiTheme="minorHAnsi"/>
          <w:sz w:val="22"/>
          <w:szCs w:val="22"/>
        </w:rPr>
        <w:t xml:space="preserve">najväčší podiel </w:t>
      </w:r>
      <w:r w:rsidR="00A37B66">
        <w:rPr>
          <w:rFonts w:asciiTheme="minorHAnsi" w:hAnsiTheme="minorHAnsi"/>
          <w:sz w:val="22"/>
          <w:szCs w:val="22"/>
        </w:rPr>
        <w:t>63,96</w:t>
      </w:r>
      <w:r w:rsidRPr="00B24C0B">
        <w:rPr>
          <w:rFonts w:asciiTheme="minorHAnsi" w:hAnsiTheme="minorHAnsi"/>
          <w:sz w:val="22"/>
          <w:szCs w:val="22"/>
        </w:rPr>
        <w:t xml:space="preserve"> % tvorí dlhodobý hmotný a nehmotný majetok (v roku 20</w:t>
      </w:r>
      <w:r>
        <w:rPr>
          <w:rFonts w:asciiTheme="minorHAnsi" w:hAnsiTheme="minorHAnsi"/>
          <w:sz w:val="22"/>
          <w:szCs w:val="22"/>
        </w:rPr>
        <w:t>2</w:t>
      </w:r>
      <w:r w:rsidR="00A37B66">
        <w:rPr>
          <w:rFonts w:asciiTheme="minorHAnsi" w:hAnsiTheme="minorHAnsi"/>
          <w:sz w:val="22"/>
          <w:szCs w:val="22"/>
        </w:rPr>
        <w:t>2</w:t>
      </w:r>
      <w:r w:rsidR="00B11433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bol tento podiel </w:t>
      </w:r>
      <w:r w:rsidR="00A37B66">
        <w:rPr>
          <w:rFonts w:asciiTheme="minorHAnsi" w:hAnsiTheme="minorHAnsi"/>
          <w:sz w:val="22"/>
          <w:szCs w:val="22"/>
        </w:rPr>
        <w:t>6</w:t>
      </w:r>
      <w:r w:rsidR="00B11433">
        <w:rPr>
          <w:rFonts w:asciiTheme="minorHAnsi" w:hAnsiTheme="minorHAnsi"/>
          <w:sz w:val="22"/>
          <w:szCs w:val="22"/>
        </w:rPr>
        <w:t>4</w:t>
      </w:r>
      <w:r w:rsidR="00A37B66">
        <w:rPr>
          <w:rFonts w:asciiTheme="minorHAnsi" w:hAnsiTheme="minorHAnsi"/>
          <w:sz w:val="22"/>
          <w:szCs w:val="22"/>
        </w:rPr>
        <w:t>,91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obežný majetok tvorí </w:t>
      </w:r>
      <w:r w:rsidR="00A37B66">
        <w:rPr>
          <w:rFonts w:asciiTheme="minorHAnsi" w:hAnsiTheme="minorHAnsi"/>
          <w:sz w:val="22"/>
          <w:szCs w:val="22"/>
        </w:rPr>
        <w:t>35,95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</w:t>
      </w:r>
      <w:r w:rsidR="00A37B66">
        <w:rPr>
          <w:rFonts w:asciiTheme="minorHAnsi" w:hAnsiTheme="minorHAnsi"/>
          <w:sz w:val="22"/>
          <w:szCs w:val="22"/>
        </w:rPr>
        <w:t>2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34,</w:t>
      </w:r>
      <w:r w:rsidR="00A37B66">
        <w:rPr>
          <w:rFonts w:asciiTheme="minorHAnsi" w:hAnsiTheme="minorHAnsi"/>
          <w:sz w:val="22"/>
          <w:szCs w:val="22"/>
        </w:rPr>
        <w:t>89</w:t>
      </w:r>
      <w:r w:rsidRPr="00E773E4">
        <w:rPr>
          <w:rFonts w:asciiTheme="minorHAnsi" w:hAnsiTheme="minorHAnsi"/>
          <w:sz w:val="22"/>
          <w:szCs w:val="22"/>
        </w:rPr>
        <w:t xml:space="preserve"> %) a účty časového rozlíšenia  0,</w:t>
      </w:r>
      <w:r w:rsidR="00A37B66">
        <w:rPr>
          <w:rFonts w:asciiTheme="minorHAnsi" w:hAnsiTheme="minorHAnsi"/>
          <w:sz w:val="22"/>
          <w:szCs w:val="22"/>
        </w:rPr>
        <w:t>09</w:t>
      </w:r>
      <w:r w:rsidRPr="00E773E4">
        <w:rPr>
          <w:rFonts w:asciiTheme="minorHAnsi" w:hAnsiTheme="minorHAnsi"/>
          <w:sz w:val="22"/>
          <w:szCs w:val="22"/>
        </w:rPr>
        <w:t xml:space="preserve"> % (v roku 20</w:t>
      </w:r>
      <w:r>
        <w:rPr>
          <w:rFonts w:asciiTheme="minorHAnsi" w:hAnsiTheme="minorHAnsi"/>
          <w:sz w:val="22"/>
          <w:szCs w:val="22"/>
        </w:rPr>
        <w:t>2</w:t>
      </w:r>
      <w:r w:rsidR="00A37B66">
        <w:rPr>
          <w:rFonts w:asciiTheme="minorHAnsi" w:hAnsiTheme="minorHAnsi"/>
          <w:sz w:val="22"/>
          <w:szCs w:val="22"/>
        </w:rPr>
        <w:t>2</w:t>
      </w:r>
      <w:r w:rsidRPr="00E773E4">
        <w:rPr>
          <w:rFonts w:asciiTheme="minorHAnsi" w:hAnsiTheme="minorHAnsi"/>
          <w:sz w:val="22"/>
          <w:szCs w:val="22"/>
        </w:rPr>
        <w:t xml:space="preserve"> 0</w:t>
      </w:r>
      <w:r w:rsidR="00A37B66">
        <w:rPr>
          <w:rFonts w:asciiTheme="minorHAnsi" w:hAnsiTheme="minorHAnsi"/>
          <w:sz w:val="22"/>
          <w:szCs w:val="22"/>
        </w:rPr>
        <w:t>,19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>%).</w:t>
      </w:r>
    </w:p>
    <w:p w14:paraId="75E2B2ED" w14:textId="77777777"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 xml:space="preserve">Z celkového objemu pasív (zdrojov krytia) predstavujú vlastné zdroje (fondy a výsledok hospodárenia) </w:t>
      </w:r>
      <w:r w:rsidR="00A37B66">
        <w:rPr>
          <w:rFonts w:asciiTheme="minorHAnsi" w:hAnsiTheme="minorHAnsi"/>
          <w:sz w:val="22"/>
          <w:szCs w:val="22"/>
        </w:rPr>
        <w:t>43,97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 w:rsidR="00B11433">
        <w:rPr>
          <w:rFonts w:asciiTheme="minorHAnsi" w:hAnsiTheme="minorHAnsi"/>
          <w:sz w:val="22"/>
          <w:szCs w:val="22"/>
        </w:rPr>
        <w:t>2</w:t>
      </w:r>
      <w:r w:rsidR="00A37B66">
        <w:rPr>
          <w:rFonts w:asciiTheme="minorHAnsi" w:hAnsiTheme="minorHAnsi"/>
          <w:sz w:val="22"/>
          <w:szCs w:val="22"/>
        </w:rPr>
        <w:t>2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A37B66">
        <w:rPr>
          <w:rFonts w:asciiTheme="minorHAnsi" w:hAnsiTheme="minorHAnsi"/>
          <w:sz w:val="22"/>
          <w:szCs w:val="22"/>
        </w:rPr>
        <w:t>43,31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 cudzie zdroje tvoria </w:t>
      </w:r>
      <w:r w:rsidR="00A37B66">
        <w:rPr>
          <w:rFonts w:asciiTheme="minorHAnsi" w:hAnsiTheme="minorHAnsi"/>
          <w:sz w:val="22"/>
          <w:szCs w:val="22"/>
        </w:rPr>
        <w:t>4,93</w:t>
      </w:r>
      <w:r w:rsidRPr="00E773E4">
        <w:rPr>
          <w:rFonts w:asciiTheme="minorHAnsi" w:hAnsiTheme="minorHAnsi"/>
          <w:sz w:val="22"/>
          <w:szCs w:val="22"/>
        </w:rPr>
        <w:t xml:space="preserve">  % (v roku 20</w:t>
      </w:r>
      <w:r w:rsidR="00B11433">
        <w:rPr>
          <w:rFonts w:asciiTheme="minorHAnsi" w:hAnsiTheme="minorHAnsi"/>
          <w:sz w:val="22"/>
          <w:szCs w:val="22"/>
        </w:rPr>
        <w:t>2</w:t>
      </w:r>
      <w:r w:rsidR="00A37B66">
        <w:rPr>
          <w:rFonts w:asciiTheme="minorHAnsi" w:hAnsiTheme="minorHAnsi"/>
          <w:sz w:val="22"/>
          <w:szCs w:val="22"/>
        </w:rPr>
        <w:t>2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A37B66">
        <w:rPr>
          <w:rFonts w:asciiTheme="minorHAnsi" w:hAnsiTheme="minorHAnsi"/>
          <w:sz w:val="22"/>
          <w:szCs w:val="22"/>
        </w:rPr>
        <w:t>3,64</w:t>
      </w:r>
      <w:r w:rsidRPr="00E773E4">
        <w:rPr>
          <w:rFonts w:asciiTheme="minorHAnsi" w:hAnsiTheme="minorHAnsi"/>
          <w:sz w:val="22"/>
          <w:szCs w:val="22"/>
        </w:rPr>
        <w:t xml:space="preserve">  %) a účty časového rozlíšenia </w:t>
      </w:r>
      <w:r w:rsidR="00A37B66">
        <w:rPr>
          <w:rFonts w:asciiTheme="minorHAnsi" w:hAnsiTheme="minorHAnsi"/>
          <w:sz w:val="22"/>
          <w:szCs w:val="22"/>
        </w:rPr>
        <w:t>51,09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>
        <w:rPr>
          <w:rFonts w:asciiTheme="minorHAnsi" w:hAnsiTheme="minorHAnsi"/>
          <w:sz w:val="22"/>
          <w:szCs w:val="22"/>
        </w:rPr>
        <w:t>2</w:t>
      </w:r>
      <w:r w:rsidR="00A37B66">
        <w:rPr>
          <w:rFonts w:asciiTheme="minorHAnsi" w:hAnsiTheme="minorHAnsi"/>
          <w:sz w:val="22"/>
          <w:szCs w:val="22"/>
        </w:rPr>
        <w:t>2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53,</w:t>
      </w:r>
      <w:r w:rsidR="00A37B66">
        <w:rPr>
          <w:rFonts w:asciiTheme="minorHAnsi" w:hAnsiTheme="minorHAnsi"/>
          <w:sz w:val="22"/>
          <w:szCs w:val="22"/>
        </w:rPr>
        <w:t>04</w:t>
      </w:r>
      <w:r w:rsidRPr="00E773E4">
        <w:rPr>
          <w:rFonts w:asciiTheme="minorHAnsi" w:hAnsiTheme="minorHAnsi"/>
          <w:sz w:val="22"/>
          <w:szCs w:val="22"/>
        </w:rPr>
        <w:t xml:space="preserve"> %).</w:t>
      </w:r>
    </w:p>
    <w:p w14:paraId="14F713DA" w14:textId="77777777" w:rsidR="00C55A79" w:rsidRPr="00E773E4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>Súvaha k 31. 12. 20</w:t>
      </w:r>
      <w:r>
        <w:rPr>
          <w:rFonts w:asciiTheme="minorHAnsi" w:hAnsiTheme="minorHAnsi"/>
          <w:sz w:val="22"/>
          <w:szCs w:val="22"/>
        </w:rPr>
        <w:t>2</w:t>
      </w:r>
      <w:r w:rsidR="00A37B66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>tvorí prílohu výročnej správy.</w:t>
      </w:r>
    </w:p>
    <w:p w14:paraId="65C15F72" w14:textId="77777777"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14:paraId="46777CAB" w14:textId="77777777" w:rsidR="003A0095" w:rsidRPr="00763813" w:rsidRDefault="00C55A79" w:rsidP="00763813">
      <w:pPr>
        <w:pStyle w:val="Nadpis5"/>
        <w:spacing w:before="0" w:after="0"/>
        <w:jc w:val="both"/>
        <w:rPr>
          <w:rFonts w:asciiTheme="minorHAnsi" w:hAnsiTheme="minorHAnsi"/>
          <w:b w:val="0"/>
          <w:i w:val="0"/>
          <w:sz w:val="22"/>
          <w:szCs w:val="22"/>
        </w:rPr>
      </w:pPr>
      <w:r w:rsidRPr="00DB3814">
        <w:rPr>
          <w:rFonts w:asciiTheme="minorHAnsi" w:hAnsiTheme="minorHAnsi"/>
          <w:b w:val="0"/>
          <w:i w:val="0"/>
          <w:sz w:val="22"/>
          <w:szCs w:val="22"/>
        </w:rPr>
        <w:lastRenderedPageBreak/>
        <w:t>Prehľad o stave majetku, ktorý UKF využíva na plnenie úloh vo vzdelávacej, výskumnej a ďalšej činnosti:</w:t>
      </w:r>
    </w:p>
    <w:tbl>
      <w:tblPr>
        <w:tblW w:w="878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560"/>
        <w:gridCol w:w="1417"/>
        <w:gridCol w:w="1276"/>
      </w:tblGrid>
      <w:tr w:rsidR="00C55A79" w:rsidRPr="0088468B" w14:paraId="4901800D" w14:textId="77777777" w:rsidTr="00421723">
        <w:trPr>
          <w:trHeight w:val="465"/>
          <w:jc w:val="center"/>
        </w:trPr>
        <w:tc>
          <w:tcPr>
            <w:tcW w:w="2830" w:type="dxa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70F6874E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Názov majetku</w:t>
            </w:r>
          </w:p>
          <w:p w14:paraId="3CB1BDB6" w14:textId="77777777" w:rsidR="00C55A79" w:rsidRPr="0088468B" w:rsidRDefault="00C55A79" w:rsidP="00421723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09C7CB0F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A84CA9">
              <w:rPr>
                <w:rFonts w:asciiTheme="minorHAnsi" w:hAnsiTheme="minorHAnsi"/>
                <w:b/>
                <w:bCs/>
                <w:sz w:val="18"/>
                <w:szCs w:val="18"/>
              </w:rPr>
              <w:t>2022</w:t>
            </w:r>
          </w:p>
          <w:p w14:paraId="50C5AD0E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4253" w:type="dxa"/>
            <w:gridSpan w:val="3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4A8CCB2D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A84CA9">
              <w:rPr>
                <w:rFonts w:asciiTheme="minorHAnsi" w:hAnsiTheme="minorHAnsi"/>
                <w:b/>
                <w:bCs/>
                <w:sz w:val="18"/>
                <w:szCs w:val="18"/>
              </w:rPr>
              <w:t>2023</w:t>
            </w:r>
          </w:p>
          <w:p w14:paraId="165B5611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C55A79" w:rsidRPr="0088468B" w14:paraId="416B027F" w14:textId="77777777" w:rsidTr="00421723">
        <w:trPr>
          <w:trHeight w:val="465"/>
          <w:jc w:val="center"/>
        </w:trPr>
        <w:tc>
          <w:tcPr>
            <w:tcW w:w="2830" w:type="dxa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599A3D33" w14:textId="77777777" w:rsidR="00C55A79" w:rsidRPr="0088468B" w:rsidRDefault="00C55A79" w:rsidP="00421723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0D2ABC80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3B8E2E5A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589500D8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vAlign w:val="center"/>
          </w:tcPr>
          <w:p w14:paraId="674E499D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</w:tr>
      <w:tr w:rsidR="00A84CA9" w:rsidRPr="0088468B" w14:paraId="00603621" w14:textId="77777777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14BA2A5" w14:textId="77777777" w:rsidR="00A84CA9" w:rsidRPr="0088468B" w:rsidRDefault="00A84CA9" w:rsidP="00A84CA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DAB6BFC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9 183,67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45A6670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388 053,18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1B187988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367 244,91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14FB1BA5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20 808,27</w:t>
            </w:r>
          </w:p>
        </w:tc>
      </w:tr>
      <w:tr w:rsidR="00A84CA9" w:rsidRPr="0088468B" w14:paraId="64CFD30F" w14:textId="77777777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14:paraId="06093169" w14:textId="77777777" w:rsidR="00A84CA9" w:rsidRPr="0088468B" w:rsidRDefault="00A84CA9" w:rsidP="00A84CA9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14:paraId="29B93D13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14:paraId="4268BF08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14:paraId="4775613F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14:paraId="7D208D0B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84CA9" w:rsidRPr="0088468B" w14:paraId="683CEE1C" w14:textId="77777777" w:rsidTr="00421723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14:paraId="13E0CE3A" w14:textId="77777777" w:rsidR="00A84CA9" w:rsidRPr="0088468B" w:rsidRDefault="00A84CA9" w:rsidP="00A84CA9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softvér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14:paraId="32545080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9 183,67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14:paraId="67A118A3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388 053,18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14:paraId="2A3B12C3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367 244,91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14:paraId="374B8BBF" w14:textId="1C8F5366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20 808,</w:t>
            </w:r>
            <w:r w:rsidR="00443972">
              <w:rPr>
                <w:rFonts w:asciiTheme="minorHAnsi" w:hAnsiTheme="minorHAnsi"/>
                <w:sz w:val="18"/>
                <w:szCs w:val="18"/>
              </w:rPr>
              <w:t>27</w:t>
            </w:r>
          </w:p>
        </w:tc>
      </w:tr>
      <w:tr w:rsidR="00A84CA9" w:rsidRPr="0088468B" w14:paraId="29A7110F" w14:textId="77777777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04878C35" w14:textId="77777777" w:rsidR="00A84CA9" w:rsidRPr="0088468B" w:rsidRDefault="00A84CA9" w:rsidP="00A84CA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F1A6D2C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44 079 673,61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13DB195D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76 553 331,07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5768B93C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32 522 359,83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67971254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44 032 971,24</w:t>
            </w:r>
          </w:p>
        </w:tc>
      </w:tr>
      <w:tr w:rsidR="00A84CA9" w:rsidRPr="0088468B" w14:paraId="2B61D9EF" w14:textId="77777777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</w:tcBorders>
            <w:vAlign w:val="center"/>
          </w:tcPr>
          <w:p w14:paraId="09463F8C" w14:textId="77777777" w:rsidR="00A84CA9" w:rsidRPr="0088468B" w:rsidRDefault="00A84CA9" w:rsidP="00A84CA9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tcBorders>
              <w:top w:val="dotted" w:sz="4" w:space="0" w:color="000000"/>
            </w:tcBorders>
            <w:vAlign w:val="center"/>
          </w:tcPr>
          <w:p w14:paraId="6700A231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000000"/>
            </w:tcBorders>
            <w:vAlign w:val="center"/>
          </w:tcPr>
          <w:p w14:paraId="1E5B24D1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</w:tcBorders>
            <w:vAlign w:val="center"/>
          </w:tcPr>
          <w:p w14:paraId="29A038CC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dotted" w:sz="4" w:space="0" w:color="000000"/>
            </w:tcBorders>
            <w:vAlign w:val="center"/>
          </w:tcPr>
          <w:p w14:paraId="02AFBFE8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A84CA9" w:rsidRPr="0088468B" w14:paraId="51E709C6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63F27792" w14:textId="77777777" w:rsidR="00A84CA9" w:rsidRPr="0088468B" w:rsidRDefault="00A84CA9" w:rsidP="00A84CA9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pozemky</w:t>
            </w:r>
          </w:p>
        </w:tc>
        <w:tc>
          <w:tcPr>
            <w:tcW w:w="1701" w:type="dxa"/>
            <w:vAlign w:val="center"/>
          </w:tcPr>
          <w:p w14:paraId="67E21366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2 882 281,47</w:t>
            </w:r>
          </w:p>
        </w:tc>
        <w:tc>
          <w:tcPr>
            <w:tcW w:w="1560" w:type="dxa"/>
            <w:vAlign w:val="center"/>
          </w:tcPr>
          <w:p w14:paraId="670F1774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2882 281,47</w:t>
            </w:r>
          </w:p>
        </w:tc>
        <w:tc>
          <w:tcPr>
            <w:tcW w:w="1417" w:type="dxa"/>
            <w:vAlign w:val="center"/>
          </w:tcPr>
          <w:p w14:paraId="4903B074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2D9540E3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2 882 281,47</w:t>
            </w:r>
          </w:p>
        </w:tc>
      </w:tr>
      <w:tr w:rsidR="00A84CA9" w:rsidRPr="0088468B" w14:paraId="1E54B38B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276ECB72" w14:textId="77777777" w:rsidR="00A84CA9" w:rsidRPr="0088468B" w:rsidRDefault="00A84CA9" w:rsidP="00A84CA9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umelecké diela</w:t>
            </w:r>
          </w:p>
        </w:tc>
        <w:tc>
          <w:tcPr>
            <w:tcW w:w="1701" w:type="dxa"/>
            <w:vAlign w:val="center"/>
          </w:tcPr>
          <w:p w14:paraId="607F9813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  <w:tc>
          <w:tcPr>
            <w:tcW w:w="1560" w:type="dxa"/>
            <w:vAlign w:val="center"/>
          </w:tcPr>
          <w:p w14:paraId="19F9EB91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  <w:tc>
          <w:tcPr>
            <w:tcW w:w="1417" w:type="dxa"/>
            <w:vAlign w:val="center"/>
          </w:tcPr>
          <w:p w14:paraId="23CEEB46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vAlign w:val="center"/>
          </w:tcPr>
          <w:p w14:paraId="5424AEDA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</w:tr>
      <w:tr w:rsidR="00A84CA9" w:rsidRPr="0088468B" w14:paraId="3DA28CAE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3278A6E0" w14:textId="77777777" w:rsidR="00A84CA9" w:rsidRPr="0088468B" w:rsidRDefault="00A84CA9" w:rsidP="00A84CA9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stavby  </w:t>
            </w:r>
          </w:p>
        </w:tc>
        <w:tc>
          <w:tcPr>
            <w:tcW w:w="1701" w:type="dxa"/>
            <w:vAlign w:val="center"/>
          </w:tcPr>
          <w:p w14:paraId="59A6AEDF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40 189 506,16</w:t>
            </w:r>
          </w:p>
        </w:tc>
        <w:tc>
          <w:tcPr>
            <w:tcW w:w="1560" w:type="dxa"/>
            <w:vAlign w:val="center"/>
          </w:tcPr>
          <w:p w14:paraId="6A8F967F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61 259 002,94</w:t>
            </w:r>
          </w:p>
        </w:tc>
        <w:tc>
          <w:tcPr>
            <w:tcW w:w="1417" w:type="dxa"/>
            <w:vAlign w:val="center"/>
          </w:tcPr>
          <w:p w14:paraId="218D7F26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21 205 051,74</w:t>
            </w:r>
          </w:p>
        </w:tc>
        <w:tc>
          <w:tcPr>
            <w:tcW w:w="1276" w:type="dxa"/>
            <w:vAlign w:val="center"/>
          </w:tcPr>
          <w:p w14:paraId="4C5395B1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40 053 951,20</w:t>
            </w:r>
          </w:p>
        </w:tc>
      </w:tr>
      <w:tr w:rsidR="00A84CA9" w:rsidRPr="0088468B" w14:paraId="0BCE7C8D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1FFBBFD6" w14:textId="77777777" w:rsidR="00A84CA9" w:rsidRPr="0088468B" w:rsidRDefault="00A84CA9" w:rsidP="00A84CA9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samostatné hnuteľné veci     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a súbory hnuteľných vecí</w:t>
            </w:r>
          </w:p>
        </w:tc>
        <w:tc>
          <w:tcPr>
            <w:tcW w:w="1701" w:type="dxa"/>
            <w:vAlign w:val="center"/>
          </w:tcPr>
          <w:p w14:paraId="17FB394E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372 554,30</w:t>
            </w:r>
          </w:p>
        </w:tc>
        <w:tc>
          <w:tcPr>
            <w:tcW w:w="1560" w:type="dxa"/>
            <w:vAlign w:val="center"/>
          </w:tcPr>
          <w:p w14:paraId="1BD22088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10 948 197,91</w:t>
            </w:r>
          </w:p>
        </w:tc>
        <w:tc>
          <w:tcPr>
            <w:tcW w:w="1417" w:type="dxa"/>
            <w:vAlign w:val="center"/>
          </w:tcPr>
          <w:p w14:paraId="6736C7E9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10 652 648,63</w:t>
            </w:r>
          </w:p>
        </w:tc>
        <w:tc>
          <w:tcPr>
            <w:tcW w:w="1276" w:type="dxa"/>
            <w:vAlign w:val="center"/>
          </w:tcPr>
          <w:p w14:paraId="3BA032ED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295 549,28</w:t>
            </w:r>
          </w:p>
        </w:tc>
      </w:tr>
      <w:tr w:rsidR="00A84CA9" w:rsidRPr="0088468B" w14:paraId="6CCF3734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0B8CE785" w14:textId="77777777" w:rsidR="00A84CA9" w:rsidRPr="0088468B" w:rsidRDefault="00A84CA9" w:rsidP="00A84CA9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dopravné prostriedky</w:t>
            </w:r>
          </w:p>
        </w:tc>
        <w:tc>
          <w:tcPr>
            <w:tcW w:w="1701" w:type="dxa"/>
            <w:vAlign w:val="center"/>
          </w:tcPr>
          <w:p w14:paraId="379A98EE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3 086,00</w:t>
            </w:r>
          </w:p>
        </w:tc>
        <w:tc>
          <w:tcPr>
            <w:tcW w:w="1560" w:type="dxa"/>
            <w:vAlign w:val="center"/>
          </w:tcPr>
          <w:p w14:paraId="40E9C478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295 662,75</w:t>
            </w:r>
          </w:p>
        </w:tc>
        <w:tc>
          <w:tcPr>
            <w:tcW w:w="1417" w:type="dxa"/>
            <w:vAlign w:val="center"/>
          </w:tcPr>
          <w:p w14:paraId="6322F98C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292 576,75</w:t>
            </w:r>
          </w:p>
        </w:tc>
        <w:tc>
          <w:tcPr>
            <w:tcW w:w="1276" w:type="dxa"/>
            <w:vAlign w:val="center"/>
          </w:tcPr>
          <w:p w14:paraId="4FCC546A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A84CA9" w:rsidRPr="0088468B" w14:paraId="3F3EE1E0" w14:textId="77777777" w:rsidTr="00421723">
        <w:trPr>
          <w:trHeight w:val="284"/>
          <w:jc w:val="center"/>
        </w:trPr>
        <w:tc>
          <w:tcPr>
            <w:tcW w:w="2830" w:type="dxa"/>
            <w:vAlign w:val="center"/>
          </w:tcPr>
          <w:p w14:paraId="6485B7C8" w14:textId="77777777" w:rsidR="00A84CA9" w:rsidRPr="0088468B" w:rsidRDefault="00A84CA9" w:rsidP="00A84CA9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drobný dlhodobý hmotný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majetok</w:t>
            </w:r>
          </w:p>
        </w:tc>
        <w:tc>
          <w:tcPr>
            <w:tcW w:w="1701" w:type="dxa"/>
            <w:vAlign w:val="center"/>
          </w:tcPr>
          <w:p w14:paraId="78E85117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center"/>
          </w:tcPr>
          <w:p w14:paraId="037BCC9B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368 995,71</w:t>
            </w:r>
          </w:p>
        </w:tc>
        <w:tc>
          <w:tcPr>
            <w:tcW w:w="1417" w:type="dxa"/>
            <w:vAlign w:val="center"/>
          </w:tcPr>
          <w:p w14:paraId="3F65037E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368 996,71</w:t>
            </w:r>
          </w:p>
        </w:tc>
        <w:tc>
          <w:tcPr>
            <w:tcW w:w="1276" w:type="dxa"/>
            <w:vAlign w:val="center"/>
          </w:tcPr>
          <w:p w14:paraId="2143C08F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A84CA9" w:rsidRPr="0088468B" w14:paraId="4C3D1CD1" w14:textId="77777777" w:rsidTr="00421723">
        <w:trPr>
          <w:trHeight w:val="284"/>
          <w:jc w:val="center"/>
        </w:trPr>
        <w:tc>
          <w:tcPr>
            <w:tcW w:w="2830" w:type="dxa"/>
            <w:tcBorders>
              <w:bottom w:val="dotted" w:sz="4" w:space="0" w:color="000000"/>
            </w:tcBorders>
            <w:vAlign w:val="center"/>
          </w:tcPr>
          <w:p w14:paraId="6A6C237E" w14:textId="77777777" w:rsidR="00A84CA9" w:rsidRPr="0088468B" w:rsidRDefault="00A84CA9" w:rsidP="00A84CA9">
            <w:pPr>
              <w:tabs>
                <w:tab w:val="left" w:pos="213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obstaranie dlhodobého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   </w:t>
            </w: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88468B">
              <w:rPr>
                <w:rFonts w:asciiTheme="minorHAnsi" w:hAnsiTheme="minorHAnsi"/>
                <w:sz w:val="18"/>
                <w:szCs w:val="18"/>
              </w:rPr>
              <w:t>hmotného majetku</w:t>
            </w:r>
          </w:p>
        </w:tc>
        <w:tc>
          <w:tcPr>
            <w:tcW w:w="1701" w:type="dxa"/>
            <w:tcBorders>
              <w:bottom w:val="dotted" w:sz="4" w:space="0" w:color="000000"/>
            </w:tcBorders>
            <w:vAlign w:val="center"/>
          </w:tcPr>
          <w:p w14:paraId="519A7FCD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576856,83</w:t>
            </w:r>
          </w:p>
        </w:tc>
        <w:tc>
          <w:tcPr>
            <w:tcW w:w="1560" w:type="dxa"/>
            <w:tcBorders>
              <w:bottom w:val="dotted" w:sz="4" w:space="0" w:color="000000"/>
            </w:tcBorders>
            <w:vAlign w:val="center"/>
          </w:tcPr>
          <w:p w14:paraId="2F25ABF2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745 800,44</w:t>
            </w:r>
          </w:p>
        </w:tc>
        <w:tc>
          <w:tcPr>
            <w:tcW w:w="1417" w:type="dxa"/>
            <w:tcBorders>
              <w:bottom w:val="dotted" w:sz="4" w:space="0" w:color="000000"/>
            </w:tcBorders>
            <w:vAlign w:val="center"/>
          </w:tcPr>
          <w:p w14:paraId="53423FE6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bottom w:val="dotted" w:sz="4" w:space="0" w:color="000000"/>
            </w:tcBorders>
            <w:vAlign w:val="center"/>
          </w:tcPr>
          <w:p w14:paraId="2F9A445B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745 800,44</w:t>
            </w:r>
          </w:p>
        </w:tc>
      </w:tr>
      <w:tr w:rsidR="00A84CA9" w:rsidRPr="0088468B" w14:paraId="2B4C8550" w14:textId="77777777" w:rsidTr="00421723">
        <w:trPr>
          <w:trHeight w:val="284"/>
          <w:jc w:val="center"/>
        </w:trPr>
        <w:tc>
          <w:tcPr>
            <w:tcW w:w="283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5F875BE2" w14:textId="77777777" w:rsidR="00A84CA9" w:rsidRPr="0088468B" w:rsidRDefault="00A84CA9" w:rsidP="00A84CA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66DCE4C3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44 088 857,28</w:t>
            </w:r>
          </w:p>
        </w:tc>
        <w:tc>
          <w:tcPr>
            <w:tcW w:w="1560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4340E9C0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76  943 384,25</w:t>
            </w:r>
          </w:p>
        </w:tc>
        <w:tc>
          <w:tcPr>
            <w:tcW w:w="1417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2C544D95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32 889 604,74</w:t>
            </w:r>
          </w:p>
        </w:tc>
        <w:tc>
          <w:tcPr>
            <w:tcW w:w="1276" w:type="dxa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39311702" w14:textId="77777777" w:rsidR="00A84CA9" w:rsidRPr="0088468B" w:rsidRDefault="00A84CA9" w:rsidP="00A84CA9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44 053 779,51</w:t>
            </w:r>
          </w:p>
        </w:tc>
      </w:tr>
    </w:tbl>
    <w:p w14:paraId="31A322E2" w14:textId="77777777" w:rsidR="00521800" w:rsidRDefault="00521800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p w14:paraId="5A7E0341" w14:textId="77777777" w:rsidR="00C55A79" w:rsidRPr="00DB3814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DB3814">
        <w:rPr>
          <w:rFonts w:asciiTheme="minorHAnsi" w:hAnsiTheme="minorHAnsi"/>
          <w:color w:val="000000"/>
          <w:sz w:val="22"/>
          <w:szCs w:val="22"/>
        </w:rPr>
        <w:t>Prehľad o pohybe dlhodobého majetku – prírastky a úbytky v obstarávacích cenách a zostatok na konci účtovného obdobia:</w:t>
      </w:r>
    </w:p>
    <w:tbl>
      <w:tblPr>
        <w:tblW w:w="8812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1721"/>
        <w:gridCol w:w="1255"/>
        <w:gridCol w:w="1262"/>
        <w:gridCol w:w="1582"/>
      </w:tblGrid>
      <w:tr w:rsidR="00C55A79" w:rsidRPr="0088468B" w14:paraId="1D69F339" w14:textId="77777777" w:rsidTr="00421723">
        <w:tc>
          <w:tcPr>
            <w:tcW w:w="2992" w:type="dxa"/>
            <w:shd w:val="clear" w:color="auto" w:fill="DAEEF3" w:themeFill="accent5" w:themeFillTint="33"/>
            <w:vAlign w:val="center"/>
          </w:tcPr>
          <w:p w14:paraId="2F4FB592" w14:textId="77777777" w:rsidR="00C55A79" w:rsidRPr="0088468B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1721" w:type="dxa"/>
            <w:shd w:val="clear" w:color="auto" w:fill="DAEEF3" w:themeFill="accent5" w:themeFillTint="33"/>
            <w:vAlign w:val="center"/>
          </w:tcPr>
          <w:p w14:paraId="1FF57D87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Stav k 31. 12. 202</w:t>
            </w:r>
            <w:r w:rsidR="00C61370">
              <w:rPr>
                <w:rFonts w:asciiTheme="minorHAnsi" w:hAnsiTheme="minorHAnsi"/>
                <w:b/>
                <w:sz w:val="18"/>
                <w:szCs w:val="18"/>
              </w:rPr>
              <w:t>2</w:t>
            </w:r>
          </w:p>
          <w:p w14:paraId="27DD7591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55" w:type="dxa"/>
            <w:shd w:val="clear" w:color="auto" w:fill="DAEEF3" w:themeFill="accent5" w:themeFillTint="33"/>
            <w:vAlign w:val="center"/>
          </w:tcPr>
          <w:p w14:paraId="75F40720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Prírastky</w:t>
            </w:r>
          </w:p>
          <w:p w14:paraId="2DC25375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62" w:type="dxa"/>
            <w:shd w:val="clear" w:color="auto" w:fill="DAEEF3" w:themeFill="accent5" w:themeFillTint="33"/>
            <w:vAlign w:val="center"/>
          </w:tcPr>
          <w:p w14:paraId="13087AA9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Úbytky</w:t>
            </w:r>
          </w:p>
          <w:p w14:paraId="47565FFD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582" w:type="dxa"/>
            <w:shd w:val="clear" w:color="auto" w:fill="DAEEF3" w:themeFill="accent5" w:themeFillTint="33"/>
            <w:vAlign w:val="center"/>
          </w:tcPr>
          <w:p w14:paraId="57AD4865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Stav k 31. 12. 20</w:t>
            </w:r>
            <w:r w:rsidR="001E4863">
              <w:rPr>
                <w:rFonts w:asciiTheme="minorHAnsi" w:hAnsiTheme="minorHAnsi"/>
                <w:b/>
                <w:sz w:val="18"/>
                <w:szCs w:val="18"/>
              </w:rPr>
              <w:t>2</w:t>
            </w:r>
            <w:r w:rsidR="00C61370">
              <w:rPr>
                <w:rFonts w:asciiTheme="minorHAnsi" w:hAnsiTheme="minorHAnsi"/>
                <w:b/>
                <w:sz w:val="18"/>
                <w:szCs w:val="18"/>
              </w:rPr>
              <w:t>3</w:t>
            </w:r>
          </w:p>
          <w:p w14:paraId="2DBF4294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1F205E" w:rsidRPr="0088468B" w14:paraId="367202BA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04A481D1" w14:textId="77777777" w:rsidR="001F205E" w:rsidRPr="0088468B" w:rsidRDefault="001F205E" w:rsidP="001F205E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Softvér</w:t>
            </w:r>
          </w:p>
        </w:tc>
        <w:tc>
          <w:tcPr>
            <w:tcW w:w="1721" w:type="dxa"/>
            <w:vAlign w:val="center"/>
          </w:tcPr>
          <w:p w14:paraId="3614D391" w14:textId="77777777" w:rsidR="001F205E" w:rsidRPr="00E935F8" w:rsidRDefault="001F205E" w:rsidP="001F205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374 844,78</w:t>
            </w:r>
          </w:p>
        </w:tc>
        <w:tc>
          <w:tcPr>
            <w:tcW w:w="1255" w:type="dxa"/>
            <w:vAlign w:val="center"/>
          </w:tcPr>
          <w:p w14:paraId="580534B2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24 008,40</w:t>
            </w:r>
          </w:p>
        </w:tc>
        <w:tc>
          <w:tcPr>
            <w:tcW w:w="1262" w:type="dxa"/>
            <w:vAlign w:val="center"/>
          </w:tcPr>
          <w:p w14:paraId="5AC37464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10 800,00</w:t>
            </w:r>
          </w:p>
        </w:tc>
        <w:tc>
          <w:tcPr>
            <w:tcW w:w="1582" w:type="dxa"/>
            <w:vAlign w:val="center"/>
          </w:tcPr>
          <w:p w14:paraId="17551778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388 053,18</w:t>
            </w:r>
          </w:p>
        </w:tc>
      </w:tr>
      <w:tr w:rsidR="001F205E" w:rsidRPr="0088468B" w14:paraId="7719E8A5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4EDF72E2" w14:textId="77777777" w:rsidR="001F205E" w:rsidRPr="0088468B" w:rsidRDefault="001F205E" w:rsidP="001F205E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nehmotného majetku</w:t>
            </w:r>
          </w:p>
        </w:tc>
        <w:tc>
          <w:tcPr>
            <w:tcW w:w="1721" w:type="dxa"/>
            <w:vAlign w:val="center"/>
          </w:tcPr>
          <w:p w14:paraId="6D4735B8" w14:textId="77777777" w:rsidR="001F205E" w:rsidRPr="00E935F8" w:rsidRDefault="001F205E" w:rsidP="001F205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55" w:type="dxa"/>
            <w:vAlign w:val="center"/>
          </w:tcPr>
          <w:p w14:paraId="5FE4CA14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14:paraId="67295361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14:paraId="3770A294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1F205E" w:rsidRPr="0088468B" w14:paraId="3FCD8EE7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37FEFCD3" w14:textId="77777777" w:rsidR="001F205E" w:rsidRPr="0088468B" w:rsidRDefault="001F205E" w:rsidP="001F205E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Pozemky</w:t>
            </w:r>
          </w:p>
        </w:tc>
        <w:tc>
          <w:tcPr>
            <w:tcW w:w="1721" w:type="dxa"/>
            <w:vAlign w:val="center"/>
          </w:tcPr>
          <w:p w14:paraId="4C36004C" w14:textId="77777777" w:rsidR="001F205E" w:rsidRPr="00E935F8" w:rsidRDefault="001F205E" w:rsidP="001F205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2 882 281,47</w:t>
            </w:r>
          </w:p>
        </w:tc>
        <w:tc>
          <w:tcPr>
            <w:tcW w:w="1255" w:type="dxa"/>
            <w:vAlign w:val="center"/>
          </w:tcPr>
          <w:p w14:paraId="4EB62EB0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14:paraId="3E29EFED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14:paraId="69E636B4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2 882 281,47</w:t>
            </w:r>
          </w:p>
        </w:tc>
      </w:tr>
      <w:tr w:rsidR="001F205E" w:rsidRPr="0088468B" w14:paraId="0EA34453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4BF002E4" w14:textId="77777777" w:rsidR="001F205E" w:rsidRPr="0088468B" w:rsidRDefault="001F205E" w:rsidP="001F205E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Umelecké diela a zbierky </w:t>
            </w:r>
          </w:p>
        </w:tc>
        <w:tc>
          <w:tcPr>
            <w:tcW w:w="1721" w:type="dxa"/>
            <w:vAlign w:val="center"/>
          </w:tcPr>
          <w:p w14:paraId="51ABCFE6" w14:textId="77777777" w:rsidR="001F205E" w:rsidRPr="00E935F8" w:rsidRDefault="001F205E" w:rsidP="001F205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55 388,85</w:t>
            </w:r>
          </w:p>
        </w:tc>
        <w:tc>
          <w:tcPr>
            <w:tcW w:w="1255" w:type="dxa"/>
            <w:vAlign w:val="center"/>
          </w:tcPr>
          <w:p w14:paraId="47539A0C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14:paraId="6D49A2FC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14:paraId="3CFE9B94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55 388,85</w:t>
            </w:r>
          </w:p>
        </w:tc>
      </w:tr>
      <w:tr w:rsidR="001F205E" w:rsidRPr="0088468B" w14:paraId="02E447B3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2880E98A" w14:textId="77777777" w:rsidR="001F205E" w:rsidRPr="0088468B" w:rsidRDefault="001F205E" w:rsidP="001F205E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Stavby</w:t>
            </w:r>
          </w:p>
        </w:tc>
        <w:tc>
          <w:tcPr>
            <w:tcW w:w="1721" w:type="dxa"/>
            <w:vAlign w:val="center"/>
          </w:tcPr>
          <w:p w14:paraId="748C0E40" w14:textId="77777777" w:rsidR="001F205E" w:rsidRPr="00E935F8" w:rsidRDefault="001F205E" w:rsidP="001F205E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59 844 875,90</w:t>
            </w:r>
          </w:p>
        </w:tc>
        <w:tc>
          <w:tcPr>
            <w:tcW w:w="1255" w:type="dxa"/>
            <w:vAlign w:val="center"/>
          </w:tcPr>
          <w:p w14:paraId="3C0B9327" w14:textId="77777777" w:rsidR="001F205E" w:rsidRPr="009B30F3" w:rsidRDefault="001F205E" w:rsidP="001F20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1 414 127,04</w:t>
            </w:r>
          </w:p>
        </w:tc>
        <w:tc>
          <w:tcPr>
            <w:tcW w:w="1262" w:type="dxa"/>
            <w:vAlign w:val="center"/>
          </w:tcPr>
          <w:p w14:paraId="23191A35" w14:textId="77777777" w:rsidR="001F205E" w:rsidRPr="009B30F3" w:rsidRDefault="001F205E" w:rsidP="001F20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14:paraId="150F3155" w14:textId="77777777" w:rsidR="001F205E" w:rsidRPr="009B30F3" w:rsidRDefault="001F205E" w:rsidP="001F20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61 259 002,94</w:t>
            </w:r>
          </w:p>
        </w:tc>
      </w:tr>
      <w:tr w:rsidR="001F205E" w:rsidRPr="0088468B" w14:paraId="55526CD8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0A9F4BE3" w14:textId="77777777" w:rsidR="001F205E" w:rsidRPr="0088468B" w:rsidRDefault="001F205E" w:rsidP="001F205E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  <w:lang w:eastAsia="sk-SK"/>
              </w:rPr>
              <w:t>Samostatné hnuteľné veci a súbory hnuteľných vecí</w:t>
            </w:r>
          </w:p>
        </w:tc>
        <w:tc>
          <w:tcPr>
            <w:tcW w:w="1721" w:type="dxa"/>
            <w:vAlign w:val="center"/>
          </w:tcPr>
          <w:p w14:paraId="1C2EFD3D" w14:textId="77777777" w:rsidR="001F205E" w:rsidRPr="00E935F8" w:rsidRDefault="001F205E" w:rsidP="001F205E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10 920 737,44</w:t>
            </w:r>
          </w:p>
        </w:tc>
        <w:tc>
          <w:tcPr>
            <w:tcW w:w="1255" w:type="dxa"/>
            <w:vAlign w:val="center"/>
          </w:tcPr>
          <w:p w14:paraId="51B5D95A" w14:textId="77777777" w:rsidR="001F205E" w:rsidRPr="009B30F3" w:rsidRDefault="001F205E" w:rsidP="001F20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133 098,66</w:t>
            </w:r>
          </w:p>
        </w:tc>
        <w:tc>
          <w:tcPr>
            <w:tcW w:w="1262" w:type="dxa"/>
            <w:vAlign w:val="center"/>
          </w:tcPr>
          <w:p w14:paraId="4860383C" w14:textId="77777777" w:rsidR="001F205E" w:rsidRPr="009B30F3" w:rsidRDefault="001F205E" w:rsidP="001F20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105 638,19</w:t>
            </w:r>
          </w:p>
        </w:tc>
        <w:tc>
          <w:tcPr>
            <w:tcW w:w="1582" w:type="dxa"/>
            <w:vAlign w:val="center"/>
          </w:tcPr>
          <w:p w14:paraId="2E5A328F" w14:textId="77777777" w:rsidR="001F205E" w:rsidRPr="009B30F3" w:rsidRDefault="001F205E" w:rsidP="001F20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10 948 197,91</w:t>
            </w:r>
          </w:p>
        </w:tc>
      </w:tr>
      <w:tr w:rsidR="001F205E" w:rsidRPr="0088468B" w14:paraId="57ECBAC7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56266C97" w14:textId="77777777" w:rsidR="001F205E" w:rsidRPr="0088468B" w:rsidRDefault="001F205E" w:rsidP="001F205E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Dopravné prostriedky</w:t>
            </w:r>
          </w:p>
        </w:tc>
        <w:tc>
          <w:tcPr>
            <w:tcW w:w="1721" w:type="dxa"/>
            <w:vAlign w:val="center"/>
          </w:tcPr>
          <w:p w14:paraId="1B20B9B2" w14:textId="77777777" w:rsidR="001F205E" w:rsidRPr="00E935F8" w:rsidRDefault="001F205E" w:rsidP="001F205E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295 662,75</w:t>
            </w:r>
          </w:p>
        </w:tc>
        <w:tc>
          <w:tcPr>
            <w:tcW w:w="1255" w:type="dxa"/>
            <w:vAlign w:val="center"/>
          </w:tcPr>
          <w:p w14:paraId="5180972A" w14:textId="77777777" w:rsidR="001F205E" w:rsidRPr="009B30F3" w:rsidRDefault="001F205E" w:rsidP="001F20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14:paraId="4D33F442" w14:textId="77777777" w:rsidR="001F205E" w:rsidRPr="009B30F3" w:rsidRDefault="001F205E" w:rsidP="001F20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582" w:type="dxa"/>
            <w:vAlign w:val="center"/>
          </w:tcPr>
          <w:p w14:paraId="5D2E6530" w14:textId="77777777" w:rsidR="001F205E" w:rsidRPr="009B30F3" w:rsidRDefault="001F205E" w:rsidP="001F20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295 662,75</w:t>
            </w:r>
          </w:p>
        </w:tc>
      </w:tr>
      <w:tr w:rsidR="001F205E" w:rsidRPr="0088468B" w14:paraId="622F183D" w14:textId="77777777" w:rsidTr="00421723">
        <w:trPr>
          <w:trHeight w:val="454"/>
        </w:trPr>
        <w:tc>
          <w:tcPr>
            <w:tcW w:w="2992" w:type="dxa"/>
            <w:vAlign w:val="center"/>
          </w:tcPr>
          <w:p w14:paraId="2FC6440D" w14:textId="77777777" w:rsidR="001F205E" w:rsidRPr="0088468B" w:rsidRDefault="001F205E" w:rsidP="001F205E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Drobný dlhodobý hmotný majetok</w:t>
            </w:r>
          </w:p>
        </w:tc>
        <w:tc>
          <w:tcPr>
            <w:tcW w:w="1721" w:type="dxa"/>
            <w:vAlign w:val="center"/>
          </w:tcPr>
          <w:p w14:paraId="642D85CE" w14:textId="77777777" w:rsidR="001F205E" w:rsidRPr="00E935F8" w:rsidRDefault="001F205E" w:rsidP="001F205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374 875,66</w:t>
            </w:r>
          </w:p>
        </w:tc>
        <w:tc>
          <w:tcPr>
            <w:tcW w:w="1255" w:type="dxa"/>
            <w:vAlign w:val="center"/>
          </w:tcPr>
          <w:p w14:paraId="41731CEF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62" w:type="dxa"/>
            <w:vAlign w:val="center"/>
          </w:tcPr>
          <w:p w14:paraId="7829C248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5 878,95</w:t>
            </w:r>
          </w:p>
        </w:tc>
        <w:tc>
          <w:tcPr>
            <w:tcW w:w="1582" w:type="dxa"/>
            <w:vAlign w:val="center"/>
          </w:tcPr>
          <w:p w14:paraId="750F2C9A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368 996,71</w:t>
            </w:r>
          </w:p>
        </w:tc>
      </w:tr>
      <w:tr w:rsidR="001F205E" w:rsidRPr="0088468B" w14:paraId="4EB9194E" w14:textId="77777777" w:rsidTr="00421723">
        <w:trPr>
          <w:trHeight w:val="454"/>
        </w:trPr>
        <w:tc>
          <w:tcPr>
            <w:tcW w:w="2992" w:type="dxa"/>
            <w:tcBorders>
              <w:bottom w:val="dotted" w:sz="4" w:space="0" w:color="auto"/>
            </w:tcBorders>
            <w:vAlign w:val="center"/>
          </w:tcPr>
          <w:p w14:paraId="43C1C596" w14:textId="77777777" w:rsidR="001F205E" w:rsidRPr="0088468B" w:rsidRDefault="001F205E" w:rsidP="001F205E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hmotného majetku</w:t>
            </w:r>
          </w:p>
        </w:tc>
        <w:tc>
          <w:tcPr>
            <w:tcW w:w="1721" w:type="dxa"/>
            <w:tcBorders>
              <w:bottom w:val="dotted" w:sz="4" w:space="0" w:color="auto"/>
            </w:tcBorders>
            <w:vAlign w:val="center"/>
          </w:tcPr>
          <w:p w14:paraId="7BC5D4C5" w14:textId="77777777" w:rsidR="001F205E" w:rsidRPr="00E935F8" w:rsidRDefault="001F205E" w:rsidP="001F205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576 856,83</w:t>
            </w: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6F807C21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414 577,29</w:t>
            </w:r>
          </w:p>
        </w:tc>
        <w:tc>
          <w:tcPr>
            <w:tcW w:w="1262" w:type="dxa"/>
            <w:tcBorders>
              <w:bottom w:val="dotted" w:sz="4" w:space="0" w:color="auto"/>
            </w:tcBorders>
            <w:vAlign w:val="center"/>
          </w:tcPr>
          <w:p w14:paraId="2F26F3DA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245 633,68</w:t>
            </w:r>
          </w:p>
        </w:tc>
        <w:tc>
          <w:tcPr>
            <w:tcW w:w="1582" w:type="dxa"/>
            <w:tcBorders>
              <w:bottom w:val="dotted" w:sz="4" w:space="0" w:color="auto"/>
            </w:tcBorders>
            <w:vAlign w:val="center"/>
          </w:tcPr>
          <w:p w14:paraId="0465C166" w14:textId="77777777" w:rsidR="001F205E" w:rsidRPr="009B30F3" w:rsidRDefault="001F205E" w:rsidP="001F205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745 800,44</w:t>
            </w:r>
          </w:p>
        </w:tc>
      </w:tr>
      <w:tr w:rsidR="001F205E" w:rsidRPr="0088468B" w14:paraId="730EC623" w14:textId="77777777" w:rsidTr="00421723">
        <w:trPr>
          <w:trHeight w:val="454"/>
        </w:trPr>
        <w:tc>
          <w:tcPr>
            <w:tcW w:w="2992" w:type="dxa"/>
            <w:shd w:val="clear" w:color="auto" w:fill="DAEEF3" w:themeFill="accent5" w:themeFillTint="33"/>
            <w:vAlign w:val="center"/>
          </w:tcPr>
          <w:p w14:paraId="2E0CA878" w14:textId="77777777" w:rsidR="001F205E" w:rsidRPr="0088468B" w:rsidRDefault="001F205E" w:rsidP="001F205E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721" w:type="dxa"/>
            <w:shd w:val="clear" w:color="auto" w:fill="DAEEF3" w:themeFill="accent5" w:themeFillTint="33"/>
          </w:tcPr>
          <w:p w14:paraId="36A7C2FC" w14:textId="77777777" w:rsidR="001F205E" w:rsidRPr="00E935F8" w:rsidRDefault="001F205E" w:rsidP="001F205E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75 325 523,68</w:t>
            </w:r>
          </w:p>
        </w:tc>
        <w:tc>
          <w:tcPr>
            <w:tcW w:w="1255" w:type="dxa"/>
            <w:shd w:val="clear" w:color="auto" w:fill="DAEEF3" w:themeFill="accent5" w:themeFillTint="33"/>
          </w:tcPr>
          <w:p w14:paraId="5CF00AA6" w14:textId="77777777" w:rsidR="001F205E" w:rsidRPr="009B30F3" w:rsidRDefault="003E2938" w:rsidP="001F205E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1 985 811,39</w:t>
            </w:r>
          </w:p>
        </w:tc>
        <w:tc>
          <w:tcPr>
            <w:tcW w:w="1262" w:type="dxa"/>
            <w:shd w:val="clear" w:color="auto" w:fill="DAEEF3" w:themeFill="accent5" w:themeFillTint="33"/>
          </w:tcPr>
          <w:p w14:paraId="7FD5589E" w14:textId="77777777" w:rsidR="001F205E" w:rsidRPr="009B30F3" w:rsidRDefault="003E2938" w:rsidP="001F205E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367 950,82</w:t>
            </w:r>
          </w:p>
        </w:tc>
        <w:tc>
          <w:tcPr>
            <w:tcW w:w="1582" w:type="dxa"/>
            <w:shd w:val="clear" w:color="auto" w:fill="DAEEF3" w:themeFill="accent5" w:themeFillTint="33"/>
          </w:tcPr>
          <w:p w14:paraId="36B5AF31" w14:textId="77777777" w:rsidR="001F205E" w:rsidRPr="009B30F3" w:rsidRDefault="001F205E" w:rsidP="001F205E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76 943 384,25</w:t>
            </w:r>
          </w:p>
        </w:tc>
      </w:tr>
    </w:tbl>
    <w:p w14:paraId="18D416AB" w14:textId="77777777"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p w14:paraId="1B764B9B" w14:textId="7FAA5B33"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 priebehu roka 20</w:t>
      </w:r>
      <w:r>
        <w:rPr>
          <w:rFonts w:asciiTheme="minorHAnsi" w:hAnsiTheme="minorHAnsi"/>
          <w:sz w:val="22"/>
          <w:szCs w:val="22"/>
        </w:rPr>
        <w:t>2</w:t>
      </w:r>
      <w:r w:rsidR="003E2938">
        <w:rPr>
          <w:rFonts w:asciiTheme="minorHAnsi" w:hAnsiTheme="minorHAnsi"/>
          <w:sz w:val="22"/>
          <w:szCs w:val="22"/>
        </w:rPr>
        <w:t>3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prírastok </w:t>
      </w:r>
      <w:r w:rsidRPr="00517097">
        <w:rPr>
          <w:rFonts w:asciiTheme="minorHAnsi" w:hAnsiTheme="minorHAnsi"/>
          <w:sz w:val="22"/>
          <w:szCs w:val="22"/>
        </w:rPr>
        <w:t xml:space="preserve">v položke </w:t>
      </w:r>
      <w:r>
        <w:rPr>
          <w:rFonts w:asciiTheme="minorHAnsi" w:hAnsiTheme="minorHAnsi"/>
          <w:sz w:val="22"/>
          <w:szCs w:val="22"/>
        </w:rPr>
        <w:t xml:space="preserve">obstaranie dlhodobého hmotného majetku v celkovej výške </w:t>
      </w:r>
      <w:r w:rsidR="003E2938">
        <w:rPr>
          <w:rFonts w:asciiTheme="minorHAnsi" w:hAnsiTheme="minorHAnsi"/>
          <w:sz w:val="22"/>
          <w:szCs w:val="22"/>
        </w:rPr>
        <w:t>414 577,29</w:t>
      </w:r>
      <w:r>
        <w:rPr>
          <w:rFonts w:asciiTheme="minorHAnsi" w:hAnsiTheme="minorHAnsi"/>
          <w:sz w:val="22"/>
          <w:szCs w:val="22"/>
        </w:rPr>
        <w:t xml:space="preserve"> EUR predstavoval najmä prírastok súvisiaci s</w:t>
      </w:r>
      <w:r w:rsidR="005A5F08">
        <w:rPr>
          <w:rFonts w:asciiTheme="minorHAnsi" w:hAnsiTheme="minorHAnsi"/>
          <w:sz w:val="22"/>
          <w:szCs w:val="22"/>
        </w:rPr>
        <w:t> rekonštrukciou sociál</w:t>
      </w:r>
      <w:r w:rsidR="00146AF5">
        <w:rPr>
          <w:rFonts w:asciiTheme="minorHAnsi" w:hAnsiTheme="minorHAnsi"/>
          <w:sz w:val="22"/>
          <w:szCs w:val="22"/>
        </w:rPr>
        <w:t>n</w:t>
      </w:r>
      <w:r w:rsidR="005A5F08">
        <w:rPr>
          <w:rFonts w:asciiTheme="minorHAnsi" w:hAnsiTheme="minorHAnsi"/>
          <w:sz w:val="22"/>
          <w:szCs w:val="22"/>
        </w:rPr>
        <w:t>ych zariadení Študentského domova Zobor, blok H</w:t>
      </w:r>
      <w:r>
        <w:rPr>
          <w:rFonts w:asciiTheme="minorHAnsi" w:hAnsiTheme="minorHAnsi"/>
          <w:sz w:val="22"/>
          <w:szCs w:val="22"/>
        </w:rPr>
        <w:t>.</w:t>
      </w:r>
    </w:p>
    <w:p w14:paraId="243F369A" w14:textId="77777777"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281E7BC0" w14:textId="51D102DE" w:rsidR="00C55A79" w:rsidRDefault="00C55A79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Prírastok vo výške </w:t>
      </w:r>
      <w:r w:rsidR="005A5F08">
        <w:rPr>
          <w:rFonts w:asciiTheme="minorHAnsi" w:hAnsiTheme="minorHAnsi"/>
          <w:sz w:val="22"/>
          <w:szCs w:val="22"/>
        </w:rPr>
        <w:t>1 414 127,04</w:t>
      </w:r>
      <w:r>
        <w:rPr>
          <w:rFonts w:asciiTheme="minorHAnsi" w:hAnsiTheme="minorHAnsi"/>
          <w:sz w:val="22"/>
          <w:szCs w:val="22"/>
        </w:rPr>
        <w:t xml:space="preserve"> EUR v položke stavby predstavuje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technické zhodnotenie nasledovných stavieb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zaradených </w:t>
      </w:r>
      <w:r w:rsidRPr="00517097">
        <w:rPr>
          <w:rFonts w:asciiTheme="minorHAnsi" w:hAnsiTheme="minorHAnsi"/>
          <w:sz w:val="22"/>
          <w:szCs w:val="22"/>
        </w:rPr>
        <w:t>do majetku UKF:</w:t>
      </w:r>
    </w:p>
    <w:p w14:paraId="5A67F110" w14:textId="77777777" w:rsidR="00571FC0" w:rsidRPr="00763813" w:rsidRDefault="00571FC0" w:rsidP="00C55A7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0"/>
        <w:gridCol w:w="1589"/>
      </w:tblGrid>
      <w:tr w:rsidR="00C55A79" w:rsidRPr="000B6E3D" w14:paraId="56AE43FB" w14:textId="77777777" w:rsidTr="00E037FB">
        <w:trPr>
          <w:trHeight w:val="340"/>
        </w:trPr>
        <w:tc>
          <w:tcPr>
            <w:tcW w:w="7200" w:type="dxa"/>
            <w:shd w:val="clear" w:color="auto" w:fill="DAEEF3" w:themeFill="accent5" w:themeFillTint="33"/>
            <w:vAlign w:val="center"/>
            <w:hideMark/>
          </w:tcPr>
          <w:p w14:paraId="347E4B5E" w14:textId="77777777"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Stavba</w:t>
            </w:r>
          </w:p>
        </w:tc>
        <w:tc>
          <w:tcPr>
            <w:tcW w:w="1589" w:type="dxa"/>
            <w:shd w:val="clear" w:color="auto" w:fill="DAEEF3" w:themeFill="accent5" w:themeFillTint="33"/>
            <w:vAlign w:val="center"/>
            <w:hideMark/>
          </w:tcPr>
          <w:p w14:paraId="6C1E2E16" w14:textId="77777777"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</w:p>
          <w:p w14:paraId="5CDAF322" w14:textId="77777777" w:rsidR="00C55A79" w:rsidRPr="000B6E3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0B6E3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</w:tr>
      <w:tr w:rsidR="00C55A79" w:rsidRPr="0088468B" w14:paraId="6E92BED4" w14:textId="77777777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  <w:hideMark/>
          </w:tcPr>
          <w:p w14:paraId="7672CBD9" w14:textId="131F75F4" w:rsidR="00C55A79" w:rsidRPr="00517097" w:rsidRDefault="00B74A15" w:rsidP="00571FC0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Rekonštrukcia kotolne Trieda A. Hlinku</w:t>
            </w:r>
            <w:r w:rsidR="00C55A7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14:paraId="2D03319A" w14:textId="77777777" w:rsidR="00C55A79" w:rsidRPr="00517097" w:rsidRDefault="00B74A15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312 571,31</w:t>
            </w:r>
          </w:p>
        </w:tc>
      </w:tr>
      <w:tr w:rsidR="00C55A79" w:rsidRPr="0088468B" w14:paraId="32BBD47A" w14:textId="77777777" w:rsidTr="00E037FB">
        <w:trPr>
          <w:trHeight w:val="340"/>
        </w:trPr>
        <w:tc>
          <w:tcPr>
            <w:tcW w:w="7200" w:type="dxa"/>
            <w:shd w:val="clear" w:color="auto" w:fill="auto"/>
            <w:vAlign w:val="center"/>
          </w:tcPr>
          <w:p w14:paraId="0EAFBBB6" w14:textId="77777777" w:rsidR="00C55A79" w:rsidDel="00797D49" w:rsidRDefault="00B74A15" w:rsidP="002E755B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Exteriérové úpravy plôch areálu ŠD Brezový háj</w:t>
            </w:r>
          </w:p>
        </w:tc>
        <w:tc>
          <w:tcPr>
            <w:tcW w:w="1589" w:type="dxa"/>
            <w:shd w:val="clear" w:color="auto" w:fill="auto"/>
            <w:vAlign w:val="center"/>
          </w:tcPr>
          <w:p w14:paraId="06C0EFCA" w14:textId="77777777" w:rsidR="00C55A79" w:rsidRDefault="00B74A15" w:rsidP="00421723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1 101 555,73</w:t>
            </w:r>
          </w:p>
        </w:tc>
      </w:tr>
    </w:tbl>
    <w:p w14:paraId="6AD319B8" w14:textId="77777777" w:rsidR="00C55A79" w:rsidRDefault="00C55A79" w:rsidP="00C55A79">
      <w:pPr>
        <w:tabs>
          <w:tab w:val="right" w:pos="8505"/>
        </w:tabs>
        <w:spacing w:after="120"/>
        <w:jc w:val="both"/>
        <w:rPr>
          <w:rFonts w:asciiTheme="minorHAnsi" w:hAnsiTheme="minorHAnsi"/>
          <w:sz w:val="22"/>
          <w:szCs w:val="22"/>
        </w:rPr>
      </w:pPr>
    </w:p>
    <w:p w14:paraId="3F8E9A09" w14:textId="77777777" w:rsidR="00C55A79" w:rsidRDefault="00C55A79" w:rsidP="00C55A79">
      <w:pPr>
        <w:tabs>
          <w:tab w:val="right" w:pos="8505"/>
        </w:tabs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Prírastok v položke samostatné hnuteľné veci a súbory hnuteľných vecí vo výške </w:t>
      </w:r>
      <w:r w:rsidR="00F4153C">
        <w:rPr>
          <w:rFonts w:asciiTheme="minorHAnsi" w:hAnsiTheme="minorHAnsi"/>
          <w:sz w:val="22"/>
          <w:szCs w:val="22"/>
        </w:rPr>
        <w:t>133 098,66</w:t>
      </w:r>
      <w:r w:rsidRPr="00344CDA">
        <w:rPr>
          <w:rFonts w:asciiTheme="minorHAnsi" w:hAnsiTheme="minorHAnsi"/>
          <w:sz w:val="18"/>
          <w:szCs w:val="18"/>
        </w:rPr>
        <w:t xml:space="preserve"> </w:t>
      </w:r>
      <w:r w:rsidRPr="00344CDA">
        <w:rPr>
          <w:rFonts w:asciiTheme="minorHAnsi" w:hAnsiTheme="minorHAnsi"/>
          <w:sz w:val="22"/>
          <w:szCs w:val="22"/>
        </w:rPr>
        <w:t>EUR tvoria prístroje, zariadenia a informačné systémy</w:t>
      </w:r>
      <w:r>
        <w:rPr>
          <w:rFonts w:asciiTheme="minorHAnsi" w:hAnsiTheme="minorHAnsi"/>
          <w:sz w:val="22"/>
          <w:szCs w:val="22"/>
        </w:rPr>
        <w:t>, z toho najvýznamnejšie</w:t>
      </w:r>
      <w:r w:rsidRPr="00344CDA">
        <w:rPr>
          <w:rFonts w:asciiTheme="minorHAnsi" w:hAnsiTheme="minorHAnsi"/>
          <w:sz w:val="22"/>
          <w:szCs w:val="22"/>
        </w:rPr>
        <w:t>: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1559"/>
      </w:tblGrid>
      <w:tr w:rsidR="00C55A79" w:rsidRPr="00FF0140" w14:paraId="396B027E" w14:textId="77777777" w:rsidTr="00637719">
        <w:trPr>
          <w:trHeight w:val="600"/>
        </w:trPr>
        <w:tc>
          <w:tcPr>
            <w:tcW w:w="72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noWrap/>
            <w:vAlign w:val="center"/>
            <w:hideMark/>
          </w:tcPr>
          <w:p w14:paraId="5CB81E37" w14:textId="77777777" w:rsidR="00C55A79" w:rsidRPr="00AA35C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Názov prístroja/zariadenia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AEEF3" w:themeFill="accent5" w:themeFillTint="33"/>
            <w:vAlign w:val="center"/>
            <w:hideMark/>
          </w:tcPr>
          <w:p w14:paraId="1E6C00BE" w14:textId="77777777" w:rsidR="00C55A79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Obstarávacia cena </w:t>
            </w:r>
          </w:p>
          <w:p w14:paraId="30654DEB" w14:textId="77777777" w:rsidR="00C55A79" w:rsidRPr="00AA35CD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AA35C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 EUR</w:t>
            </w:r>
          </w:p>
        </w:tc>
      </w:tr>
      <w:tr w:rsidR="00C55A79" w:rsidRPr="00FF0140" w14:paraId="340C59C5" w14:textId="77777777" w:rsidTr="00637719">
        <w:trPr>
          <w:trHeight w:val="340"/>
        </w:trPr>
        <w:tc>
          <w:tcPr>
            <w:tcW w:w="7230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594B789C" w14:textId="77777777" w:rsidR="00C55A79" w:rsidRPr="00AA35CD" w:rsidRDefault="00F4153C" w:rsidP="00CD565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Switch centrálny 48P+ dva moduly</w:t>
            </w:r>
          </w:p>
        </w:tc>
        <w:tc>
          <w:tcPr>
            <w:tcW w:w="155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5ED489" w14:textId="77777777" w:rsidR="00C55A79" w:rsidRPr="00AA35CD" w:rsidRDefault="00F4153C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50 088,00</w:t>
            </w:r>
          </w:p>
        </w:tc>
      </w:tr>
      <w:tr w:rsidR="00C55A79" w:rsidRPr="00FF0140" w14:paraId="1047979D" w14:textId="77777777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8DCB7C7" w14:textId="77777777" w:rsidR="00C55A79" w:rsidRPr="00AA35CD" w:rsidRDefault="00A23F0B" w:rsidP="00F4153C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Fotoaparát Nikon </w:t>
            </w:r>
            <w:r w:rsidR="00F4153C">
              <w:rPr>
                <w:rFonts w:asciiTheme="minorHAnsi" w:hAnsiTheme="minorHAnsi" w:cstheme="minorHAnsi"/>
                <w:sz w:val="18"/>
                <w:szCs w:val="18"/>
              </w:rPr>
              <w:t>Z6 II a príslušenstvo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68325A3" w14:textId="77777777" w:rsidR="00C55A79" w:rsidRPr="00AA35CD" w:rsidRDefault="00F4153C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4 245,00</w:t>
            </w:r>
          </w:p>
        </w:tc>
      </w:tr>
      <w:tr w:rsidR="00C55A79" w:rsidRPr="00FF0140" w14:paraId="76D51C13" w14:textId="77777777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5901AC2" w14:textId="77777777" w:rsidR="00C55A79" w:rsidRPr="00AA35CD" w:rsidRDefault="00F4153C" w:rsidP="00421723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Spinálna myš Idiag M360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45F4B36" w14:textId="77777777" w:rsidR="00C55A79" w:rsidRPr="00AA35CD" w:rsidRDefault="00F4153C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8 750,00</w:t>
            </w:r>
          </w:p>
        </w:tc>
      </w:tr>
      <w:tr w:rsidR="00C55A79" w:rsidRPr="00FF0140" w14:paraId="21921E7A" w14:textId="77777777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8A2ED5A" w14:textId="77777777" w:rsidR="00C55A79" w:rsidRPr="00AA35CD" w:rsidRDefault="00F4153C" w:rsidP="00A23F0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Záhradný traktor T22-105.1</w:t>
            </w:r>
          </w:p>
        </w:tc>
        <w:tc>
          <w:tcPr>
            <w:tcW w:w="1559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D7877A0" w14:textId="77777777" w:rsidR="00C55A79" w:rsidRPr="00AA35CD" w:rsidRDefault="00F4153C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4 449,00</w:t>
            </w:r>
          </w:p>
        </w:tc>
      </w:tr>
      <w:tr w:rsidR="00C55A79" w:rsidRPr="00FF0140" w14:paraId="2E025866" w14:textId="77777777" w:rsidTr="00637719">
        <w:trPr>
          <w:trHeight w:val="340"/>
        </w:trPr>
        <w:tc>
          <w:tcPr>
            <w:tcW w:w="7230" w:type="dxa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A7F0A1" w14:textId="516E55E7" w:rsidR="00C55A79" w:rsidRPr="00AA35CD" w:rsidRDefault="00F4153C" w:rsidP="009E797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Server HP Proliant 3</w:t>
            </w:r>
            <w:r w:rsidR="00571FC0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ks</w:t>
            </w:r>
          </w:p>
        </w:tc>
        <w:tc>
          <w:tcPr>
            <w:tcW w:w="1559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C7472D" w14:textId="77777777" w:rsidR="00C55A79" w:rsidRPr="00AA35CD" w:rsidRDefault="00F4153C" w:rsidP="0042172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25 308,00</w:t>
            </w:r>
          </w:p>
        </w:tc>
      </w:tr>
    </w:tbl>
    <w:p w14:paraId="2B060CBC" w14:textId="77777777" w:rsidR="00F4153C" w:rsidRDefault="00F4153C" w:rsidP="00C55A79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22234D4F" w14:textId="77777777" w:rsidR="003A0095" w:rsidRPr="00517097" w:rsidRDefault="00C55A79" w:rsidP="00C55A79">
      <w:pPr>
        <w:tabs>
          <w:tab w:val="left" w:pos="0"/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 xml:space="preserve">Na účte 042 </w:t>
      </w:r>
      <w:r w:rsidRPr="00344CDA">
        <w:rPr>
          <w:rFonts w:asciiTheme="minorHAnsi" w:hAnsiTheme="minorHAnsi"/>
          <w:sz w:val="22"/>
          <w:szCs w:val="22"/>
        </w:rPr>
        <w:sym w:font="Symbol" w:char="F02D"/>
      </w:r>
      <w:r w:rsidRPr="00344CDA">
        <w:rPr>
          <w:rFonts w:asciiTheme="minorHAnsi" w:hAnsiTheme="minorHAnsi"/>
          <w:sz w:val="22"/>
          <w:szCs w:val="22"/>
        </w:rPr>
        <w:t xml:space="preserve"> Obstaranie dlhodobého hmotného majetku je konečný stav k 31. 12. 20</w:t>
      </w:r>
      <w:r>
        <w:rPr>
          <w:rFonts w:asciiTheme="minorHAnsi" w:hAnsiTheme="minorHAnsi"/>
          <w:sz w:val="22"/>
          <w:szCs w:val="22"/>
        </w:rPr>
        <w:t>2</w:t>
      </w:r>
      <w:r w:rsidR="00E5485A">
        <w:rPr>
          <w:rFonts w:asciiTheme="minorHAnsi" w:hAnsiTheme="minorHAnsi"/>
          <w:sz w:val="22"/>
          <w:szCs w:val="22"/>
        </w:rPr>
        <w:t>3</w:t>
      </w:r>
      <w:r w:rsidRPr="00344CDA">
        <w:rPr>
          <w:rFonts w:asciiTheme="minorHAnsi" w:hAnsiTheme="minorHAnsi"/>
          <w:sz w:val="22"/>
          <w:szCs w:val="22"/>
        </w:rPr>
        <w:br/>
        <w:t xml:space="preserve">vo výške </w:t>
      </w:r>
      <w:r w:rsidR="00E5485A">
        <w:rPr>
          <w:rFonts w:asciiTheme="minorHAnsi" w:hAnsiTheme="minorHAnsi"/>
          <w:sz w:val="22"/>
          <w:szCs w:val="22"/>
        </w:rPr>
        <w:t>745 800,44</w:t>
      </w:r>
      <w:r w:rsidRPr="00344CDA">
        <w:rPr>
          <w:rFonts w:asciiTheme="minorHAnsi" w:hAnsiTheme="minorHAnsi"/>
          <w:sz w:val="22"/>
          <w:szCs w:val="22"/>
        </w:rPr>
        <w:t xml:space="preserve"> EUR, ktorý pozostáva z nasled</w:t>
      </w:r>
      <w:r>
        <w:rPr>
          <w:rFonts w:asciiTheme="minorHAnsi" w:hAnsiTheme="minorHAnsi"/>
          <w:sz w:val="22"/>
          <w:szCs w:val="22"/>
        </w:rPr>
        <w:t>ujúcich</w:t>
      </w:r>
      <w:r w:rsidRPr="00344CDA">
        <w:rPr>
          <w:rFonts w:asciiTheme="minorHAnsi" w:hAnsiTheme="minorHAnsi"/>
          <w:sz w:val="22"/>
          <w:szCs w:val="22"/>
        </w:rPr>
        <w:t xml:space="preserve"> položiek:</w:t>
      </w:r>
    </w:p>
    <w:p w14:paraId="3F598E57" w14:textId="77777777" w:rsidR="00521800" w:rsidRPr="00D12CC6" w:rsidRDefault="00521800" w:rsidP="00C55A79">
      <w:pPr>
        <w:tabs>
          <w:tab w:val="right" w:pos="8505"/>
        </w:tabs>
        <w:jc w:val="center"/>
        <w:rPr>
          <w:rFonts w:asciiTheme="minorHAnsi" w:hAnsiTheme="minorHAnsi"/>
          <w:sz w:val="20"/>
          <w:szCs w:val="20"/>
        </w:rPr>
      </w:pPr>
    </w:p>
    <w:tbl>
      <w:tblPr>
        <w:tblW w:w="8789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8"/>
        <w:gridCol w:w="2041"/>
      </w:tblGrid>
      <w:tr w:rsidR="00C55A79" w:rsidRPr="00111840" w14:paraId="7604455C" w14:textId="77777777" w:rsidTr="00421723">
        <w:trPr>
          <w:trHeight w:val="340"/>
        </w:trPr>
        <w:tc>
          <w:tcPr>
            <w:tcW w:w="6748" w:type="dxa"/>
            <w:shd w:val="clear" w:color="000000" w:fill="DAEEF3" w:themeFill="accent5" w:themeFillTint="33"/>
            <w:noWrap/>
            <w:vAlign w:val="center"/>
            <w:hideMark/>
          </w:tcPr>
          <w:p w14:paraId="69B673BF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178365EB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Obstaranie dlhodobého hmotného majetku</w:t>
            </w:r>
          </w:p>
          <w:p w14:paraId="26E9A1B1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6BECDB6A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41" w:type="dxa"/>
            <w:shd w:val="clear" w:color="000000" w:fill="DAEEF3" w:themeFill="accent5" w:themeFillTint="33"/>
            <w:vAlign w:val="center"/>
            <w:hideMark/>
          </w:tcPr>
          <w:p w14:paraId="78AA62B9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Obstarávacia cena </w:t>
            </w:r>
          </w:p>
          <w:p w14:paraId="3B9A3EBB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  <w:p w14:paraId="27655896" w14:textId="77777777" w:rsidR="00C55A79" w:rsidRPr="00111840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C55A79" w:rsidRPr="00111840" w14:paraId="333DDE46" w14:textId="77777777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14:paraId="1CE5D695" w14:textId="77777777" w:rsidR="00C55A79" w:rsidRPr="00111840" w:rsidRDefault="00C55A79" w:rsidP="00E34EF8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6B5F3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E34EF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návrh nábytku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3865C4DB" w14:textId="77777777" w:rsidR="00C55A79" w:rsidRPr="00111840" w:rsidRDefault="00E34EF8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9 840,00</w:t>
            </w:r>
          </w:p>
        </w:tc>
      </w:tr>
      <w:tr w:rsidR="00C55A79" w:rsidRPr="00111840" w14:paraId="6483958D" w14:textId="77777777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14:paraId="6784FFAA" w14:textId="61ECC670" w:rsidR="00C55A79" w:rsidRPr="00111840" w:rsidRDefault="00E34EF8" w:rsidP="00F74003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D35E4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- Blok H – komplexná rekonštrukcia </w:t>
            </w:r>
            <w:r w:rsidR="00F74003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sociálnych zariadení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74510D99" w14:textId="77777777" w:rsidR="00C55A79" w:rsidRPr="00111840" w:rsidRDefault="00E34EF8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23 594,00</w:t>
            </w:r>
          </w:p>
        </w:tc>
      </w:tr>
      <w:tr w:rsidR="00C6004F" w:rsidRPr="00111840" w14:paraId="026DE0C9" w14:textId="77777777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14:paraId="270D1C83" w14:textId="32D9BF4C" w:rsidR="00C6004F" w:rsidRDefault="00E34EF8" w:rsidP="00146AF5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ŠD Nitra</w:t>
            </w:r>
            <w:r w:rsidR="00D35E4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46AF5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polozapustené kont</w:t>
            </w:r>
            <w:r w:rsidR="00146AF5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jnery</w:t>
            </w:r>
            <w:r w:rsidR="0004024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 geodetické práce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3D0BA2B5" w14:textId="77777777" w:rsidR="00C6004F" w:rsidRDefault="00E34EF8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300,00</w:t>
            </w:r>
          </w:p>
        </w:tc>
      </w:tr>
      <w:tr w:rsidR="00C55A79" w:rsidRPr="00111840" w14:paraId="7A605841" w14:textId="77777777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14:paraId="4C552921" w14:textId="77777777" w:rsidR="00C55A79" w:rsidRDefault="00C55A7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Štúdia –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Prestavba spol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očenského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pavilónu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7A17B3F9" w14:textId="77777777" w:rsidR="00C55A79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1 172,64</w:t>
            </w:r>
          </w:p>
        </w:tc>
      </w:tr>
      <w:tr w:rsidR="00C55A79" w:rsidRPr="00111840" w14:paraId="3381C549" w14:textId="77777777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14:paraId="5D26BF1B" w14:textId="77777777" w:rsidR="00C55A79" w:rsidRDefault="00C55A79" w:rsidP="00421723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Blok H –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komplexná rekonštrukcia spŕch ŠD Zobor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327E54A3" w14:textId="77777777" w:rsidR="00C55A79" w:rsidRDefault="00E34EF8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666 992,80</w:t>
            </w:r>
          </w:p>
        </w:tc>
      </w:tr>
      <w:tr w:rsidR="00C55A79" w:rsidRPr="00111840" w14:paraId="44EF0343" w14:textId="77777777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14:paraId="147A53B8" w14:textId="77777777" w:rsidR="00C55A79" w:rsidRDefault="00C55A79" w:rsidP="00EF757C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="002451B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Komplexná úpr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va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soc</w:t>
            </w:r>
            <w:r w:rsidR="00EF757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.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zariad</w:t>
            </w:r>
            <w:r w:rsidR="00EF757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ení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a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elektroinšta</w:t>
            </w:r>
            <w:r w:rsidR="00E87FC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l</w:t>
            </w:r>
            <w:r w:rsidR="00E95B8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ácie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ŠD Nitra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33EA7749" w14:textId="77777777" w:rsidR="00C55A79" w:rsidRDefault="00C6004F" w:rsidP="00E34EF8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36 3</w:t>
            </w:r>
            <w:r w:rsidR="00E34EF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53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55A79" w:rsidRPr="00111840" w14:paraId="498370B8" w14:textId="77777777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14:paraId="205CEFB8" w14:textId="77777777" w:rsidR="00C55A79" w:rsidRPr="00111840" w:rsidRDefault="00C55A79" w:rsidP="002451BF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 ochrana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Hodžova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2865192C" w14:textId="77777777"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980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55A79" w:rsidRPr="00111840" w14:paraId="3E0C49E8" w14:textId="77777777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14:paraId="52882479" w14:textId="77777777"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ochran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Dražovská 4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4BEC29CC" w14:textId="77777777"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800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55A79" w:rsidRPr="00111840" w14:paraId="11EC355D" w14:textId="77777777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14:paraId="787C181A" w14:textId="77777777" w:rsidR="00C55A79" w:rsidRPr="00111840" w:rsidRDefault="00C55A79" w:rsidP="001B539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</w:t>
            </w:r>
            <w:r w:rsidR="001B53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Elektronická závora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Tr. A. Hlinku 1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4BB5A0F2" w14:textId="77777777" w:rsidR="00C55A79" w:rsidRPr="00111840" w:rsidRDefault="00C55A79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48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,00</w:t>
            </w:r>
          </w:p>
        </w:tc>
      </w:tr>
      <w:tr w:rsidR="00C6004F" w:rsidRPr="00111840" w14:paraId="40B921A9" w14:textId="77777777" w:rsidTr="00421723">
        <w:trPr>
          <w:trHeight w:val="340"/>
        </w:trPr>
        <w:tc>
          <w:tcPr>
            <w:tcW w:w="6748" w:type="dxa"/>
            <w:shd w:val="clear" w:color="auto" w:fill="auto"/>
            <w:noWrap/>
            <w:vAlign w:val="center"/>
          </w:tcPr>
          <w:p w14:paraId="2DC7F545" w14:textId="77777777" w:rsidR="00C6004F" w:rsidRPr="00111840" w:rsidRDefault="00C6004F" w:rsidP="00F30F41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</w:t>
            </w:r>
            <w:r w:rsidR="00F30F41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F30F41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Oplotenie areálu</w:t>
            </w:r>
            <w:r w:rsidR="00D35E4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Dolnozoborská ulica</w:t>
            </w:r>
          </w:p>
        </w:tc>
        <w:tc>
          <w:tcPr>
            <w:tcW w:w="2041" w:type="dxa"/>
            <w:shd w:val="clear" w:color="auto" w:fill="auto"/>
            <w:noWrap/>
            <w:vAlign w:val="center"/>
          </w:tcPr>
          <w:p w14:paraId="6B1932A7" w14:textId="77777777" w:rsidR="00C6004F" w:rsidRPr="00111840" w:rsidRDefault="00C6004F" w:rsidP="0042172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3 720,00</w:t>
            </w:r>
          </w:p>
        </w:tc>
      </w:tr>
    </w:tbl>
    <w:p w14:paraId="194D26F0" w14:textId="77777777" w:rsidR="00C55A79" w:rsidRPr="00517097" w:rsidRDefault="00C55A79" w:rsidP="00C55A79">
      <w:pPr>
        <w:pStyle w:val="Zkladntext3"/>
        <w:spacing w:after="0"/>
        <w:jc w:val="both"/>
        <w:rPr>
          <w:rFonts w:asciiTheme="minorHAnsi" w:hAnsiTheme="minorHAnsi" w:cstheme="minorHAnsi"/>
          <w:sz w:val="18"/>
          <w:szCs w:val="18"/>
          <w:lang w:eastAsia="cs-CZ"/>
        </w:rPr>
      </w:pPr>
    </w:p>
    <w:p w14:paraId="3FDB9729" w14:textId="77777777" w:rsidR="00C55A79" w:rsidRDefault="00C55A79" w:rsidP="00C55A79">
      <w:pPr>
        <w:pStyle w:val="Zkladntext3"/>
        <w:spacing w:before="120" w:after="0"/>
        <w:jc w:val="both"/>
        <w:rPr>
          <w:rFonts w:asciiTheme="minorHAnsi" w:hAnsiTheme="minorHAnsi"/>
          <w:sz w:val="22"/>
          <w:szCs w:val="22"/>
          <w:lang w:eastAsia="cs-CZ"/>
        </w:rPr>
      </w:pPr>
      <w:r w:rsidRPr="009012BF">
        <w:rPr>
          <w:rFonts w:asciiTheme="minorHAnsi" w:hAnsiTheme="minorHAnsi"/>
          <w:sz w:val="22"/>
          <w:szCs w:val="22"/>
          <w:lang w:eastAsia="cs-CZ"/>
        </w:rPr>
        <w:t>V</w:t>
      </w:r>
      <w:r>
        <w:rPr>
          <w:rFonts w:asciiTheme="minorHAnsi" w:hAnsiTheme="minorHAnsi"/>
          <w:sz w:val="22"/>
          <w:szCs w:val="22"/>
          <w:lang w:eastAsia="cs-CZ"/>
        </w:rPr>
        <w:t> súlade s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intern</w:t>
      </w:r>
      <w:r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smernic</w:t>
      </w:r>
      <w:r>
        <w:rPr>
          <w:rFonts w:asciiTheme="minorHAnsi" w:hAnsiTheme="minorHAnsi"/>
          <w:sz w:val="22"/>
          <w:szCs w:val="22"/>
          <w:lang w:eastAsia="cs-CZ"/>
        </w:rPr>
        <w:t>ou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UKF o vyraďovaní majetku bol v roku 20</w:t>
      </w:r>
      <w:r>
        <w:rPr>
          <w:rFonts w:asciiTheme="minorHAnsi" w:hAnsiTheme="minorHAnsi"/>
          <w:sz w:val="22"/>
          <w:szCs w:val="22"/>
          <w:lang w:eastAsia="cs-CZ"/>
        </w:rPr>
        <w:t>2</w:t>
      </w:r>
      <w:r w:rsidR="00114161">
        <w:rPr>
          <w:rFonts w:asciiTheme="minorHAnsi" w:hAnsiTheme="minorHAnsi"/>
          <w:sz w:val="22"/>
          <w:szCs w:val="22"/>
          <w:lang w:eastAsia="cs-CZ"/>
        </w:rPr>
        <w:t>3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 vyradený morálne aj funkčne opotrebovaný dlhodobý majetok (softvér, samostatné hnuteľné veci a drobný dlhodobý hmotný majetok) spolu v obstarávacej cene </w:t>
      </w:r>
      <w:r w:rsidR="00424E51">
        <w:rPr>
          <w:rFonts w:asciiTheme="minorHAnsi" w:hAnsiTheme="minorHAnsi"/>
          <w:sz w:val="22"/>
          <w:szCs w:val="22"/>
          <w:lang w:eastAsia="cs-CZ"/>
        </w:rPr>
        <w:t>122 317,14</w:t>
      </w:r>
      <w:r w:rsidR="002B4170">
        <w:rPr>
          <w:rFonts w:asciiTheme="minorHAnsi" w:hAnsiTheme="minorHAnsi"/>
          <w:sz w:val="22"/>
          <w:szCs w:val="22"/>
          <w:lang w:eastAsia="cs-CZ"/>
        </w:rPr>
        <w:t xml:space="preserve"> EUR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. Z operatívnej evidencie bol vyradený majetok v obstarávacej cene </w:t>
      </w:r>
      <w:r w:rsidR="00424E51">
        <w:rPr>
          <w:rFonts w:asciiTheme="minorHAnsi" w:hAnsiTheme="minorHAnsi"/>
          <w:sz w:val="22"/>
          <w:szCs w:val="22"/>
          <w:lang w:eastAsia="cs-CZ"/>
        </w:rPr>
        <w:t>606 307,48</w:t>
      </w:r>
      <w:r w:rsidR="00850BF0">
        <w:rPr>
          <w:rFonts w:asciiTheme="minorHAnsi" w:hAnsiTheme="minorHAnsi"/>
          <w:sz w:val="22"/>
          <w:szCs w:val="22"/>
          <w:lang w:eastAsia="cs-CZ"/>
        </w:rPr>
        <w:t xml:space="preserve"> E</w:t>
      </w:r>
      <w:r w:rsidRPr="009012BF">
        <w:rPr>
          <w:rFonts w:asciiTheme="minorHAnsi" w:hAnsiTheme="minorHAnsi"/>
          <w:sz w:val="22"/>
          <w:szCs w:val="22"/>
          <w:lang w:eastAsia="cs-CZ"/>
        </w:rPr>
        <w:t xml:space="preserve">UR. </w:t>
      </w:r>
    </w:p>
    <w:p w14:paraId="6642CECB" w14:textId="77777777" w:rsidR="00C55A79" w:rsidRDefault="00C55A79" w:rsidP="00C55A79">
      <w:pPr>
        <w:pStyle w:val="Zkladntext3"/>
        <w:spacing w:after="0"/>
        <w:jc w:val="both"/>
        <w:rPr>
          <w:rFonts w:asciiTheme="minorHAnsi" w:hAnsiTheme="minorHAnsi"/>
          <w:b/>
          <w:sz w:val="22"/>
          <w:szCs w:val="22"/>
        </w:rPr>
      </w:pPr>
    </w:p>
    <w:p w14:paraId="2C0425DA" w14:textId="77777777" w:rsidR="00C55A79" w:rsidRPr="00FE271F" w:rsidRDefault="00C55A79" w:rsidP="00C55A79">
      <w:pPr>
        <w:pStyle w:val="Zkladntext3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Obežný majetok</w:t>
      </w:r>
    </w:p>
    <w:tbl>
      <w:tblPr>
        <w:tblW w:w="860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2166"/>
        <w:gridCol w:w="2469"/>
      </w:tblGrid>
      <w:tr w:rsidR="00C55A79" w:rsidRPr="00517097" w14:paraId="77F5B8D0" w14:textId="77777777" w:rsidTr="00421723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14:paraId="362CE973" w14:textId="77777777"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Obežný majetok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14:paraId="74049EAA" w14:textId="77777777"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AE0C4F">
              <w:rPr>
                <w:rFonts w:asciiTheme="minorHAnsi" w:hAnsiTheme="minorHAnsi"/>
                <w:b/>
                <w:sz w:val="18"/>
                <w:szCs w:val="18"/>
              </w:rPr>
              <w:t>2022</w:t>
            </w:r>
          </w:p>
          <w:p w14:paraId="7047E14E" w14:textId="77777777"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 </w:t>
            </w: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14:paraId="109B6FCA" w14:textId="77777777"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AE0C4F">
              <w:rPr>
                <w:rFonts w:asciiTheme="minorHAnsi" w:hAnsiTheme="minorHAnsi"/>
                <w:b/>
                <w:sz w:val="18"/>
                <w:szCs w:val="18"/>
              </w:rPr>
              <w:t>2023</w:t>
            </w:r>
          </w:p>
          <w:p w14:paraId="361C5500" w14:textId="77777777" w:rsidR="00C55A79" w:rsidRPr="00517097" w:rsidRDefault="00C55A79" w:rsidP="00421723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 </w:t>
            </w: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AE0C4F" w:rsidRPr="00517097" w14:paraId="17CE0C28" w14:textId="7777777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28BFFF45" w14:textId="77777777" w:rsidR="00AE0C4F" w:rsidRPr="00517097" w:rsidRDefault="00AE0C4F" w:rsidP="00AE0C4F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Zásoby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68B0CFB5" w14:textId="77777777" w:rsidR="00AE0C4F" w:rsidRPr="00517097" w:rsidRDefault="00AE0C4F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255 059,38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621D4432" w14:textId="77777777" w:rsidR="00AE0C4F" w:rsidRPr="00517097" w:rsidRDefault="00283140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234 059,59</w:t>
            </w:r>
          </w:p>
        </w:tc>
      </w:tr>
      <w:tr w:rsidR="00AE0C4F" w:rsidRPr="00517097" w14:paraId="1C423168" w14:textId="7777777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56B513C7" w14:textId="77777777" w:rsidR="00AE0C4F" w:rsidRPr="00517097" w:rsidRDefault="00AE0C4F" w:rsidP="00AE0C4F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: materiál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7BC48A70" w14:textId="77777777" w:rsidR="00AE0C4F" w:rsidRPr="00517097" w:rsidRDefault="00AE0C4F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255 059,38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3DFFE007" w14:textId="77777777" w:rsidR="00AE0C4F" w:rsidRPr="00517097" w:rsidRDefault="00283140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234 059,59</w:t>
            </w:r>
          </w:p>
        </w:tc>
      </w:tr>
      <w:tr w:rsidR="00AE0C4F" w:rsidRPr="00517097" w14:paraId="4A15A363" w14:textId="7777777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326E137C" w14:textId="77777777" w:rsidR="00AE0C4F" w:rsidRPr="00517097" w:rsidRDefault="00AE0C4F" w:rsidP="00AE0C4F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tovar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43EE586F" w14:textId="77777777" w:rsidR="00AE0C4F" w:rsidRPr="00517097" w:rsidRDefault="00AE0C4F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29C372BE" w14:textId="77777777" w:rsidR="00AE0C4F" w:rsidRPr="00517097" w:rsidRDefault="00283140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AE0C4F" w:rsidRPr="00517097" w14:paraId="4F9260AA" w14:textId="7777777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3B29E7EE" w14:textId="77777777" w:rsidR="00AE0C4F" w:rsidRPr="00517097" w:rsidRDefault="00AE0C4F" w:rsidP="00AE0C4F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Krátkodobé pohľadávky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51B35C91" w14:textId="77777777" w:rsidR="00AE0C4F" w:rsidRPr="00517097" w:rsidRDefault="00AE0C4F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253 899,81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68F30EF9" w14:textId="77777777" w:rsidR="00AE0C4F" w:rsidRPr="00517097" w:rsidRDefault="00283140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654 458,91</w:t>
            </w:r>
          </w:p>
        </w:tc>
      </w:tr>
      <w:tr w:rsidR="00AE0C4F" w:rsidRPr="00517097" w14:paraId="6D84D026" w14:textId="7777777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3D933D6A" w14:textId="77777777" w:rsidR="00AE0C4F" w:rsidRPr="00517097" w:rsidRDefault="00AE0C4F" w:rsidP="00AE0C4F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Finančné účty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54A7D550" w14:textId="77777777" w:rsidR="00AE0C4F" w:rsidRPr="00517097" w:rsidRDefault="00AE0C4F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23 190 079,24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45AF34AE" w14:textId="77777777" w:rsidR="00AE0C4F" w:rsidRPr="00517097" w:rsidRDefault="00283140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23 875 421,42</w:t>
            </w:r>
          </w:p>
        </w:tc>
      </w:tr>
      <w:tr w:rsidR="00AE0C4F" w:rsidRPr="00517097" w14:paraId="6701F0D0" w14:textId="77777777" w:rsidTr="00421723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1B3232F3" w14:textId="77777777" w:rsidR="00AE0C4F" w:rsidRPr="00517097" w:rsidRDefault="00AE0C4F" w:rsidP="00AE0C4F">
            <w:pPr>
              <w:pStyle w:val="Zkladntext3"/>
              <w:spacing w:after="0"/>
              <w:rPr>
                <w:rFonts w:asciiTheme="minorHAnsi" w:hAnsiTheme="minorHAnsi"/>
                <w:sz w:val="18"/>
                <w:szCs w:val="18"/>
              </w:rPr>
            </w:pPr>
            <w:r w:rsidRPr="007F7110">
              <w:rPr>
                <w:rFonts w:asciiTheme="minorHAnsi" w:hAnsiTheme="minorHAnsi"/>
                <w:i/>
                <w:sz w:val="18"/>
                <w:szCs w:val="18"/>
              </w:rPr>
              <w:t>z toho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/>
                <w:sz w:val="18"/>
                <w:szCs w:val="18"/>
              </w:rPr>
              <w:t>pokladnica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283140">
              <w:rPr>
                <w:rFonts w:asciiTheme="minorHAnsi" w:hAnsiTheme="minorHAnsi"/>
                <w:sz w:val="18"/>
                <w:szCs w:val="18"/>
              </w:rPr>
              <w:t>+ ceniny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6FD9528A" w14:textId="77777777" w:rsidR="00AE0C4F" w:rsidRPr="00517097" w:rsidRDefault="00AE0C4F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7F407629" w14:textId="77777777" w:rsidR="00AE0C4F" w:rsidRPr="00517097" w:rsidRDefault="00283140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275,00</w:t>
            </w:r>
          </w:p>
        </w:tc>
      </w:tr>
      <w:tr w:rsidR="00AE0C4F" w:rsidRPr="00517097" w14:paraId="01D6EF48" w14:textId="77777777" w:rsidTr="00421723">
        <w:trPr>
          <w:trHeight w:val="340"/>
          <w:jc w:val="center"/>
        </w:trPr>
        <w:tc>
          <w:tcPr>
            <w:tcW w:w="39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0804762" w14:textId="77777777" w:rsidR="00AE0C4F" w:rsidRPr="00517097" w:rsidRDefault="00AE0C4F" w:rsidP="00AE0C4F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bankové účty</w:t>
            </w:r>
          </w:p>
        </w:tc>
        <w:tc>
          <w:tcPr>
            <w:tcW w:w="216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43F630D" w14:textId="77777777" w:rsidR="00AE0C4F" w:rsidRPr="00517097" w:rsidRDefault="00AE0C4F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23 190 079,24</w:t>
            </w:r>
          </w:p>
        </w:tc>
        <w:tc>
          <w:tcPr>
            <w:tcW w:w="246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EC7CB80" w14:textId="77777777" w:rsidR="00AE0C4F" w:rsidRPr="00517097" w:rsidRDefault="00283140" w:rsidP="00AE0C4F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23 875 146,42</w:t>
            </w:r>
          </w:p>
        </w:tc>
      </w:tr>
      <w:tr w:rsidR="00AE0C4F" w:rsidRPr="00517097" w14:paraId="1993EDB3" w14:textId="77777777" w:rsidTr="00421723">
        <w:trPr>
          <w:trHeight w:val="340"/>
          <w:jc w:val="center"/>
        </w:trPr>
        <w:tc>
          <w:tcPr>
            <w:tcW w:w="3965" w:type="dxa"/>
            <w:shd w:val="clear" w:color="auto" w:fill="DAEEF3" w:themeFill="accent5" w:themeFillTint="33"/>
            <w:vAlign w:val="center"/>
          </w:tcPr>
          <w:p w14:paraId="2DA64159" w14:textId="77777777" w:rsidR="00AE0C4F" w:rsidRPr="00517097" w:rsidRDefault="00AE0C4F" w:rsidP="00AE0C4F">
            <w:pPr>
              <w:pStyle w:val="Zkladntext3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166" w:type="dxa"/>
            <w:shd w:val="clear" w:color="auto" w:fill="DAEEF3" w:themeFill="accent5" w:themeFillTint="33"/>
            <w:vAlign w:val="center"/>
          </w:tcPr>
          <w:p w14:paraId="5E25C2E8" w14:textId="77777777" w:rsidR="00AE0C4F" w:rsidRPr="00517097" w:rsidRDefault="00AE0C4F" w:rsidP="00AE0C4F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23 699 038,43</w:t>
            </w:r>
          </w:p>
        </w:tc>
        <w:tc>
          <w:tcPr>
            <w:tcW w:w="2469" w:type="dxa"/>
            <w:shd w:val="clear" w:color="auto" w:fill="DAEEF3" w:themeFill="accent5" w:themeFillTint="33"/>
            <w:vAlign w:val="center"/>
          </w:tcPr>
          <w:p w14:paraId="69B32B60" w14:textId="77777777" w:rsidR="00AE0C4F" w:rsidRPr="00517097" w:rsidRDefault="00283140" w:rsidP="00AE0C4F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24 763 939,92</w:t>
            </w:r>
          </w:p>
        </w:tc>
      </w:tr>
    </w:tbl>
    <w:p w14:paraId="5B12AE1D" w14:textId="77777777" w:rsidR="00C55A79" w:rsidRPr="0088468B" w:rsidRDefault="00C55A79" w:rsidP="00C55A79">
      <w:pPr>
        <w:pStyle w:val="Zkladntext3"/>
        <w:spacing w:after="0" w:line="160" w:lineRule="exact"/>
        <w:jc w:val="both"/>
        <w:rPr>
          <w:rFonts w:asciiTheme="minorHAnsi" w:hAnsiTheme="minorHAnsi"/>
          <w:sz w:val="24"/>
          <w:szCs w:val="24"/>
        </w:rPr>
      </w:pPr>
    </w:p>
    <w:p w14:paraId="76AE7050" w14:textId="77777777" w:rsidR="003A0095" w:rsidRPr="00521800" w:rsidRDefault="00C55A79" w:rsidP="00521800">
      <w:pPr>
        <w:pStyle w:val="Zkladntext3"/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 xml:space="preserve">Najväčší podiel na obežnom majetku </w:t>
      </w:r>
      <w:r w:rsidR="00F823C7">
        <w:rPr>
          <w:rFonts w:asciiTheme="minorHAnsi" w:hAnsiTheme="minorHAnsi"/>
          <w:sz w:val="22"/>
          <w:szCs w:val="22"/>
        </w:rPr>
        <w:t>96,41</w:t>
      </w:r>
      <w:r w:rsidRPr="009012BF">
        <w:rPr>
          <w:rFonts w:asciiTheme="minorHAnsi" w:hAnsiTheme="minorHAnsi"/>
          <w:sz w:val="22"/>
          <w:szCs w:val="22"/>
        </w:rPr>
        <w:t xml:space="preserve"> %, má finančný majetok, t. j. stav finančných prostriedkov na bankových účtoch a v pokladnici (v roku 20</w:t>
      </w:r>
      <w:r>
        <w:rPr>
          <w:rFonts w:asciiTheme="minorHAnsi" w:hAnsiTheme="minorHAnsi"/>
          <w:sz w:val="22"/>
          <w:szCs w:val="22"/>
        </w:rPr>
        <w:t>2</w:t>
      </w:r>
      <w:r w:rsidR="00F823C7">
        <w:rPr>
          <w:rFonts w:asciiTheme="minorHAnsi" w:hAnsiTheme="minorHAnsi"/>
          <w:sz w:val="22"/>
          <w:szCs w:val="22"/>
        </w:rPr>
        <w:t>2</w:t>
      </w:r>
      <w:r w:rsidRPr="009012BF">
        <w:rPr>
          <w:rFonts w:asciiTheme="minorHAnsi" w:hAnsiTheme="minorHAnsi"/>
          <w:sz w:val="22"/>
          <w:szCs w:val="22"/>
        </w:rPr>
        <w:t xml:space="preserve"> bol tento podiel vo výške </w:t>
      </w:r>
      <w:r w:rsidR="00F823C7">
        <w:rPr>
          <w:rFonts w:asciiTheme="minorHAnsi" w:hAnsiTheme="minorHAnsi"/>
          <w:sz w:val="22"/>
          <w:szCs w:val="22"/>
        </w:rPr>
        <w:t>97,85</w:t>
      </w:r>
      <w:r w:rsidRPr="009012BF">
        <w:rPr>
          <w:rFonts w:asciiTheme="minorHAnsi" w:hAnsiTheme="minorHAnsi"/>
          <w:sz w:val="22"/>
          <w:szCs w:val="22"/>
        </w:rPr>
        <w:t xml:space="preserve"> %).</w:t>
      </w:r>
    </w:p>
    <w:p w14:paraId="7BBD11FF" w14:textId="77777777" w:rsidR="00571FC0" w:rsidRDefault="00571FC0" w:rsidP="00C55A79">
      <w:pPr>
        <w:pStyle w:val="Zkladntext3"/>
        <w:spacing w:after="0"/>
        <w:rPr>
          <w:rFonts w:asciiTheme="minorHAnsi" w:hAnsiTheme="minorHAnsi"/>
          <w:b/>
          <w:sz w:val="22"/>
          <w:szCs w:val="22"/>
        </w:rPr>
      </w:pPr>
    </w:p>
    <w:p w14:paraId="1D17AED7" w14:textId="21E22548" w:rsidR="00C55A79" w:rsidRDefault="00C55A79" w:rsidP="00C55A79">
      <w:pPr>
        <w:pStyle w:val="Zkladntext3"/>
        <w:spacing w:after="0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Krátkodobé záväzky</w:t>
      </w:r>
    </w:p>
    <w:p w14:paraId="309B38A9" w14:textId="77777777" w:rsidR="00C55A79" w:rsidRPr="0088468B" w:rsidRDefault="00C55A79" w:rsidP="00C55A79">
      <w:pPr>
        <w:pStyle w:val="Zkladntext3"/>
        <w:tabs>
          <w:tab w:val="left" w:pos="6946"/>
        </w:tabs>
        <w:spacing w:after="0"/>
        <w:jc w:val="right"/>
        <w:rPr>
          <w:rFonts w:asciiTheme="minorHAnsi" w:hAnsiTheme="minorHAnsi"/>
          <w:sz w:val="20"/>
          <w:szCs w:val="20"/>
        </w:rPr>
      </w:pPr>
    </w:p>
    <w:tbl>
      <w:tblPr>
        <w:tblW w:w="860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4"/>
        <w:gridCol w:w="2127"/>
        <w:gridCol w:w="2514"/>
      </w:tblGrid>
      <w:tr w:rsidR="00C55A79" w:rsidRPr="0088468B" w14:paraId="39A28F5F" w14:textId="77777777" w:rsidTr="00421723">
        <w:trPr>
          <w:trHeight w:val="454"/>
          <w:jc w:val="center"/>
        </w:trPr>
        <w:tc>
          <w:tcPr>
            <w:tcW w:w="3964" w:type="dxa"/>
            <w:shd w:val="clear" w:color="auto" w:fill="DAEEF3" w:themeFill="accent5" w:themeFillTint="33"/>
            <w:vAlign w:val="center"/>
          </w:tcPr>
          <w:p w14:paraId="4DD97AF8" w14:textId="77777777"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Krátkodobé z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áväzky</w:t>
            </w:r>
          </w:p>
        </w:tc>
        <w:tc>
          <w:tcPr>
            <w:tcW w:w="2127" w:type="dxa"/>
            <w:shd w:val="clear" w:color="auto" w:fill="DAEEF3" w:themeFill="accent5" w:themeFillTint="33"/>
            <w:vAlign w:val="center"/>
          </w:tcPr>
          <w:p w14:paraId="2B4F5230" w14:textId="77777777"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3C3379">
              <w:rPr>
                <w:rFonts w:asciiTheme="minorHAnsi" w:hAnsiTheme="minorHAnsi"/>
                <w:b/>
                <w:bCs/>
                <w:sz w:val="18"/>
                <w:szCs w:val="18"/>
              </w:rPr>
              <w:t>2022</w:t>
            </w:r>
          </w:p>
          <w:p w14:paraId="1D10C9F7" w14:textId="77777777"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2514" w:type="dxa"/>
            <w:shd w:val="clear" w:color="auto" w:fill="DAEEF3" w:themeFill="accent5" w:themeFillTint="33"/>
            <w:vAlign w:val="center"/>
          </w:tcPr>
          <w:p w14:paraId="2820C9FF" w14:textId="77777777"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Stav k 31. 12. </w:t>
            </w:r>
            <w:r w:rsidR="003C3379">
              <w:rPr>
                <w:rFonts w:asciiTheme="minorHAnsi" w:hAnsiTheme="minorHAnsi"/>
                <w:b/>
                <w:bCs/>
                <w:sz w:val="18"/>
                <w:szCs w:val="18"/>
              </w:rPr>
              <w:t>2023</w:t>
            </w:r>
          </w:p>
          <w:p w14:paraId="0CF1F722" w14:textId="77777777" w:rsidR="00C55A79" w:rsidRPr="00517097" w:rsidRDefault="00C55A79" w:rsidP="00421723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3C3379" w:rsidRPr="0088468B" w14:paraId="2A6395FE" w14:textId="77777777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2C62F5F2" w14:textId="77777777" w:rsidR="003C3379" w:rsidRPr="00517097" w:rsidRDefault="003C3379" w:rsidP="003C337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iCs/>
                <w:sz w:val="18"/>
                <w:szCs w:val="18"/>
                <w:lang w:eastAsia="cs-CZ"/>
              </w:rPr>
              <w:t>Záväzky celkom</w:t>
            </w:r>
          </w:p>
        </w:tc>
        <w:tc>
          <w:tcPr>
            <w:tcW w:w="2127" w:type="dxa"/>
            <w:vAlign w:val="center"/>
          </w:tcPr>
          <w:p w14:paraId="6B8214DC" w14:textId="77777777" w:rsidR="003C3379" w:rsidRPr="00517097" w:rsidRDefault="003C3379" w:rsidP="003C337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2 012 920,89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786734DA" w14:textId="77777777" w:rsidR="003C3379" w:rsidRPr="00517097" w:rsidRDefault="006F7D01" w:rsidP="003C3379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2 694 639,76</w:t>
            </w:r>
          </w:p>
        </w:tc>
      </w:tr>
      <w:tr w:rsidR="003C3379" w:rsidRPr="0088468B" w14:paraId="44A4C3A6" w14:textId="77777777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497E026C" w14:textId="77777777" w:rsidR="003C3379" w:rsidRPr="00F84CCE" w:rsidRDefault="003C3379" w:rsidP="003C3379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F84CCE">
              <w:rPr>
                <w:rFonts w:asciiTheme="minorHAnsi" w:hAnsiTheme="minorHAnsi"/>
                <w:i/>
                <w:sz w:val="18"/>
                <w:szCs w:val="18"/>
              </w:rPr>
              <w:t>z toho:</w:t>
            </w:r>
          </w:p>
        </w:tc>
        <w:tc>
          <w:tcPr>
            <w:tcW w:w="2127" w:type="dxa"/>
            <w:vAlign w:val="center"/>
          </w:tcPr>
          <w:p w14:paraId="022FB837" w14:textId="77777777" w:rsidR="003C3379" w:rsidRPr="00517097" w:rsidRDefault="003C3379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14" w:type="dxa"/>
            <w:shd w:val="clear" w:color="auto" w:fill="auto"/>
            <w:vAlign w:val="center"/>
          </w:tcPr>
          <w:p w14:paraId="7BBAB453" w14:textId="77777777" w:rsidR="003C3379" w:rsidRPr="00517097" w:rsidRDefault="003C3379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3C3379" w:rsidRPr="0088468B" w14:paraId="6EF0ECE5" w14:textId="77777777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7FF28CA5" w14:textId="77777777" w:rsidR="003C3379" w:rsidRPr="00517097" w:rsidRDefault="003C3379" w:rsidP="003C3379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z obchodného styku</w:t>
            </w:r>
          </w:p>
        </w:tc>
        <w:tc>
          <w:tcPr>
            <w:tcW w:w="2127" w:type="dxa"/>
            <w:vAlign w:val="center"/>
          </w:tcPr>
          <w:p w14:paraId="170A91E0" w14:textId="77777777" w:rsidR="003C3379" w:rsidRPr="00517097" w:rsidRDefault="003C3379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371 171,68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0B8B02A3" w14:textId="77777777" w:rsidR="003C3379" w:rsidRPr="00517097" w:rsidRDefault="00C746D2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539 211,36</w:t>
            </w:r>
          </w:p>
        </w:tc>
      </w:tr>
      <w:tr w:rsidR="003C3379" w:rsidRPr="0088468B" w14:paraId="449C3956" w14:textId="77777777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2BBD0A8C" w14:textId="77777777" w:rsidR="003C3379" w:rsidRPr="00517097" w:rsidRDefault="003C3379" w:rsidP="003C3379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>voči zamestnancom a zo sociálneho</w:t>
            </w:r>
          </w:p>
          <w:p w14:paraId="0E4A725B" w14:textId="77777777" w:rsidR="003C3379" w:rsidRPr="00517097" w:rsidRDefault="003C3379" w:rsidP="003C3379">
            <w:pPr>
              <w:tabs>
                <w:tab w:val="left" w:pos="171"/>
                <w:tab w:val="left" w:pos="334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a zdravotného poistenia      </w:t>
            </w:r>
          </w:p>
        </w:tc>
        <w:tc>
          <w:tcPr>
            <w:tcW w:w="2127" w:type="dxa"/>
            <w:vAlign w:val="center"/>
          </w:tcPr>
          <w:p w14:paraId="5911CA33" w14:textId="77777777" w:rsidR="003C3379" w:rsidRPr="00517097" w:rsidRDefault="003C3379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1 410 132,19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A86E8C3" w14:textId="77777777" w:rsidR="003C3379" w:rsidRPr="00517097" w:rsidRDefault="00C746D2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1701 660,16</w:t>
            </w:r>
          </w:p>
        </w:tc>
      </w:tr>
      <w:tr w:rsidR="003C3379" w:rsidRPr="0088468B" w14:paraId="039FF98E" w14:textId="77777777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3850706F" w14:textId="77777777" w:rsidR="003C3379" w:rsidRPr="00517097" w:rsidRDefault="003C3379" w:rsidP="003C3379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daňové (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z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miezd a</w:t>
            </w:r>
            <w:r>
              <w:rPr>
                <w:rFonts w:asciiTheme="minorHAnsi" w:hAnsi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DPH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 z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príjmov)  </w:t>
            </w:r>
          </w:p>
        </w:tc>
        <w:tc>
          <w:tcPr>
            <w:tcW w:w="2127" w:type="dxa"/>
            <w:vAlign w:val="center"/>
          </w:tcPr>
          <w:p w14:paraId="00F62426" w14:textId="77777777" w:rsidR="003C3379" w:rsidRPr="00517097" w:rsidRDefault="003C3379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129 707,57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7DD586C4" w14:textId="77777777" w:rsidR="003C3379" w:rsidRPr="00517097" w:rsidRDefault="00C746D2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199 374,47</w:t>
            </w:r>
          </w:p>
        </w:tc>
      </w:tr>
      <w:tr w:rsidR="003C3379" w:rsidRPr="0088468B" w14:paraId="3BCD670C" w14:textId="77777777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2B356E44" w14:textId="77777777" w:rsidR="003C3379" w:rsidRPr="00517097" w:rsidRDefault="003C3379" w:rsidP="003C3379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z titulu vrátenia nevyčerpaných </w:t>
            </w:r>
            <w:r>
              <w:rPr>
                <w:rFonts w:asciiTheme="minorHAnsi" w:hAnsiTheme="minorHAnsi"/>
                <w:sz w:val="18"/>
                <w:szCs w:val="18"/>
              </w:rPr>
              <w:t>dotácií z APVV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  <w:tc>
          <w:tcPr>
            <w:tcW w:w="2127" w:type="dxa"/>
            <w:vAlign w:val="center"/>
          </w:tcPr>
          <w:p w14:paraId="3BD3EA97" w14:textId="77777777" w:rsidR="003C3379" w:rsidRPr="00517097" w:rsidRDefault="003C3379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4BDB6C0F" w14:textId="77777777" w:rsidR="003C3379" w:rsidRPr="00517097" w:rsidRDefault="00C746D2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3C3379" w:rsidRPr="0088468B" w14:paraId="716F1890" w14:textId="77777777" w:rsidTr="00421723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51F70AE7" w14:textId="77777777" w:rsidR="003C3379" w:rsidRPr="00517097" w:rsidRDefault="003C3379" w:rsidP="003C3379">
            <w:pPr>
              <w:tabs>
                <w:tab w:val="left" w:pos="323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  <w:t>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statné (zrážky z miezd, štipendiá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ab/>
              <w:t>doktorandov)</w:t>
            </w:r>
          </w:p>
        </w:tc>
        <w:tc>
          <w:tcPr>
            <w:tcW w:w="2127" w:type="dxa"/>
            <w:vAlign w:val="center"/>
          </w:tcPr>
          <w:p w14:paraId="0D6A2E11" w14:textId="77777777" w:rsidR="003C3379" w:rsidRPr="00517097" w:rsidRDefault="003C3379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101 909,45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3D75F61A" w14:textId="77777777" w:rsidR="003C3379" w:rsidRPr="00517097" w:rsidRDefault="00C746D2" w:rsidP="003C337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254 393,77</w:t>
            </w:r>
          </w:p>
        </w:tc>
      </w:tr>
    </w:tbl>
    <w:p w14:paraId="4E0E3357" w14:textId="77777777" w:rsidR="00C55A79" w:rsidRPr="0088468B" w:rsidRDefault="00C55A79" w:rsidP="00C55A79">
      <w:pPr>
        <w:rPr>
          <w:rFonts w:asciiTheme="minorHAnsi" w:hAnsiTheme="minorHAnsi"/>
          <w:sz w:val="24"/>
          <w:szCs w:val="24"/>
        </w:rPr>
      </w:pPr>
    </w:p>
    <w:p w14:paraId="11D46128" w14:textId="612D3D75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9012BF">
        <w:rPr>
          <w:rFonts w:asciiTheme="minorHAnsi" w:hAnsiTheme="minorHAnsi"/>
          <w:sz w:val="22"/>
          <w:szCs w:val="22"/>
        </w:rPr>
        <w:t xml:space="preserve">Z celkovej sumy záväzkov najväčší podiel </w:t>
      </w:r>
      <w:r w:rsidR="006A6FFA">
        <w:rPr>
          <w:rFonts w:asciiTheme="minorHAnsi" w:hAnsiTheme="minorHAnsi"/>
          <w:sz w:val="22"/>
          <w:szCs w:val="22"/>
        </w:rPr>
        <w:t>63,15</w:t>
      </w:r>
      <w:r w:rsidRPr="009012BF">
        <w:rPr>
          <w:rFonts w:asciiTheme="minorHAnsi" w:hAnsiTheme="minorHAnsi"/>
          <w:sz w:val="22"/>
          <w:szCs w:val="22"/>
        </w:rPr>
        <w:t xml:space="preserve"> % tvoria záväzky voči zamestnancom a zo sociálneho a zdravotného poistenia z objemu miezd za mesiac december 20</w:t>
      </w:r>
      <w:r>
        <w:rPr>
          <w:rFonts w:asciiTheme="minorHAnsi" w:hAnsiTheme="minorHAnsi"/>
          <w:sz w:val="22"/>
          <w:szCs w:val="22"/>
        </w:rPr>
        <w:t>2</w:t>
      </w:r>
      <w:r w:rsidR="006A6FFA">
        <w:rPr>
          <w:rFonts w:asciiTheme="minorHAnsi" w:hAnsiTheme="minorHAnsi"/>
          <w:sz w:val="22"/>
          <w:szCs w:val="22"/>
        </w:rPr>
        <w:t>3</w:t>
      </w:r>
      <w:r w:rsidRPr="009012BF">
        <w:rPr>
          <w:rFonts w:asciiTheme="minorHAnsi" w:hAnsiTheme="minorHAnsi"/>
          <w:sz w:val="22"/>
          <w:szCs w:val="22"/>
        </w:rPr>
        <w:t>, realizované v januári 202</w:t>
      </w:r>
      <w:r w:rsidR="006A6FFA">
        <w:rPr>
          <w:rFonts w:asciiTheme="minorHAnsi" w:hAnsiTheme="minorHAnsi"/>
          <w:sz w:val="22"/>
          <w:szCs w:val="22"/>
        </w:rPr>
        <w:t>4</w:t>
      </w:r>
      <w:r w:rsidRPr="009012BF">
        <w:rPr>
          <w:rFonts w:asciiTheme="minorHAnsi" w:hAnsiTheme="minorHAnsi"/>
          <w:sz w:val="22"/>
          <w:szCs w:val="22"/>
        </w:rPr>
        <w:t xml:space="preserve"> (v roku 20</w:t>
      </w:r>
      <w:r>
        <w:rPr>
          <w:rFonts w:asciiTheme="minorHAnsi" w:hAnsiTheme="minorHAnsi"/>
          <w:sz w:val="22"/>
          <w:szCs w:val="22"/>
        </w:rPr>
        <w:t>2</w:t>
      </w:r>
      <w:r w:rsidR="006A6FFA">
        <w:rPr>
          <w:rFonts w:asciiTheme="minorHAnsi" w:hAnsiTheme="minorHAnsi"/>
          <w:sz w:val="22"/>
          <w:szCs w:val="22"/>
        </w:rPr>
        <w:t>2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 w:rsidR="006A6FFA">
        <w:rPr>
          <w:rFonts w:asciiTheme="minorHAnsi" w:hAnsiTheme="minorHAnsi"/>
          <w:sz w:val="22"/>
          <w:szCs w:val="22"/>
        </w:rPr>
        <w:t>70,05</w:t>
      </w:r>
      <w:r w:rsidRPr="009012BF">
        <w:rPr>
          <w:rFonts w:asciiTheme="minorHAnsi" w:hAnsiTheme="minorHAnsi"/>
          <w:sz w:val="22"/>
          <w:szCs w:val="22"/>
        </w:rPr>
        <w:t xml:space="preserve"> %), záväzky z obchodného styku – neuhradené faktúry  predstavujú </w:t>
      </w:r>
      <w:r w:rsidR="006A6FFA">
        <w:rPr>
          <w:rFonts w:asciiTheme="minorHAnsi" w:hAnsiTheme="minorHAnsi"/>
          <w:sz w:val="22"/>
          <w:szCs w:val="22"/>
        </w:rPr>
        <w:t>20,01</w:t>
      </w:r>
      <w:r w:rsidRPr="009012BF">
        <w:rPr>
          <w:rFonts w:asciiTheme="minorHAnsi" w:hAnsiTheme="minorHAnsi"/>
          <w:sz w:val="22"/>
          <w:szCs w:val="22"/>
        </w:rPr>
        <w:t xml:space="preserve"> % (v roku </w:t>
      </w:r>
      <w:r w:rsidRPr="00F26B6B">
        <w:rPr>
          <w:rFonts w:asciiTheme="minorHAnsi" w:hAnsiTheme="minorHAnsi"/>
          <w:sz w:val="22"/>
          <w:szCs w:val="22"/>
        </w:rPr>
        <w:t>20</w:t>
      </w:r>
      <w:r w:rsidR="006A6FFA" w:rsidRPr="00F26B6B">
        <w:rPr>
          <w:rFonts w:asciiTheme="minorHAnsi" w:hAnsiTheme="minorHAnsi"/>
          <w:sz w:val="22"/>
          <w:szCs w:val="22"/>
        </w:rPr>
        <w:t>2</w:t>
      </w:r>
      <w:r w:rsidR="00F26B6B" w:rsidRPr="00F26B6B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 xml:space="preserve"> </w:t>
      </w:r>
      <w:r w:rsidR="006A6FFA">
        <w:rPr>
          <w:rFonts w:asciiTheme="minorHAnsi" w:hAnsiTheme="minorHAnsi"/>
          <w:sz w:val="22"/>
          <w:szCs w:val="22"/>
        </w:rPr>
        <w:t>18,44</w:t>
      </w:r>
      <w:r w:rsidRPr="009012BF">
        <w:rPr>
          <w:rFonts w:asciiTheme="minorHAnsi" w:hAnsiTheme="minorHAnsi"/>
          <w:sz w:val="22"/>
          <w:szCs w:val="22"/>
        </w:rPr>
        <w:t xml:space="preserve"> %), daňové záväzky  </w:t>
      </w:r>
      <w:r w:rsidR="006A6FFA">
        <w:rPr>
          <w:rFonts w:asciiTheme="minorHAnsi" w:hAnsiTheme="minorHAnsi"/>
          <w:sz w:val="22"/>
          <w:szCs w:val="22"/>
        </w:rPr>
        <w:t>7,40</w:t>
      </w:r>
      <w:r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% (v roku 20</w:t>
      </w:r>
      <w:r>
        <w:rPr>
          <w:rFonts w:asciiTheme="minorHAnsi" w:hAnsiTheme="minorHAnsi"/>
          <w:sz w:val="22"/>
          <w:szCs w:val="22"/>
        </w:rPr>
        <w:t>2</w:t>
      </w:r>
      <w:r w:rsidR="006A6FFA">
        <w:rPr>
          <w:rFonts w:asciiTheme="minorHAnsi" w:hAnsiTheme="minorHAnsi"/>
          <w:sz w:val="22"/>
          <w:szCs w:val="22"/>
        </w:rPr>
        <w:t>2</w:t>
      </w:r>
      <w:r w:rsidRPr="009012BF">
        <w:rPr>
          <w:rFonts w:asciiTheme="minorHAnsi" w:hAnsiTheme="minorHAnsi"/>
          <w:sz w:val="22"/>
          <w:szCs w:val="22"/>
        </w:rPr>
        <w:t xml:space="preserve">  </w:t>
      </w:r>
      <w:r w:rsidR="006A6FFA">
        <w:rPr>
          <w:rFonts w:asciiTheme="minorHAnsi" w:hAnsiTheme="minorHAnsi"/>
          <w:sz w:val="22"/>
          <w:szCs w:val="22"/>
        </w:rPr>
        <w:t>6,44</w:t>
      </w:r>
      <w:r w:rsidRPr="009012BF">
        <w:rPr>
          <w:rFonts w:asciiTheme="minorHAnsi" w:hAnsiTheme="minorHAnsi"/>
          <w:sz w:val="22"/>
          <w:szCs w:val="22"/>
        </w:rPr>
        <w:t xml:space="preserve"> %) a ostatné záväzky  </w:t>
      </w:r>
      <w:r w:rsidR="006A6FFA">
        <w:rPr>
          <w:rFonts w:asciiTheme="minorHAnsi" w:hAnsiTheme="minorHAnsi"/>
          <w:sz w:val="22"/>
          <w:szCs w:val="22"/>
        </w:rPr>
        <w:t>9,44</w:t>
      </w:r>
      <w:r w:rsidR="008971D3">
        <w:rPr>
          <w:rFonts w:asciiTheme="minorHAnsi" w:hAnsiTheme="minorHAnsi"/>
          <w:sz w:val="22"/>
          <w:szCs w:val="22"/>
        </w:rPr>
        <w:t xml:space="preserve"> </w:t>
      </w:r>
      <w:r w:rsidRPr="009012BF">
        <w:rPr>
          <w:rFonts w:asciiTheme="minorHAnsi" w:hAnsiTheme="minorHAnsi"/>
          <w:sz w:val="22"/>
          <w:szCs w:val="22"/>
        </w:rPr>
        <w:t>% (v roku 20</w:t>
      </w:r>
      <w:r w:rsidR="00C93DC7">
        <w:rPr>
          <w:rFonts w:asciiTheme="minorHAnsi" w:hAnsiTheme="minorHAnsi"/>
          <w:sz w:val="22"/>
          <w:szCs w:val="22"/>
        </w:rPr>
        <w:t>2</w:t>
      </w:r>
      <w:r w:rsidR="006A6FFA">
        <w:rPr>
          <w:rFonts w:asciiTheme="minorHAnsi" w:hAnsiTheme="minorHAnsi"/>
          <w:sz w:val="22"/>
          <w:szCs w:val="22"/>
        </w:rPr>
        <w:t>2 5,06</w:t>
      </w:r>
      <w:r w:rsidRPr="009012BF">
        <w:rPr>
          <w:rFonts w:asciiTheme="minorHAnsi" w:hAnsiTheme="minorHAnsi"/>
          <w:sz w:val="22"/>
          <w:szCs w:val="22"/>
        </w:rPr>
        <w:t xml:space="preserve"> %).</w:t>
      </w:r>
    </w:p>
    <w:p w14:paraId="1B9FF920" w14:textId="77777777" w:rsidR="00C55A79" w:rsidRPr="00D12CC6" w:rsidRDefault="00C55A79" w:rsidP="00C55A79">
      <w:pPr>
        <w:jc w:val="both"/>
        <w:rPr>
          <w:rFonts w:asciiTheme="minorHAnsi" w:hAnsiTheme="minorHAnsi"/>
          <w:b/>
          <w:sz w:val="24"/>
          <w:szCs w:val="24"/>
        </w:rPr>
      </w:pPr>
    </w:p>
    <w:p w14:paraId="6324FFF0" w14:textId="77777777" w:rsidR="00C55A79" w:rsidRPr="00FE271F" w:rsidRDefault="00C55A79" w:rsidP="00C55A79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2.2. Výkaz ziskov a strát</w:t>
      </w:r>
      <w:r w:rsidRPr="00FE271F">
        <w:rPr>
          <w:rFonts w:asciiTheme="minorHAnsi" w:hAnsiTheme="minorHAnsi"/>
          <w:b/>
          <w:sz w:val="22"/>
          <w:szCs w:val="22"/>
        </w:rPr>
        <w:t xml:space="preserve"> </w:t>
      </w:r>
    </w:p>
    <w:p w14:paraId="1D7B86B0" w14:textId="77777777" w:rsidR="00C55A79" w:rsidRPr="005D077A" w:rsidRDefault="00C55A79" w:rsidP="005D077A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zmysle </w:t>
      </w:r>
      <w:r>
        <w:rPr>
          <w:rFonts w:asciiTheme="minorHAnsi" w:hAnsiTheme="minorHAnsi"/>
          <w:sz w:val="22"/>
          <w:szCs w:val="22"/>
        </w:rPr>
        <w:t>platnej legislatívy (o</w:t>
      </w:r>
      <w:r w:rsidRPr="00517097">
        <w:rPr>
          <w:rFonts w:asciiTheme="minorHAnsi" w:hAnsiTheme="minorHAnsi"/>
          <w:sz w:val="22"/>
          <w:szCs w:val="22"/>
        </w:rPr>
        <w:t>patreni</w:t>
      </w:r>
      <w:r>
        <w:rPr>
          <w:rFonts w:asciiTheme="minorHAnsi" w:hAnsiTheme="minorHAnsi"/>
          <w:sz w:val="22"/>
          <w:szCs w:val="22"/>
        </w:rPr>
        <w:t>e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MF SR</w:t>
      </w:r>
      <w:r w:rsidRPr="00517097">
        <w:rPr>
          <w:rFonts w:asciiTheme="minorHAnsi" w:hAnsiTheme="minorHAnsi"/>
          <w:sz w:val="22"/>
          <w:szCs w:val="22"/>
        </w:rPr>
        <w:t xml:space="preserve"> z 30. októbra 2013 č. MF/17616/2013-74</w:t>
      </w:r>
      <w:r>
        <w:rPr>
          <w:rFonts w:asciiTheme="minorHAnsi" w:hAnsiTheme="minorHAnsi"/>
          <w:sz w:val="22"/>
          <w:szCs w:val="22"/>
        </w:rPr>
        <w:t xml:space="preserve"> v znení jeho dodatku) </w:t>
      </w:r>
      <w:r w:rsidRPr="00517097">
        <w:rPr>
          <w:rFonts w:asciiTheme="minorHAnsi" w:hAnsiTheme="minorHAnsi"/>
          <w:sz w:val="22"/>
          <w:szCs w:val="22"/>
        </w:rPr>
        <w:t>sa vo výkaze ziskov a strát vykazujú údaje za hlavnú nezdaňovanú činnosť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a údaje za zdaňovanú činnosť.</w:t>
      </w:r>
      <w:r>
        <w:rPr>
          <w:rFonts w:asciiTheme="minorHAnsi" w:hAnsiTheme="minorHAnsi"/>
          <w:sz w:val="22"/>
          <w:szCs w:val="22"/>
        </w:rPr>
        <w:t xml:space="preserve"> Podľa osnovy výročnej správy, ktorú predpisuje MŠ</w:t>
      </w:r>
      <w:r w:rsidR="00E95B88">
        <w:rPr>
          <w:rFonts w:asciiTheme="minorHAnsi" w:hAnsiTheme="minorHAnsi"/>
          <w:sz w:val="22"/>
          <w:szCs w:val="22"/>
        </w:rPr>
        <w:t>VVaŠ SR</w:t>
      </w:r>
      <w:r>
        <w:rPr>
          <w:rFonts w:asciiTheme="minorHAnsi" w:hAnsiTheme="minorHAnsi"/>
          <w:sz w:val="22"/>
          <w:szCs w:val="22"/>
        </w:rPr>
        <w:t xml:space="preserve">, sa </w:t>
      </w:r>
      <w:r w:rsidRPr="00517097">
        <w:rPr>
          <w:rFonts w:asciiTheme="minorHAnsi" w:hAnsiTheme="minorHAnsi"/>
          <w:sz w:val="22"/>
          <w:szCs w:val="22"/>
        </w:rPr>
        <w:t>vo výročnej správe uvádzajú náklady a výnosy za hlavnú a podnikateľskú činnosť, ktoré nie sú totožné s hlavnou nezdaňovanou a zdaňovanou činnosťou</w:t>
      </w:r>
      <w:r>
        <w:rPr>
          <w:rFonts w:asciiTheme="minorHAnsi" w:hAnsiTheme="minorHAnsi"/>
          <w:sz w:val="22"/>
          <w:szCs w:val="22"/>
        </w:rPr>
        <w:t xml:space="preserve">. Preto sa </w:t>
      </w:r>
      <w:r w:rsidRPr="00517097">
        <w:rPr>
          <w:rFonts w:asciiTheme="minorHAnsi" w:hAnsiTheme="minorHAnsi"/>
          <w:sz w:val="22"/>
          <w:szCs w:val="22"/>
        </w:rPr>
        <w:t>v rámci účtovnej závierky UKF za rok 20</w:t>
      </w:r>
      <w:r>
        <w:rPr>
          <w:rFonts w:asciiTheme="minorHAnsi" w:hAnsiTheme="minorHAnsi"/>
          <w:sz w:val="22"/>
          <w:szCs w:val="22"/>
        </w:rPr>
        <w:t>2</w:t>
      </w:r>
      <w:r w:rsidR="00FF7001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sleduje aj výkaz ziskov a strát za</w:t>
      </w:r>
      <w:r w:rsidR="005D077A">
        <w:rPr>
          <w:rFonts w:asciiTheme="minorHAnsi" w:hAnsiTheme="minorHAnsi"/>
          <w:sz w:val="22"/>
          <w:szCs w:val="22"/>
        </w:rPr>
        <w:t xml:space="preserve"> hlavnú a podnikateľskú činnosť</w:t>
      </w:r>
      <w:r w:rsidR="00345586">
        <w:rPr>
          <w:rFonts w:asciiTheme="minorHAnsi" w:hAnsiTheme="minorHAnsi"/>
          <w:sz w:val="22"/>
          <w:szCs w:val="22"/>
        </w:rPr>
        <w:t>.</w:t>
      </w:r>
    </w:p>
    <w:p w14:paraId="26EAC204" w14:textId="77777777" w:rsidR="00F87CAB" w:rsidRDefault="00F87CAB" w:rsidP="00C55A79">
      <w:pPr>
        <w:jc w:val="both"/>
        <w:rPr>
          <w:rFonts w:asciiTheme="minorHAnsi" w:hAnsiTheme="minorHAnsi"/>
          <w:b/>
          <w:sz w:val="22"/>
          <w:szCs w:val="22"/>
        </w:rPr>
      </w:pPr>
    </w:p>
    <w:p w14:paraId="1721D026" w14:textId="77777777" w:rsidR="00C55A79" w:rsidRPr="00FE271F" w:rsidRDefault="00C55A79" w:rsidP="00C55A79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2.3. Poznámky k súvahe a výkazu zisku a strát</w:t>
      </w:r>
    </w:p>
    <w:p w14:paraId="073AFA3B" w14:textId="77777777" w:rsidR="00C55A79" w:rsidRDefault="00C55A79" w:rsidP="00C55A79">
      <w:pPr>
        <w:pStyle w:val="Zkladntext"/>
        <w:spacing w:before="120" w:after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Poznámky k účtovnej závierke boli vypracované v zmysle opatrenia Ministerstva financií Slovenskej republiky z</w:t>
      </w:r>
      <w:r w:rsidR="003E7EFA">
        <w:rPr>
          <w:rFonts w:asciiTheme="minorHAnsi" w:hAnsiTheme="minorHAnsi"/>
          <w:sz w:val="22"/>
          <w:szCs w:val="22"/>
        </w:rPr>
        <w:t> 3.</w:t>
      </w:r>
      <w:r w:rsidR="002449A1">
        <w:rPr>
          <w:rFonts w:asciiTheme="minorHAnsi" w:hAnsiTheme="minorHAnsi"/>
          <w:sz w:val="22"/>
          <w:szCs w:val="22"/>
        </w:rPr>
        <w:t xml:space="preserve"> </w:t>
      </w:r>
      <w:r w:rsidR="003E7EFA">
        <w:rPr>
          <w:rFonts w:asciiTheme="minorHAnsi" w:hAnsiTheme="minorHAnsi"/>
          <w:sz w:val="22"/>
          <w:szCs w:val="22"/>
        </w:rPr>
        <w:t>novembra 2021</w:t>
      </w:r>
      <w:r w:rsidR="002449A1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č. MF/</w:t>
      </w:r>
      <w:r w:rsidR="003E7EFA">
        <w:rPr>
          <w:rFonts w:asciiTheme="minorHAnsi" w:hAnsiTheme="minorHAnsi"/>
          <w:sz w:val="22"/>
          <w:szCs w:val="22"/>
        </w:rPr>
        <w:t>011079/2021-74</w:t>
      </w:r>
      <w:r w:rsidR="002449A1">
        <w:rPr>
          <w:rFonts w:asciiTheme="minorHAnsi" w:hAnsiTheme="minorHAnsi"/>
          <w:sz w:val="22"/>
          <w:szCs w:val="22"/>
        </w:rPr>
        <w:t>,</w:t>
      </w:r>
      <w:r w:rsidR="003E7EFA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sú prílohou výročnej správy.</w:t>
      </w:r>
    </w:p>
    <w:p w14:paraId="7C9E544A" w14:textId="77777777"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14:paraId="61149730" w14:textId="77777777" w:rsidR="00C55A79" w:rsidRDefault="00C55A79" w:rsidP="00C55A79">
      <w:pPr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DD7275">
        <w:rPr>
          <w:rFonts w:asciiTheme="minorHAnsi" w:hAnsiTheme="minorHAnsi"/>
          <w:b/>
          <w:sz w:val="22"/>
          <w:szCs w:val="22"/>
          <w:lang w:val="pl-PL"/>
        </w:rPr>
        <w:t>2.4. Rozbor výsledku hospodárenia</w:t>
      </w:r>
    </w:p>
    <w:p w14:paraId="6DF8F376" w14:textId="77777777" w:rsidR="00C55A79" w:rsidRPr="00517097" w:rsidRDefault="00C55A79" w:rsidP="00C55A79">
      <w:pPr>
        <w:spacing w:line="160" w:lineRule="exact"/>
        <w:jc w:val="both"/>
        <w:rPr>
          <w:rFonts w:asciiTheme="minorHAnsi" w:hAnsiTheme="minorHAnsi"/>
          <w:b/>
          <w:sz w:val="22"/>
          <w:szCs w:val="22"/>
          <w:lang w:val="pl-PL"/>
        </w:rPr>
      </w:pPr>
    </w:p>
    <w:p w14:paraId="02A0ECB5" w14:textId="77777777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UKF vykázala k 31. 12. 20</w:t>
      </w:r>
      <w:r w:rsidR="0059507E">
        <w:rPr>
          <w:rFonts w:asciiTheme="minorHAnsi" w:hAnsiTheme="minorHAnsi"/>
          <w:sz w:val="22"/>
          <w:szCs w:val="22"/>
          <w:lang w:val="pl-PL"/>
        </w:rPr>
        <w:t>2</w:t>
      </w:r>
      <w:r w:rsidR="001C15BD">
        <w:rPr>
          <w:rFonts w:asciiTheme="minorHAnsi" w:hAnsiTheme="minorHAnsi"/>
          <w:sz w:val="22"/>
          <w:szCs w:val="22"/>
          <w:lang w:val="pl-PL"/>
        </w:rPr>
        <w:t>3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výsledok hospodárenia pred zdanením vo výške </w:t>
      </w:r>
      <w:r w:rsidR="001C15BD">
        <w:rPr>
          <w:rFonts w:asciiTheme="minorHAnsi" w:hAnsiTheme="minorHAnsi"/>
          <w:sz w:val="22"/>
          <w:szCs w:val="22"/>
          <w:lang w:val="pl-PL"/>
        </w:rPr>
        <w:t>784 139,22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daň z príjmov bola </w:t>
      </w:r>
      <w:r>
        <w:rPr>
          <w:rFonts w:asciiTheme="minorHAnsi" w:hAnsiTheme="minorHAnsi"/>
          <w:sz w:val="22"/>
          <w:szCs w:val="22"/>
          <w:lang w:val="pl-PL"/>
        </w:rPr>
        <w:t xml:space="preserve">zaúčtovaná vo výške </w:t>
      </w:r>
      <w:r w:rsidR="001C15BD">
        <w:rPr>
          <w:rFonts w:asciiTheme="minorHAnsi" w:hAnsiTheme="minorHAnsi"/>
          <w:sz w:val="22"/>
          <w:szCs w:val="22"/>
          <w:lang w:val="pl-PL"/>
        </w:rPr>
        <w:t>57 779,89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t.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j. výsledok hospodárenia po zdanení </w:t>
      </w:r>
      <w:r>
        <w:rPr>
          <w:rFonts w:asciiTheme="minorHAnsi" w:hAnsiTheme="minorHAnsi"/>
          <w:sz w:val="22"/>
          <w:szCs w:val="22"/>
          <w:lang w:val="pl-PL"/>
        </w:rPr>
        <w:t>tvorí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zisk vo výške </w:t>
      </w:r>
      <w:r w:rsidR="001C15BD">
        <w:rPr>
          <w:rFonts w:asciiTheme="minorHAnsi" w:hAnsiTheme="minorHAnsi"/>
          <w:sz w:val="22"/>
          <w:szCs w:val="22"/>
          <w:lang w:val="pl-PL"/>
        </w:rPr>
        <w:t>726 359,33</w:t>
      </w:r>
      <w:r>
        <w:rPr>
          <w:rFonts w:asciiTheme="minorHAnsi" w:hAnsiTheme="minorHAnsi"/>
          <w:sz w:val="22"/>
          <w:szCs w:val="22"/>
          <w:lang w:val="pl-PL"/>
        </w:rPr>
        <w:t> </w:t>
      </w:r>
      <w:r w:rsidRPr="00517097">
        <w:rPr>
          <w:rFonts w:asciiTheme="minorHAnsi" w:hAnsiTheme="minorHAnsi"/>
          <w:sz w:val="22"/>
          <w:szCs w:val="22"/>
          <w:lang w:val="pl-PL"/>
        </w:rPr>
        <w:t>EUR,  z toho: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296"/>
        <w:gridCol w:w="2370"/>
      </w:tblGrid>
      <w:tr w:rsidR="00C55A79" w:rsidRPr="009F0481" w14:paraId="0CAFDB78" w14:textId="77777777" w:rsidTr="00421723">
        <w:trPr>
          <w:trHeight w:val="360"/>
        </w:trPr>
        <w:tc>
          <w:tcPr>
            <w:tcW w:w="6730" w:type="dxa"/>
            <w:vAlign w:val="center"/>
          </w:tcPr>
          <w:p w14:paraId="72A59286" w14:textId="77777777" w:rsidR="00C55A79" w:rsidRPr="00517097" w:rsidRDefault="00C55A79" w:rsidP="00B96201">
            <w:pPr>
              <w:pStyle w:val="Odsekzoznamu"/>
              <w:numPr>
                <w:ilvl w:val="0"/>
                <w:numId w:val="14"/>
              </w:numPr>
              <w:tabs>
                <w:tab w:val="left" w:pos="29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 hlavnej činnosti</w:t>
            </w:r>
          </w:p>
        </w:tc>
        <w:tc>
          <w:tcPr>
            <w:tcW w:w="2482" w:type="dxa"/>
          </w:tcPr>
          <w:p w14:paraId="54F3166B" w14:textId="77777777" w:rsidR="00C55A79" w:rsidRPr="00517097" w:rsidRDefault="00C55A79" w:rsidP="001C15BD">
            <w:pPr>
              <w:tabs>
                <w:tab w:val="left" w:pos="2266"/>
                <w:tab w:val="right" w:pos="8505"/>
              </w:tabs>
              <w:ind w:right="-38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 xml:space="preserve">+ </w:t>
            </w:r>
            <w:r w:rsidR="001C15BD">
              <w:rPr>
                <w:rFonts w:asciiTheme="minorHAnsi" w:hAnsiTheme="minorHAnsi"/>
                <w:sz w:val="22"/>
                <w:szCs w:val="22"/>
              </w:rPr>
              <w:t>703 332,37</w:t>
            </w:r>
            <w:r w:rsidRPr="00517097">
              <w:rPr>
                <w:rFonts w:asciiTheme="minorHAnsi" w:hAnsiTheme="minorHAnsi"/>
                <w:sz w:val="22"/>
                <w:szCs w:val="22"/>
              </w:rPr>
              <w:t xml:space="preserve"> EUR</w:t>
            </w:r>
          </w:p>
        </w:tc>
      </w:tr>
      <w:tr w:rsidR="00C55A79" w:rsidRPr="009F0481" w14:paraId="544EE0F6" w14:textId="77777777" w:rsidTr="00421723">
        <w:trPr>
          <w:trHeight w:val="360"/>
        </w:trPr>
        <w:tc>
          <w:tcPr>
            <w:tcW w:w="6730" w:type="dxa"/>
            <w:vAlign w:val="center"/>
          </w:tcPr>
          <w:p w14:paraId="518340D7" w14:textId="77777777" w:rsidR="00C55A79" w:rsidRPr="00517097" w:rsidRDefault="00C55A79" w:rsidP="00B96201">
            <w:pPr>
              <w:pStyle w:val="Odsekzoznamu"/>
              <w:numPr>
                <w:ilvl w:val="0"/>
                <w:numId w:val="14"/>
              </w:numPr>
              <w:tabs>
                <w:tab w:val="left" w:pos="32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 podnikateľskej činnosti</w:t>
            </w:r>
          </w:p>
        </w:tc>
        <w:tc>
          <w:tcPr>
            <w:tcW w:w="2482" w:type="dxa"/>
          </w:tcPr>
          <w:p w14:paraId="335B656D" w14:textId="77777777" w:rsidR="00C55A79" w:rsidRPr="00517097" w:rsidRDefault="00C55A79" w:rsidP="001C15BD">
            <w:pPr>
              <w:pStyle w:val="Zkladntext1"/>
              <w:tabs>
                <w:tab w:val="left" w:pos="2266"/>
                <w:tab w:val="right" w:pos="8505"/>
              </w:tabs>
              <w:spacing w:line="360" w:lineRule="atLeast"/>
              <w:ind w:right="-38"/>
              <w:jc w:val="right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+ </w:t>
            </w:r>
            <w:r w:rsidR="001C15BD">
              <w:rPr>
                <w:rFonts w:asciiTheme="minorHAnsi" w:hAnsiTheme="minorHAnsi"/>
                <w:color w:val="auto"/>
                <w:sz w:val="22"/>
                <w:szCs w:val="22"/>
              </w:rPr>
              <w:t>23 026,96</w:t>
            </w: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EUR</w:t>
            </w:r>
          </w:p>
        </w:tc>
      </w:tr>
    </w:tbl>
    <w:p w14:paraId="71191974" w14:textId="77777777" w:rsidR="00C55A79" w:rsidRPr="00517097" w:rsidRDefault="00C55A79" w:rsidP="00C55A79">
      <w:pPr>
        <w:spacing w:line="200" w:lineRule="exact"/>
        <w:jc w:val="both"/>
        <w:rPr>
          <w:rFonts w:asciiTheme="minorHAnsi" w:hAnsiTheme="minorHAnsi"/>
          <w:sz w:val="22"/>
          <w:szCs w:val="22"/>
        </w:rPr>
      </w:pPr>
    </w:p>
    <w:p w14:paraId="6AF25A0B" w14:textId="77777777" w:rsidR="00C55A79" w:rsidRPr="009012BF" w:rsidRDefault="00C55A79" w:rsidP="00C55A79">
      <w:pPr>
        <w:spacing w:after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344CDA">
        <w:rPr>
          <w:rFonts w:asciiTheme="minorHAnsi" w:hAnsiTheme="minorHAnsi"/>
          <w:b/>
          <w:sz w:val="22"/>
          <w:szCs w:val="22"/>
          <w:lang w:val="pl-PL"/>
        </w:rPr>
        <w:t>2.4.1. Návrh na rozdelenie zisku</w:t>
      </w:r>
      <w:r w:rsidRPr="009012BF">
        <w:rPr>
          <w:rFonts w:asciiTheme="minorHAnsi" w:hAnsiTheme="minorHAnsi"/>
          <w:b/>
          <w:sz w:val="22"/>
          <w:szCs w:val="22"/>
          <w:lang w:val="pl-PL"/>
        </w:rPr>
        <w:t xml:space="preserve"> </w:t>
      </w:r>
    </w:p>
    <w:p w14:paraId="6E754F34" w14:textId="77777777"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9012BF">
        <w:rPr>
          <w:rFonts w:asciiTheme="minorHAnsi" w:hAnsiTheme="minorHAnsi"/>
          <w:sz w:val="22"/>
          <w:szCs w:val="22"/>
          <w:lang w:val="pl-PL"/>
        </w:rPr>
        <w:t>Na základe platných právnych predpisov UKF navrhuje vytvoriť na začiatku účtovného obdobia roka 202</w:t>
      </w:r>
      <w:r w:rsidR="00123A51">
        <w:rPr>
          <w:rFonts w:asciiTheme="minorHAnsi" w:hAnsiTheme="minorHAnsi"/>
          <w:sz w:val="22"/>
          <w:szCs w:val="22"/>
          <w:lang w:val="pl-PL"/>
        </w:rPr>
        <w:t>4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z časti zisku fond na podporu štúdia študentov so špecifickými potrebami vo výške 1 000,00 EUR a zvyšok zisku za rok 202</w:t>
      </w:r>
      <w:r w:rsidR="00123A51">
        <w:rPr>
          <w:rFonts w:asciiTheme="minorHAnsi" w:hAnsiTheme="minorHAnsi"/>
          <w:sz w:val="22"/>
          <w:szCs w:val="22"/>
          <w:lang w:val="pl-PL"/>
        </w:rPr>
        <w:t>3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123A51">
        <w:rPr>
          <w:rFonts w:asciiTheme="minorHAnsi" w:hAnsiTheme="minorHAnsi"/>
          <w:sz w:val="22"/>
          <w:szCs w:val="22"/>
          <w:lang w:val="pl-PL"/>
        </w:rPr>
        <w:t>725 359,33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EUR preúčtovať na účet 428 – Nevysporiadaný výsledok hospodárenia minulých rokov. V prípade,  ak počas roka 202</w:t>
      </w:r>
      <w:r w:rsidR="00123A51">
        <w:rPr>
          <w:rFonts w:asciiTheme="minorHAnsi" w:hAnsiTheme="minorHAnsi"/>
          <w:sz w:val="22"/>
          <w:szCs w:val="22"/>
          <w:lang w:val="pl-PL"/>
        </w:rPr>
        <w:t>4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nenastane nutnosť použiť účet 428 na opravu významných nákladov a výnosov (v zmysle platných postupov účtovania), vytvoriť na konci účtovného obdobia rezervný fond vo výške </w:t>
      </w:r>
      <w:r w:rsidR="00123A51">
        <w:rPr>
          <w:rFonts w:asciiTheme="minorHAnsi" w:hAnsiTheme="minorHAnsi"/>
          <w:sz w:val="22"/>
          <w:szCs w:val="22"/>
          <w:lang w:val="pl-PL"/>
        </w:rPr>
        <w:t>725 359,33</w:t>
      </w:r>
      <w:r w:rsidRPr="009012BF">
        <w:rPr>
          <w:rFonts w:asciiTheme="minorHAnsi" w:hAnsiTheme="minorHAnsi"/>
          <w:sz w:val="22"/>
          <w:szCs w:val="22"/>
          <w:lang w:val="pl-PL"/>
        </w:rPr>
        <w:t xml:space="preserve"> EUR. V prípade, ak takýto účtovný prípad nastane, použiť zostávajúcu časť nevysporiadaného výsledku hospodárenia na tvorbu rezervného fondu.</w:t>
      </w:r>
    </w:p>
    <w:p w14:paraId="256C7DCC" w14:textId="77777777" w:rsidR="00C55A79" w:rsidRDefault="00C55A79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14:paraId="4E22B0FB" w14:textId="77777777" w:rsidR="003A0095" w:rsidRPr="00517097" w:rsidRDefault="003A0095" w:rsidP="00C55A79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14:paraId="23EC7E07" w14:textId="77777777" w:rsidR="00C55A79" w:rsidRPr="00344CDA" w:rsidRDefault="00C55A79" w:rsidP="00C55A79">
      <w:pPr>
        <w:numPr>
          <w:ilvl w:val="0"/>
          <w:numId w:val="1"/>
        </w:numPr>
        <w:tabs>
          <w:tab w:val="num" w:pos="540"/>
        </w:tabs>
        <w:spacing w:after="120"/>
        <w:ind w:left="539" w:hanging="539"/>
        <w:jc w:val="both"/>
        <w:rPr>
          <w:rFonts w:asciiTheme="minorHAnsi" w:hAnsiTheme="minorHAnsi"/>
          <w:b/>
          <w:sz w:val="24"/>
          <w:szCs w:val="24"/>
          <w:lang w:val="pl-PL"/>
        </w:rPr>
      </w:pPr>
      <w:r w:rsidRPr="00344CDA">
        <w:rPr>
          <w:rFonts w:asciiTheme="minorHAnsi" w:hAnsiTheme="minorHAnsi"/>
          <w:b/>
          <w:sz w:val="24"/>
          <w:szCs w:val="24"/>
          <w:lang w:val="pl-PL"/>
        </w:rPr>
        <w:t>Analýza výnosov a nákladov, príjmov a výdavkov</w:t>
      </w:r>
    </w:p>
    <w:p w14:paraId="42AB9B26" w14:textId="77777777" w:rsidR="00C55A79" w:rsidRPr="00517097" w:rsidRDefault="00C55A79" w:rsidP="00C55A79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Hlavným zdrojom financovania UKF </w:t>
      </w:r>
      <w:r w:rsidR="00A56276">
        <w:rPr>
          <w:rFonts w:asciiTheme="minorHAnsi" w:hAnsiTheme="minorHAnsi"/>
          <w:sz w:val="22"/>
          <w:szCs w:val="22"/>
          <w:lang w:eastAsia="cs-CZ"/>
        </w:rPr>
        <w:t>v roku 202</w:t>
      </w:r>
      <w:r w:rsidR="004B6911">
        <w:rPr>
          <w:rFonts w:asciiTheme="minorHAnsi" w:hAnsiTheme="minorHAnsi"/>
          <w:sz w:val="22"/>
          <w:szCs w:val="22"/>
          <w:lang w:eastAsia="cs-CZ"/>
        </w:rPr>
        <w:t>3</w:t>
      </w:r>
      <w:r>
        <w:rPr>
          <w:rFonts w:asciiTheme="minorHAnsi" w:hAnsiTheme="minorHAnsi"/>
          <w:sz w:val="22"/>
          <w:szCs w:val="22"/>
          <w:lang w:eastAsia="cs-CZ"/>
        </w:rPr>
        <w:t xml:space="preserve"> boli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dotácie zo štátneho rozpočtu. Okrem</w:t>
      </w:r>
      <w:r>
        <w:rPr>
          <w:rFonts w:asciiTheme="minorHAnsi" w:hAnsiTheme="minorHAnsi"/>
          <w:sz w:val="22"/>
          <w:szCs w:val="22"/>
          <w:lang w:eastAsia="cs-CZ"/>
        </w:rPr>
        <w:t xml:space="preserve"> nich UKF využívala </w:t>
      </w:r>
      <w:r w:rsidRPr="00517097">
        <w:rPr>
          <w:rFonts w:asciiTheme="minorHAnsi" w:hAnsiTheme="minorHAnsi"/>
          <w:sz w:val="22"/>
          <w:szCs w:val="22"/>
          <w:lang w:eastAsia="cs-CZ"/>
        </w:rPr>
        <w:t>na zabezpečenie prevádzky, vzdelávacieho a vedeckovýskumného procesu aj ďalšie zdroje – finančné prostriedky zo zahraničných zdrojov, dotácie od ostatných subjektov verejnej správy</w:t>
      </w:r>
      <w:r>
        <w:rPr>
          <w:rFonts w:asciiTheme="minorHAnsi" w:hAnsiTheme="minorHAnsi"/>
          <w:sz w:val="22"/>
          <w:szCs w:val="22"/>
          <w:lang w:eastAsia="cs-CZ"/>
        </w:rPr>
        <w:t xml:space="preserve">, zo zdrojov Európskej únie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a vlastné výnosy. Rozhodujúcu časť vlastných výnosov tvorili školné a poplatky spojené so štúdiom, poplatky za ubytovanie a stravovanie, aktivácia </w:t>
      </w:r>
      <w:r>
        <w:rPr>
          <w:rFonts w:asciiTheme="minorHAnsi" w:hAnsiTheme="minorHAnsi"/>
          <w:sz w:val="22"/>
          <w:szCs w:val="22"/>
          <w:lang w:eastAsia="cs-CZ"/>
        </w:rPr>
        <w:t>v</w:t>
      </w:r>
      <w:r w:rsidRPr="00517097">
        <w:rPr>
          <w:rFonts w:asciiTheme="minorHAnsi" w:hAnsiTheme="minorHAnsi"/>
          <w:sz w:val="22"/>
          <w:szCs w:val="22"/>
          <w:lang w:eastAsia="cs-CZ"/>
        </w:rPr>
        <w:t>nútroorganizačných služieb, výnosy z majetku, výnosy z vlastných finančných fondov</w:t>
      </w:r>
      <w:r w:rsidR="004B6911">
        <w:rPr>
          <w:rFonts w:asciiTheme="minorHAnsi" w:hAnsiTheme="minorHAnsi"/>
          <w:sz w:val="22"/>
          <w:szCs w:val="22"/>
          <w:lang w:eastAsia="cs-CZ"/>
        </w:rPr>
        <w:t>, úroky z terminovaných bankových účtov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a výnosy z podnikateľskej činnosti.</w:t>
      </w:r>
    </w:p>
    <w:p w14:paraId="4C6BDB05" w14:textId="77777777" w:rsidR="00C55A79" w:rsidRPr="00517097" w:rsidRDefault="00C55A79" w:rsidP="00C55A79">
      <w:pPr>
        <w:tabs>
          <w:tab w:val="right" w:pos="8460"/>
        </w:tabs>
        <w:spacing w:after="24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Prehľad celkových výnosov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nákladov</w:t>
      </w:r>
      <w:r w:rsidR="00A56276">
        <w:rPr>
          <w:rFonts w:asciiTheme="minorHAnsi" w:hAnsiTheme="minorHAnsi"/>
          <w:sz w:val="22"/>
          <w:szCs w:val="22"/>
        </w:rPr>
        <w:t xml:space="preserve"> v roku 202</w:t>
      </w:r>
      <w:r w:rsidR="004B6911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 v EUR</w:t>
      </w:r>
      <w:r w:rsidRPr="00517097"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ab/>
        <w:t xml:space="preserve">       </w:t>
      </w:r>
    </w:p>
    <w:tbl>
      <w:tblPr>
        <w:tblW w:w="0" w:type="auto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41"/>
        <w:gridCol w:w="1863"/>
      </w:tblGrid>
      <w:tr w:rsidR="00C55A79" w:rsidRPr="0057328C" w14:paraId="1995F9D7" w14:textId="77777777" w:rsidTr="00421723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14:paraId="60BE1CF7" w14:textId="77777777" w:rsidR="00C55A79" w:rsidRPr="0057328C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Celkové výnosy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14:paraId="786A1AE0" w14:textId="77777777" w:rsidR="00C55A79" w:rsidRPr="0057328C" w:rsidRDefault="005067D4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33 633 493,60</w:t>
            </w:r>
          </w:p>
        </w:tc>
      </w:tr>
      <w:tr w:rsidR="00C55A79" w:rsidRPr="003B2F7E" w14:paraId="2D689D06" w14:textId="77777777" w:rsidTr="00421723">
        <w:trPr>
          <w:trHeight w:val="273"/>
        </w:trPr>
        <w:tc>
          <w:tcPr>
            <w:tcW w:w="6741" w:type="dxa"/>
          </w:tcPr>
          <w:p w14:paraId="299E6754" w14:textId="77777777"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14:paraId="3CEEBA29" w14:textId="77777777" w:rsidR="00C55A79" w:rsidRPr="00517097" w:rsidRDefault="00C55A79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C55A79" w:rsidRPr="003B2F7E" w14:paraId="22225087" w14:textId="77777777" w:rsidTr="00421723">
        <w:trPr>
          <w:trHeight w:val="304"/>
        </w:trPr>
        <w:tc>
          <w:tcPr>
            <w:tcW w:w="6741" w:type="dxa"/>
          </w:tcPr>
          <w:p w14:paraId="215CB8C3" w14:textId="77777777" w:rsidR="00C55A79" w:rsidRPr="00517097" w:rsidRDefault="00C55A79" w:rsidP="00421723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hlavnej činnosti </w:t>
            </w:r>
          </w:p>
        </w:tc>
        <w:tc>
          <w:tcPr>
            <w:tcW w:w="1863" w:type="dxa"/>
          </w:tcPr>
          <w:p w14:paraId="7D28D28C" w14:textId="77777777" w:rsidR="00C55A79" w:rsidRPr="00517097" w:rsidRDefault="005067D4" w:rsidP="00506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33 541 374,80</w:t>
            </w:r>
          </w:p>
        </w:tc>
      </w:tr>
      <w:tr w:rsidR="00C55A79" w:rsidRPr="003B2F7E" w14:paraId="6B9903EF" w14:textId="77777777" w:rsidTr="00421723">
        <w:trPr>
          <w:trHeight w:val="289"/>
        </w:trPr>
        <w:tc>
          <w:tcPr>
            <w:tcW w:w="6741" w:type="dxa"/>
            <w:tcBorders>
              <w:bottom w:val="dotted" w:sz="4" w:space="0" w:color="auto"/>
            </w:tcBorders>
          </w:tcPr>
          <w:p w14:paraId="197814B3" w14:textId="77777777"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podnikateľskej činnosti </w:t>
            </w:r>
          </w:p>
        </w:tc>
        <w:tc>
          <w:tcPr>
            <w:tcW w:w="1863" w:type="dxa"/>
            <w:tcBorders>
              <w:bottom w:val="dotted" w:sz="4" w:space="0" w:color="auto"/>
            </w:tcBorders>
          </w:tcPr>
          <w:p w14:paraId="2EBEDFB6" w14:textId="77777777" w:rsidR="00C55A79" w:rsidRPr="00517097" w:rsidRDefault="005067D4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92 118,80</w:t>
            </w:r>
          </w:p>
        </w:tc>
      </w:tr>
      <w:tr w:rsidR="00C55A79" w:rsidRPr="0057328C" w14:paraId="09FF9E72" w14:textId="77777777" w:rsidTr="00421723">
        <w:trPr>
          <w:trHeight w:val="340"/>
        </w:trPr>
        <w:tc>
          <w:tcPr>
            <w:tcW w:w="6741" w:type="dxa"/>
            <w:shd w:val="clear" w:color="auto" w:fill="DAEEF3" w:themeFill="accent5" w:themeFillTint="33"/>
            <w:vAlign w:val="center"/>
          </w:tcPr>
          <w:p w14:paraId="6838D837" w14:textId="77777777" w:rsidR="00C55A79" w:rsidRPr="0057328C" w:rsidRDefault="00C55A79" w:rsidP="0042172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C</w:t>
            </w:r>
            <w:r w:rsidRPr="0057328C">
              <w:rPr>
                <w:rFonts w:asciiTheme="minorHAnsi" w:hAnsiTheme="minorHAnsi"/>
                <w:b/>
                <w:sz w:val="18"/>
                <w:szCs w:val="18"/>
              </w:rPr>
              <w:t xml:space="preserve">elkové náklady </w:t>
            </w:r>
          </w:p>
        </w:tc>
        <w:tc>
          <w:tcPr>
            <w:tcW w:w="1863" w:type="dxa"/>
            <w:shd w:val="clear" w:color="auto" w:fill="DAEEF3" w:themeFill="accent5" w:themeFillTint="33"/>
            <w:vAlign w:val="center"/>
          </w:tcPr>
          <w:p w14:paraId="67CBA180" w14:textId="77777777" w:rsidR="00C55A79" w:rsidRPr="0057328C" w:rsidRDefault="005067D4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32 849 354,38</w:t>
            </w:r>
          </w:p>
        </w:tc>
      </w:tr>
      <w:tr w:rsidR="00C55A79" w:rsidRPr="003B2F7E" w14:paraId="73E8C239" w14:textId="77777777" w:rsidTr="00421723">
        <w:trPr>
          <w:trHeight w:val="340"/>
        </w:trPr>
        <w:tc>
          <w:tcPr>
            <w:tcW w:w="6741" w:type="dxa"/>
          </w:tcPr>
          <w:p w14:paraId="2E6E20F4" w14:textId="77777777" w:rsidR="00C55A79" w:rsidRPr="00517097" w:rsidRDefault="00C55A79" w:rsidP="0042172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63" w:type="dxa"/>
          </w:tcPr>
          <w:p w14:paraId="51F30A8E" w14:textId="77777777" w:rsidR="00C55A79" w:rsidRPr="00517097" w:rsidRDefault="00C55A79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C55A79" w:rsidRPr="003B2F7E" w14:paraId="6C7DF139" w14:textId="77777777" w:rsidTr="00421723">
        <w:trPr>
          <w:trHeight w:val="340"/>
        </w:trPr>
        <w:tc>
          <w:tcPr>
            <w:tcW w:w="6741" w:type="dxa"/>
          </w:tcPr>
          <w:p w14:paraId="43700057" w14:textId="77777777" w:rsidR="00C55A79" w:rsidRPr="00517097" w:rsidRDefault="00C55A79" w:rsidP="00421723">
            <w:pPr>
              <w:ind w:left="-38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hlavnú činnosť</w:t>
            </w:r>
          </w:p>
        </w:tc>
        <w:tc>
          <w:tcPr>
            <w:tcW w:w="1863" w:type="dxa"/>
          </w:tcPr>
          <w:p w14:paraId="3AC9D85B" w14:textId="77777777" w:rsidR="00C55A79" w:rsidRPr="00517097" w:rsidRDefault="005067D4" w:rsidP="0042172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32 787 457,37</w:t>
            </w:r>
          </w:p>
        </w:tc>
      </w:tr>
      <w:tr w:rsidR="00C55A79" w:rsidRPr="0088468B" w14:paraId="5BF03A07" w14:textId="77777777" w:rsidTr="00421723">
        <w:trPr>
          <w:trHeight w:val="340"/>
        </w:trPr>
        <w:tc>
          <w:tcPr>
            <w:tcW w:w="6741" w:type="dxa"/>
          </w:tcPr>
          <w:p w14:paraId="369C1390" w14:textId="77777777" w:rsidR="00C55A79" w:rsidRPr="00517097" w:rsidRDefault="00C55A79" w:rsidP="00421723">
            <w:pPr>
              <w:ind w:left="-38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podnikateľskú činnosť</w:t>
            </w:r>
          </w:p>
        </w:tc>
        <w:tc>
          <w:tcPr>
            <w:tcW w:w="1863" w:type="dxa"/>
          </w:tcPr>
          <w:p w14:paraId="1CA75EE5" w14:textId="77777777" w:rsidR="00C55A79" w:rsidRPr="00517097" w:rsidRDefault="005067D4" w:rsidP="0042172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61 897,01</w:t>
            </w:r>
          </w:p>
        </w:tc>
      </w:tr>
    </w:tbl>
    <w:p w14:paraId="29EEF948" w14:textId="77777777" w:rsidR="00C55A79" w:rsidRDefault="00C55A79" w:rsidP="00C55A79">
      <w:pPr>
        <w:jc w:val="both"/>
        <w:rPr>
          <w:rFonts w:asciiTheme="minorHAnsi" w:hAnsiTheme="minorHAnsi"/>
          <w:sz w:val="20"/>
          <w:szCs w:val="20"/>
        </w:rPr>
      </w:pPr>
    </w:p>
    <w:p w14:paraId="4FDE17B9" w14:textId="77777777" w:rsidR="00C55A79" w:rsidRPr="005D0CC0" w:rsidRDefault="00C55A79" w:rsidP="00C55A79">
      <w:pPr>
        <w:jc w:val="both"/>
        <w:rPr>
          <w:rFonts w:asciiTheme="minorHAnsi" w:hAnsiTheme="minorHAnsi"/>
          <w:sz w:val="20"/>
          <w:szCs w:val="20"/>
        </w:rPr>
      </w:pPr>
      <w:r w:rsidRPr="005D0CC0">
        <w:rPr>
          <w:rFonts w:asciiTheme="minorHAnsi" w:hAnsiTheme="minorHAnsi"/>
          <w:sz w:val="20"/>
          <w:szCs w:val="20"/>
        </w:rPr>
        <w:t>Výkaz ziskov a strát k 31. 12. 202</w:t>
      </w:r>
      <w:r w:rsidR="005067D4">
        <w:rPr>
          <w:rFonts w:asciiTheme="minorHAnsi" w:hAnsiTheme="minorHAnsi"/>
          <w:sz w:val="20"/>
          <w:szCs w:val="20"/>
        </w:rPr>
        <w:t>3</w:t>
      </w:r>
      <w:r w:rsidRPr="005D0CC0">
        <w:rPr>
          <w:rFonts w:asciiTheme="minorHAnsi" w:hAnsiTheme="minorHAnsi"/>
          <w:sz w:val="20"/>
          <w:szCs w:val="20"/>
        </w:rPr>
        <w:t xml:space="preserve"> tvorí prílohu výročnej správy.</w:t>
      </w:r>
    </w:p>
    <w:p w14:paraId="1640E283" w14:textId="77777777" w:rsidR="00C55A79" w:rsidRDefault="00C55A79" w:rsidP="00C55A79">
      <w:pPr>
        <w:rPr>
          <w:rFonts w:asciiTheme="minorHAnsi" w:hAnsiTheme="minorHAnsi"/>
          <w:b/>
          <w:sz w:val="22"/>
          <w:szCs w:val="22"/>
        </w:rPr>
      </w:pPr>
    </w:p>
    <w:p w14:paraId="523E67F2" w14:textId="77777777" w:rsidR="00E12B5F" w:rsidRDefault="00E12B5F" w:rsidP="00C55A79">
      <w:pPr>
        <w:rPr>
          <w:rFonts w:asciiTheme="minorHAnsi" w:hAnsiTheme="minorHAnsi"/>
          <w:b/>
          <w:sz w:val="22"/>
          <w:szCs w:val="22"/>
        </w:rPr>
      </w:pPr>
    </w:p>
    <w:p w14:paraId="3F269D22" w14:textId="77777777"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 xml:space="preserve">3.1. Analýza výnosov </w:t>
      </w:r>
      <w:r w:rsidRPr="00344CDA">
        <w:rPr>
          <w:rFonts w:asciiTheme="minorHAnsi" w:hAnsiTheme="minorHAnsi"/>
          <w:sz w:val="22"/>
          <w:szCs w:val="22"/>
        </w:rPr>
        <w:t>(tabuľka č. 3)</w:t>
      </w:r>
    </w:p>
    <w:p w14:paraId="4767029C" w14:textId="77777777" w:rsidR="00C55A79" w:rsidRPr="00517097" w:rsidRDefault="00C55A79" w:rsidP="00C55A79">
      <w:pPr>
        <w:jc w:val="both"/>
        <w:rPr>
          <w:rFonts w:asciiTheme="minorHAnsi" w:hAnsiTheme="minorHAnsi"/>
          <w:sz w:val="22"/>
          <w:szCs w:val="22"/>
        </w:rPr>
      </w:pPr>
    </w:p>
    <w:p w14:paraId="55DBEBAB" w14:textId="77777777" w:rsidR="00C55A79" w:rsidRPr="00763813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Štruktúra, objem a p</w:t>
      </w:r>
      <w:r w:rsidRPr="00517097">
        <w:rPr>
          <w:rFonts w:asciiTheme="minorHAnsi" w:hAnsiTheme="minorHAnsi"/>
          <w:sz w:val="22"/>
          <w:szCs w:val="22"/>
        </w:rPr>
        <w:t>odiel jednotlivých položiek výnosov na celkových výnosoch</w:t>
      </w:r>
      <w:r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 xml:space="preserve">  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1"/>
        <w:gridCol w:w="1065"/>
        <w:gridCol w:w="1065"/>
        <w:gridCol w:w="868"/>
        <w:gridCol w:w="868"/>
        <w:gridCol w:w="1065"/>
        <w:gridCol w:w="1069"/>
        <w:gridCol w:w="730"/>
        <w:gridCol w:w="723"/>
      </w:tblGrid>
      <w:tr w:rsidR="00C55A79" w:rsidRPr="0088468B" w14:paraId="2EF3EFCC" w14:textId="77777777" w:rsidTr="00421723">
        <w:trPr>
          <w:trHeight w:val="454"/>
        </w:trPr>
        <w:tc>
          <w:tcPr>
            <w:tcW w:w="714" w:type="pct"/>
            <w:vMerge w:val="restart"/>
            <w:shd w:val="clear" w:color="auto" w:fill="DAEEF3" w:themeFill="accent5" w:themeFillTint="33"/>
            <w:vAlign w:val="center"/>
            <w:hideMark/>
          </w:tcPr>
          <w:p w14:paraId="70ECE685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Výnosy</w:t>
            </w:r>
          </w:p>
        </w:tc>
        <w:tc>
          <w:tcPr>
            <w:tcW w:w="1225" w:type="pct"/>
            <w:gridSpan w:val="2"/>
            <w:shd w:val="clear" w:color="auto" w:fill="DAEEF3" w:themeFill="accent5" w:themeFillTint="33"/>
            <w:vAlign w:val="center"/>
            <w:hideMark/>
          </w:tcPr>
          <w:p w14:paraId="4B546FA1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14:paraId="014B6250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 EUR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8" w:type="pct"/>
            <w:gridSpan w:val="2"/>
            <w:shd w:val="clear" w:color="auto" w:fill="DAEEF3" w:themeFill="accent5" w:themeFillTint="33"/>
            <w:vAlign w:val="center"/>
            <w:hideMark/>
          </w:tcPr>
          <w:p w14:paraId="44073CFA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7" w:type="pct"/>
            <w:gridSpan w:val="2"/>
            <w:shd w:val="clear" w:color="auto" w:fill="DAEEF3" w:themeFill="accent5" w:themeFillTint="33"/>
            <w:vAlign w:val="center"/>
            <w:hideMark/>
          </w:tcPr>
          <w:p w14:paraId="64BB1936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14:paraId="78C3227A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 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36" w:type="pct"/>
            <w:gridSpan w:val="2"/>
            <w:shd w:val="clear" w:color="auto" w:fill="DAEEF3" w:themeFill="accent5" w:themeFillTint="33"/>
            <w:vAlign w:val="center"/>
            <w:hideMark/>
          </w:tcPr>
          <w:p w14:paraId="710E97CE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Podiel na celk. 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ýnosoch </w:t>
            </w:r>
          </w:p>
          <w:p w14:paraId="57E2B2D8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%</w:t>
            </w:r>
          </w:p>
        </w:tc>
      </w:tr>
      <w:tr w:rsidR="00C55A79" w:rsidRPr="0088468B" w14:paraId="067EAF59" w14:textId="77777777" w:rsidTr="00421723">
        <w:trPr>
          <w:trHeight w:val="454"/>
        </w:trPr>
        <w:tc>
          <w:tcPr>
            <w:tcW w:w="714" w:type="pct"/>
            <w:vMerge/>
            <w:shd w:val="clear" w:color="auto" w:fill="DAEEF3" w:themeFill="accent5" w:themeFillTint="33"/>
            <w:noWrap/>
            <w:vAlign w:val="center"/>
            <w:hideMark/>
          </w:tcPr>
          <w:p w14:paraId="5F432B17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14:paraId="2ED90439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AB280C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</w:tcPr>
          <w:p w14:paraId="5683C3A4" w14:textId="77777777" w:rsidR="00C55A79" w:rsidRPr="0088468B" w:rsidRDefault="00C55A79" w:rsidP="00421723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AB280C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  <w:hideMark/>
          </w:tcPr>
          <w:p w14:paraId="17F5489E" w14:textId="77777777" w:rsidR="00C55A79" w:rsidRPr="0088468B" w:rsidRDefault="00C55A79" w:rsidP="005072F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AB280C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99" w:type="pct"/>
            <w:shd w:val="clear" w:color="auto" w:fill="DAEEF3" w:themeFill="accent5" w:themeFillTint="33"/>
            <w:noWrap/>
            <w:vAlign w:val="center"/>
          </w:tcPr>
          <w:p w14:paraId="37EF874D" w14:textId="77777777" w:rsidR="00C55A79" w:rsidRPr="0088468B" w:rsidRDefault="00C55A79" w:rsidP="00AB280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AB280C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2" w:type="pct"/>
            <w:shd w:val="clear" w:color="auto" w:fill="DAEEF3" w:themeFill="accent5" w:themeFillTint="33"/>
            <w:noWrap/>
            <w:vAlign w:val="center"/>
            <w:hideMark/>
          </w:tcPr>
          <w:p w14:paraId="7B266DC2" w14:textId="77777777" w:rsidR="00C55A79" w:rsidRPr="0088468B" w:rsidRDefault="00C55A79" w:rsidP="00AB280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202</w:t>
            </w:r>
            <w:r w:rsidR="00AB280C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5" w:type="pct"/>
            <w:shd w:val="clear" w:color="auto" w:fill="DAEEF3" w:themeFill="accent5" w:themeFillTint="33"/>
            <w:noWrap/>
            <w:vAlign w:val="center"/>
          </w:tcPr>
          <w:p w14:paraId="0C4DB50C" w14:textId="77777777" w:rsidR="00C55A79" w:rsidRPr="0088468B" w:rsidRDefault="00C55A79" w:rsidP="00AB280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AB280C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20" w:type="pct"/>
            <w:shd w:val="clear" w:color="auto" w:fill="DAEEF3" w:themeFill="accent5" w:themeFillTint="33"/>
            <w:noWrap/>
            <w:vAlign w:val="center"/>
            <w:hideMark/>
          </w:tcPr>
          <w:p w14:paraId="1C2753B8" w14:textId="77777777" w:rsidR="00C55A79" w:rsidRPr="0088468B" w:rsidRDefault="00C55A79" w:rsidP="00AB280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AB280C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16" w:type="pct"/>
            <w:shd w:val="clear" w:color="auto" w:fill="DAEEF3" w:themeFill="accent5" w:themeFillTint="33"/>
            <w:noWrap/>
            <w:vAlign w:val="center"/>
          </w:tcPr>
          <w:p w14:paraId="2BC382D3" w14:textId="77777777" w:rsidR="00C55A79" w:rsidRPr="0088468B" w:rsidRDefault="00C55A79" w:rsidP="00AB280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AB280C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AB280C" w:rsidRPr="0088468B" w14:paraId="30D1C32A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14:paraId="4519A2E1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za vlastné výrobky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38A5866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10 113,34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D6DFF8B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8 923,11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FF16412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A98C1A8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14A2FEF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10 113,34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61DBEDE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8 923,11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3E2FF25C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5071979A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</w:tr>
      <w:tr w:rsidR="00AB280C" w:rsidRPr="0088468B" w14:paraId="7FC676D0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7A390263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predaja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81D91E3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1 189 738,96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172B078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1 267 290,58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7E8C0F0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70 767,17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73E8CC1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67 270,43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5AAB296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1 260 506,13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4092029A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1 334 561,01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3C7AAD2E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4,12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49529261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3,97</w:t>
            </w:r>
          </w:p>
        </w:tc>
      </w:tr>
      <w:tr w:rsidR="00AB280C" w:rsidRPr="0088468B" w14:paraId="5CAA83C9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7BC9191F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za 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CD5BB5C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E81B76C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166A5F1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9F8E41E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C543D5F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76C3439E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3C0609FF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4EBA5061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AB280C" w:rsidRPr="0088468B" w14:paraId="06D05F98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14:paraId="148E9B1A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Zmena stavu zásob výrobkov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DE0E932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-4 428,71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85EF834" w14:textId="77777777" w:rsidR="00AB280C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5 431,22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E64E94F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05776CF" w14:textId="77777777" w:rsidR="00AB280C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675A776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-4 428,71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AA61F8E" w14:textId="77777777" w:rsidR="00AB280C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5 431,22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22153B37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238D8267" w14:textId="77777777" w:rsidR="00AB280C" w:rsidRPr="0088468B" w:rsidRDefault="00E6203C" w:rsidP="00E6203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AB280C" w:rsidRPr="0088468B" w14:paraId="6EFA8EC5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02F00A36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Aktivácia vnútroorg.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DC471BD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8 622,41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44C3B61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7 109,00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B8EA8F0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7 016,79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AF401F0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DFB2CAD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15 639,20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57EDD68B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7 109,00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5A4C6956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4071F616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</w:tr>
      <w:tr w:rsidR="00AB280C" w:rsidRPr="0088468B" w14:paraId="6DD422E0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14:paraId="1D44012C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Aktivácia DHM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4EDB426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E24F45D" w14:textId="77777777" w:rsidR="00AB280C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ABF7678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E30958A" w14:textId="77777777" w:rsidR="00AB280C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8E58E98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199C57A7" w14:textId="77777777" w:rsidR="00AB280C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1DDB7404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06FE88D6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AB280C" w:rsidRPr="0088468B" w14:paraId="5A3D709F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7E4AE0DC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Zmluvné pokuty a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9A150EF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33 112,98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CAAA1C9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13 186,79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90D885E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7354AA7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27DAD9B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33 112,98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7A79CAFA" w14:textId="77777777" w:rsidR="00AB280C" w:rsidRPr="0088468B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13 186,79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2D6CD773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43922FB8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0,04</w:t>
            </w:r>
          </w:p>
        </w:tc>
      </w:tr>
      <w:tr w:rsidR="00AB280C" w:rsidRPr="0088468B" w14:paraId="43EF96C7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14:paraId="0216683F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Ostatné pokuty a 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0A9DC41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25,25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F737943" w14:textId="77777777" w:rsidR="00AB280C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209,47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BFFF368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5299E31" w14:textId="77777777" w:rsidR="00AB280C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8A6AD98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25,25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D5E7A5C" w14:textId="77777777" w:rsidR="00AB280C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209,47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7C88E29A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2A6A1D37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AB280C" w:rsidRPr="0088468B" w14:paraId="3ED8D0BC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59783B4A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Úroky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4876E68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AA37489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161 090,17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BBA5CD9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788C9B2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329,21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5AE9BD6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269D496B" w14:textId="77777777" w:rsidR="00AB280C" w:rsidRPr="0088468B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161 419,38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7B165E31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24287337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0,48</w:t>
            </w:r>
          </w:p>
        </w:tc>
      </w:tr>
      <w:tr w:rsidR="00AB280C" w:rsidRPr="0088468B" w14:paraId="2012A7F8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1ECC8847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Kurzové zisky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794C650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434,53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188BF96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1 071,60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62A8CC6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9675301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BE84DB7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434,53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59FA4516" w14:textId="77777777" w:rsidR="00AB280C" w:rsidRPr="0088468B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1 071,60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71395480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3F6BA7D7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AB280C" w:rsidRPr="0088468B" w14:paraId="01426E7B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06C285CD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Prijaté 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F93BF7E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226438E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0FA5EF3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0196B3F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A33F0A1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65A338CA" w14:textId="77777777" w:rsidR="00AB280C" w:rsidRPr="0088468B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41C67EDD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76FDCA2F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AB280C" w:rsidRPr="0088468B" w14:paraId="6F7C62F1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14:paraId="6C950C78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Zákonné 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D0C42BE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1 500 581,12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A694EA9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1 818 676,46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4FB88DA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0BDFCC6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396E8C9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1 500 581,12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1F6D2AFC" w14:textId="77777777" w:rsidR="00AB280C" w:rsidRPr="0088468B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1 818 676,46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3A16BADC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4,91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150B59B0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5,41</w:t>
            </w:r>
          </w:p>
        </w:tc>
      </w:tr>
      <w:tr w:rsidR="00AB280C" w:rsidRPr="0088468B" w14:paraId="6AB3CF45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11ECA5A0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Iné ostatné výnosy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E9A9828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1 679 679,11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BCC16BD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1 955 387,02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F913330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22 666,08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065B32C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24 519,16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89766D7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1 702 345,19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7351275C" w14:textId="77777777" w:rsidR="00AB280C" w:rsidRPr="0088468B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1 979 906,18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0B5FEBC9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5,57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79E53F21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5,89</w:t>
            </w:r>
          </w:p>
        </w:tc>
      </w:tr>
      <w:tr w:rsidR="00AB280C" w:rsidRPr="0088468B" w14:paraId="5702C773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14:paraId="0F2374B1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 predaja DNM a DHM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E406FFC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61 196,39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914ED89" w14:textId="77777777" w:rsidR="00AB280C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2E99C8D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727A9C3" w14:textId="77777777" w:rsidR="00AB280C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7A85DD5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61 196,39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61246C80" w14:textId="77777777" w:rsidR="00AB280C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4D634636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74896C0B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AB280C" w:rsidRPr="0088468B" w14:paraId="29ECF484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20AA5E85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použitia fondu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2F8E2B1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153 887,45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11D79FD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104 067,48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2DDC902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175335B" w14:textId="77777777" w:rsidR="00AB280C" w:rsidRPr="0088468B" w:rsidRDefault="00C613ED" w:rsidP="00C613ED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8401DE7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153 887,45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6EC7D359" w14:textId="77777777" w:rsidR="00AB280C" w:rsidRPr="0088468B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104 067,48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0303F286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0,50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497BB574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0,31</w:t>
            </w:r>
          </w:p>
        </w:tc>
      </w:tr>
      <w:tr w:rsidR="00AB280C" w:rsidRPr="0088468B" w14:paraId="7388E6A5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026D407A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nájmu majetku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44F379A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73 026,54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E14DA06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104 991,86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0FD092B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655B386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0D51405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73 026,54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96DAC5B" w14:textId="77777777" w:rsidR="00AB280C" w:rsidRPr="0088468B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104 991,86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4F79DCCD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11187D3A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0,31</w:t>
            </w:r>
          </w:p>
        </w:tc>
      </w:tr>
      <w:tr w:rsidR="00AB280C" w:rsidRPr="0088468B" w14:paraId="1E89DC1E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14:paraId="66053A34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Prijaté príspevky od iných organizácií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196DD3D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664,00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3B27322" w14:textId="77777777" w:rsidR="00AB280C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FF7B080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C3AED79" w14:textId="77777777" w:rsidR="00AB280C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BB52608" w14:textId="77777777" w:rsidR="00AB280C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664,00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3F80CA09" w14:textId="77777777" w:rsidR="00AB280C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4AD39FE6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33AA1239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AB280C" w:rsidRPr="0088468B" w14:paraId="38FD327A" w14:textId="77777777" w:rsidTr="00421723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29CE2259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Prísp. 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z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podielu zaplatenej dane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40873B1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1 432,81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34B3274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788,07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6DB6E38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B2051A2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1E86DEB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1 432,81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7CCDC7CE" w14:textId="77777777" w:rsidR="00AB280C" w:rsidRPr="0088468B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788,07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7D77185A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5CEE31E6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AB280C" w:rsidRPr="0088468B" w14:paraId="116E11D1" w14:textId="77777777" w:rsidTr="00421723">
        <w:trPr>
          <w:trHeight w:val="454"/>
        </w:trPr>
        <w:tc>
          <w:tcPr>
            <w:tcW w:w="714" w:type="pct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648637B4" w14:textId="77777777" w:rsidR="00AB280C" w:rsidRPr="0088468B" w:rsidRDefault="00AB280C" w:rsidP="00AB280C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Dotácie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C13D5E0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25 745 315,04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000B1E9" w14:textId="77777777" w:rsidR="00AB280C" w:rsidRPr="0088468B" w:rsidRDefault="00C613ED" w:rsidP="00C613ED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28 093 151,97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5B6390B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AB74F83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5721961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25 745 315,04</w:t>
            </w:r>
          </w:p>
        </w:tc>
        <w:tc>
          <w:tcPr>
            <w:tcW w:w="61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54447FA" w14:textId="77777777" w:rsidR="00AB280C" w:rsidRPr="0088468B" w:rsidRDefault="00D22516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28 093 151,97</w:t>
            </w:r>
          </w:p>
        </w:tc>
        <w:tc>
          <w:tcPr>
            <w:tcW w:w="42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789FBF7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84,26</w:t>
            </w:r>
          </w:p>
        </w:tc>
        <w:tc>
          <w:tcPr>
            <w:tcW w:w="41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3940AC5" w14:textId="77777777" w:rsidR="00AB280C" w:rsidRPr="0088468B" w:rsidRDefault="00E6203C" w:rsidP="00AB280C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83,53</w:t>
            </w:r>
          </w:p>
        </w:tc>
      </w:tr>
      <w:tr w:rsidR="00AB280C" w:rsidRPr="0088468B" w14:paraId="731D2B28" w14:textId="77777777" w:rsidTr="00421723">
        <w:trPr>
          <w:trHeight w:val="454"/>
        </w:trPr>
        <w:tc>
          <w:tcPr>
            <w:tcW w:w="714" w:type="pct"/>
            <w:shd w:val="clear" w:color="auto" w:fill="DAEEF3" w:themeFill="accent5" w:themeFillTint="33"/>
            <w:vAlign w:val="center"/>
            <w:hideMark/>
          </w:tcPr>
          <w:p w14:paraId="46AE4848" w14:textId="77777777" w:rsidR="00AB280C" w:rsidRPr="0088468B" w:rsidRDefault="00AB280C" w:rsidP="00AB280C">
            <w:pP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14:paraId="2717C554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30 453 401,22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14:paraId="55F9F2D1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33 541 374,80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14:paraId="70E52AD1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100 450,04</w:t>
            </w:r>
          </w:p>
        </w:tc>
        <w:tc>
          <w:tcPr>
            <w:tcW w:w="499" w:type="pct"/>
            <w:shd w:val="clear" w:color="auto" w:fill="DAEEF3" w:themeFill="accent5" w:themeFillTint="33"/>
            <w:vAlign w:val="center"/>
          </w:tcPr>
          <w:p w14:paraId="22A88D89" w14:textId="77777777" w:rsidR="00AB280C" w:rsidRPr="0088468B" w:rsidRDefault="00C613ED" w:rsidP="00AB280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92 118,80</w:t>
            </w:r>
          </w:p>
        </w:tc>
        <w:tc>
          <w:tcPr>
            <w:tcW w:w="612" w:type="pct"/>
            <w:shd w:val="clear" w:color="auto" w:fill="DAEEF3" w:themeFill="accent5" w:themeFillTint="33"/>
            <w:vAlign w:val="center"/>
          </w:tcPr>
          <w:p w14:paraId="374A931E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30 553 851,26</w:t>
            </w:r>
          </w:p>
        </w:tc>
        <w:tc>
          <w:tcPr>
            <w:tcW w:w="615" w:type="pct"/>
            <w:shd w:val="clear" w:color="auto" w:fill="DAEEF3" w:themeFill="accent5" w:themeFillTint="33"/>
            <w:vAlign w:val="center"/>
          </w:tcPr>
          <w:p w14:paraId="42FAB147" w14:textId="77777777" w:rsidR="00AB280C" w:rsidRPr="0088468B" w:rsidRDefault="00D22516" w:rsidP="00AB280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33 633 493,60</w:t>
            </w:r>
          </w:p>
        </w:tc>
        <w:tc>
          <w:tcPr>
            <w:tcW w:w="420" w:type="pct"/>
            <w:shd w:val="clear" w:color="auto" w:fill="DAEEF3" w:themeFill="accent5" w:themeFillTint="33"/>
            <w:vAlign w:val="center"/>
          </w:tcPr>
          <w:p w14:paraId="266FC04B" w14:textId="77777777" w:rsidR="00AB280C" w:rsidRPr="0088468B" w:rsidRDefault="00AB280C" w:rsidP="00AB280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16" w:type="pct"/>
            <w:shd w:val="clear" w:color="auto" w:fill="DAEEF3" w:themeFill="accent5" w:themeFillTint="33"/>
            <w:vAlign w:val="center"/>
          </w:tcPr>
          <w:p w14:paraId="2830CC5F" w14:textId="77777777" w:rsidR="00AB280C" w:rsidRPr="0088468B" w:rsidRDefault="006048B6" w:rsidP="00AB280C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</w:t>
            </w:r>
            <w:r w:rsidR="00C512FE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,00</w:t>
            </w:r>
          </w:p>
        </w:tc>
      </w:tr>
    </w:tbl>
    <w:p w14:paraId="410D84C8" w14:textId="77777777" w:rsidR="00C55A79" w:rsidRDefault="00C55A79" w:rsidP="00C55A79">
      <w:pPr>
        <w:autoSpaceDE w:val="0"/>
        <w:autoSpaceDN w:val="0"/>
        <w:adjustRightInd w:val="0"/>
        <w:spacing w:line="160" w:lineRule="exact"/>
        <w:jc w:val="both"/>
        <w:rPr>
          <w:rFonts w:asciiTheme="minorHAnsi" w:hAnsiTheme="minorHAnsi"/>
          <w:sz w:val="22"/>
          <w:szCs w:val="22"/>
        </w:rPr>
      </w:pPr>
    </w:p>
    <w:p w14:paraId="3EABD22F" w14:textId="77777777" w:rsidR="00C55A79" w:rsidRDefault="00C55A79" w:rsidP="00C55A79">
      <w:pPr>
        <w:pStyle w:val="Zarkazkladnhotextu2"/>
        <w:ind w:firstLine="0"/>
        <w:rPr>
          <w:rFonts w:asciiTheme="minorHAnsi" w:hAnsiTheme="minorHAnsi"/>
          <w:sz w:val="22"/>
          <w:szCs w:val="22"/>
        </w:rPr>
      </w:pPr>
    </w:p>
    <w:p w14:paraId="60AB33A2" w14:textId="77777777" w:rsidR="00277554" w:rsidRDefault="00C55A79" w:rsidP="00521800">
      <w:pPr>
        <w:pStyle w:val="Zarkazkladnhotextu2"/>
        <w:ind w:firstLine="0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štruktúre výnosov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C10A2D">
        <w:rPr>
          <w:rFonts w:asciiTheme="minorHAnsi" w:hAnsiTheme="minorHAnsi"/>
          <w:sz w:val="22"/>
          <w:szCs w:val="22"/>
        </w:rPr>
        <w:t>3</w:t>
      </w:r>
      <w:r w:rsidRPr="00517097">
        <w:rPr>
          <w:rFonts w:asciiTheme="minorHAnsi" w:hAnsiTheme="minorHAnsi"/>
          <w:sz w:val="22"/>
          <w:szCs w:val="22"/>
        </w:rPr>
        <w:t>, rovnako ako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roku </w:t>
      </w:r>
      <w:r>
        <w:rPr>
          <w:rFonts w:asciiTheme="minorHAnsi" w:hAnsiTheme="minorHAnsi"/>
          <w:sz w:val="22"/>
          <w:szCs w:val="22"/>
        </w:rPr>
        <w:t>202</w:t>
      </w:r>
      <w:r w:rsidR="00C10A2D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rozhodujúcu časť </w:t>
      </w:r>
      <w:r w:rsidR="00C10A2D">
        <w:rPr>
          <w:rFonts w:asciiTheme="minorHAnsi" w:hAnsiTheme="minorHAnsi"/>
          <w:sz w:val="22"/>
          <w:szCs w:val="22"/>
        </w:rPr>
        <w:t>83,53</w:t>
      </w:r>
      <w:r w:rsidRPr="00517097">
        <w:rPr>
          <w:rFonts w:asciiTheme="minorHAnsi" w:hAnsiTheme="minorHAnsi"/>
          <w:sz w:val="22"/>
          <w:szCs w:val="22"/>
        </w:rPr>
        <w:t xml:space="preserve"> % celkových výnosov tvorili dotácie. </w:t>
      </w:r>
    </w:p>
    <w:p w14:paraId="22E8B089" w14:textId="77777777" w:rsidR="00C55A79" w:rsidRPr="00763813" w:rsidRDefault="0073172B" w:rsidP="00763813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Ďalšiu najväčšiu</w:t>
      </w:r>
      <w:r w:rsidR="00C55A79" w:rsidRPr="00517097">
        <w:rPr>
          <w:rFonts w:asciiTheme="minorHAnsi" w:hAnsiTheme="minorHAnsi"/>
          <w:sz w:val="22"/>
          <w:szCs w:val="22"/>
        </w:rPr>
        <w:t xml:space="preserve"> skupinu výnosov </w:t>
      </w:r>
      <w:r>
        <w:rPr>
          <w:rFonts w:asciiTheme="minorHAnsi" w:hAnsiTheme="minorHAnsi"/>
          <w:sz w:val="22"/>
          <w:szCs w:val="22"/>
        </w:rPr>
        <w:t>tvorili</w:t>
      </w:r>
      <w:r w:rsidR="00C55A79" w:rsidRPr="00517097">
        <w:rPr>
          <w:rFonts w:asciiTheme="minorHAnsi" w:hAnsiTheme="minorHAnsi"/>
          <w:sz w:val="22"/>
          <w:szCs w:val="22"/>
        </w:rPr>
        <w:t xml:space="preserve"> zákonné p</w:t>
      </w:r>
      <w:r w:rsidR="00C55A79">
        <w:rPr>
          <w:rFonts w:asciiTheme="minorHAnsi" w:hAnsiTheme="minorHAnsi"/>
          <w:sz w:val="22"/>
          <w:szCs w:val="22"/>
        </w:rPr>
        <w:t>oplatky</w:t>
      </w:r>
      <w:r w:rsidR="00C55A79" w:rsidRPr="00517097">
        <w:rPr>
          <w:rFonts w:asciiTheme="minorHAnsi" w:hAnsiTheme="minorHAnsi"/>
          <w:sz w:val="22"/>
          <w:szCs w:val="22"/>
        </w:rPr>
        <w:t xml:space="preserve">, ktoré predstavovali </w:t>
      </w:r>
      <w:r w:rsidR="00C10A2D">
        <w:rPr>
          <w:rFonts w:asciiTheme="minorHAnsi" w:hAnsiTheme="minorHAnsi"/>
          <w:sz w:val="22"/>
          <w:szCs w:val="22"/>
        </w:rPr>
        <w:t>5,41</w:t>
      </w:r>
      <w:r w:rsidR="00C55A79" w:rsidRPr="00517097">
        <w:rPr>
          <w:rFonts w:asciiTheme="minorHAnsi" w:hAnsiTheme="minorHAnsi"/>
          <w:sz w:val="22"/>
          <w:szCs w:val="22"/>
        </w:rPr>
        <w:t xml:space="preserve"> % z</w:t>
      </w:r>
      <w:r w:rsidR="00C55A79">
        <w:rPr>
          <w:rFonts w:asciiTheme="minorHAnsi" w:hAnsiTheme="minorHAnsi"/>
          <w:sz w:val="22"/>
          <w:szCs w:val="22"/>
        </w:rPr>
        <w:t> </w:t>
      </w:r>
      <w:r w:rsidR="00C55A79" w:rsidRPr="00517097">
        <w:rPr>
          <w:rFonts w:asciiTheme="minorHAnsi" w:hAnsiTheme="minorHAnsi"/>
          <w:sz w:val="22"/>
          <w:szCs w:val="22"/>
        </w:rPr>
        <w:t>celkových výnosov:</w:t>
      </w:r>
    </w:p>
    <w:tbl>
      <w:tblPr>
        <w:tblStyle w:val="Mriekatabuky"/>
        <w:tblpPr w:leftFromText="141" w:rightFromText="141" w:vertAnchor="text" w:tblpXSpec="center" w:tblpY="1"/>
        <w:tblOverlap w:val="never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1"/>
        <w:gridCol w:w="1339"/>
        <w:gridCol w:w="1234"/>
        <w:gridCol w:w="1233"/>
        <w:gridCol w:w="1127"/>
      </w:tblGrid>
      <w:tr w:rsidR="00C55A79" w:rsidRPr="0088468B" w14:paraId="32729475" w14:textId="77777777" w:rsidTr="00B9522E">
        <w:trPr>
          <w:trHeight w:val="454"/>
          <w:jc w:val="center"/>
        </w:trPr>
        <w:tc>
          <w:tcPr>
            <w:tcW w:w="3761" w:type="dxa"/>
            <w:vMerge w:val="restart"/>
            <w:shd w:val="clear" w:color="auto" w:fill="DAEEF3" w:themeFill="accent5" w:themeFillTint="33"/>
            <w:vAlign w:val="center"/>
          </w:tcPr>
          <w:p w14:paraId="53C933B6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8D1B2F1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Zákonné poplatky</w:t>
            </w:r>
          </w:p>
        </w:tc>
        <w:tc>
          <w:tcPr>
            <w:tcW w:w="1339" w:type="dxa"/>
            <w:vMerge w:val="restart"/>
            <w:shd w:val="clear" w:color="auto" w:fill="DAEEF3" w:themeFill="accent5" w:themeFillTint="33"/>
            <w:vAlign w:val="center"/>
          </w:tcPr>
          <w:p w14:paraId="4FCAC1FC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080B2BF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 w:rsidR="00B9522E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C10A2D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  <w:p w14:paraId="545606D4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234" w:type="dxa"/>
            <w:vMerge w:val="restart"/>
            <w:shd w:val="clear" w:color="auto" w:fill="DAEEF3" w:themeFill="accent5" w:themeFillTint="33"/>
            <w:vAlign w:val="center"/>
          </w:tcPr>
          <w:p w14:paraId="0350CAC3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D7F42DA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C10A2D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  <w:p w14:paraId="26347EE4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0" w:type="dxa"/>
            <w:gridSpan w:val="2"/>
            <w:tcBorders>
              <w:bottom w:val="dotted" w:sz="4" w:space="0" w:color="auto"/>
            </w:tcBorders>
            <w:shd w:val="clear" w:color="auto" w:fill="DAEEF3" w:themeFill="accent5" w:themeFillTint="33"/>
          </w:tcPr>
          <w:p w14:paraId="46F4A534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zákonných poplatkoch  v %</w:t>
            </w:r>
          </w:p>
        </w:tc>
      </w:tr>
      <w:tr w:rsidR="00C55A79" w:rsidRPr="0088468B" w14:paraId="5471D4E1" w14:textId="77777777" w:rsidTr="00B9522E">
        <w:trPr>
          <w:trHeight w:val="305"/>
          <w:jc w:val="center"/>
        </w:trPr>
        <w:tc>
          <w:tcPr>
            <w:tcW w:w="3761" w:type="dxa"/>
            <w:vMerge/>
            <w:shd w:val="clear" w:color="auto" w:fill="EAF1DD" w:themeFill="accent3" w:themeFillTint="33"/>
            <w:vAlign w:val="center"/>
          </w:tcPr>
          <w:p w14:paraId="70B61ACD" w14:textId="77777777"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39" w:type="dxa"/>
            <w:vMerge/>
            <w:shd w:val="clear" w:color="auto" w:fill="EAF1DD" w:themeFill="accent3" w:themeFillTint="33"/>
          </w:tcPr>
          <w:p w14:paraId="152F238F" w14:textId="77777777"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vMerge/>
            <w:shd w:val="clear" w:color="auto" w:fill="EAF1DD" w:themeFill="accent3" w:themeFillTint="33"/>
          </w:tcPr>
          <w:p w14:paraId="4C73ECCE" w14:textId="77777777" w:rsidR="00C55A79" w:rsidRPr="00517097" w:rsidRDefault="00C55A79" w:rsidP="00CD4A9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DAEEF3" w:themeFill="accent5" w:themeFillTint="33"/>
            <w:vAlign w:val="center"/>
          </w:tcPr>
          <w:p w14:paraId="16507C19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C10A2D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127" w:type="dxa"/>
            <w:shd w:val="clear" w:color="auto" w:fill="DAEEF3" w:themeFill="accent5" w:themeFillTint="33"/>
            <w:vAlign w:val="center"/>
          </w:tcPr>
          <w:p w14:paraId="28B575B8" w14:textId="77777777" w:rsidR="00C55A79" w:rsidRPr="00517097" w:rsidRDefault="00C55A79" w:rsidP="00CD4A9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C10A2D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</w:tr>
      <w:tr w:rsidR="00C10A2D" w:rsidRPr="0088468B" w14:paraId="366E651A" w14:textId="77777777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14:paraId="2E00AF0E" w14:textId="77777777" w:rsidR="00C10A2D" w:rsidRPr="00517097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prekročenie štandardnej dĺžky štúdia</w:t>
            </w:r>
          </w:p>
        </w:tc>
        <w:tc>
          <w:tcPr>
            <w:tcW w:w="1339" w:type="dxa"/>
            <w:vAlign w:val="center"/>
          </w:tcPr>
          <w:p w14:paraId="6B487477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245 378,10</w:t>
            </w:r>
          </w:p>
        </w:tc>
        <w:tc>
          <w:tcPr>
            <w:tcW w:w="1234" w:type="dxa"/>
            <w:vAlign w:val="center"/>
          </w:tcPr>
          <w:p w14:paraId="55A8E4E7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308 098,00</w:t>
            </w:r>
          </w:p>
        </w:tc>
        <w:tc>
          <w:tcPr>
            <w:tcW w:w="1233" w:type="dxa"/>
            <w:vAlign w:val="center"/>
          </w:tcPr>
          <w:p w14:paraId="4B624C82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16,35</w:t>
            </w:r>
          </w:p>
        </w:tc>
        <w:tc>
          <w:tcPr>
            <w:tcW w:w="1127" w:type="dxa"/>
            <w:vAlign w:val="center"/>
          </w:tcPr>
          <w:p w14:paraId="151DE1DC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16,94</w:t>
            </w:r>
          </w:p>
        </w:tc>
      </w:tr>
      <w:tr w:rsidR="00C10A2D" w:rsidRPr="0088468B" w14:paraId="0EDDF349" w14:textId="77777777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14:paraId="4429686B" w14:textId="77777777" w:rsidR="00C10A2D" w:rsidRPr="00517097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zabezpečenie prijímacieho konania</w:t>
            </w:r>
          </w:p>
        </w:tc>
        <w:tc>
          <w:tcPr>
            <w:tcW w:w="1339" w:type="dxa"/>
            <w:vAlign w:val="center"/>
          </w:tcPr>
          <w:p w14:paraId="03979FC6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159 274,50</w:t>
            </w:r>
          </w:p>
        </w:tc>
        <w:tc>
          <w:tcPr>
            <w:tcW w:w="1234" w:type="dxa"/>
            <w:vAlign w:val="center"/>
          </w:tcPr>
          <w:p w14:paraId="6AD92CAB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154 435,55</w:t>
            </w:r>
          </w:p>
        </w:tc>
        <w:tc>
          <w:tcPr>
            <w:tcW w:w="1233" w:type="dxa"/>
            <w:vAlign w:val="center"/>
          </w:tcPr>
          <w:p w14:paraId="28938FBD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10,62</w:t>
            </w:r>
          </w:p>
        </w:tc>
        <w:tc>
          <w:tcPr>
            <w:tcW w:w="1127" w:type="dxa"/>
            <w:vAlign w:val="center"/>
          </w:tcPr>
          <w:p w14:paraId="3FFE03A0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8,49</w:t>
            </w:r>
          </w:p>
        </w:tc>
      </w:tr>
      <w:tr w:rsidR="00C10A2D" w:rsidRPr="0088468B" w14:paraId="32B9FB96" w14:textId="77777777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14:paraId="73CAE90B" w14:textId="77777777" w:rsidR="00C10A2D" w:rsidRPr="00517097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úkony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rigoróznym konaním</w:t>
            </w:r>
          </w:p>
        </w:tc>
        <w:tc>
          <w:tcPr>
            <w:tcW w:w="1339" w:type="dxa"/>
            <w:vAlign w:val="center"/>
          </w:tcPr>
          <w:p w14:paraId="4A5B4DAC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25 251,07</w:t>
            </w:r>
          </w:p>
        </w:tc>
        <w:tc>
          <w:tcPr>
            <w:tcW w:w="1234" w:type="dxa"/>
            <w:vAlign w:val="center"/>
          </w:tcPr>
          <w:p w14:paraId="2BBF90EF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22 570,59</w:t>
            </w:r>
          </w:p>
        </w:tc>
        <w:tc>
          <w:tcPr>
            <w:tcW w:w="1233" w:type="dxa"/>
            <w:vAlign w:val="center"/>
          </w:tcPr>
          <w:p w14:paraId="6F27E54E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1,68</w:t>
            </w:r>
          </w:p>
        </w:tc>
        <w:tc>
          <w:tcPr>
            <w:tcW w:w="1127" w:type="dxa"/>
            <w:vAlign w:val="center"/>
          </w:tcPr>
          <w:p w14:paraId="6894E249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1,24</w:t>
            </w:r>
          </w:p>
        </w:tc>
      </w:tr>
      <w:tr w:rsidR="00C10A2D" w:rsidRPr="0088468B" w14:paraId="2871C51D" w14:textId="77777777" w:rsidTr="00B9522E">
        <w:trPr>
          <w:trHeight w:val="340"/>
          <w:jc w:val="center"/>
        </w:trPr>
        <w:tc>
          <w:tcPr>
            <w:tcW w:w="3761" w:type="dxa"/>
            <w:vAlign w:val="center"/>
          </w:tcPr>
          <w:p w14:paraId="23F58701" w14:textId="77777777" w:rsidR="00C10A2D" w:rsidRPr="00517097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diplomu (rigorózne skúšky)</w:t>
            </w:r>
          </w:p>
        </w:tc>
        <w:tc>
          <w:tcPr>
            <w:tcW w:w="1339" w:type="dxa"/>
            <w:vAlign w:val="center"/>
          </w:tcPr>
          <w:p w14:paraId="1D48FF37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3 143,00</w:t>
            </w:r>
          </w:p>
        </w:tc>
        <w:tc>
          <w:tcPr>
            <w:tcW w:w="1234" w:type="dxa"/>
            <w:vAlign w:val="center"/>
          </w:tcPr>
          <w:p w14:paraId="1473B042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3 310,00</w:t>
            </w:r>
          </w:p>
        </w:tc>
        <w:tc>
          <w:tcPr>
            <w:tcW w:w="1233" w:type="dxa"/>
            <w:vAlign w:val="center"/>
          </w:tcPr>
          <w:p w14:paraId="353D8E32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0,21</w:t>
            </w:r>
          </w:p>
        </w:tc>
        <w:tc>
          <w:tcPr>
            <w:tcW w:w="1127" w:type="dxa"/>
            <w:vAlign w:val="center"/>
          </w:tcPr>
          <w:p w14:paraId="1584F32D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</w:tr>
      <w:tr w:rsidR="00C10A2D" w:rsidRPr="0088468B" w14:paraId="08039E56" w14:textId="77777777" w:rsidTr="00B9522E">
        <w:trPr>
          <w:trHeight w:val="340"/>
          <w:jc w:val="center"/>
        </w:trPr>
        <w:tc>
          <w:tcPr>
            <w:tcW w:w="3761" w:type="dxa"/>
          </w:tcPr>
          <w:p w14:paraId="2FA3B31E" w14:textId="77777777" w:rsidR="00C10A2D" w:rsidRPr="00517097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štúdiu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14:paraId="361B479D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1 089,00</w:t>
            </w:r>
          </w:p>
        </w:tc>
        <w:tc>
          <w:tcPr>
            <w:tcW w:w="1234" w:type="dxa"/>
            <w:vAlign w:val="center"/>
          </w:tcPr>
          <w:p w14:paraId="4F9710F9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1 137,25</w:t>
            </w:r>
          </w:p>
        </w:tc>
        <w:tc>
          <w:tcPr>
            <w:tcW w:w="1233" w:type="dxa"/>
            <w:vAlign w:val="center"/>
          </w:tcPr>
          <w:p w14:paraId="71731079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0,07</w:t>
            </w:r>
          </w:p>
        </w:tc>
        <w:tc>
          <w:tcPr>
            <w:tcW w:w="1127" w:type="dxa"/>
            <w:vAlign w:val="center"/>
          </w:tcPr>
          <w:p w14:paraId="664BE100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0,06</w:t>
            </w:r>
          </w:p>
        </w:tc>
      </w:tr>
      <w:tr w:rsidR="00C10A2D" w:rsidRPr="0088468B" w14:paraId="248C628F" w14:textId="77777777" w:rsidTr="00B9522E">
        <w:trPr>
          <w:trHeight w:val="340"/>
          <w:jc w:val="center"/>
        </w:trPr>
        <w:tc>
          <w:tcPr>
            <w:tcW w:w="3761" w:type="dxa"/>
          </w:tcPr>
          <w:p w14:paraId="0DDDFAD9" w14:textId="77777777" w:rsidR="00C10A2D" w:rsidRPr="00517097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spojené 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ďalším vzdelávaním</w:t>
            </w:r>
          </w:p>
        </w:tc>
        <w:tc>
          <w:tcPr>
            <w:tcW w:w="1339" w:type="dxa"/>
            <w:vAlign w:val="center"/>
          </w:tcPr>
          <w:p w14:paraId="17ED13C0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144 810,48</w:t>
            </w:r>
          </w:p>
        </w:tc>
        <w:tc>
          <w:tcPr>
            <w:tcW w:w="1234" w:type="dxa"/>
            <w:vAlign w:val="center"/>
          </w:tcPr>
          <w:p w14:paraId="7D1B7A13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157 292,71</w:t>
            </w:r>
          </w:p>
        </w:tc>
        <w:tc>
          <w:tcPr>
            <w:tcW w:w="1233" w:type="dxa"/>
            <w:vAlign w:val="center"/>
          </w:tcPr>
          <w:p w14:paraId="22271620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9,65</w:t>
            </w:r>
          </w:p>
        </w:tc>
        <w:tc>
          <w:tcPr>
            <w:tcW w:w="1127" w:type="dxa"/>
            <w:vAlign w:val="center"/>
          </w:tcPr>
          <w:p w14:paraId="5088A0C4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8,65</w:t>
            </w:r>
          </w:p>
        </w:tc>
      </w:tr>
      <w:tr w:rsidR="00C10A2D" w:rsidRPr="0088468B" w14:paraId="5D9ACA26" w14:textId="77777777" w:rsidTr="00B9522E">
        <w:trPr>
          <w:trHeight w:val="340"/>
          <w:jc w:val="center"/>
        </w:trPr>
        <w:tc>
          <w:tcPr>
            <w:tcW w:w="3761" w:type="dxa"/>
          </w:tcPr>
          <w:p w14:paraId="38ADDC3F" w14:textId="77777777" w:rsidR="00C10A2D" w:rsidRPr="00517097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Poplatky za kvalifikačné skúšky</w:t>
            </w:r>
          </w:p>
        </w:tc>
        <w:tc>
          <w:tcPr>
            <w:tcW w:w="1339" w:type="dxa"/>
            <w:vAlign w:val="center"/>
          </w:tcPr>
          <w:p w14:paraId="00E71DA1" w14:textId="77777777" w:rsidR="00C10A2D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14:paraId="3D685A91" w14:textId="77777777" w:rsidR="00C10A2D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3" w:type="dxa"/>
            <w:vAlign w:val="center"/>
          </w:tcPr>
          <w:p w14:paraId="6767458A" w14:textId="77777777" w:rsidR="00C10A2D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127" w:type="dxa"/>
            <w:vAlign w:val="center"/>
          </w:tcPr>
          <w:p w14:paraId="7FE3B4C4" w14:textId="77777777" w:rsidR="00C10A2D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C10A2D" w:rsidRPr="0088468B" w14:paraId="016E6E37" w14:textId="77777777" w:rsidTr="00B9522E">
        <w:trPr>
          <w:trHeight w:val="340"/>
          <w:jc w:val="center"/>
        </w:trPr>
        <w:tc>
          <w:tcPr>
            <w:tcW w:w="3761" w:type="dxa"/>
          </w:tcPr>
          <w:p w14:paraId="1649F2E4" w14:textId="77777777" w:rsidR="00C10A2D" w:rsidRPr="00517097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externé formy štúdia</w:t>
            </w:r>
          </w:p>
        </w:tc>
        <w:tc>
          <w:tcPr>
            <w:tcW w:w="1339" w:type="dxa"/>
            <w:vAlign w:val="center"/>
          </w:tcPr>
          <w:p w14:paraId="2DF7DB90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824 410,34</w:t>
            </w:r>
          </w:p>
        </w:tc>
        <w:tc>
          <w:tcPr>
            <w:tcW w:w="1234" w:type="dxa"/>
            <w:vAlign w:val="center"/>
          </w:tcPr>
          <w:p w14:paraId="18AEE8C6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1 038 925,66</w:t>
            </w:r>
          </w:p>
        </w:tc>
        <w:tc>
          <w:tcPr>
            <w:tcW w:w="1233" w:type="dxa"/>
            <w:vAlign w:val="center"/>
          </w:tcPr>
          <w:p w14:paraId="0924B605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54,94</w:t>
            </w:r>
          </w:p>
        </w:tc>
        <w:tc>
          <w:tcPr>
            <w:tcW w:w="1127" w:type="dxa"/>
            <w:vAlign w:val="center"/>
          </w:tcPr>
          <w:p w14:paraId="6067993C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57,13</w:t>
            </w:r>
          </w:p>
        </w:tc>
      </w:tr>
      <w:tr w:rsidR="00C10A2D" w:rsidRPr="0088468B" w14:paraId="69C62AAF" w14:textId="77777777" w:rsidTr="00B9522E">
        <w:trPr>
          <w:trHeight w:val="340"/>
          <w:jc w:val="center"/>
        </w:trPr>
        <w:tc>
          <w:tcPr>
            <w:tcW w:w="3761" w:type="dxa"/>
          </w:tcPr>
          <w:p w14:paraId="0486D82D" w14:textId="77777777" w:rsidR="00C10A2D" w:rsidRPr="00517097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habilitačné konanie</w:t>
            </w:r>
          </w:p>
        </w:tc>
        <w:tc>
          <w:tcPr>
            <w:tcW w:w="1339" w:type="dxa"/>
            <w:vAlign w:val="center"/>
          </w:tcPr>
          <w:p w14:paraId="441FDF8F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9 800,00</w:t>
            </w:r>
          </w:p>
        </w:tc>
        <w:tc>
          <w:tcPr>
            <w:tcW w:w="1234" w:type="dxa"/>
            <w:vAlign w:val="center"/>
          </w:tcPr>
          <w:p w14:paraId="15D0528B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2 130,00</w:t>
            </w:r>
          </w:p>
        </w:tc>
        <w:tc>
          <w:tcPr>
            <w:tcW w:w="1233" w:type="dxa"/>
            <w:vAlign w:val="center"/>
          </w:tcPr>
          <w:p w14:paraId="73FB4DB3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0,65</w:t>
            </w:r>
          </w:p>
        </w:tc>
        <w:tc>
          <w:tcPr>
            <w:tcW w:w="1127" w:type="dxa"/>
            <w:vAlign w:val="center"/>
          </w:tcPr>
          <w:p w14:paraId="0AE0B681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0,12</w:t>
            </w:r>
          </w:p>
        </w:tc>
      </w:tr>
      <w:tr w:rsidR="00C10A2D" w:rsidRPr="0088468B" w14:paraId="12CCB9CC" w14:textId="77777777" w:rsidTr="00B9522E">
        <w:trPr>
          <w:trHeight w:val="340"/>
          <w:jc w:val="center"/>
        </w:trPr>
        <w:tc>
          <w:tcPr>
            <w:tcW w:w="3761" w:type="dxa"/>
          </w:tcPr>
          <w:p w14:paraId="726061C6" w14:textId="77777777" w:rsidR="00C10A2D" w:rsidRPr="00517097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absolvovaní štúdia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štátnom jazyku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jazyku požadovanom študentom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339" w:type="dxa"/>
            <w:vAlign w:val="center"/>
          </w:tcPr>
          <w:p w14:paraId="7693DFD6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1 746,10</w:t>
            </w:r>
          </w:p>
        </w:tc>
        <w:tc>
          <w:tcPr>
            <w:tcW w:w="1234" w:type="dxa"/>
            <w:vAlign w:val="center"/>
          </w:tcPr>
          <w:p w14:paraId="21FF1F23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2 713,20</w:t>
            </w:r>
          </w:p>
        </w:tc>
        <w:tc>
          <w:tcPr>
            <w:tcW w:w="1233" w:type="dxa"/>
            <w:vAlign w:val="center"/>
          </w:tcPr>
          <w:p w14:paraId="535A4812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1127" w:type="dxa"/>
            <w:vAlign w:val="center"/>
          </w:tcPr>
          <w:p w14:paraId="498BC9E2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0,15</w:t>
            </w:r>
          </w:p>
        </w:tc>
      </w:tr>
      <w:tr w:rsidR="00C10A2D" w:rsidRPr="0088468B" w14:paraId="5F22C54B" w14:textId="77777777" w:rsidTr="00B9522E">
        <w:trPr>
          <w:trHeight w:val="340"/>
          <w:jc w:val="center"/>
        </w:trPr>
        <w:tc>
          <w:tcPr>
            <w:tcW w:w="3761" w:type="dxa"/>
            <w:tcBorders>
              <w:bottom w:val="dotted" w:sz="4" w:space="0" w:color="auto"/>
            </w:tcBorders>
          </w:tcPr>
          <w:p w14:paraId="530080A7" w14:textId="77777777" w:rsidR="00C10A2D" w:rsidRPr="00517097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Ostatné poplatky </w:t>
            </w:r>
          </w:p>
        </w:tc>
        <w:tc>
          <w:tcPr>
            <w:tcW w:w="1339" w:type="dxa"/>
            <w:tcBorders>
              <w:bottom w:val="dotted" w:sz="4" w:space="0" w:color="auto"/>
            </w:tcBorders>
            <w:vAlign w:val="center"/>
          </w:tcPr>
          <w:p w14:paraId="555473B0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85 678,53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14:paraId="23E70BCB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128 063,50</w:t>
            </w:r>
          </w:p>
        </w:tc>
        <w:tc>
          <w:tcPr>
            <w:tcW w:w="1233" w:type="dxa"/>
            <w:tcBorders>
              <w:bottom w:val="dotted" w:sz="4" w:space="0" w:color="auto"/>
            </w:tcBorders>
            <w:vAlign w:val="center"/>
          </w:tcPr>
          <w:p w14:paraId="71BC30F4" w14:textId="77777777" w:rsidR="00C10A2D" w:rsidRPr="00517097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5,71</w:t>
            </w:r>
          </w:p>
        </w:tc>
        <w:tc>
          <w:tcPr>
            <w:tcW w:w="1127" w:type="dxa"/>
            <w:tcBorders>
              <w:bottom w:val="dotted" w:sz="4" w:space="0" w:color="auto"/>
            </w:tcBorders>
            <w:vAlign w:val="center"/>
          </w:tcPr>
          <w:p w14:paraId="5BAEE20C" w14:textId="77777777" w:rsidR="00C10A2D" w:rsidRPr="00517097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7,04</w:t>
            </w:r>
          </w:p>
        </w:tc>
      </w:tr>
      <w:tr w:rsidR="00C10A2D" w:rsidRPr="001518EE" w14:paraId="626347E1" w14:textId="77777777" w:rsidTr="00B9522E">
        <w:trPr>
          <w:trHeight w:val="340"/>
          <w:jc w:val="center"/>
        </w:trPr>
        <w:tc>
          <w:tcPr>
            <w:tcW w:w="3761" w:type="dxa"/>
            <w:shd w:val="clear" w:color="auto" w:fill="DAEEF3" w:themeFill="accent5" w:themeFillTint="33"/>
            <w:vAlign w:val="center"/>
          </w:tcPr>
          <w:p w14:paraId="53F7AD67" w14:textId="77777777" w:rsidR="00C10A2D" w:rsidRPr="00DD7275" w:rsidRDefault="00C10A2D" w:rsidP="00C10A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339" w:type="dxa"/>
            <w:shd w:val="clear" w:color="auto" w:fill="DAEEF3" w:themeFill="accent5" w:themeFillTint="33"/>
            <w:vAlign w:val="center"/>
          </w:tcPr>
          <w:p w14:paraId="5FC43C7B" w14:textId="77777777" w:rsidR="00C10A2D" w:rsidRPr="00DD7275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1 500 581,12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14:paraId="06512263" w14:textId="77777777" w:rsidR="00C10A2D" w:rsidRPr="00DD7275" w:rsidRDefault="003618E2" w:rsidP="00C10A2D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1 818 676,46</w:t>
            </w:r>
          </w:p>
        </w:tc>
        <w:tc>
          <w:tcPr>
            <w:tcW w:w="1233" w:type="dxa"/>
            <w:shd w:val="clear" w:color="auto" w:fill="DAEEF3" w:themeFill="accent5" w:themeFillTint="33"/>
            <w:vAlign w:val="center"/>
          </w:tcPr>
          <w:p w14:paraId="71A0F26C" w14:textId="77777777" w:rsidR="00C10A2D" w:rsidRPr="00DD7275" w:rsidRDefault="00C10A2D" w:rsidP="00C10A2D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27" w:type="dxa"/>
            <w:shd w:val="clear" w:color="auto" w:fill="DAEEF3" w:themeFill="accent5" w:themeFillTint="33"/>
            <w:vAlign w:val="center"/>
          </w:tcPr>
          <w:p w14:paraId="46811DDB" w14:textId="77777777" w:rsidR="00C10A2D" w:rsidRPr="00DD7275" w:rsidRDefault="00300F2D" w:rsidP="00C10A2D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</w:t>
            </w:r>
            <w:r w:rsidR="00C512FE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,00</w:t>
            </w:r>
          </w:p>
        </w:tc>
      </w:tr>
    </w:tbl>
    <w:p w14:paraId="15C95D1B" w14:textId="64057468" w:rsidR="00C55A79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</w:p>
    <w:p w14:paraId="404FAF0B" w14:textId="77777777" w:rsidR="00571FC0" w:rsidRPr="0088468B" w:rsidRDefault="00571FC0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</w:p>
    <w:p w14:paraId="69058A88" w14:textId="77777777" w:rsidR="00F22FF9" w:rsidRDefault="00C55A79" w:rsidP="00521800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Ďalšiu významnú skupinu výnosov tvorili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873381">
        <w:rPr>
          <w:rFonts w:asciiTheme="minorHAnsi" w:hAnsiTheme="minorHAnsi"/>
          <w:sz w:val="22"/>
          <w:szCs w:val="22"/>
        </w:rPr>
        <w:t>1</w:t>
      </w:r>
      <w:r w:rsidR="00C10A2D">
        <w:rPr>
          <w:rFonts w:asciiTheme="minorHAnsi" w:hAnsiTheme="minorHAnsi"/>
          <w:sz w:val="22"/>
          <w:szCs w:val="22"/>
        </w:rPr>
        <w:t> 334 561,01</w:t>
      </w:r>
      <w:r w:rsidR="00873381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bCs/>
          <w:sz w:val="22"/>
          <w:szCs w:val="22"/>
        </w:rPr>
        <w:t>EUR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zložení:</w:t>
      </w:r>
      <w:r w:rsidRPr="00517097">
        <w:rPr>
          <w:rFonts w:asciiTheme="minorHAnsi" w:hAnsiTheme="minorHAnsi"/>
          <w:sz w:val="22"/>
          <w:szCs w:val="22"/>
        </w:rPr>
        <w:tab/>
      </w:r>
    </w:p>
    <w:tbl>
      <w:tblPr>
        <w:tblStyle w:val="Mriekatabuky"/>
        <w:tblW w:w="0" w:type="auto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4"/>
        <w:gridCol w:w="1189"/>
        <w:gridCol w:w="1384"/>
        <w:gridCol w:w="1234"/>
        <w:gridCol w:w="1128"/>
      </w:tblGrid>
      <w:tr w:rsidR="00C55A79" w:rsidRPr="00517097" w14:paraId="3047B9D9" w14:textId="77777777" w:rsidTr="00421723">
        <w:trPr>
          <w:trHeight w:val="454"/>
        </w:trPr>
        <w:tc>
          <w:tcPr>
            <w:tcW w:w="3764" w:type="dxa"/>
            <w:vMerge w:val="restart"/>
            <w:shd w:val="clear" w:color="auto" w:fill="DAEEF3" w:themeFill="accent5" w:themeFillTint="33"/>
            <w:vAlign w:val="center"/>
          </w:tcPr>
          <w:p w14:paraId="58DE531C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4272E5D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Tržby z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</w:t>
            </w:r>
          </w:p>
        </w:tc>
        <w:tc>
          <w:tcPr>
            <w:tcW w:w="1189" w:type="dxa"/>
            <w:vMerge w:val="restart"/>
            <w:shd w:val="clear" w:color="auto" w:fill="DAEEF3" w:themeFill="accent5" w:themeFillTint="33"/>
            <w:vAlign w:val="center"/>
          </w:tcPr>
          <w:p w14:paraId="4E2A93C8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2742C02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D3165E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  <w:p w14:paraId="4DC92616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384" w:type="dxa"/>
            <w:vMerge w:val="restart"/>
            <w:shd w:val="clear" w:color="auto" w:fill="DAEEF3" w:themeFill="accent5" w:themeFillTint="33"/>
            <w:vAlign w:val="center"/>
          </w:tcPr>
          <w:p w14:paraId="38C70045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5622E95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D3165E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  <w:p w14:paraId="62A1E9F6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2" w:type="dxa"/>
            <w:gridSpan w:val="2"/>
            <w:shd w:val="clear" w:color="auto" w:fill="DAEEF3" w:themeFill="accent5" w:themeFillTint="33"/>
          </w:tcPr>
          <w:p w14:paraId="7899686B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tržbách z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 v %</w:t>
            </w:r>
          </w:p>
        </w:tc>
      </w:tr>
      <w:tr w:rsidR="00C55A79" w:rsidRPr="00517097" w14:paraId="3CDA7620" w14:textId="77777777" w:rsidTr="00421723">
        <w:trPr>
          <w:trHeight w:val="305"/>
        </w:trPr>
        <w:tc>
          <w:tcPr>
            <w:tcW w:w="3764" w:type="dxa"/>
            <w:vMerge/>
            <w:shd w:val="clear" w:color="auto" w:fill="DAEEF3" w:themeFill="accent5" w:themeFillTint="33"/>
            <w:vAlign w:val="center"/>
          </w:tcPr>
          <w:p w14:paraId="4AB17FBD" w14:textId="77777777" w:rsidR="00C55A79" w:rsidRPr="00517097" w:rsidRDefault="00C55A79" w:rsidP="004217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DAEEF3" w:themeFill="accent5" w:themeFillTint="33"/>
          </w:tcPr>
          <w:p w14:paraId="167E618F" w14:textId="77777777" w:rsidR="00C55A79" w:rsidRPr="00517097" w:rsidRDefault="00C55A79" w:rsidP="004217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DAEEF3" w:themeFill="accent5" w:themeFillTint="33"/>
          </w:tcPr>
          <w:p w14:paraId="09717402" w14:textId="77777777" w:rsidR="00C55A79" w:rsidRPr="00517097" w:rsidRDefault="00C55A79" w:rsidP="0042172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14:paraId="607C2806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D3165E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14:paraId="161849F8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="00D3165E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</w:tr>
      <w:tr w:rsidR="00D3165E" w:rsidRPr="00517097" w14:paraId="173F30D2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23F28AF5" w14:textId="77777777" w:rsidR="00D3165E" w:rsidRPr="00517097" w:rsidRDefault="00D3165E" w:rsidP="00D316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ubytovania študentov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interných doktorandov</w:t>
            </w:r>
          </w:p>
        </w:tc>
        <w:tc>
          <w:tcPr>
            <w:tcW w:w="1189" w:type="dxa"/>
            <w:vAlign w:val="center"/>
          </w:tcPr>
          <w:p w14:paraId="2AC9B0F9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980 565,27</w:t>
            </w:r>
          </w:p>
        </w:tc>
        <w:tc>
          <w:tcPr>
            <w:tcW w:w="1384" w:type="dxa"/>
            <w:vAlign w:val="center"/>
          </w:tcPr>
          <w:p w14:paraId="1696FD60" w14:textId="77777777" w:rsidR="00D3165E" w:rsidRPr="00517097" w:rsidRDefault="00201286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1 182 837,90</w:t>
            </w:r>
          </w:p>
        </w:tc>
        <w:tc>
          <w:tcPr>
            <w:tcW w:w="1234" w:type="dxa"/>
            <w:vAlign w:val="center"/>
          </w:tcPr>
          <w:p w14:paraId="39831934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77,79</w:t>
            </w:r>
          </w:p>
        </w:tc>
        <w:tc>
          <w:tcPr>
            <w:tcW w:w="1128" w:type="dxa"/>
            <w:vAlign w:val="center"/>
          </w:tcPr>
          <w:p w14:paraId="756AA4BF" w14:textId="77777777" w:rsidR="00D3165E" w:rsidRPr="00517097" w:rsidRDefault="00562CC5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88,63</w:t>
            </w:r>
          </w:p>
        </w:tc>
      </w:tr>
      <w:tr w:rsidR="00D3165E" w:rsidRPr="00517097" w14:paraId="39C2227F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6E409E76" w14:textId="77777777" w:rsidR="00D3165E" w:rsidRPr="00517097" w:rsidRDefault="00D3165E" w:rsidP="00D316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Z ubytovania ostatných </w:t>
            </w:r>
          </w:p>
        </w:tc>
        <w:tc>
          <w:tcPr>
            <w:tcW w:w="1189" w:type="dxa"/>
            <w:vAlign w:val="center"/>
          </w:tcPr>
          <w:p w14:paraId="400BFB38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107 689,33</w:t>
            </w:r>
          </w:p>
        </w:tc>
        <w:tc>
          <w:tcPr>
            <w:tcW w:w="1384" w:type="dxa"/>
            <w:vAlign w:val="center"/>
          </w:tcPr>
          <w:p w14:paraId="26B171FB" w14:textId="77777777" w:rsidR="00D3165E" w:rsidRPr="00517097" w:rsidRDefault="00201286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120 065,87</w:t>
            </w:r>
          </w:p>
        </w:tc>
        <w:tc>
          <w:tcPr>
            <w:tcW w:w="1234" w:type="dxa"/>
            <w:vAlign w:val="center"/>
          </w:tcPr>
          <w:p w14:paraId="006E6D79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8,54</w:t>
            </w:r>
          </w:p>
        </w:tc>
        <w:tc>
          <w:tcPr>
            <w:tcW w:w="1128" w:type="dxa"/>
            <w:vAlign w:val="center"/>
          </w:tcPr>
          <w:p w14:paraId="276A72C8" w14:textId="77777777" w:rsidR="00D3165E" w:rsidRPr="00517097" w:rsidRDefault="00562CC5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9,00</w:t>
            </w:r>
          </w:p>
        </w:tc>
      </w:tr>
      <w:tr w:rsidR="00D3165E" w:rsidRPr="00517097" w14:paraId="5A6E34E0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67B23E2F" w14:textId="77777777" w:rsidR="00D3165E" w:rsidRPr="00517097" w:rsidRDefault="00D3165E" w:rsidP="00D316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Zo strav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ovania 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študentov 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interných doktorandov </w:t>
            </w:r>
          </w:p>
        </w:tc>
        <w:tc>
          <w:tcPr>
            <w:tcW w:w="1189" w:type="dxa"/>
            <w:vAlign w:val="center"/>
          </w:tcPr>
          <w:p w14:paraId="3C0883B7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57 893,98</w:t>
            </w:r>
          </w:p>
        </w:tc>
        <w:tc>
          <w:tcPr>
            <w:tcW w:w="1384" w:type="dxa"/>
            <w:vAlign w:val="center"/>
          </w:tcPr>
          <w:p w14:paraId="2DB1D9E0" w14:textId="77777777" w:rsidR="00D3165E" w:rsidRPr="00517097" w:rsidRDefault="00201286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14:paraId="1B002A6A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4,59</w:t>
            </w:r>
          </w:p>
        </w:tc>
        <w:tc>
          <w:tcPr>
            <w:tcW w:w="1128" w:type="dxa"/>
            <w:vAlign w:val="center"/>
          </w:tcPr>
          <w:p w14:paraId="7067D549" w14:textId="77777777" w:rsidR="00D3165E" w:rsidRPr="00517097" w:rsidRDefault="00562CC5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D3165E" w:rsidRPr="00517097" w14:paraId="7AB3DDA8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50EF49D2" w14:textId="77777777" w:rsidR="00D3165E" w:rsidRPr="00517097" w:rsidRDefault="00D3165E" w:rsidP="00D3165E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 stravovania ostatných </w:t>
            </w:r>
          </w:p>
        </w:tc>
        <w:tc>
          <w:tcPr>
            <w:tcW w:w="1189" w:type="dxa"/>
            <w:vAlign w:val="center"/>
          </w:tcPr>
          <w:p w14:paraId="06EFCBF8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36 890,27</w:t>
            </w:r>
          </w:p>
        </w:tc>
        <w:tc>
          <w:tcPr>
            <w:tcW w:w="1384" w:type="dxa"/>
            <w:vAlign w:val="center"/>
          </w:tcPr>
          <w:p w14:paraId="387091EE" w14:textId="77777777" w:rsidR="00D3165E" w:rsidRPr="00517097" w:rsidRDefault="00201286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14:paraId="519B3113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2,93</w:t>
            </w:r>
          </w:p>
        </w:tc>
        <w:tc>
          <w:tcPr>
            <w:tcW w:w="1128" w:type="dxa"/>
            <w:vAlign w:val="center"/>
          </w:tcPr>
          <w:p w14:paraId="49B68908" w14:textId="77777777" w:rsidR="00D3165E" w:rsidRPr="00517097" w:rsidRDefault="00562CC5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D3165E" w:rsidRPr="00517097" w14:paraId="668CE3D3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614B697E" w14:textId="77777777" w:rsidR="00D3165E" w:rsidRPr="00517097" w:rsidRDefault="00D3165E" w:rsidP="00D316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Za riešenie úloh v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rámci programov</w:t>
            </w:r>
          </w:p>
        </w:tc>
        <w:tc>
          <w:tcPr>
            <w:tcW w:w="1189" w:type="dxa"/>
            <w:vAlign w:val="center"/>
          </w:tcPr>
          <w:p w14:paraId="251B0388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4 500,00</w:t>
            </w:r>
          </w:p>
        </w:tc>
        <w:tc>
          <w:tcPr>
            <w:tcW w:w="1384" w:type="dxa"/>
            <w:vAlign w:val="center"/>
          </w:tcPr>
          <w:p w14:paraId="18633C72" w14:textId="77777777" w:rsidR="00D3165E" w:rsidRPr="00517097" w:rsidRDefault="00201286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5 200,00</w:t>
            </w:r>
          </w:p>
        </w:tc>
        <w:tc>
          <w:tcPr>
            <w:tcW w:w="1234" w:type="dxa"/>
            <w:vAlign w:val="center"/>
          </w:tcPr>
          <w:p w14:paraId="32129232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0,36</w:t>
            </w:r>
          </w:p>
        </w:tc>
        <w:tc>
          <w:tcPr>
            <w:tcW w:w="1128" w:type="dxa"/>
            <w:vAlign w:val="center"/>
          </w:tcPr>
          <w:p w14:paraId="0D7F4529" w14:textId="77777777" w:rsidR="00D3165E" w:rsidRPr="00517097" w:rsidRDefault="00562CC5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0,39</w:t>
            </w:r>
          </w:p>
        </w:tc>
      </w:tr>
      <w:tr w:rsidR="00D3165E" w:rsidRPr="00517097" w14:paraId="681B4ADF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460CFCC1" w14:textId="77777777" w:rsidR="00D3165E" w:rsidRPr="00517097" w:rsidRDefault="00D3165E" w:rsidP="00D316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archeologického výskumu</w:t>
            </w:r>
          </w:p>
        </w:tc>
        <w:tc>
          <w:tcPr>
            <w:tcW w:w="1189" w:type="dxa"/>
            <w:vAlign w:val="center"/>
          </w:tcPr>
          <w:p w14:paraId="7B494F8D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15 433,33</w:t>
            </w:r>
          </w:p>
        </w:tc>
        <w:tc>
          <w:tcPr>
            <w:tcW w:w="1384" w:type="dxa"/>
            <w:vAlign w:val="center"/>
          </w:tcPr>
          <w:p w14:paraId="467DD373" w14:textId="77777777" w:rsidR="00D3165E" w:rsidRPr="00517097" w:rsidRDefault="00201286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9 465,50</w:t>
            </w:r>
          </w:p>
        </w:tc>
        <w:tc>
          <w:tcPr>
            <w:tcW w:w="1234" w:type="dxa"/>
            <w:vAlign w:val="center"/>
          </w:tcPr>
          <w:p w14:paraId="6425CD19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1,22</w:t>
            </w:r>
          </w:p>
        </w:tc>
        <w:tc>
          <w:tcPr>
            <w:tcW w:w="1128" w:type="dxa"/>
            <w:vAlign w:val="center"/>
          </w:tcPr>
          <w:p w14:paraId="193A2E9F" w14:textId="77777777" w:rsidR="00D3165E" w:rsidRPr="00517097" w:rsidRDefault="00562CC5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0,71</w:t>
            </w:r>
          </w:p>
        </w:tc>
      </w:tr>
      <w:tr w:rsidR="00D3165E" w:rsidRPr="00517097" w14:paraId="5741E968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7A14474B" w14:textId="77777777" w:rsidR="00D3165E" w:rsidRPr="00517097" w:rsidRDefault="00D3165E" w:rsidP="00D316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akcií realizovaných Univerzitnou jedálňou</w:t>
            </w:r>
          </w:p>
        </w:tc>
        <w:tc>
          <w:tcPr>
            <w:tcW w:w="1189" w:type="dxa"/>
            <w:vAlign w:val="center"/>
          </w:tcPr>
          <w:p w14:paraId="76FFF2DE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574,75</w:t>
            </w:r>
          </w:p>
        </w:tc>
        <w:tc>
          <w:tcPr>
            <w:tcW w:w="1384" w:type="dxa"/>
            <w:vAlign w:val="center"/>
          </w:tcPr>
          <w:p w14:paraId="54151AC5" w14:textId="77777777" w:rsidR="00D3165E" w:rsidRPr="00517097" w:rsidRDefault="00201286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14:paraId="48B0D59A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0,05</w:t>
            </w:r>
          </w:p>
        </w:tc>
        <w:tc>
          <w:tcPr>
            <w:tcW w:w="1128" w:type="dxa"/>
            <w:vAlign w:val="center"/>
          </w:tcPr>
          <w:p w14:paraId="42FF4D36" w14:textId="77777777" w:rsidR="00D3165E" w:rsidRPr="00517097" w:rsidRDefault="00562CC5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D3165E" w:rsidRPr="00517097" w14:paraId="0F687B83" w14:textId="77777777" w:rsidTr="00421723">
        <w:trPr>
          <w:trHeight w:val="340"/>
        </w:trPr>
        <w:tc>
          <w:tcPr>
            <w:tcW w:w="3764" w:type="dxa"/>
            <w:vAlign w:val="center"/>
          </w:tcPr>
          <w:p w14:paraId="16A41DFD" w14:textId="77777777" w:rsidR="00D3165E" w:rsidRPr="00517097" w:rsidRDefault="00D3165E" w:rsidP="00D3165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 vzdelávanie zamestnancov</w:t>
            </w:r>
          </w:p>
        </w:tc>
        <w:tc>
          <w:tcPr>
            <w:tcW w:w="1189" w:type="dxa"/>
            <w:vAlign w:val="center"/>
          </w:tcPr>
          <w:p w14:paraId="311F3945" w14:textId="77777777" w:rsidR="00D3165E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25 360,33</w:t>
            </w:r>
          </w:p>
        </w:tc>
        <w:tc>
          <w:tcPr>
            <w:tcW w:w="1384" w:type="dxa"/>
            <w:vAlign w:val="center"/>
          </w:tcPr>
          <w:p w14:paraId="15E4D50D" w14:textId="77777777" w:rsidR="00D3165E" w:rsidRDefault="00201286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1 587,00</w:t>
            </w:r>
          </w:p>
        </w:tc>
        <w:tc>
          <w:tcPr>
            <w:tcW w:w="1234" w:type="dxa"/>
            <w:vAlign w:val="center"/>
          </w:tcPr>
          <w:p w14:paraId="06CE040E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2,01</w:t>
            </w:r>
          </w:p>
        </w:tc>
        <w:tc>
          <w:tcPr>
            <w:tcW w:w="1128" w:type="dxa"/>
            <w:vAlign w:val="center"/>
          </w:tcPr>
          <w:p w14:paraId="287E46A2" w14:textId="77777777" w:rsidR="00D3165E" w:rsidRPr="00517097" w:rsidRDefault="00562CC5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0,12</w:t>
            </w:r>
          </w:p>
        </w:tc>
      </w:tr>
      <w:tr w:rsidR="00D3165E" w:rsidRPr="00517097" w14:paraId="3A307FF0" w14:textId="77777777" w:rsidTr="00421723">
        <w:trPr>
          <w:trHeight w:val="340"/>
        </w:trPr>
        <w:tc>
          <w:tcPr>
            <w:tcW w:w="3764" w:type="dxa"/>
            <w:tcBorders>
              <w:bottom w:val="dotted" w:sz="4" w:space="0" w:color="auto"/>
            </w:tcBorders>
            <w:vAlign w:val="center"/>
          </w:tcPr>
          <w:p w14:paraId="36570F15" w14:textId="77777777" w:rsidR="00D3165E" w:rsidRPr="00517097" w:rsidRDefault="00D3165E" w:rsidP="0020128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Ostatné (napr. zo služieb súvisiacich s</w:t>
            </w:r>
            <w:r w:rsidR="00201286">
              <w:rPr>
                <w:rFonts w:asciiTheme="minorHAnsi" w:hAnsiTheme="minorHAnsi" w:cstheme="minorHAnsi"/>
                <w:sz w:val="18"/>
                <w:szCs w:val="18"/>
              </w:rPr>
              <w:t xml:space="preserve"> nájmom, reklamná činnosť, sprostredkovanie služieb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</w:p>
        </w:tc>
        <w:tc>
          <w:tcPr>
            <w:tcW w:w="1189" w:type="dxa"/>
            <w:tcBorders>
              <w:bottom w:val="dotted" w:sz="4" w:space="0" w:color="auto"/>
            </w:tcBorders>
            <w:vAlign w:val="center"/>
          </w:tcPr>
          <w:p w14:paraId="44EA5ED6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31 598,87</w:t>
            </w:r>
          </w:p>
        </w:tc>
        <w:tc>
          <w:tcPr>
            <w:tcW w:w="1384" w:type="dxa"/>
            <w:tcBorders>
              <w:bottom w:val="dotted" w:sz="4" w:space="0" w:color="auto"/>
            </w:tcBorders>
            <w:vAlign w:val="center"/>
          </w:tcPr>
          <w:p w14:paraId="6E451925" w14:textId="77777777" w:rsidR="00D3165E" w:rsidRPr="00517097" w:rsidRDefault="00294898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15 404,74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14:paraId="6BE2A5BD" w14:textId="77777777" w:rsidR="00D3165E" w:rsidRPr="00517097" w:rsidRDefault="00D3165E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2,51</w:t>
            </w:r>
          </w:p>
        </w:tc>
        <w:tc>
          <w:tcPr>
            <w:tcW w:w="1128" w:type="dxa"/>
            <w:tcBorders>
              <w:bottom w:val="dotted" w:sz="4" w:space="0" w:color="auto"/>
            </w:tcBorders>
            <w:vAlign w:val="center"/>
          </w:tcPr>
          <w:p w14:paraId="70FD22E4" w14:textId="77777777" w:rsidR="00D3165E" w:rsidRPr="00517097" w:rsidRDefault="00562CC5" w:rsidP="00D3165E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1,15</w:t>
            </w:r>
          </w:p>
        </w:tc>
      </w:tr>
      <w:tr w:rsidR="00D3165E" w:rsidRPr="00517097" w14:paraId="4F93A899" w14:textId="77777777" w:rsidTr="00421723">
        <w:trPr>
          <w:trHeight w:val="454"/>
        </w:trPr>
        <w:tc>
          <w:tcPr>
            <w:tcW w:w="3764" w:type="dxa"/>
            <w:shd w:val="clear" w:color="auto" w:fill="DAEEF3" w:themeFill="accent5" w:themeFillTint="33"/>
            <w:vAlign w:val="center"/>
          </w:tcPr>
          <w:p w14:paraId="71A8DE72" w14:textId="77777777" w:rsidR="00D3165E" w:rsidRPr="00517097" w:rsidRDefault="00D3165E" w:rsidP="00D3165E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DAEEF3" w:themeFill="accent5" w:themeFillTint="33"/>
            <w:vAlign w:val="center"/>
          </w:tcPr>
          <w:p w14:paraId="766AA775" w14:textId="77777777" w:rsidR="00D3165E" w:rsidRPr="00517097" w:rsidRDefault="00D3165E" w:rsidP="00D3165E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1 260 506,13</w:t>
            </w:r>
          </w:p>
        </w:tc>
        <w:tc>
          <w:tcPr>
            <w:tcW w:w="1384" w:type="dxa"/>
            <w:shd w:val="clear" w:color="auto" w:fill="DAEEF3" w:themeFill="accent5" w:themeFillTint="33"/>
            <w:vAlign w:val="center"/>
          </w:tcPr>
          <w:p w14:paraId="74A73102" w14:textId="77777777" w:rsidR="00D3165E" w:rsidRPr="00517097" w:rsidRDefault="00294898" w:rsidP="00D3165E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1 334 561,01</w:t>
            </w:r>
          </w:p>
        </w:tc>
        <w:tc>
          <w:tcPr>
            <w:tcW w:w="1234" w:type="dxa"/>
            <w:shd w:val="clear" w:color="auto" w:fill="DAEEF3" w:themeFill="accent5" w:themeFillTint="33"/>
            <w:vAlign w:val="center"/>
          </w:tcPr>
          <w:p w14:paraId="4D0FFD28" w14:textId="77777777" w:rsidR="00D3165E" w:rsidRPr="00517097" w:rsidRDefault="00D3165E" w:rsidP="00D3165E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DAEEF3" w:themeFill="accent5" w:themeFillTint="33"/>
            <w:vAlign w:val="center"/>
          </w:tcPr>
          <w:p w14:paraId="796FC2DE" w14:textId="77777777" w:rsidR="00D3165E" w:rsidRPr="00517097" w:rsidRDefault="00562CC5" w:rsidP="00D3165E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100</w:t>
            </w:r>
            <w:r w:rsidR="00C512FE">
              <w:rPr>
                <w:rFonts w:asciiTheme="minorHAnsi" w:hAnsiTheme="minorHAnsi" w:cstheme="minorHAnsi"/>
                <w:b/>
                <w:sz w:val="18"/>
                <w:szCs w:val="18"/>
              </w:rPr>
              <w:t>,00</w:t>
            </w:r>
          </w:p>
        </w:tc>
      </w:tr>
    </w:tbl>
    <w:p w14:paraId="6EB7C96D" w14:textId="77777777" w:rsidR="00C55A79" w:rsidRDefault="00C55A79" w:rsidP="00C55A79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14:paraId="1BB73E41" w14:textId="77777777"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5616">
        <w:rPr>
          <w:rFonts w:asciiTheme="minorHAnsi" w:hAnsiTheme="minorHAnsi"/>
          <w:color w:val="000000"/>
          <w:sz w:val="22"/>
          <w:szCs w:val="22"/>
        </w:rPr>
        <w:t>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>položke iné ostatné výnosy 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celkovej hodnote </w:t>
      </w:r>
      <w:r w:rsidR="006A16C9">
        <w:rPr>
          <w:rFonts w:asciiTheme="minorHAnsi" w:hAnsiTheme="minorHAnsi"/>
          <w:color w:val="000000"/>
          <w:sz w:val="22"/>
          <w:szCs w:val="22"/>
        </w:rPr>
        <w:t>1 979 906,18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 EUR tvorí objemovo najvýznamnejšiu časť </w:t>
      </w:r>
      <w:r w:rsidR="00B03BBD">
        <w:rPr>
          <w:rFonts w:asciiTheme="minorHAnsi" w:hAnsiTheme="minorHAnsi"/>
          <w:color w:val="000000"/>
          <w:sz w:val="22"/>
          <w:szCs w:val="22"/>
        </w:rPr>
        <w:t>1</w:t>
      </w:r>
      <w:r w:rsidR="008544CC">
        <w:rPr>
          <w:rFonts w:asciiTheme="minorHAnsi" w:hAnsiTheme="minorHAnsi"/>
          <w:color w:val="000000"/>
          <w:sz w:val="22"/>
          <w:szCs w:val="22"/>
        </w:rPr>
        <w:t> 643 819,40</w:t>
      </w:r>
      <w:r w:rsidRPr="00963A7C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EUR </w:t>
      </w:r>
      <w:r w:rsidRPr="00515616">
        <w:rPr>
          <w:rFonts w:asciiTheme="minorHAnsi" w:hAnsiTheme="minorHAnsi"/>
          <w:color w:val="000000"/>
          <w:sz w:val="22"/>
          <w:szCs w:val="22"/>
        </w:rPr>
        <w:t>použitie výnosov budúcich</w:t>
      </w:r>
      <w:r w:rsidRPr="00A1599B">
        <w:rPr>
          <w:rFonts w:asciiTheme="minorHAnsi" w:hAnsiTheme="minorHAnsi"/>
          <w:color w:val="000000"/>
          <w:sz w:val="22"/>
          <w:szCs w:val="22"/>
        </w:rPr>
        <w:t xml:space="preserve"> období </w:t>
      </w:r>
      <w:r w:rsidRPr="000A187F">
        <w:rPr>
          <w:rFonts w:asciiTheme="minorHAnsi" w:hAnsiTheme="minorHAnsi"/>
          <w:color w:val="000000"/>
          <w:sz w:val="22"/>
          <w:szCs w:val="22"/>
        </w:rPr>
        <w:t>v</w:t>
      </w:r>
      <w:r>
        <w:rPr>
          <w:rFonts w:asciiTheme="minorHAnsi" w:hAnsiTheme="minorHAnsi"/>
          <w:color w:val="000000"/>
          <w:sz w:val="22"/>
          <w:szCs w:val="22"/>
        </w:rPr>
        <w:t> </w:t>
      </w:r>
      <w:r w:rsidRPr="000A187F">
        <w:rPr>
          <w:rFonts w:asciiTheme="minorHAnsi" w:hAnsiTheme="minorHAnsi"/>
          <w:color w:val="000000"/>
          <w:sz w:val="22"/>
          <w:szCs w:val="22"/>
        </w:rPr>
        <w:t>rámci zahraničných projektov</w:t>
      </w:r>
      <w:r w:rsidR="007F57EE">
        <w:rPr>
          <w:rFonts w:asciiTheme="minorHAnsi" w:hAnsiTheme="minorHAnsi"/>
          <w:color w:val="000000"/>
          <w:sz w:val="22"/>
          <w:szCs w:val="22"/>
        </w:rPr>
        <w:t xml:space="preserve"> a</w:t>
      </w:r>
      <w:r w:rsidR="008544CC">
        <w:rPr>
          <w:rFonts w:asciiTheme="minorHAnsi" w:hAnsiTheme="minorHAnsi"/>
          <w:color w:val="000000"/>
          <w:sz w:val="22"/>
          <w:szCs w:val="22"/>
        </w:rPr>
        <w:t> 147 386,81</w:t>
      </w:r>
      <w:r w:rsidR="0060322D">
        <w:rPr>
          <w:rFonts w:asciiTheme="minorHAnsi" w:hAnsiTheme="minorHAnsi"/>
          <w:color w:val="000000"/>
          <w:sz w:val="22"/>
          <w:szCs w:val="22"/>
        </w:rPr>
        <w:t xml:space="preserve"> EUR riešenie projektov APVV</w:t>
      </w:r>
      <w:r>
        <w:rPr>
          <w:rFonts w:asciiTheme="minorHAnsi" w:hAnsiTheme="minorHAnsi"/>
          <w:color w:val="000000"/>
          <w:sz w:val="22"/>
          <w:szCs w:val="22"/>
        </w:rPr>
        <w:t>.</w:t>
      </w:r>
    </w:p>
    <w:p w14:paraId="5FDC0D91" w14:textId="77777777" w:rsidR="00C55A79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Aktivácia vnútroorganizačných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162403">
        <w:rPr>
          <w:rFonts w:asciiTheme="minorHAnsi" w:hAnsiTheme="minorHAnsi"/>
          <w:sz w:val="22"/>
          <w:szCs w:val="22"/>
        </w:rPr>
        <w:t>7 109,00</w:t>
      </w:r>
      <w:r w:rsidRPr="00517097">
        <w:rPr>
          <w:rFonts w:asciiTheme="minorHAnsi" w:hAnsiTheme="minorHAnsi"/>
          <w:sz w:val="22"/>
          <w:szCs w:val="22"/>
        </w:rPr>
        <w:t xml:space="preserve"> EUR (v roku 20</w:t>
      </w:r>
      <w:r>
        <w:rPr>
          <w:rFonts w:asciiTheme="minorHAnsi" w:hAnsiTheme="minorHAnsi"/>
          <w:sz w:val="22"/>
          <w:szCs w:val="22"/>
        </w:rPr>
        <w:t>2</w:t>
      </w:r>
      <w:r w:rsidR="00162403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vo výške </w:t>
      </w:r>
      <w:r w:rsidR="00162403">
        <w:rPr>
          <w:rFonts w:asciiTheme="minorHAnsi" w:hAnsiTheme="minorHAnsi"/>
          <w:sz w:val="22"/>
          <w:szCs w:val="22"/>
        </w:rPr>
        <w:t>15 639,20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EUR) predstavuje služby uskutočnené vo vlastnej réžii</w:t>
      </w:r>
      <w:r w:rsidRPr="00EC0522">
        <w:rPr>
          <w:rFonts w:asciiTheme="minorHAnsi" w:hAnsiTheme="minorHAnsi"/>
          <w:sz w:val="22"/>
          <w:szCs w:val="22"/>
        </w:rPr>
        <w:t>, t. j.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EC0522">
        <w:rPr>
          <w:rFonts w:asciiTheme="minorHAnsi" w:hAnsiTheme="minorHAnsi"/>
          <w:sz w:val="22"/>
          <w:szCs w:val="22"/>
        </w:rPr>
        <w:t>medzi jednotlivými organizačnými zložkami UKF,</w:t>
      </w:r>
      <w:r w:rsidRPr="00A1599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za poskytovanie </w:t>
      </w:r>
      <w:r w:rsidR="00CB7F6E">
        <w:rPr>
          <w:rFonts w:asciiTheme="minorHAnsi" w:hAnsiTheme="minorHAnsi"/>
          <w:sz w:val="22"/>
          <w:szCs w:val="22"/>
        </w:rPr>
        <w:t>ubytovania.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1801583B" w14:textId="77777777" w:rsidR="00C55A79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Tržby za </w:t>
      </w:r>
      <w:r w:rsidR="00211C7D">
        <w:rPr>
          <w:rFonts w:asciiTheme="minorHAnsi" w:hAnsiTheme="minorHAnsi"/>
          <w:sz w:val="22"/>
          <w:szCs w:val="22"/>
        </w:rPr>
        <w:t>vlastné výrobky</w:t>
      </w:r>
      <w:r w:rsidRPr="00517097">
        <w:rPr>
          <w:rFonts w:asciiTheme="minorHAnsi" w:hAnsiTheme="minorHAnsi"/>
          <w:sz w:val="22"/>
          <w:szCs w:val="22"/>
        </w:rPr>
        <w:t xml:space="preserve"> spolu vo výške </w:t>
      </w:r>
      <w:r w:rsidR="00162403">
        <w:rPr>
          <w:rFonts w:asciiTheme="minorHAnsi" w:hAnsiTheme="minorHAnsi"/>
          <w:sz w:val="22"/>
          <w:szCs w:val="22"/>
        </w:rPr>
        <w:t>8 923,11</w:t>
      </w:r>
      <w:r w:rsidRPr="00517097">
        <w:rPr>
          <w:rFonts w:asciiTheme="minorHAnsi" w:hAnsiTheme="minorHAnsi"/>
          <w:sz w:val="22"/>
          <w:szCs w:val="22"/>
        </w:rPr>
        <w:t xml:space="preserve"> EUR (v roku 20</w:t>
      </w:r>
      <w:r>
        <w:rPr>
          <w:rFonts w:asciiTheme="minorHAnsi" w:hAnsiTheme="minorHAnsi"/>
          <w:sz w:val="22"/>
          <w:szCs w:val="22"/>
        </w:rPr>
        <w:t>2</w:t>
      </w:r>
      <w:r w:rsidR="00162403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162403">
        <w:rPr>
          <w:rFonts w:asciiTheme="minorHAnsi" w:hAnsiTheme="minorHAnsi"/>
          <w:sz w:val="22"/>
          <w:szCs w:val="22"/>
        </w:rPr>
        <w:t>10 113,34</w:t>
      </w:r>
      <w:r w:rsidRPr="00517097">
        <w:rPr>
          <w:rFonts w:asciiTheme="minorHAnsi" w:hAnsiTheme="minorHAnsi"/>
          <w:sz w:val="22"/>
          <w:szCs w:val="22"/>
        </w:rPr>
        <w:t xml:space="preserve"> EUR) </w:t>
      </w:r>
      <w:r>
        <w:rPr>
          <w:rFonts w:asciiTheme="minorHAnsi" w:hAnsiTheme="minorHAnsi"/>
          <w:sz w:val="22"/>
          <w:szCs w:val="22"/>
        </w:rPr>
        <w:t xml:space="preserve">predstavujú </w:t>
      </w:r>
      <w:r w:rsidRPr="00517097">
        <w:rPr>
          <w:rFonts w:asciiTheme="minorHAnsi" w:hAnsiTheme="minorHAnsi"/>
          <w:sz w:val="22"/>
          <w:szCs w:val="22"/>
        </w:rPr>
        <w:t xml:space="preserve">tržby za predaj </w:t>
      </w:r>
      <w:r w:rsidR="00211C7D">
        <w:rPr>
          <w:rFonts w:asciiTheme="minorHAnsi" w:hAnsiTheme="minorHAnsi"/>
          <w:sz w:val="22"/>
          <w:szCs w:val="22"/>
        </w:rPr>
        <w:t>učebných textov</w:t>
      </w:r>
      <w:r w:rsidRPr="00517097">
        <w:rPr>
          <w:rFonts w:asciiTheme="minorHAnsi" w:hAnsiTheme="minorHAnsi"/>
          <w:sz w:val="22"/>
          <w:szCs w:val="22"/>
        </w:rPr>
        <w:t>.</w:t>
      </w:r>
      <w:r w:rsidR="00211C7D">
        <w:rPr>
          <w:rFonts w:asciiTheme="minorHAnsi" w:hAnsiTheme="minorHAnsi"/>
          <w:sz w:val="22"/>
          <w:szCs w:val="22"/>
        </w:rPr>
        <w:t xml:space="preserve"> V porovnaní s rokom 202</w:t>
      </w:r>
      <w:r w:rsidR="00162403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 </w:t>
      </w:r>
      <w:r w:rsidR="00162403">
        <w:rPr>
          <w:rFonts w:asciiTheme="minorHAnsi" w:hAnsiTheme="minorHAnsi"/>
          <w:sz w:val="22"/>
          <w:szCs w:val="22"/>
        </w:rPr>
        <w:t>poklesli</w:t>
      </w:r>
      <w:r w:rsidR="00211C7D">
        <w:rPr>
          <w:rFonts w:asciiTheme="minorHAnsi" w:hAnsiTheme="minorHAnsi"/>
          <w:sz w:val="22"/>
          <w:szCs w:val="22"/>
        </w:rPr>
        <w:t xml:space="preserve"> o</w:t>
      </w:r>
      <w:r w:rsidR="00162403">
        <w:rPr>
          <w:rFonts w:asciiTheme="minorHAnsi" w:hAnsiTheme="minorHAnsi"/>
          <w:sz w:val="22"/>
          <w:szCs w:val="22"/>
        </w:rPr>
        <w:t> 11,77</w:t>
      </w:r>
      <w:r w:rsidR="008F4E59">
        <w:rPr>
          <w:rFonts w:asciiTheme="minorHAnsi" w:hAnsiTheme="minorHAnsi"/>
          <w:sz w:val="22"/>
          <w:szCs w:val="22"/>
        </w:rPr>
        <w:t xml:space="preserve"> </w:t>
      </w:r>
      <w:r w:rsidR="00211C7D">
        <w:rPr>
          <w:rFonts w:asciiTheme="minorHAnsi" w:hAnsiTheme="minorHAnsi"/>
          <w:sz w:val="22"/>
          <w:szCs w:val="22"/>
        </w:rPr>
        <w:t>%</w:t>
      </w:r>
      <w:r w:rsidR="00526EA1">
        <w:rPr>
          <w:rFonts w:asciiTheme="minorHAnsi" w:hAnsiTheme="minorHAnsi"/>
          <w:sz w:val="22"/>
          <w:szCs w:val="22"/>
        </w:rPr>
        <w:t>.</w:t>
      </w:r>
    </w:p>
    <w:p w14:paraId="06A2A023" w14:textId="77777777"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7735AF">
        <w:rPr>
          <w:rFonts w:asciiTheme="minorHAnsi" w:hAnsiTheme="minorHAnsi"/>
          <w:sz w:val="22"/>
          <w:szCs w:val="22"/>
        </w:rPr>
        <w:t>Výnosy z nájmu majetku dosiahli v roku 20</w:t>
      </w:r>
      <w:r>
        <w:rPr>
          <w:rFonts w:asciiTheme="minorHAnsi" w:hAnsiTheme="minorHAnsi"/>
          <w:sz w:val="22"/>
          <w:szCs w:val="22"/>
        </w:rPr>
        <w:t>2</w:t>
      </w:r>
      <w:r w:rsidR="00162403">
        <w:rPr>
          <w:rFonts w:asciiTheme="minorHAnsi" w:hAnsiTheme="minorHAnsi"/>
          <w:sz w:val="22"/>
          <w:szCs w:val="22"/>
        </w:rPr>
        <w:t>3</w:t>
      </w:r>
      <w:r>
        <w:rPr>
          <w:rFonts w:asciiTheme="minorHAnsi" w:hAnsiTheme="minorHAnsi"/>
          <w:sz w:val="22"/>
          <w:szCs w:val="22"/>
        </w:rPr>
        <w:t xml:space="preserve"> </w:t>
      </w:r>
      <w:r w:rsidRPr="007735AF">
        <w:rPr>
          <w:rFonts w:asciiTheme="minorHAnsi" w:hAnsiTheme="minorHAnsi"/>
          <w:sz w:val="22"/>
          <w:szCs w:val="22"/>
        </w:rPr>
        <w:t xml:space="preserve">výšku </w:t>
      </w:r>
      <w:r w:rsidR="00162403">
        <w:rPr>
          <w:rFonts w:asciiTheme="minorHAnsi" w:hAnsiTheme="minorHAnsi"/>
          <w:sz w:val="22"/>
          <w:szCs w:val="22"/>
        </w:rPr>
        <w:t>104 991,86</w:t>
      </w:r>
      <w:r w:rsidR="00E72100">
        <w:rPr>
          <w:rFonts w:asciiTheme="minorHAnsi" w:hAnsiTheme="minorHAnsi"/>
          <w:sz w:val="22"/>
          <w:szCs w:val="22"/>
        </w:rPr>
        <w:t xml:space="preserve"> </w:t>
      </w:r>
      <w:r w:rsidRPr="007735AF">
        <w:rPr>
          <w:rFonts w:asciiTheme="minorHAnsi" w:hAnsiTheme="minorHAnsi"/>
          <w:sz w:val="22"/>
          <w:szCs w:val="22"/>
        </w:rPr>
        <w:t>EUR (v roku 20</w:t>
      </w:r>
      <w:r>
        <w:rPr>
          <w:rFonts w:asciiTheme="minorHAnsi" w:hAnsiTheme="minorHAnsi"/>
          <w:sz w:val="22"/>
          <w:szCs w:val="22"/>
        </w:rPr>
        <w:t>2</w:t>
      </w:r>
      <w:r w:rsidR="00162403">
        <w:rPr>
          <w:rFonts w:asciiTheme="minorHAnsi" w:hAnsiTheme="minorHAnsi"/>
          <w:sz w:val="22"/>
          <w:szCs w:val="22"/>
        </w:rPr>
        <w:t>2</w:t>
      </w:r>
      <w:r w:rsidRPr="007735AF">
        <w:rPr>
          <w:rFonts w:asciiTheme="minorHAnsi" w:hAnsiTheme="minorHAnsi"/>
          <w:sz w:val="22"/>
          <w:szCs w:val="22"/>
        </w:rPr>
        <w:t xml:space="preserve"> vo výške </w:t>
      </w:r>
      <w:r w:rsidR="00162403">
        <w:rPr>
          <w:rFonts w:asciiTheme="minorHAnsi" w:hAnsiTheme="minorHAnsi"/>
          <w:sz w:val="22"/>
          <w:szCs w:val="22"/>
        </w:rPr>
        <w:t>73</w:t>
      </w:r>
      <w:r w:rsidR="00C512FE">
        <w:rPr>
          <w:rFonts w:asciiTheme="minorHAnsi" w:hAnsiTheme="minorHAnsi"/>
          <w:sz w:val="22"/>
          <w:szCs w:val="22"/>
        </w:rPr>
        <w:t> </w:t>
      </w:r>
      <w:r w:rsidR="00162403">
        <w:rPr>
          <w:rFonts w:asciiTheme="minorHAnsi" w:hAnsiTheme="minorHAnsi"/>
          <w:sz w:val="22"/>
          <w:szCs w:val="22"/>
        </w:rPr>
        <w:t>026,54</w:t>
      </w:r>
      <w:r w:rsidR="00CD4A9B">
        <w:rPr>
          <w:rFonts w:asciiTheme="minorHAnsi" w:hAnsiTheme="minorHAnsi"/>
          <w:sz w:val="22"/>
          <w:szCs w:val="22"/>
        </w:rPr>
        <w:t> </w:t>
      </w:r>
      <w:r w:rsidRPr="007735AF">
        <w:rPr>
          <w:rFonts w:asciiTheme="minorHAnsi" w:hAnsiTheme="minorHAnsi"/>
          <w:sz w:val="22"/>
          <w:szCs w:val="22"/>
        </w:rPr>
        <w:t>EUR) a tvoria 0,</w:t>
      </w:r>
      <w:r w:rsidR="003B0BA1">
        <w:rPr>
          <w:rFonts w:asciiTheme="minorHAnsi" w:hAnsiTheme="minorHAnsi"/>
          <w:sz w:val="22"/>
          <w:szCs w:val="22"/>
        </w:rPr>
        <w:t>31</w:t>
      </w:r>
      <w:r w:rsidRPr="007735AF">
        <w:rPr>
          <w:rFonts w:asciiTheme="minorHAnsi" w:hAnsiTheme="minorHAnsi"/>
          <w:sz w:val="22"/>
          <w:szCs w:val="22"/>
        </w:rPr>
        <w:t xml:space="preserve"> % z celkových výnosov.</w:t>
      </w:r>
    </w:p>
    <w:p w14:paraId="27E603E2" w14:textId="77777777"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fondu sú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A130E4">
        <w:rPr>
          <w:rFonts w:asciiTheme="minorHAnsi" w:hAnsiTheme="minorHAnsi"/>
          <w:sz w:val="22"/>
          <w:szCs w:val="22"/>
        </w:rPr>
        <w:t>104 067,48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 (v roku 20</w:t>
      </w:r>
      <w:r w:rsidR="00211C7D">
        <w:rPr>
          <w:rFonts w:asciiTheme="minorHAnsi" w:hAnsiTheme="minorHAnsi"/>
          <w:sz w:val="22"/>
          <w:szCs w:val="22"/>
        </w:rPr>
        <w:t>2</w:t>
      </w:r>
      <w:r w:rsidR="00A130E4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 xml:space="preserve"> vo výške </w:t>
      </w:r>
      <w:r w:rsidR="00A130E4">
        <w:rPr>
          <w:rFonts w:asciiTheme="minorHAnsi" w:hAnsiTheme="minorHAnsi"/>
          <w:sz w:val="22"/>
          <w:szCs w:val="22"/>
        </w:rPr>
        <w:t>153 887,45</w:t>
      </w:r>
      <w:r w:rsidRPr="00517097">
        <w:rPr>
          <w:rFonts w:asciiTheme="minorHAnsi" w:hAnsiTheme="minorHAnsi"/>
          <w:sz w:val="22"/>
          <w:szCs w:val="22"/>
        </w:rPr>
        <w:t xml:space="preserve"> EUR)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tvoria </w:t>
      </w:r>
      <w:r w:rsidR="000474B7">
        <w:rPr>
          <w:rFonts w:asciiTheme="minorHAnsi" w:hAnsiTheme="minorHAnsi"/>
          <w:sz w:val="22"/>
          <w:szCs w:val="22"/>
        </w:rPr>
        <w:t>0,</w:t>
      </w:r>
      <w:r w:rsidR="00A130E4">
        <w:rPr>
          <w:rFonts w:asciiTheme="minorHAnsi" w:hAnsiTheme="minorHAnsi"/>
          <w:sz w:val="22"/>
          <w:szCs w:val="22"/>
        </w:rPr>
        <w:t>31</w:t>
      </w:r>
      <w:r w:rsidRPr="00517097">
        <w:rPr>
          <w:rFonts w:asciiTheme="minorHAnsi" w:hAnsiTheme="minorHAnsi"/>
          <w:sz w:val="22"/>
          <w:szCs w:val="22"/>
        </w:rPr>
        <w:t> %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celkových výnosov:</w:t>
      </w:r>
    </w:p>
    <w:p w14:paraId="3E2FAC2D" w14:textId="77777777" w:rsidR="00C55A79" w:rsidRPr="00517097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štipendijného fondu boli zaúčtované vo výške vyplatených štipendií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vlastných zdrojov, tzn. vo výške  </w:t>
      </w:r>
      <w:r w:rsidR="00A130E4">
        <w:rPr>
          <w:rFonts w:asciiTheme="minorHAnsi" w:hAnsiTheme="minorHAnsi"/>
          <w:sz w:val="22"/>
          <w:szCs w:val="22"/>
        </w:rPr>
        <w:t>63 077,00</w:t>
      </w:r>
      <w:r w:rsidRPr="00517097">
        <w:rPr>
          <w:rFonts w:asciiTheme="minorHAnsi" w:hAnsiTheme="minorHAnsi"/>
          <w:sz w:val="22"/>
          <w:szCs w:val="22"/>
        </w:rPr>
        <w:t xml:space="preserve"> EUR,</w:t>
      </w:r>
    </w:p>
    <w:p w14:paraId="45ED013B" w14:textId="77777777" w:rsidR="00C55A79" w:rsidRPr="003A23F0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ostatných fondov (darov) boli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A130E4">
        <w:rPr>
          <w:rFonts w:asciiTheme="minorHAnsi" w:hAnsiTheme="minorHAnsi"/>
          <w:sz w:val="22"/>
          <w:szCs w:val="22"/>
        </w:rPr>
        <w:t>3</w:t>
      </w:r>
      <w:r w:rsidRPr="00517097">
        <w:rPr>
          <w:rFonts w:asciiTheme="minorHAnsi" w:hAnsiTheme="minorHAnsi"/>
          <w:sz w:val="22"/>
          <w:szCs w:val="22"/>
        </w:rPr>
        <w:t xml:space="preserve"> použité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A130E4">
        <w:rPr>
          <w:rFonts w:asciiTheme="minorHAnsi" w:hAnsiTheme="minorHAnsi"/>
          <w:sz w:val="22"/>
          <w:szCs w:val="22"/>
        </w:rPr>
        <w:t>1 384,87</w:t>
      </w:r>
      <w:r>
        <w:rPr>
          <w:rFonts w:asciiTheme="minorHAnsi" w:hAnsiTheme="minorHAnsi"/>
          <w:sz w:val="22"/>
          <w:szCs w:val="22"/>
        </w:rPr>
        <w:t xml:space="preserve"> EUR,</w:t>
      </w:r>
    </w:p>
    <w:p w14:paraId="305507D4" w14:textId="77777777" w:rsidR="00C55A79" w:rsidRPr="006B478D" w:rsidRDefault="00C55A79" w:rsidP="00B96201">
      <w:pPr>
        <w:pStyle w:val="Odsekzoznamu"/>
        <w:numPr>
          <w:ilvl w:val="0"/>
          <w:numId w:val="9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1D2D83">
        <w:rPr>
          <w:rFonts w:asciiTheme="minorHAnsi" w:hAnsiTheme="minorHAnsi"/>
          <w:sz w:val="22"/>
          <w:szCs w:val="22"/>
        </w:rPr>
        <w:t xml:space="preserve">výnosy z fondu na podporu študentov so špecifickými potrebami boli použité vo výške </w:t>
      </w:r>
      <w:r w:rsidR="00A130E4">
        <w:rPr>
          <w:rFonts w:asciiTheme="minorHAnsi" w:hAnsiTheme="minorHAnsi"/>
          <w:sz w:val="22"/>
          <w:szCs w:val="22"/>
        </w:rPr>
        <w:t>39 605,61</w:t>
      </w:r>
      <w:r w:rsidRPr="001D2D83">
        <w:rPr>
          <w:rFonts w:asciiTheme="minorHAnsi" w:hAnsiTheme="minorHAnsi"/>
          <w:sz w:val="22"/>
          <w:szCs w:val="22"/>
        </w:rPr>
        <w:t xml:space="preserve"> EUR. </w:t>
      </w:r>
    </w:p>
    <w:p w14:paraId="491A3039" w14:textId="77777777" w:rsidR="00C55A79" w:rsidRPr="000E0D48" w:rsidRDefault="00C55A79" w:rsidP="00C55A79">
      <w:pPr>
        <w:pStyle w:val="Odsekzoznamu"/>
        <w:autoSpaceDE w:val="0"/>
        <w:autoSpaceDN w:val="0"/>
        <w:adjustRightInd w:val="0"/>
        <w:ind w:left="284"/>
        <w:jc w:val="both"/>
        <w:rPr>
          <w:rFonts w:asciiTheme="minorHAnsi" w:hAnsiTheme="minorHAnsi"/>
          <w:b/>
          <w:sz w:val="22"/>
          <w:szCs w:val="22"/>
        </w:rPr>
      </w:pPr>
    </w:p>
    <w:p w14:paraId="0CB8DD3E" w14:textId="77777777" w:rsidR="00C55A79" w:rsidRPr="00517097" w:rsidRDefault="00C55A79" w:rsidP="00C55A79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344CDA">
        <w:rPr>
          <w:rFonts w:asciiTheme="minorHAnsi" w:hAnsiTheme="minorHAnsi"/>
          <w:b/>
          <w:sz w:val="22"/>
          <w:szCs w:val="22"/>
        </w:rPr>
        <w:t>Analýza výnosov z podnikateľskej činnosti</w:t>
      </w:r>
      <w:r w:rsidRPr="00517097">
        <w:rPr>
          <w:rFonts w:asciiTheme="minorHAnsi" w:hAnsiTheme="minorHAnsi"/>
          <w:b/>
          <w:sz w:val="22"/>
          <w:szCs w:val="22"/>
        </w:rPr>
        <w:t xml:space="preserve"> </w:t>
      </w:r>
    </w:p>
    <w:p w14:paraId="2B0C4188" w14:textId="77777777"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podnikateľskej činnosti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</w:t>
      </w:r>
      <w:r>
        <w:rPr>
          <w:rFonts w:asciiTheme="minorHAnsi" w:hAnsiTheme="minorHAnsi"/>
          <w:sz w:val="22"/>
          <w:szCs w:val="22"/>
        </w:rPr>
        <w:t>2</w:t>
      </w:r>
      <w:r w:rsidR="0050748F">
        <w:rPr>
          <w:rFonts w:asciiTheme="minorHAnsi" w:hAnsiTheme="minorHAnsi"/>
          <w:sz w:val="22"/>
          <w:szCs w:val="22"/>
        </w:rPr>
        <w:t>3</w:t>
      </w:r>
      <w:r w:rsidRPr="00517097">
        <w:rPr>
          <w:rFonts w:asciiTheme="minorHAnsi" w:hAnsiTheme="minorHAnsi"/>
          <w:sz w:val="22"/>
          <w:szCs w:val="22"/>
        </w:rPr>
        <w:t xml:space="preserve"> tvorili najmä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50748F">
        <w:rPr>
          <w:rFonts w:asciiTheme="minorHAnsi" w:hAnsiTheme="minorHAnsi"/>
          <w:sz w:val="22"/>
          <w:szCs w:val="22"/>
        </w:rPr>
        <w:t xml:space="preserve">67 270,43 </w:t>
      </w:r>
      <w:r w:rsidRPr="00517097">
        <w:rPr>
          <w:rFonts w:asciiTheme="minorHAnsi" w:hAnsiTheme="minorHAnsi"/>
          <w:sz w:val="22"/>
          <w:szCs w:val="22"/>
        </w:rPr>
        <w:t>EUR (v roku 20</w:t>
      </w:r>
      <w:r>
        <w:rPr>
          <w:rFonts w:asciiTheme="minorHAnsi" w:hAnsiTheme="minorHAnsi"/>
          <w:sz w:val="22"/>
          <w:szCs w:val="22"/>
        </w:rPr>
        <w:t>2</w:t>
      </w:r>
      <w:r w:rsidR="0050748F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50748F">
        <w:rPr>
          <w:rFonts w:asciiTheme="minorHAnsi" w:hAnsiTheme="minorHAnsi"/>
          <w:sz w:val="22"/>
          <w:szCs w:val="22"/>
        </w:rPr>
        <w:t>70 767,17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EUR</w:t>
      </w:r>
      <w:r w:rsidRPr="00517097">
        <w:rPr>
          <w:rFonts w:asciiTheme="minorHAnsi" w:hAnsiTheme="minorHAnsi"/>
          <w:sz w:val="22"/>
          <w:szCs w:val="22"/>
        </w:rPr>
        <w:t>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toho za ubytovanie cudzích osôb </w:t>
      </w:r>
      <w:r w:rsidR="00782533">
        <w:rPr>
          <w:rFonts w:asciiTheme="minorHAnsi" w:hAnsiTheme="minorHAnsi"/>
          <w:sz w:val="22"/>
          <w:szCs w:val="22"/>
        </w:rPr>
        <w:t>54 541,60</w:t>
      </w:r>
      <w:r w:rsidR="008A48DD">
        <w:rPr>
          <w:rFonts w:asciiTheme="minorHAnsi" w:hAnsiTheme="minorHAnsi"/>
          <w:sz w:val="22"/>
          <w:szCs w:val="22"/>
        </w:rPr>
        <w:t xml:space="preserve">4 </w:t>
      </w:r>
      <w:r w:rsidRPr="00517097">
        <w:rPr>
          <w:rFonts w:asciiTheme="minorHAnsi" w:hAnsiTheme="minorHAnsi"/>
          <w:sz w:val="22"/>
          <w:szCs w:val="22"/>
        </w:rPr>
        <w:t>EUR (v roku 20</w:t>
      </w:r>
      <w:r>
        <w:rPr>
          <w:rFonts w:asciiTheme="minorHAnsi" w:hAnsiTheme="minorHAnsi"/>
          <w:sz w:val="22"/>
          <w:szCs w:val="22"/>
        </w:rPr>
        <w:t>2</w:t>
      </w:r>
      <w:r w:rsidR="0050748F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50748F">
        <w:rPr>
          <w:rFonts w:asciiTheme="minorHAnsi" w:hAnsiTheme="minorHAnsi"/>
          <w:sz w:val="22"/>
          <w:szCs w:val="22"/>
        </w:rPr>
        <w:t>45 177,74</w:t>
      </w:r>
      <w:r w:rsidRPr="00517097">
        <w:rPr>
          <w:rFonts w:asciiTheme="minorHAnsi" w:hAnsiTheme="minorHAnsi"/>
          <w:sz w:val="22"/>
          <w:szCs w:val="22"/>
        </w:rPr>
        <w:t xml:space="preserve"> EUR),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archeologického výskumu </w:t>
      </w:r>
      <w:r w:rsidR="00782533">
        <w:rPr>
          <w:rFonts w:asciiTheme="minorHAnsi" w:hAnsiTheme="minorHAnsi"/>
          <w:sz w:val="22"/>
          <w:szCs w:val="22"/>
        </w:rPr>
        <w:t>9 465,50</w:t>
      </w:r>
      <w:r w:rsidRPr="00517097">
        <w:rPr>
          <w:rFonts w:asciiTheme="minorHAnsi" w:hAnsiTheme="minorHAnsi"/>
          <w:sz w:val="22"/>
          <w:szCs w:val="22"/>
        </w:rPr>
        <w:t xml:space="preserve"> EUR (v roku 20</w:t>
      </w:r>
      <w:r w:rsidR="003001BF">
        <w:rPr>
          <w:rFonts w:asciiTheme="minorHAnsi" w:hAnsiTheme="minorHAnsi"/>
          <w:sz w:val="22"/>
          <w:szCs w:val="22"/>
        </w:rPr>
        <w:t>2</w:t>
      </w:r>
      <w:r w:rsidR="0050748F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 w:rsidR="0050748F">
        <w:rPr>
          <w:rFonts w:asciiTheme="minorHAnsi" w:hAnsiTheme="minorHAnsi"/>
          <w:sz w:val="22"/>
          <w:szCs w:val="22"/>
        </w:rPr>
        <w:t>15 433,33</w:t>
      </w:r>
      <w:r w:rsidRPr="00517097">
        <w:rPr>
          <w:rFonts w:asciiTheme="minorHAnsi" w:hAnsiTheme="minorHAnsi"/>
          <w:sz w:val="22"/>
          <w:szCs w:val="22"/>
        </w:rPr>
        <w:t xml:space="preserve"> EUR)</w:t>
      </w:r>
      <w:r w:rsidR="00782533">
        <w:rPr>
          <w:rFonts w:asciiTheme="minorHAnsi" w:hAnsiTheme="minorHAnsi"/>
          <w:sz w:val="22"/>
          <w:szCs w:val="22"/>
        </w:rPr>
        <w:t xml:space="preserve"> </w:t>
      </w:r>
      <w:r w:rsidR="003001BF">
        <w:rPr>
          <w:rFonts w:asciiTheme="minorHAnsi" w:hAnsiTheme="minorHAnsi"/>
          <w:sz w:val="22"/>
          <w:szCs w:val="22"/>
        </w:rPr>
        <w:t xml:space="preserve">a </w:t>
      </w:r>
      <w:r>
        <w:rPr>
          <w:rFonts w:asciiTheme="minorHAnsi" w:hAnsiTheme="minorHAnsi"/>
          <w:sz w:val="22"/>
          <w:szCs w:val="22"/>
        </w:rPr>
        <w:t xml:space="preserve"> príjmy z reklám </w:t>
      </w:r>
      <w:r w:rsidR="00782533">
        <w:rPr>
          <w:rFonts w:asciiTheme="minorHAnsi" w:hAnsiTheme="minorHAnsi"/>
          <w:sz w:val="22"/>
          <w:szCs w:val="22"/>
        </w:rPr>
        <w:t>3 263,33</w:t>
      </w:r>
      <w:r>
        <w:rPr>
          <w:rFonts w:asciiTheme="minorHAnsi" w:hAnsiTheme="minorHAnsi"/>
          <w:sz w:val="22"/>
          <w:szCs w:val="22"/>
        </w:rPr>
        <w:t xml:space="preserve"> EUR. </w:t>
      </w:r>
      <w:r w:rsidRPr="00517097">
        <w:rPr>
          <w:rFonts w:asciiTheme="minorHAnsi" w:hAnsiTheme="minorHAnsi"/>
          <w:sz w:val="22"/>
          <w:szCs w:val="22"/>
        </w:rPr>
        <w:t xml:space="preserve"> Tržby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predaja </w:t>
      </w:r>
      <w:r w:rsidRPr="006009FA">
        <w:rPr>
          <w:rFonts w:asciiTheme="minorHAnsi" w:hAnsiTheme="minorHAnsi"/>
          <w:sz w:val="22"/>
          <w:szCs w:val="22"/>
        </w:rPr>
        <w:t>služieb zaznamenali v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porovnaní s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rokom 20</w:t>
      </w:r>
      <w:r>
        <w:rPr>
          <w:rFonts w:asciiTheme="minorHAnsi" w:hAnsiTheme="minorHAnsi"/>
          <w:sz w:val="22"/>
          <w:szCs w:val="22"/>
        </w:rPr>
        <w:t>2</w:t>
      </w:r>
      <w:r w:rsidR="0050748F">
        <w:rPr>
          <w:rFonts w:asciiTheme="minorHAnsi" w:hAnsiTheme="minorHAnsi"/>
          <w:sz w:val="22"/>
          <w:szCs w:val="22"/>
        </w:rPr>
        <w:t>2</w:t>
      </w:r>
      <w:r w:rsidRPr="006009FA">
        <w:rPr>
          <w:rFonts w:asciiTheme="minorHAnsi" w:hAnsiTheme="minorHAnsi"/>
          <w:sz w:val="22"/>
          <w:szCs w:val="22"/>
        </w:rPr>
        <w:t xml:space="preserve">, kedy boli vo výške </w:t>
      </w:r>
      <w:r w:rsidR="00782533">
        <w:rPr>
          <w:rFonts w:asciiTheme="minorHAnsi" w:hAnsiTheme="minorHAnsi"/>
          <w:sz w:val="22"/>
          <w:szCs w:val="22"/>
        </w:rPr>
        <w:t>70 767,12</w:t>
      </w:r>
      <w:r>
        <w:rPr>
          <w:rFonts w:asciiTheme="minorHAnsi" w:hAnsiTheme="minorHAnsi"/>
          <w:sz w:val="22"/>
          <w:szCs w:val="22"/>
        </w:rPr>
        <w:t xml:space="preserve"> </w:t>
      </w:r>
      <w:r w:rsidRPr="006009FA">
        <w:rPr>
          <w:rFonts w:asciiTheme="minorHAnsi" w:hAnsiTheme="minorHAnsi"/>
          <w:sz w:val="22"/>
          <w:szCs w:val="22"/>
        </w:rPr>
        <w:t xml:space="preserve">EUR, </w:t>
      </w:r>
      <w:r w:rsidR="00782533">
        <w:rPr>
          <w:rFonts w:asciiTheme="minorHAnsi" w:hAnsiTheme="minorHAnsi"/>
          <w:sz w:val="22"/>
          <w:szCs w:val="22"/>
        </w:rPr>
        <w:t xml:space="preserve">pokles </w:t>
      </w:r>
      <w:r w:rsidRPr="006009FA">
        <w:rPr>
          <w:rFonts w:asciiTheme="minorHAnsi" w:hAnsiTheme="minorHAnsi"/>
          <w:sz w:val="22"/>
          <w:szCs w:val="22"/>
        </w:rPr>
        <w:t>o</w:t>
      </w:r>
      <w:r w:rsidR="00782533">
        <w:rPr>
          <w:rFonts w:asciiTheme="minorHAnsi" w:hAnsiTheme="minorHAnsi"/>
          <w:sz w:val="22"/>
          <w:szCs w:val="22"/>
        </w:rPr>
        <w:t> 4,94</w:t>
      </w:r>
      <w:r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%.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14:paraId="103AC61E" w14:textId="77777777" w:rsidR="00C55A79" w:rsidRPr="005170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Iné ostatné výnosy za organizovanie kurzov, požičiavanie talárov, prenájom elektrospotrebičov, kopírovanie a pod. </w:t>
      </w:r>
      <w:r>
        <w:rPr>
          <w:rFonts w:asciiTheme="minorHAnsi" w:hAnsiTheme="minorHAnsi"/>
          <w:sz w:val="22"/>
          <w:szCs w:val="22"/>
          <w:lang w:val="pl-PL"/>
        </w:rPr>
        <w:t>s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polu vo výške </w:t>
      </w:r>
      <w:r w:rsidR="00782533">
        <w:rPr>
          <w:rFonts w:asciiTheme="minorHAnsi" w:hAnsiTheme="minorHAnsi"/>
          <w:sz w:val="22"/>
          <w:szCs w:val="22"/>
          <w:lang w:val="pl-PL"/>
        </w:rPr>
        <w:t>24 519,16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zaznamenali v porovnaní s rokom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782533">
        <w:rPr>
          <w:rFonts w:asciiTheme="minorHAnsi" w:hAnsiTheme="minorHAnsi"/>
          <w:sz w:val="22"/>
          <w:szCs w:val="22"/>
          <w:lang w:val="pl-PL"/>
        </w:rPr>
        <w:t>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, kedy boli vo výške </w:t>
      </w:r>
      <w:r w:rsidR="00782533">
        <w:rPr>
          <w:rFonts w:asciiTheme="minorHAnsi" w:hAnsiTheme="minorHAnsi"/>
          <w:sz w:val="22"/>
          <w:szCs w:val="22"/>
          <w:lang w:val="pl-PL"/>
        </w:rPr>
        <w:t>22 666,08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653604">
        <w:rPr>
          <w:rFonts w:asciiTheme="minorHAnsi" w:hAnsiTheme="minorHAnsi"/>
          <w:sz w:val="22"/>
          <w:szCs w:val="22"/>
          <w:lang w:val="pl-PL"/>
        </w:rPr>
        <w:t>,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A11D3">
        <w:rPr>
          <w:rFonts w:asciiTheme="minorHAnsi" w:hAnsiTheme="minorHAnsi"/>
          <w:sz w:val="22"/>
          <w:szCs w:val="22"/>
          <w:lang w:val="pl-PL"/>
        </w:rPr>
        <w:t>nárast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782533">
        <w:rPr>
          <w:rFonts w:asciiTheme="minorHAnsi" w:hAnsiTheme="minorHAnsi"/>
          <w:sz w:val="22"/>
          <w:szCs w:val="22"/>
          <w:lang w:val="pl-PL"/>
        </w:rPr>
        <w:t>8,18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</w:t>
      </w:r>
      <w:r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14:paraId="39CF19DB" w14:textId="77777777" w:rsidR="00C55A79" w:rsidRPr="00517097" w:rsidRDefault="00C55A79" w:rsidP="001E1FC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Celkovo výnosy z podnikateľskej činnosti v roku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C332CB">
        <w:rPr>
          <w:rFonts w:asciiTheme="minorHAnsi" w:hAnsiTheme="minorHAnsi"/>
          <w:sz w:val="22"/>
          <w:szCs w:val="22"/>
          <w:lang w:val="pl-PL"/>
        </w:rPr>
        <w:t>3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 porovnaní s rokom </w:t>
      </w:r>
      <w:r>
        <w:rPr>
          <w:rFonts w:asciiTheme="minorHAnsi" w:hAnsiTheme="minorHAnsi"/>
          <w:sz w:val="22"/>
          <w:szCs w:val="22"/>
          <w:lang w:val="pl-PL"/>
        </w:rPr>
        <w:t>202</w:t>
      </w:r>
      <w:r w:rsidR="00C332CB">
        <w:rPr>
          <w:rFonts w:asciiTheme="minorHAnsi" w:hAnsiTheme="minorHAnsi"/>
          <w:sz w:val="22"/>
          <w:szCs w:val="22"/>
          <w:lang w:val="pl-PL"/>
        </w:rPr>
        <w:t>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332CB">
        <w:rPr>
          <w:rFonts w:asciiTheme="minorHAnsi" w:hAnsiTheme="minorHAnsi"/>
          <w:sz w:val="22"/>
          <w:szCs w:val="22"/>
          <w:lang w:val="pl-PL"/>
        </w:rPr>
        <w:t>poklesli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C332CB">
        <w:rPr>
          <w:rFonts w:asciiTheme="minorHAnsi" w:hAnsiTheme="minorHAnsi"/>
          <w:sz w:val="22"/>
          <w:szCs w:val="22"/>
          <w:lang w:val="pl-PL"/>
        </w:rPr>
        <w:t>8,29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</w:t>
      </w:r>
      <w:r w:rsidR="00C332CB">
        <w:rPr>
          <w:rFonts w:asciiTheme="minorHAnsi" w:hAnsiTheme="minorHAnsi"/>
          <w:sz w:val="22"/>
          <w:szCs w:val="22"/>
          <w:lang w:val="pl-PL"/>
        </w:rPr>
        <w:t>, a to z dôvodu ukončenia prevádzky vlastnej jedálne, ktorej prevádzkovanie nebolo rentabilné</w:t>
      </w:r>
      <w:r w:rsidRPr="00517097">
        <w:rPr>
          <w:rFonts w:asciiTheme="minorHAnsi" w:hAnsiTheme="minorHAnsi"/>
          <w:sz w:val="22"/>
          <w:szCs w:val="22"/>
          <w:lang w:val="pl-PL"/>
        </w:rPr>
        <w:t>.</w:t>
      </w:r>
    </w:p>
    <w:p w14:paraId="591FBFCC" w14:textId="77777777" w:rsidR="00C55A79" w:rsidRPr="00763813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1D2D83">
        <w:rPr>
          <w:rFonts w:asciiTheme="minorHAnsi" w:hAnsiTheme="minorHAnsi"/>
          <w:sz w:val="22"/>
          <w:szCs w:val="22"/>
          <w:lang w:val="pl-PL"/>
        </w:rPr>
        <w:t>Výnosy z podnikateľskej činnosti sa v roku 202</w:t>
      </w:r>
      <w:r w:rsidR="00C332CB">
        <w:rPr>
          <w:rFonts w:asciiTheme="minorHAnsi" w:hAnsiTheme="minorHAnsi"/>
          <w:sz w:val="22"/>
          <w:szCs w:val="22"/>
          <w:lang w:val="pl-PL"/>
        </w:rPr>
        <w:t>3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 podieľali na celkových výnosoch UKF vo výške </w:t>
      </w:r>
      <w:r w:rsidRPr="001D2D83">
        <w:rPr>
          <w:rFonts w:asciiTheme="minorHAnsi" w:hAnsiTheme="minorHAnsi"/>
          <w:sz w:val="22"/>
          <w:szCs w:val="22"/>
          <w:lang w:val="pl-PL"/>
        </w:rPr>
        <w:br/>
      </w:r>
      <w:r>
        <w:rPr>
          <w:rFonts w:asciiTheme="minorHAnsi" w:hAnsiTheme="minorHAnsi"/>
          <w:sz w:val="22"/>
          <w:szCs w:val="22"/>
          <w:lang w:val="pl-PL"/>
        </w:rPr>
        <w:t>0,</w:t>
      </w:r>
      <w:r w:rsidR="00C332CB">
        <w:rPr>
          <w:rFonts w:asciiTheme="minorHAnsi" w:hAnsiTheme="minorHAnsi"/>
          <w:sz w:val="22"/>
          <w:szCs w:val="22"/>
          <w:lang w:val="pl-PL"/>
        </w:rPr>
        <w:t>27</w:t>
      </w:r>
      <w:r w:rsidRPr="001D2D83">
        <w:rPr>
          <w:rFonts w:asciiTheme="minorHAnsi" w:hAnsiTheme="minorHAnsi"/>
          <w:sz w:val="22"/>
          <w:szCs w:val="22"/>
          <w:lang w:val="pl-PL"/>
        </w:rPr>
        <w:t xml:space="preserve"> %.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320DDBC3" w14:textId="77777777" w:rsidR="00C55A79" w:rsidRPr="00E26C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E26C97">
        <w:rPr>
          <w:rFonts w:asciiTheme="minorHAnsi" w:hAnsiTheme="minorHAnsi"/>
          <w:b/>
          <w:sz w:val="22"/>
          <w:szCs w:val="22"/>
        </w:rPr>
        <w:t xml:space="preserve">Analýza výnosov zo školného a poplatkov </w:t>
      </w:r>
      <w:r w:rsidRPr="00E26C97">
        <w:rPr>
          <w:rFonts w:asciiTheme="minorHAnsi" w:hAnsiTheme="minorHAnsi"/>
          <w:sz w:val="22"/>
          <w:szCs w:val="22"/>
        </w:rPr>
        <w:t xml:space="preserve">(tabuľka č. 4) </w:t>
      </w:r>
    </w:p>
    <w:p w14:paraId="58B49BD5" w14:textId="77777777" w:rsidR="00C55A79" w:rsidRPr="00E26C97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E26C97">
        <w:rPr>
          <w:rFonts w:asciiTheme="minorHAnsi" w:hAnsiTheme="minorHAnsi"/>
          <w:sz w:val="22"/>
          <w:szCs w:val="22"/>
        </w:rPr>
        <w:t xml:space="preserve">UKF v súlade s § 92 zákona o VŠ a internou smernicou UKF o určení výšky školného a poplatkov spojených so štúdiom dosiahla výnosy z týchto aktivít vo výške </w:t>
      </w:r>
      <w:r w:rsidR="00E26C97" w:rsidRPr="00E26C97">
        <w:rPr>
          <w:rFonts w:asciiTheme="minorHAnsi" w:hAnsiTheme="minorHAnsi"/>
          <w:sz w:val="22"/>
          <w:szCs w:val="22"/>
        </w:rPr>
        <w:t>1 634 509,87</w:t>
      </w:r>
      <w:r w:rsidRPr="00E26C97">
        <w:rPr>
          <w:rFonts w:asciiTheme="minorHAnsi" w:hAnsiTheme="minorHAnsi"/>
          <w:sz w:val="22"/>
          <w:szCs w:val="22"/>
        </w:rPr>
        <w:t xml:space="preserve"> EUR, </w:t>
      </w:r>
      <w:r w:rsidRPr="00E26C97">
        <w:rPr>
          <w:rFonts w:asciiTheme="minorHAnsi" w:hAnsiTheme="minorHAnsi"/>
          <w:sz w:val="22"/>
          <w:szCs w:val="22"/>
        </w:rPr>
        <w:br/>
        <w:t xml:space="preserve">čo v porovnaní s predchádzajúcim rokom, kedy tieto platby boli vo výške </w:t>
      </w:r>
      <w:r w:rsidR="00E26C97" w:rsidRPr="00E26C97">
        <w:rPr>
          <w:rFonts w:asciiTheme="minorHAnsi" w:hAnsiTheme="minorHAnsi"/>
          <w:sz w:val="22"/>
          <w:szCs w:val="22"/>
        </w:rPr>
        <w:t>1 310 077,45</w:t>
      </w:r>
      <w:r w:rsidRPr="00E26C97">
        <w:rPr>
          <w:rFonts w:asciiTheme="minorHAnsi" w:hAnsiTheme="minorHAnsi"/>
          <w:sz w:val="22"/>
          <w:szCs w:val="22"/>
        </w:rPr>
        <w:t xml:space="preserve"> EUR, znamená </w:t>
      </w:r>
      <w:r w:rsidR="00E26C97" w:rsidRPr="00E26C97">
        <w:rPr>
          <w:rFonts w:asciiTheme="minorHAnsi" w:hAnsiTheme="minorHAnsi"/>
          <w:sz w:val="22"/>
          <w:szCs w:val="22"/>
        </w:rPr>
        <w:t>zvýšenie</w:t>
      </w:r>
      <w:r w:rsidRPr="00E26C97">
        <w:rPr>
          <w:rFonts w:asciiTheme="minorHAnsi" w:hAnsiTheme="minorHAnsi"/>
          <w:sz w:val="22"/>
          <w:szCs w:val="22"/>
        </w:rPr>
        <w:t xml:space="preserve"> o</w:t>
      </w:r>
      <w:r w:rsidR="00E26C97" w:rsidRPr="00E26C97">
        <w:rPr>
          <w:rFonts w:asciiTheme="minorHAnsi" w:hAnsiTheme="minorHAnsi"/>
          <w:sz w:val="22"/>
          <w:szCs w:val="22"/>
        </w:rPr>
        <w:t> 19,84</w:t>
      </w:r>
      <w:r w:rsidRPr="00E26C97">
        <w:rPr>
          <w:rFonts w:asciiTheme="minorHAnsi" w:hAnsiTheme="minorHAnsi"/>
          <w:sz w:val="22"/>
          <w:szCs w:val="22"/>
        </w:rPr>
        <w:t xml:space="preserve"> %. Podiel uvedených výnosov na celkových výnosoch hlavnej činnosti predstavuje 4,</w:t>
      </w:r>
      <w:r w:rsidR="00E26C97" w:rsidRPr="00E26C97">
        <w:rPr>
          <w:rFonts w:asciiTheme="minorHAnsi" w:hAnsiTheme="minorHAnsi"/>
          <w:sz w:val="22"/>
          <w:szCs w:val="22"/>
        </w:rPr>
        <w:t>87</w:t>
      </w:r>
      <w:r w:rsidRPr="00E26C97">
        <w:rPr>
          <w:rFonts w:asciiTheme="minorHAnsi" w:hAnsiTheme="minorHAnsi"/>
          <w:sz w:val="22"/>
          <w:szCs w:val="22"/>
        </w:rPr>
        <w:t xml:space="preserve">  % (v roku 202</w:t>
      </w:r>
      <w:r w:rsidR="00E26C97" w:rsidRPr="00E26C97">
        <w:rPr>
          <w:rFonts w:asciiTheme="minorHAnsi" w:hAnsiTheme="minorHAnsi"/>
          <w:sz w:val="22"/>
          <w:szCs w:val="22"/>
        </w:rPr>
        <w:t>2</w:t>
      </w:r>
      <w:r w:rsidRPr="00E26C97">
        <w:rPr>
          <w:rFonts w:asciiTheme="minorHAnsi" w:hAnsiTheme="minorHAnsi"/>
          <w:sz w:val="22"/>
          <w:szCs w:val="22"/>
        </w:rPr>
        <w:t xml:space="preserve"> bol tento podiel </w:t>
      </w:r>
      <w:r w:rsidR="00E26C97" w:rsidRPr="00E26C97">
        <w:rPr>
          <w:rFonts w:asciiTheme="minorHAnsi" w:hAnsiTheme="minorHAnsi"/>
          <w:sz w:val="22"/>
          <w:szCs w:val="22"/>
        </w:rPr>
        <w:t>4,30</w:t>
      </w:r>
      <w:r w:rsidR="005673CE" w:rsidRPr="00E26C97">
        <w:rPr>
          <w:rFonts w:asciiTheme="minorHAnsi" w:hAnsiTheme="minorHAnsi"/>
          <w:sz w:val="22"/>
          <w:szCs w:val="22"/>
        </w:rPr>
        <w:t xml:space="preserve"> </w:t>
      </w:r>
      <w:r w:rsidRPr="00E26C97">
        <w:rPr>
          <w:rFonts w:asciiTheme="minorHAnsi" w:hAnsiTheme="minorHAnsi"/>
          <w:sz w:val="22"/>
          <w:szCs w:val="22"/>
        </w:rPr>
        <w:t>%).</w:t>
      </w:r>
    </w:p>
    <w:p w14:paraId="23CB2BF9" w14:textId="77777777" w:rsidR="00C55A79" w:rsidRPr="00F445C3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F445C3">
        <w:rPr>
          <w:rFonts w:asciiTheme="minorHAnsi" w:hAnsiTheme="minorHAnsi"/>
          <w:sz w:val="22"/>
          <w:szCs w:val="22"/>
        </w:rPr>
        <w:t>Najväčší podiel</w:t>
      </w:r>
      <w:r w:rsidR="00725550" w:rsidRPr="00F445C3">
        <w:rPr>
          <w:rFonts w:asciiTheme="minorHAnsi" w:hAnsiTheme="minorHAnsi"/>
          <w:sz w:val="22"/>
          <w:szCs w:val="22"/>
        </w:rPr>
        <w:t>,</w:t>
      </w:r>
      <w:r w:rsidRPr="00F445C3">
        <w:rPr>
          <w:rFonts w:asciiTheme="minorHAnsi" w:hAnsiTheme="minorHAnsi"/>
          <w:sz w:val="22"/>
          <w:szCs w:val="22"/>
        </w:rPr>
        <w:t xml:space="preserve"> </w:t>
      </w:r>
      <w:r w:rsidR="00E26C97" w:rsidRPr="00F445C3">
        <w:rPr>
          <w:rFonts w:asciiTheme="minorHAnsi" w:hAnsiTheme="minorHAnsi"/>
          <w:sz w:val="22"/>
          <w:szCs w:val="22"/>
        </w:rPr>
        <w:t>68,96</w:t>
      </w:r>
      <w:r w:rsidRPr="00F445C3">
        <w:rPr>
          <w:rFonts w:asciiTheme="minorHAnsi" w:hAnsiTheme="minorHAnsi"/>
          <w:sz w:val="22"/>
          <w:szCs w:val="22"/>
        </w:rPr>
        <w:t xml:space="preserve"> %</w:t>
      </w:r>
      <w:r w:rsidR="00725550" w:rsidRPr="00F445C3">
        <w:rPr>
          <w:rFonts w:asciiTheme="minorHAnsi" w:hAnsiTheme="minorHAnsi"/>
          <w:sz w:val="22"/>
          <w:szCs w:val="22"/>
        </w:rPr>
        <w:t>,</w:t>
      </w:r>
      <w:r w:rsidRPr="00F445C3">
        <w:rPr>
          <w:rFonts w:asciiTheme="minorHAnsi" w:hAnsiTheme="minorHAnsi"/>
          <w:sz w:val="22"/>
          <w:szCs w:val="22"/>
        </w:rPr>
        <w:t xml:space="preserve"> v tejto kategórii dosiahli výnosy zo školného za štúdium v externej forme štúdia vo výške </w:t>
      </w:r>
      <w:r w:rsidR="00E26C97" w:rsidRPr="00F445C3">
        <w:rPr>
          <w:rFonts w:asciiTheme="minorHAnsi" w:hAnsiTheme="minorHAnsi"/>
          <w:sz w:val="22"/>
          <w:szCs w:val="22"/>
        </w:rPr>
        <w:t>1 127 199,66</w:t>
      </w:r>
      <w:r w:rsidRPr="00F445C3">
        <w:rPr>
          <w:rFonts w:asciiTheme="minorHAnsi" w:hAnsiTheme="minorHAnsi"/>
          <w:sz w:val="22"/>
          <w:szCs w:val="22"/>
        </w:rPr>
        <w:t xml:space="preserve"> EUR. V porovnaní s rokom 20</w:t>
      </w:r>
      <w:r w:rsidR="00C64B86" w:rsidRPr="00F445C3">
        <w:rPr>
          <w:rFonts w:asciiTheme="minorHAnsi" w:hAnsiTheme="minorHAnsi"/>
          <w:sz w:val="22"/>
          <w:szCs w:val="22"/>
        </w:rPr>
        <w:t>2</w:t>
      </w:r>
      <w:r w:rsidR="00E26C97" w:rsidRPr="00F445C3">
        <w:rPr>
          <w:rFonts w:asciiTheme="minorHAnsi" w:hAnsiTheme="minorHAnsi"/>
          <w:sz w:val="22"/>
          <w:szCs w:val="22"/>
        </w:rPr>
        <w:t>2</w:t>
      </w:r>
      <w:r w:rsidRPr="00F445C3">
        <w:rPr>
          <w:rFonts w:asciiTheme="minorHAnsi" w:hAnsiTheme="minorHAnsi"/>
          <w:sz w:val="22"/>
          <w:szCs w:val="22"/>
        </w:rPr>
        <w:t xml:space="preserve">, kedy tieto výnosy predstavovali </w:t>
      </w:r>
      <w:r w:rsidR="00E26C97" w:rsidRPr="00F445C3">
        <w:rPr>
          <w:rFonts w:asciiTheme="minorHAnsi" w:hAnsiTheme="minorHAnsi"/>
          <w:sz w:val="22"/>
          <w:szCs w:val="22"/>
        </w:rPr>
        <w:t>909 756,87</w:t>
      </w:r>
      <w:r w:rsidR="00C64B86" w:rsidRPr="00F445C3">
        <w:rPr>
          <w:rFonts w:asciiTheme="minorHAnsi" w:hAnsiTheme="minorHAnsi"/>
          <w:sz w:val="22"/>
          <w:szCs w:val="22"/>
        </w:rPr>
        <w:t xml:space="preserve"> </w:t>
      </w:r>
      <w:r w:rsidRPr="00F445C3">
        <w:rPr>
          <w:rFonts w:asciiTheme="minorHAnsi" w:hAnsiTheme="minorHAnsi"/>
          <w:sz w:val="22"/>
          <w:szCs w:val="22"/>
        </w:rPr>
        <w:t>EUR, je to nárast o</w:t>
      </w:r>
      <w:r w:rsidR="00E26C97" w:rsidRPr="00F445C3">
        <w:rPr>
          <w:rFonts w:asciiTheme="minorHAnsi" w:hAnsiTheme="minorHAnsi"/>
          <w:sz w:val="22"/>
          <w:szCs w:val="22"/>
        </w:rPr>
        <w:t> 19,29</w:t>
      </w:r>
      <w:r w:rsidRPr="00F445C3">
        <w:rPr>
          <w:rFonts w:asciiTheme="minorHAnsi" w:hAnsiTheme="minorHAnsi"/>
          <w:sz w:val="22"/>
          <w:szCs w:val="22"/>
        </w:rPr>
        <w:t xml:space="preserve"> %. Výnosy za prekročenie štandardnej dĺžky štúdia vo výške </w:t>
      </w:r>
      <w:r w:rsidR="00E26C97" w:rsidRPr="00F445C3">
        <w:rPr>
          <w:rFonts w:asciiTheme="minorHAnsi" w:hAnsiTheme="minorHAnsi"/>
          <w:sz w:val="22"/>
          <w:szCs w:val="22"/>
        </w:rPr>
        <w:t>219 378,10</w:t>
      </w:r>
      <w:r w:rsidRPr="00F445C3">
        <w:rPr>
          <w:rFonts w:asciiTheme="minorHAnsi" w:hAnsiTheme="minorHAnsi"/>
          <w:sz w:val="22"/>
          <w:szCs w:val="22"/>
        </w:rPr>
        <w:t xml:space="preserve"> EUR zaznamenali v porovnaní s rokom 202</w:t>
      </w:r>
      <w:r w:rsidR="00E26C97" w:rsidRPr="00F445C3">
        <w:rPr>
          <w:rFonts w:asciiTheme="minorHAnsi" w:hAnsiTheme="minorHAnsi"/>
          <w:sz w:val="22"/>
          <w:szCs w:val="22"/>
        </w:rPr>
        <w:t>2</w:t>
      </w:r>
      <w:r w:rsidRPr="00F445C3">
        <w:rPr>
          <w:rFonts w:asciiTheme="minorHAnsi" w:hAnsiTheme="minorHAnsi"/>
          <w:sz w:val="22"/>
          <w:szCs w:val="22"/>
        </w:rPr>
        <w:t xml:space="preserve">, kedy boli vo výške </w:t>
      </w:r>
      <w:r w:rsidR="00E26C97" w:rsidRPr="00F445C3">
        <w:rPr>
          <w:rFonts w:asciiTheme="minorHAnsi" w:hAnsiTheme="minorHAnsi"/>
          <w:sz w:val="22"/>
          <w:szCs w:val="22"/>
        </w:rPr>
        <w:t>245 378,10</w:t>
      </w:r>
      <w:r w:rsidRPr="00F445C3">
        <w:rPr>
          <w:rFonts w:asciiTheme="minorHAnsi" w:hAnsiTheme="minorHAnsi"/>
          <w:sz w:val="22"/>
          <w:szCs w:val="22"/>
        </w:rPr>
        <w:t xml:space="preserve"> EUR, zníženie o</w:t>
      </w:r>
      <w:r w:rsidR="00E26C97" w:rsidRPr="00F445C3">
        <w:rPr>
          <w:rFonts w:asciiTheme="minorHAnsi" w:hAnsiTheme="minorHAnsi"/>
          <w:sz w:val="22"/>
          <w:szCs w:val="22"/>
        </w:rPr>
        <w:t> 10,59</w:t>
      </w:r>
      <w:r w:rsidRPr="00F445C3">
        <w:rPr>
          <w:rFonts w:asciiTheme="minorHAnsi" w:hAnsiTheme="minorHAnsi"/>
          <w:sz w:val="22"/>
          <w:szCs w:val="22"/>
        </w:rPr>
        <w:t xml:space="preserve">  %. Výnosy v súvislosti s organizovaním a materiálnym zabezpečením prijímacieho konania vo výške </w:t>
      </w:r>
      <w:r w:rsidR="00E26C97" w:rsidRPr="00F445C3">
        <w:rPr>
          <w:rFonts w:asciiTheme="minorHAnsi" w:hAnsiTheme="minorHAnsi"/>
          <w:sz w:val="22"/>
          <w:szCs w:val="22"/>
        </w:rPr>
        <w:t>154 435,55</w:t>
      </w:r>
      <w:r w:rsidRPr="00F445C3">
        <w:rPr>
          <w:rFonts w:asciiTheme="minorHAnsi" w:hAnsiTheme="minorHAnsi"/>
          <w:sz w:val="22"/>
          <w:szCs w:val="22"/>
        </w:rPr>
        <w:t xml:space="preserve"> EUR sa v porovnaní s rokom 202</w:t>
      </w:r>
      <w:r w:rsidR="00E26C97" w:rsidRPr="00F445C3">
        <w:rPr>
          <w:rFonts w:asciiTheme="minorHAnsi" w:hAnsiTheme="minorHAnsi"/>
          <w:sz w:val="22"/>
          <w:szCs w:val="22"/>
        </w:rPr>
        <w:t>2</w:t>
      </w:r>
      <w:r w:rsidRPr="00F445C3">
        <w:rPr>
          <w:rFonts w:asciiTheme="minorHAnsi" w:hAnsiTheme="minorHAnsi"/>
          <w:sz w:val="22"/>
          <w:szCs w:val="22"/>
        </w:rPr>
        <w:t xml:space="preserve">, kedy dosiahli výšku </w:t>
      </w:r>
      <w:r w:rsidR="00E26C97" w:rsidRPr="00F445C3">
        <w:rPr>
          <w:rFonts w:asciiTheme="minorHAnsi" w:hAnsiTheme="minorHAnsi"/>
          <w:sz w:val="22"/>
          <w:szCs w:val="22"/>
        </w:rPr>
        <w:t>159 274,50</w:t>
      </w:r>
      <w:r w:rsidRPr="00F445C3">
        <w:rPr>
          <w:rFonts w:asciiTheme="minorHAnsi" w:hAnsiTheme="minorHAnsi"/>
          <w:sz w:val="22"/>
          <w:szCs w:val="22"/>
        </w:rPr>
        <w:t xml:space="preserve"> EUR, </w:t>
      </w:r>
      <w:r w:rsidR="005B7056" w:rsidRPr="00F445C3">
        <w:rPr>
          <w:rFonts w:asciiTheme="minorHAnsi" w:hAnsiTheme="minorHAnsi"/>
          <w:sz w:val="22"/>
          <w:szCs w:val="22"/>
        </w:rPr>
        <w:t>znížili</w:t>
      </w:r>
      <w:r w:rsidRPr="00F445C3">
        <w:rPr>
          <w:rFonts w:asciiTheme="minorHAnsi" w:hAnsiTheme="minorHAnsi"/>
          <w:sz w:val="22"/>
          <w:szCs w:val="22"/>
        </w:rPr>
        <w:t xml:space="preserve"> o</w:t>
      </w:r>
      <w:r w:rsidR="005B7056" w:rsidRPr="00F445C3">
        <w:rPr>
          <w:rFonts w:asciiTheme="minorHAnsi" w:hAnsiTheme="minorHAnsi"/>
          <w:sz w:val="22"/>
          <w:szCs w:val="22"/>
        </w:rPr>
        <w:t> 3,04</w:t>
      </w:r>
      <w:r w:rsidRPr="00F445C3">
        <w:rPr>
          <w:rFonts w:asciiTheme="minorHAnsi" w:hAnsiTheme="minorHAnsi"/>
          <w:sz w:val="22"/>
          <w:szCs w:val="22"/>
        </w:rPr>
        <w:t xml:space="preserve"> %. </w:t>
      </w:r>
    </w:p>
    <w:p w14:paraId="4462B105" w14:textId="77777777" w:rsidR="00014C7A" w:rsidRDefault="005332A2" w:rsidP="005332A2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F445C3">
        <w:rPr>
          <w:rFonts w:asciiTheme="minorHAnsi" w:hAnsiTheme="minorHAnsi"/>
          <w:sz w:val="22"/>
          <w:szCs w:val="22"/>
        </w:rPr>
        <w:t xml:space="preserve">Z ostatných poplatkov sa na tvorbe výnosov zo školného a z poplatkov spojených so štúdiom podieľali poplatky za rigorózne konanie, za vydanie diplomu za rigorózne konanie, za vydanie dokladov o štúdiu a ich kópií, za vydanie dokladov o absolvovaní štúdia v štátnom jazyku a v jazyku požadovanom študentom a ich kópií  spolu vo výške  </w:t>
      </w:r>
      <w:r w:rsidR="00F445C3" w:rsidRPr="00F445C3">
        <w:rPr>
          <w:rFonts w:asciiTheme="minorHAnsi" w:hAnsiTheme="minorHAnsi"/>
          <w:sz w:val="22"/>
          <w:szCs w:val="22"/>
        </w:rPr>
        <w:t xml:space="preserve">29 731,04 </w:t>
      </w:r>
      <w:r w:rsidRPr="00F445C3">
        <w:rPr>
          <w:rFonts w:asciiTheme="minorHAnsi" w:hAnsiTheme="minorHAnsi"/>
          <w:sz w:val="22"/>
          <w:szCs w:val="22"/>
        </w:rPr>
        <w:t>EUR. V roku 202</w:t>
      </w:r>
      <w:r w:rsidR="00F445C3" w:rsidRPr="00F445C3">
        <w:rPr>
          <w:rFonts w:asciiTheme="minorHAnsi" w:hAnsiTheme="minorHAnsi"/>
          <w:sz w:val="22"/>
          <w:szCs w:val="22"/>
        </w:rPr>
        <w:t>2</w:t>
      </w:r>
      <w:r w:rsidRPr="00F445C3">
        <w:rPr>
          <w:rFonts w:asciiTheme="minorHAnsi" w:hAnsiTheme="minorHAnsi"/>
          <w:sz w:val="22"/>
          <w:szCs w:val="22"/>
        </w:rPr>
        <w:t xml:space="preserve"> dosiahli tieto výnosy </w:t>
      </w:r>
      <w:r w:rsidR="00F445C3" w:rsidRPr="00F445C3">
        <w:rPr>
          <w:rFonts w:asciiTheme="minorHAnsi" w:hAnsiTheme="minorHAnsi"/>
          <w:sz w:val="22"/>
          <w:szCs w:val="22"/>
        </w:rPr>
        <w:t>31 229,17</w:t>
      </w:r>
      <w:r w:rsidRPr="00F445C3">
        <w:rPr>
          <w:rFonts w:asciiTheme="minorHAnsi" w:hAnsiTheme="minorHAnsi"/>
          <w:sz w:val="22"/>
          <w:szCs w:val="22"/>
        </w:rPr>
        <w:t xml:space="preserve"> EUR.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192DE42F" w14:textId="77777777" w:rsidR="00C55A79" w:rsidRPr="00B04F2E" w:rsidRDefault="00C55A79" w:rsidP="00F22FF9">
      <w:pPr>
        <w:pStyle w:val="Odsekzoznamu"/>
        <w:numPr>
          <w:ilvl w:val="0"/>
          <w:numId w:val="2"/>
        </w:numPr>
        <w:tabs>
          <w:tab w:val="num" w:pos="284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B04F2E">
        <w:rPr>
          <w:rFonts w:asciiTheme="minorHAnsi" w:hAnsiTheme="minorHAnsi"/>
          <w:b/>
          <w:sz w:val="22"/>
          <w:szCs w:val="22"/>
        </w:rPr>
        <w:t xml:space="preserve">2. Analýza nákladov </w:t>
      </w:r>
      <w:r w:rsidRPr="00B04F2E">
        <w:rPr>
          <w:rFonts w:asciiTheme="minorHAnsi" w:hAnsiTheme="minorHAnsi"/>
          <w:sz w:val="22"/>
          <w:szCs w:val="22"/>
        </w:rPr>
        <w:t>(tabuľka č. 5)</w:t>
      </w:r>
    </w:p>
    <w:p w14:paraId="1097B0F9" w14:textId="77777777" w:rsidR="00C55A79" w:rsidRPr="00763813" w:rsidRDefault="00C55A79" w:rsidP="00C55A79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Štruktúra nákladov, ich výška a podiel </w:t>
      </w:r>
      <w:r w:rsidRPr="00517097">
        <w:rPr>
          <w:rFonts w:asciiTheme="minorHAnsi" w:hAnsiTheme="minorHAnsi"/>
          <w:sz w:val="22"/>
          <w:szCs w:val="22"/>
        </w:rPr>
        <w:t xml:space="preserve">jednotlivých položiek </w:t>
      </w:r>
      <w:r>
        <w:rPr>
          <w:rFonts w:asciiTheme="minorHAnsi" w:hAnsiTheme="minorHAnsi"/>
          <w:sz w:val="22"/>
          <w:szCs w:val="22"/>
        </w:rPr>
        <w:t>k </w:t>
      </w:r>
      <w:r w:rsidRPr="00517097">
        <w:rPr>
          <w:rFonts w:asciiTheme="minorHAnsi" w:hAnsiTheme="minorHAnsi"/>
          <w:sz w:val="22"/>
          <w:szCs w:val="22"/>
        </w:rPr>
        <w:t>celkovým nákladom:</w:t>
      </w:r>
      <w:r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2"/>
        <w:gridCol w:w="1065"/>
        <w:gridCol w:w="1065"/>
        <w:gridCol w:w="867"/>
        <w:gridCol w:w="867"/>
        <w:gridCol w:w="1065"/>
        <w:gridCol w:w="1065"/>
        <w:gridCol w:w="754"/>
        <w:gridCol w:w="754"/>
      </w:tblGrid>
      <w:tr w:rsidR="00C55A79" w:rsidRPr="0088468B" w14:paraId="4089E48A" w14:textId="77777777" w:rsidTr="00421723">
        <w:trPr>
          <w:trHeight w:val="454"/>
        </w:trPr>
        <w:tc>
          <w:tcPr>
            <w:tcW w:w="686" w:type="pct"/>
            <w:vMerge w:val="restart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66D0864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Náklady </w:t>
            </w:r>
          </w:p>
          <w:p w14:paraId="3FE7A631" w14:textId="77777777" w:rsidR="00C55A79" w:rsidRPr="00517097" w:rsidRDefault="00C55A79" w:rsidP="00421723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4DF72AE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14:paraId="7B3F3E9F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99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452498E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5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3DCA6BA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14:paraId="62F4F4C0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67" w:type="pct"/>
            <w:gridSpan w:val="2"/>
            <w:tcBorders>
              <w:top w:val="dotted" w:sz="4" w:space="0" w:color="auto"/>
              <w:bottom w:val="dotted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A5E5904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Podiel na celk.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ákladoch v %</w:t>
            </w:r>
          </w:p>
        </w:tc>
      </w:tr>
      <w:tr w:rsidR="00C55A79" w:rsidRPr="0088468B" w14:paraId="64238220" w14:textId="77777777" w:rsidTr="00421723">
        <w:trPr>
          <w:trHeight w:val="454"/>
        </w:trPr>
        <w:tc>
          <w:tcPr>
            <w:tcW w:w="686" w:type="pct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bottom"/>
            <w:hideMark/>
          </w:tcPr>
          <w:p w14:paraId="0511662A" w14:textId="77777777" w:rsidR="00C55A79" w:rsidRPr="00517097" w:rsidRDefault="00C55A79" w:rsidP="00421723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07891F8B" w14:textId="77777777" w:rsidR="00C55A79" w:rsidRPr="00517097" w:rsidRDefault="00C55A79" w:rsidP="00735F5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35F5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328BD982" w14:textId="77777777" w:rsidR="00C55A79" w:rsidRPr="00517097" w:rsidRDefault="00C55A79" w:rsidP="00753F8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35F5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3A242B0A" w14:textId="77777777" w:rsidR="00C55A79" w:rsidRPr="00517097" w:rsidRDefault="00C55A79" w:rsidP="00735F5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35F5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1893FE2B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35F5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008A81CE" w14:textId="77777777" w:rsidR="00C55A79" w:rsidRPr="00517097" w:rsidRDefault="00C55A79" w:rsidP="0042172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35F5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5CA26891" w14:textId="77777777" w:rsidR="00C55A79" w:rsidRPr="00517097" w:rsidRDefault="00C55A79" w:rsidP="00735F5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35F5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5D926D60" w14:textId="77777777" w:rsidR="00C55A79" w:rsidRPr="00517097" w:rsidRDefault="00C55A79" w:rsidP="00735F5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35F5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000000"/>
            </w:tcBorders>
            <w:shd w:val="clear" w:color="auto" w:fill="DAEEF3" w:themeFill="accent5" w:themeFillTint="33"/>
            <w:noWrap/>
            <w:vAlign w:val="center"/>
            <w:hideMark/>
          </w:tcPr>
          <w:p w14:paraId="557AD3FD" w14:textId="77777777" w:rsidR="00C55A79" w:rsidRPr="00517097" w:rsidRDefault="00C55A79" w:rsidP="00735F5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</w:t>
            </w:r>
            <w:r w:rsidR="00735F5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735F5E" w:rsidRPr="0088468B" w14:paraId="4519E7C7" w14:textId="77777777" w:rsidTr="00421723">
        <w:trPr>
          <w:trHeight w:val="454"/>
        </w:trPr>
        <w:tc>
          <w:tcPr>
            <w:tcW w:w="686" w:type="pct"/>
            <w:tcBorders>
              <w:top w:val="dotted" w:sz="4" w:space="0" w:color="000000"/>
            </w:tcBorders>
            <w:shd w:val="clear" w:color="auto" w:fill="auto"/>
            <w:vAlign w:val="center"/>
            <w:hideMark/>
          </w:tcPr>
          <w:p w14:paraId="4143F113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materiálu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66842B82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1 065 407,74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7786109C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1 251 659,88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6D383092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9 437,60</w:t>
            </w:r>
          </w:p>
        </w:tc>
        <w:tc>
          <w:tcPr>
            <w:tcW w:w="499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1FAC53A4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2 622,61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31118522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1 074 845,34</w:t>
            </w:r>
          </w:p>
        </w:tc>
        <w:tc>
          <w:tcPr>
            <w:tcW w:w="612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082D38EE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1 254 282,49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49EDB231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3,60</w:t>
            </w:r>
          </w:p>
        </w:tc>
        <w:tc>
          <w:tcPr>
            <w:tcW w:w="434" w:type="pct"/>
            <w:tcBorders>
              <w:top w:val="dotted" w:sz="4" w:space="0" w:color="000000"/>
            </w:tcBorders>
            <w:shd w:val="clear" w:color="auto" w:fill="auto"/>
            <w:vAlign w:val="center"/>
          </w:tcPr>
          <w:p w14:paraId="3ED9D053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3,82</w:t>
            </w:r>
          </w:p>
        </w:tc>
      </w:tr>
      <w:tr w:rsidR="00735F5E" w:rsidRPr="0088468B" w14:paraId="6BE1C725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0DDD9F27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energie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A2F5730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1 114 632,05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53092DE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1 188 790,07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37F44F6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16 382,08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48563F1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21 788,62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C57CE79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1 131 014,13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F98BB18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1 210 578,69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14E57F8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3,79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75918D2C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3,68</w:t>
            </w:r>
          </w:p>
        </w:tc>
      </w:tr>
      <w:tr w:rsidR="00735F5E" w:rsidRPr="0088468B" w14:paraId="31AAC2FA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4FA1C183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B89AE29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BEB2021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63C6589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610008E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EF1FB82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44AA5B6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5EC3F7C7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F058422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35F5E" w:rsidRPr="0088468B" w14:paraId="7B1E7BF8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7F06B441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Opravy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udržiavanie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F3E0DBC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161 143,15 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AA1C355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19 947,53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ACF6C25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5 187,45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274A03B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2 512,53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F33DAA4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166 330,60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3578BEF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201 460,06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0A03F2A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0,56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7EA42B4F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0,61</w:t>
            </w:r>
          </w:p>
        </w:tc>
      </w:tr>
      <w:tr w:rsidR="00735F5E" w:rsidRPr="0088468B" w14:paraId="6B1C4B14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5B86C61D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Cestovné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C6B2B76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590 091,23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66F4169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762 454,04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52D1011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248,50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CCE3B7B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651,73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ECCDFAF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590 339,73 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4AE1C1B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763 105,77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3679285A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10DD7CA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2,32</w:t>
            </w:r>
          </w:p>
        </w:tc>
      </w:tr>
      <w:tr w:rsidR="00735F5E" w:rsidRPr="0088468B" w14:paraId="6564217D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37793148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Náklady na reprezentáciu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F646A1A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14 667,81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A474436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26 217,22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B107A25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22AD5EC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05DC1EE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14 667,81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7E5C9C3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26 217,22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57A12E3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57334829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0,08</w:t>
            </w:r>
          </w:p>
        </w:tc>
      </w:tr>
      <w:tr w:rsidR="00735F5E" w:rsidRPr="0088468B" w14:paraId="2F114B84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4D659505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služby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D12CE23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882 881,48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57AEF14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1 073 915,00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832AE5A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22 174,32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B57959B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24 468,63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A1305CB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905 055,80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6D21637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1 098 383,63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4AAEAD0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3,03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BFEF531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3,34</w:t>
            </w:r>
          </w:p>
        </w:tc>
      </w:tr>
      <w:tr w:rsidR="00735F5E" w:rsidRPr="0088468B" w14:paraId="40AD96B8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458AE464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Mzdové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C689735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14 598 983,09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37DC603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15 812 559,55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B224160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15 396,56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C32C304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6 858,69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2701A57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14 614 379,65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1AF43AF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15 819 418,24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BC486BC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48,97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D71C55E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48,16</w:t>
            </w:r>
          </w:p>
        </w:tc>
      </w:tr>
      <w:tr w:rsidR="00735F5E" w:rsidRPr="0088468B" w14:paraId="23487FAD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5E7BD627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a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zdr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poistenie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FD370AE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5 92 895,60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D96AD3B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5 445 973,00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880B176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5 269,17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C24CD9E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2 280,29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AF0E065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5 098 164,77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5DD4CCC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5 448 253,29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5D7FA3C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17,08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9A7BE9E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16,59</w:t>
            </w:r>
          </w:p>
        </w:tc>
      </w:tr>
      <w:tr w:rsidR="00735F5E" w:rsidRPr="0088468B" w14:paraId="7A03E8FB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2F56E63E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sociálne poistenie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3CB9C8F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156 040,97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541F118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175 894,47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DCAE2B5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104,05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B68346A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7AF8753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156 145,02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3E73332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175 894,47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07A40046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39AB41B1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0,54</w:t>
            </w:r>
          </w:p>
        </w:tc>
      </w:tr>
      <w:tr w:rsidR="00735F5E" w:rsidRPr="0088468B" w14:paraId="2A80830F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030DE28B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sociálne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6B89DA0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861 465,67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383E6A2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815 703,49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633A7B8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150,69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6B639FF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7DBEB03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861 616,36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AD3CA33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815 703,49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3A00E6F6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2,89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FA93C70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2,48</w:t>
            </w:r>
          </w:p>
        </w:tc>
      </w:tr>
      <w:tr w:rsidR="00735F5E" w:rsidRPr="0088468B" w14:paraId="12BE4BCD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1F309F48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motorových vozidiel 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75B55EA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179,81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5FBB3CB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42D5F04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78,99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BA3086C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8870D9E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258,80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022664E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2BB7422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C63263A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735F5E" w:rsidRPr="0088468B" w14:paraId="48591554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296EAAF3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nehnuteľností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5A0FDF4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51 340,77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C3B2CAA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54 781,80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52D6A58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164,12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A55A416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164,12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284ABF8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51 504,89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6C629FB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54 945,92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B453057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385C4F40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0,17</w:t>
            </w:r>
          </w:p>
        </w:tc>
      </w:tr>
      <w:tr w:rsidR="00735F5E" w:rsidRPr="0088468B" w14:paraId="4740E94F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1C941182" w14:textId="77777777" w:rsidR="00735F5E" w:rsidRPr="00517097" w:rsidRDefault="00735F5E" w:rsidP="00735F5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dane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7706178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53 041,72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D58301B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77 636,376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B3A4ADC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328,69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656A599" w14:textId="77777777" w:rsidR="00735F5E" w:rsidRPr="00517097" w:rsidRDefault="00320D38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219,78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51BC9F4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53 370,41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61F7AB8" w14:textId="77777777" w:rsidR="00735F5E" w:rsidRPr="00517097" w:rsidRDefault="00A336F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77 859,54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0B3C008" w14:textId="77777777" w:rsidR="00735F5E" w:rsidRPr="00517097" w:rsidRDefault="00735F5E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ADACEEB" w14:textId="77777777" w:rsidR="00735F5E" w:rsidRPr="00517097" w:rsidRDefault="00C60F4F" w:rsidP="00735F5E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0,24</w:t>
            </w:r>
          </w:p>
        </w:tc>
      </w:tr>
      <w:tr w:rsidR="00F85EBC" w:rsidRPr="0088468B" w14:paraId="5D681E28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14:paraId="204350AC" w14:textId="77777777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pokuty a penále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17A8936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4EEB555" w14:textId="77777777" w:rsidR="00F85EBC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4AF5A1E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620FB61" w14:textId="77777777" w:rsidR="00F85EBC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A5880D7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053B8AF" w14:textId="77777777" w:rsidR="00F85EBC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6E0DFBA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BF3A75B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F85EBC" w:rsidRPr="0088468B" w14:paraId="3B1FB1FE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7E59C509" w14:textId="77777777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Kurzové straty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4E8E8AC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1393,01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632F8D0" w14:textId="77777777" w:rsidR="00F85EBC" w:rsidRPr="00517097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1 419,09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C7FED5F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78,33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2C23CFE" w14:textId="77777777" w:rsidR="00F85EBC" w:rsidRPr="00517097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0AA89E7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1 471,34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9795483" w14:textId="77777777" w:rsidR="00F85EBC" w:rsidRPr="00517097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1 419,09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EABFE3B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744F2B4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</w:tr>
      <w:tr w:rsidR="00F85EBC" w:rsidRPr="0088468B" w14:paraId="29C595E6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14:paraId="49FC2581" w14:textId="77777777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Odpísanie nevymožit. pohľadávka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937A399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24,60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68C0757" w14:textId="77777777" w:rsidR="00F85EBC" w:rsidRPr="00517097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897,60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5025785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744,00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5E444AA" w14:textId="77777777" w:rsidR="00F85EBC" w:rsidRPr="00517097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12ADBD6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768,60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44095C8" w14:textId="77777777" w:rsidR="00F85EBC" w:rsidRPr="00517097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897,60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0CBEE902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2FDB2EB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F85EBC" w:rsidRPr="0088468B" w14:paraId="2F9E30EE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14:paraId="1C1458B2" w14:textId="77777777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39B6AB9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2 732,60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C5A0EAE" w14:textId="77777777" w:rsidR="00F85EBC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5F1EA05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CABC697" w14:textId="77777777" w:rsidR="00F85EBC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4EE6399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2 732,60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86FCF22" w14:textId="77777777" w:rsidR="00F85EBC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46A0A11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3311094A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F85EBC" w:rsidRPr="0088468B" w14:paraId="151B9C62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14:paraId="62C7D427" w14:textId="77777777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Osobitné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722D721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439 062,00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EA3C33C" w14:textId="77777777" w:rsidR="00F85EBC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739 673,00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B85C21D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574D357" w14:textId="77777777" w:rsidR="00F85EBC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DDC6D5F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439 062,00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C5CBB44" w14:textId="77777777" w:rsidR="00F85EBC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739 673,00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C88ECF4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1,47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3BF730E5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2,25</w:t>
            </w:r>
          </w:p>
        </w:tc>
      </w:tr>
      <w:tr w:rsidR="00F85EBC" w:rsidRPr="0088468B" w14:paraId="3F7ABB3B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14:paraId="5F4B1140" w14:textId="77777777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Manká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škody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DE1A02F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1 445,70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3CB2668" w14:textId="77777777" w:rsidR="00F85EBC" w:rsidRPr="00517097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38D3CE0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C650FBA" w14:textId="77777777" w:rsidR="00F85EBC" w:rsidRPr="00517097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C192ECF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1 445,70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D2585AE" w14:textId="77777777" w:rsidR="00F85EBC" w:rsidRPr="00517097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3862CD2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D722824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F85EBC" w:rsidRPr="0088468B" w14:paraId="6E73F82B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626D8B37" w14:textId="77777777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Iné ostatné náklady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F82B372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1 525 367,98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42AD68E" w14:textId="77777777" w:rsidR="00F85EBC" w:rsidRPr="00517097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1 845 113,48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A7603FE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365,70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C83EB3D" w14:textId="77777777" w:rsidR="00F85EBC" w:rsidRPr="00517097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330,01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BE42CF9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1 525 733,68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B9E0D92" w14:textId="77777777" w:rsidR="00F85EBC" w:rsidRPr="00517097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1 845 443,49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397B6DF6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5,11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4F363AA0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5,62</w:t>
            </w:r>
          </w:p>
        </w:tc>
      </w:tr>
      <w:tr w:rsidR="00F85EBC" w:rsidRPr="0088468B" w14:paraId="68E0C1D6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720486F9" w14:textId="77777777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Odpisy DNM a</w:t>
            </w: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DHM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2BAFA51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1 790 591,06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A21B2A4" w14:textId="77777777" w:rsidR="00F85EBC" w:rsidRPr="00517097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1 775 255,48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9CF26C8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329,65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B0F7B07" w14:textId="77777777" w:rsidR="00F85EBC" w:rsidRPr="00517097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BEFBA79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1 790 920,71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6D18268" w14:textId="77777777" w:rsidR="00F85EBC" w:rsidRPr="00517097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1 775 255,48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6E84B070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73719EA9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5,40</w:t>
            </w:r>
          </w:p>
        </w:tc>
      </w:tr>
      <w:tr w:rsidR="00F85EBC" w:rsidRPr="0088468B" w14:paraId="70811DB1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14:paraId="1179261B" w14:textId="135C0A12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Zostatková cena pred. nehm. a hmot. maj</w:t>
            </w:r>
            <w:r w:rsidR="002833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etok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FB79AD8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41 175,84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1BC43C8" w14:textId="77777777" w:rsidR="00F85EBC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E813E79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F469AAD" w14:textId="77777777" w:rsidR="00F85EBC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2A895D8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41 175,84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88965BF" w14:textId="77777777" w:rsidR="00F85EBC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5A1127FA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5F37889F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F85EBC" w:rsidRPr="0088468B" w14:paraId="0FB44568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  <w:hideMark/>
          </w:tcPr>
          <w:p w14:paraId="245CF8A7" w14:textId="77777777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fondov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DBBE122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1 010 210,26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BB88D3F" w14:textId="77777777" w:rsidR="00F85EBC" w:rsidRPr="00517097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1 243 109,80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20F9710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B22E6E1" w14:textId="77777777" w:rsidR="00F85EBC" w:rsidRPr="00517097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50003B4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1 010 210,26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C9B098D" w14:textId="77777777" w:rsidR="00F85EBC" w:rsidRPr="00517097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1 243 109,80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02CA3520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3,39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2264CA5E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3,78</w:t>
            </w:r>
          </w:p>
        </w:tc>
      </w:tr>
      <w:tr w:rsidR="00F85EBC" w:rsidRPr="0088468B" w14:paraId="35CE496B" w14:textId="77777777" w:rsidTr="00421723">
        <w:trPr>
          <w:trHeight w:val="454"/>
        </w:trPr>
        <w:tc>
          <w:tcPr>
            <w:tcW w:w="686" w:type="pct"/>
            <w:shd w:val="clear" w:color="auto" w:fill="auto"/>
            <w:vAlign w:val="center"/>
          </w:tcPr>
          <w:p w14:paraId="11D75551" w14:textId="77777777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a zúčtovanie opravných položiek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CF0B030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8A3D7EA" w14:textId="77777777" w:rsidR="00F85EBC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09EE183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A3E063A" w14:textId="77777777" w:rsidR="00F85EBC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881BC47" w14:textId="77777777" w:rsidR="00F85EBC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420EE80" w14:textId="77777777" w:rsidR="00F85EBC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1E6A5DF9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shd w:val="clear" w:color="auto" w:fill="auto"/>
            <w:vAlign w:val="center"/>
          </w:tcPr>
          <w:p w14:paraId="71A3D925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F85EBC" w:rsidRPr="0088468B" w14:paraId="6C18EF43" w14:textId="77777777" w:rsidTr="00421723">
        <w:trPr>
          <w:trHeight w:val="454"/>
        </w:trPr>
        <w:tc>
          <w:tcPr>
            <w:tcW w:w="686" w:type="pct"/>
            <w:tcBorders>
              <w:bottom w:val="dotted" w:sz="4" w:space="0" w:color="000000"/>
            </w:tcBorders>
            <w:shd w:val="clear" w:color="auto" w:fill="auto"/>
            <w:vAlign w:val="center"/>
            <w:hideMark/>
          </w:tcPr>
          <w:p w14:paraId="45E353C7" w14:textId="77777777" w:rsidR="00F85EBC" w:rsidRPr="00517097" w:rsidRDefault="00F85EBC" w:rsidP="00F85EBC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Príspevky iným účt. jednotkám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3D11E531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311 552,63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729251DA" w14:textId="77777777" w:rsidR="00F85EBC" w:rsidRPr="00517097" w:rsidRDefault="00320D38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297 456,11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725B1C37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2C566C48" w14:textId="77777777" w:rsidR="00F85EBC" w:rsidRPr="00517097" w:rsidRDefault="008770C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0A84DB34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311 552,63</w:t>
            </w:r>
          </w:p>
        </w:tc>
        <w:tc>
          <w:tcPr>
            <w:tcW w:w="612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25DA1396" w14:textId="77777777" w:rsidR="00F85EBC" w:rsidRPr="00517097" w:rsidRDefault="00A336FE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297 456,11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3A2E3616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1,04</w:t>
            </w:r>
          </w:p>
        </w:tc>
        <w:tc>
          <w:tcPr>
            <w:tcW w:w="434" w:type="pct"/>
            <w:tcBorders>
              <w:bottom w:val="dotted" w:sz="4" w:space="0" w:color="000000"/>
            </w:tcBorders>
            <w:shd w:val="clear" w:color="auto" w:fill="auto"/>
            <w:vAlign w:val="center"/>
          </w:tcPr>
          <w:p w14:paraId="19DDC69B" w14:textId="77777777" w:rsidR="00F85EBC" w:rsidRPr="00517097" w:rsidRDefault="00C60F4F" w:rsidP="00F85EBC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0,91</w:t>
            </w:r>
          </w:p>
        </w:tc>
      </w:tr>
      <w:tr w:rsidR="00F85EBC" w:rsidRPr="0088468B" w14:paraId="70D6ECC7" w14:textId="77777777" w:rsidTr="00421723">
        <w:trPr>
          <w:trHeight w:val="454"/>
        </w:trPr>
        <w:tc>
          <w:tcPr>
            <w:tcW w:w="686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39FDE12" w14:textId="77777777" w:rsidR="00F85EBC" w:rsidRPr="00517097" w:rsidRDefault="00F85EBC" w:rsidP="00F85EBC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7170E69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29 766 326,77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4A90C2FC" w14:textId="77777777" w:rsidR="00F85EBC" w:rsidRPr="00517097" w:rsidRDefault="00320D38" w:rsidP="00F85E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32 787 457,37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2E952CAB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76 439,90</w:t>
            </w:r>
          </w:p>
        </w:tc>
        <w:tc>
          <w:tcPr>
            <w:tcW w:w="499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2BDF5DE9" w14:textId="77777777" w:rsidR="00F85EBC" w:rsidRPr="00517097" w:rsidRDefault="008770CC" w:rsidP="00F85E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61 897,01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3322798E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29 842 766,67</w:t>
            </w:r>
          </w:p>
        </w:tc>
        <w:tc>
          <w:tcPr>
            <w:tcW w:w="612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4C9E021E" w14:textId="77777777" w:rsidR="00F85EBC" w:rsidRPr="00517097" w:rsidRDefault="00A336FE" w:rsidP="00F85E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32 849 354,38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64C42851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4" w:type="pct"/>
            <w:tcBorders>
              <w:top w:val="dotted" w:sz="4" w:space="0" w:color="000000"/>
              <w:bottom w:val="dotted" w:sz="4" w:space="0" w:color="auto"/>
            </w:tcBorders>
            <w:shd w:val="clear" w:color="auto" w:fill="DAEEF3" w:themeFill="accent5" w:themeFillTint="33"/>
            <w:vAlign w:val="center"/>
          </w:tcPr>
          <w:p w14:paraId="544B8916" w14:textId="77777777" w:rsidR="00F85EBC" w:rsidRPr="00517097" w:rsidRDefault="00F85EBC" w:rsidP="00F85E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14:paraId="00467BB1" w14:textId="77777777" w:rsidR="00C55A79" w:rsidRPr="0027613E" w:rsidRDefault="00C55A79" w:rsidP="0027613E">
      <w:pPr>
        <w:spacing w:before="120"/>
        <w:jc w:val="both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</w:p>
    <w:p w14:paraId="2B03F045" w14:textId="34D3C18E" w:rsidR="00C55A79" w:rsidRDefault="00C55A79" w:rsidP="00C55A79">
      <w:pPr>
        <w:jc w:val="both"/>
        <w:rPr>
          <w:rFonts w:asciiTheme="minorHAnsi" w:hAnsiTheme="minorHAnsi"/>
          <w:color w:val="000000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Štruktúra nákladov sa v roku 20</w:t>
      </w:r>
      <w:r>
        <w:rPr>
          <w:rFonts w:asciiTheme="minorHAnsi" w:hAnsiTheme="minorHAnsi"/>
          <w:sz w:val="22"/>
          <w:szCs w:val="22"/>
        </w:rPr>
        <w:t>2</w:t>
      </w:r>
      <w:r w:rsidR="00656598">
        <w:rPr>
          <w:rFonts w:asciiTheme="minorHAnsi" w:hAnsiTheme="minorHAnsi"/>
          <w:sz w:val="22"/>
          <w:szCs w:val="22"/>
        </w:rPr>
        <w:t>3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oproti predchádzajúcim rokom </w:t>
      </w:r>
      <w:r w:rsidRPr="00517097">
        <w:rPr>
          <w:rFonts w:asciiTheme="minorHAnsi" w:hAnsiTheme="minorHAnsi"/>
          <w:sz w:val="22"/>
          <w:szCs w:val="22"/>
        </w:rPr>
        <w:t xml:space="preserve">významne nezmenila, najväčšiu časť </w:t>
      </w:r>
      <w:r w:rsidR="00656598">
        <w:rPr>
          <w:rFonts w:asciiTheme="minorHAnsi" w:hAnsiTheme="minorHAnsi"/>
          <w:sz w:val="22"/>
          <w:szCs w:val="22"/>
        </w:rPr>
        <w:t>64,75</w:t>
      </w:r>
      <w:r w:rsidRPr="00517097">
        <w:rPr>
          <w:rFonts w:asciiTheme="minorHAnsi" w:hAnsiTheme="minorHAnsi"/>
          <w:sz w:val="22"/>
          <w:szCs w:val="22"/>
        </w:rPr>
        <w:t xml:space="preserve"> % z celkových nákladov tvorili 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mzdové náklady, vrátane odvodov na poistné a zaúčtovania rezerv súvisiacich s nevyčerpanými dovolenkami zamestnancov (v </w:t>
      </w:r>
      <w:r>
        <w:rPr>
          <w:rFonts w:asciiTheme="minorHAnsi" w:hAnsiTheme="minorHAnsi"/>
          <w:color w:val="000000"/>
          <w:sz w:val="22"/>
          <w:szCs w:val="22"/>
        </w:rPr>
        <w:t>roku 202</w:t>
      </w:r>
      <w:r w:rsidR="00656598">
        <w:rPr>
          <w:rFonts w:asciiTheme="minorHAnsi" w:hAnsiTheme="minorHAnsi"/>
          <w:color w:val="000000"/>
          <w:sz w:val="22"/>
          <w:szCs w:val="22"/>
        </w:rPr>
        <w:t>2</w:t>
      </w:r>
      <w:r>
        <w:rPr>
          <w:rFonts w:asciiTheme="minorHAnsi" w:hAnsiTheme="minorHAnsi"/>
          <w:color w:val="000000"/>
          <w:sz w:val="22"/>
          <w:szCs w:val="22"/>
        </w:rPr>
        <w:t xml:space="preserve">  tvorila táto položka </w:t>
      </w:r>
      <w:r w:rsidR="00656598">
        <w:rPr>
          <w:rFonts w:asciiTheme="minorHAnsi" w:hAnsiTheme="minorHAnsi"/>
          <w:color w:val="000000"/>
          <w:sz w:val="22"/>
          <w:szCs w:val="22"/>
        </w:rPr>
        <w:t>66,05</w:t>
      </w:r>
      <w:r>
        <w:rPr>
          <w:rFonts w:asciiTheme="minorHAnsi" w:hAnsiTheme="minorHAnsi"/>
          <w:color w:val="000000"/>
          <w:sz w:val="22"/>
          <w:szCs w:val="22"/>
        </w:rPr>
        <w:t xml:space="preserve"> %)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. </w:t>
      </w:r>
      <w:r>
        <w:rPr>
          <w:rFonts w:asciiTheme="minorHAnsi" w:hAnsiTheme="minorHAnsi"/>
          <w:color w:val="000000"/>
          <w:sz w:val="22"/>
          <w:szCs w:val="22"/>
        </w:rPr>
        <w:t>Mzdové náklady zaznamenali v porovnaní s rokom 202</w:t>
      </w:r>
      <w:r w:rsidR="00656598">
        <w:rPr>
          <w:rFonts w:asciiTheme="minorHAnsi" w:hAnsiTheme="minorHAnsi"/>
          <w:color w:val="000000"/>
          <w:sz w:val="22"/>
          <w:szCs w:val="22"/>
        </w:rPr>
        <w:t>2</w:t>
      </w:r>
      <w:r>
        <w:rPr>
          <w:rFonts w:asciiTheme="minorHAnsi" w:hAnsiTheme="minorHAnsi"/>
          <w:color w:val="000000"/>
          <w:sz w:val="22"/>
          <w:szCs w:val="22"/>
        </w:rPr>
        <w:t xml:space="preserve"> mierne </w:t>
      </w:r>
      <w:r w:rsidR="00656598">
        <w:rPr>
          <w:rFonts w:asciiTheme="minorHAnsi" w:hAnsiTheme="minorHAnsi"/>
          <w:color w:val="000000"/>
          <w:sz w:val="22"/>
          <w:szCs w:val="22"/>
        </w:rPr>
        <w:t>zvýšenie</w:t>
      </w:r>
      <w:r>
        <w:rPr>
          <w:rFonts w:asciiTheme="minorHAnsi" w:hAnsiTheme="minorHAnsi"/>
          <w:color w:val="000000"/>
          <w:sz w:val="22"/>
          <w:szCs w:val="22"/>
        </w:rPr>
        <w:br/>
        <w:t xml:space="preserve">o  </w:t>
      </w:r>
      <w:r w:rsidR="00656598">
        <w:rPr>
          <w:rFonts w:asciiTheme="minorHAnsi" w:hAnsiTheme="minorHAnsi"/>
          <w:color w:val="000000"/>
          <w:sz w:val="22"/>
          <w:szCs w:val="22"/>
        </w:rPr>
        <w:t>8,24</w:t>
      </w:r>
      <w:r>
        <w:rPr>
          <w:rFonts w:asciiTheme="minorHAnsi" w:hAnsiTheme="minorHAnsi"/>
          <w:color w:val="000000"/>
          <w:sz w:val="22"/>
          <w:szCs w:val="22"/>
        </w:rPr>
        <w:t xml:space="preserve"> %, zákonné sociálne a zdravotné poistenie súvisiace so mzdami o</w:t>
      </w:r>
      <w:r w:rsidR="00656598">
        <w:rPr>
          <w:rFonts w:asciiTheme="minorHAnsi" w:hAnsiTheme="minorHAnsi"/>
          <w:color w:val="000000"/>
          <w:sz w:val="22"/>
          <w:szCs w:val="22"/>
        </w:rPr>
        <w:t> 6,87</w:t>
      </w:r>
      <w:r>
        <w:rPr>
          <w:rFonts w:asciiTheme="minorHAnsi" w:hAnsiTheme="minorHAnsi"/>
          <w:color w:val="000000"/>
          <w:sz w:val="22"/>
          <w:szCs w:val="22"/>
        </w:rPr>
        <w:t xml:space="preserve"> %. </w:t>
      </w:r>
    </w:p>
    <w:p w14:paraId="51255F08" w14:textId="77777777" w:rsidR="00014C7A" w:rsidRDefault="00014C7A" w:rsidP="00C55A79">
      <w:pPr>
        <w:jc w:val="both"/>
        <w:rPr>
          <w:rFonts w:asciiTheme="minorHAnsi" w:hAnsiTheme="minorHAnsi"/>
          <w:sz w:val="22"/>
          <w:szCs w:val="22"/>
        </w:rPr>
      </w:pPr>
    </w:p>
    <w:p w14:paraId="21BBA793" w14:textId="77777777" w:rsidR="00C55A79" w:rsidRDefault="00C55A79" w:rsidP="00C55A7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Ďalšími vysokými nákladovými položkami v celkových nákladoch boli: </w:t>
      </w:r>
    </w:p>
    <w:p w14:paraId="37187AEF" w14:textId="77777777" w:rsidR="00C55A79" w:rsidRPr="002934FE" w:rsidRDefault="00C55A79" w:rsidP="00B96201">
      <w:pPr>
        <w:numPr>
          <w:ilvl w:val="0"/>
          <w:numId w:val="3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2934FE">
        <w:rPr>
          <w:rFonts w:asciiTheme="minorHAnsi" w:hAnsiTheme="minorHAnsi"/>
          <w:sz w:val="22"/>
          <w:szCs w:val="22"/>
          <w:lang w:val="pl-PL"/>
        </w:rPr>
        <w:t xml:space="preserve">odpisy dlhodobého hmotného a nehmotného majetku vo výške </w:t>
      </w:r>
      <w:r w:rsidR="00764BCD">
        <w:rPr>
          <w:rFonts w:asciiTheme="minorHAnsi" w:hAnsiTheme="minorHAnsi"/>
          <w:sz w:val="22"/>
          <w:szCs w:val="22"/>
          <w:lang w:val="pl-PL"/>
        </w:rPr>
        <w:t>1 775 255,48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764BCD">
        <w:rPr>
          <w:rFonts w:asciiTheme="minorHAnsi" w:hAnsiTheme="minorHAnsi"/>
          <w:sz w:val="22"/>
          <w:szCs w:val="22"/>
          <w:lang w:val="pl-PL"/>
        </w:rPr>
        <w:t>mierne zníženie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v porovnaní s rokom 20</w:t>
      </w:r>
      <w:r>
        <w:rPr>
          <w:rFonts w:asciiTheme="minorHAnsi" w:hAnsiTheme="minorHAnsi"/>
          <w:sz w:val="22"/>
          <w:szCs w:val="22"/>
          <w:lang w:val="pl-PL"/>
        </w:rPr>
        <w:t>2</w:t>
      </w:r>
      <w:r w:rsidR="00764BCD">
        <w:rPr>
          <w:rFonts w:asciiTheme="minorHAnsi" w:hAnsiTheme="minorHAnsi"/>
          <w:sz w:val="22"/>
          <w:szCs w:val="22"/>
          <w:lang w:val="pl-PL"/>
        </w:rPr>
        <w:t>2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764BCD">
        <w:rPr>
          <w:rFonts w:asciiTheme="minorHAnsi" w:hAnsiTheme="minorHAnsi"/>
          <w:sz w:val="22"/>
          <w:szCs w:val="22"/>
          <w:lang w:val="pl-PL"/>
        </w:rPr>
        <w:t>0,87</w:t>
      </w:r>
      <w:r w:rsidRPr="002934FE">
        <w:rPr>
          <w:rFonts w:asciiTheme="minorHAnsi" w:hAnsiTheme="minorHAnsi"/>
          <w:sz w:val="22"/>
          <w:szCs w:val="22"/>
          <w:lang w:val="pl-PL"/>
        </w:rPr>
        <w:t xml:space="preserve"> %),</w:t>
      </w:r>
    </w:p>
    <w:p w14:paraId="4130F612" w14:textId="77777777" w:rsidR="00C55A79" w:rsidRPr="000B1870" w:rsidRDefault="00C55A79" w:rsidP="00B96201">
      <w:pPr>
        <w:numPr>
          <w:ilvl w:val="0"/>
          <w:numId w:val="3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0B1870">
        <w:rPr>
          <w:rFonts w:asciiTheme="minorHAnsi" w:hAnsiTheme="minorHAnsi"/>
          <w:sz w:val="22"/>
          <w:szCs w:val="22"/>
          <w:lang w:val="pl-PL"/>
        </w:rPr>
        <w:t xml:space="preserve">spotreba materiálu vo výške </w:t>
      </w:r>
      <w:r w:rsidR="00764BCD">
        <w:rPr>
          <w:rFonts w:asciiTheme="minorHAnsi" w:hAnsiTheme="minorHAnsi"/>
          <w:sz w:val="22"/>
          <w:szCs w:val="22"/>
          <w:lang w:val="pl-PL"/>
        </w:rPr>
        <w:t>1 254 282,49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764BCD">
        <w:rPr>
          <w:rFonts w:asciiTheme="minorHAnsi" w:hAnsiTheme="minorHAnsi"/>
          <w:sz w:val="22"/>
          <w:szCs w:val="22"/>
          <w:lang w:val="pl-PL"/>
        </w:rPr>
        <w:t>zvýšenie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 v porovnaní s rokom 20</w:t>
      </w:r>
      <w:r w:rsidR="00583742">
        <w:rPr>
          <w:rFonts w:asciiTheme="minorHAnsi" w:hAnsiTheme="minorHAnsi"/>
          <w:sz w:val="22"/>
          <w:szCs w:val="22"/>
          <w:lang w:val="pl-PL"/>
        </w:rPr>
        <w:t>2</w:t>
      </w:r>
      <w:r w:rsidR="00764BCD">
        <w:rPr>
          <w:rFonts w:asciiTheme="minorHAnsi" w:hAnsiTheme="minorHAnsi"/>
          <w:sz w:val="22"/>
          <w:szCs w:val="22"/>
          <w:lang w:val="pl-PL"/>
        </w:rPr>
        <w:t>2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764BCD">
        <w:rPr>
          <w:rFonts w:asciiTheme="minorHAnsi" w:hAnsiTheme="minorHAnsi"/>
          <w:sz w:val="22"/>
          <w:szCs w:val="22"/>
          <w:lang w:val="pl-PL"/>
        </w:rPr>
        <w:t>16,69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  %, kedy bola spotreba materiálu vo výške </w:t>
      </w:r>
      <w:r w:rsidR="00764BCD">
        <w:rPr>
          <w:rFonts w:asciiTheme="minorHAnsi" w:hAnsiTheme="minorHAnsi"/>
          <w:sz w:val="22"/>
          <w:szCs w:val="22"/>
          <w:lang w:val="pl-PL"/>
        </w:rPr>
        <w:t>1 074 845,34</w:t>
      </w:r>
      <w:r w:rsidRPr="000B1870">
        <w:rPr>
          <w:rFonts w:asciiTheme="minorHAnsi" w:hAnsiTheme="minorHAnsi"/>
          <w:sz w:val="22"/>
          <w:szCs w:val="22"/>
          <w:lang w:val="pl-PL"/>
        </w:rPr>
        <w:t xml:space="preserve"> EUR),</w:t>
      </w:r>
    </w:p>
    <w:p w14:paraId="0E5CE2D0" w14:textId="77777777" w:rsidR="00C55A79" w:rsidRDefault="00913BFE" w:rsidP="00B96201">
      <w:pPr>
        <w:pStyle w:val="Odsekzoznamu"/>
        <w:numPr>
          <w:ilvl w:val="0"/>
          <w:numId w:val="4"/>
        </w:numPr>
        <w:tabs>
          <w:tab w:val="clear" w:pos="720"/>
          <w:tab w:val="num" w:pos="567"/>
        </w:tabs>
        <w:ind w:left="567" w:hanging="283"/>
        <w:jc w:val="both"/>
        <w:rPr>
          <w:rFonts w:asciiTheme="minorHAnsi" w:hAnsiTheme="minorHAnsi"/>
          <w:sz w:val="22"/>
          <w:szCs w:val="22"/>
          <w:lang w:val="pl-PL"/>
        </w:rPr>
      </w:pPr>
      <w:r>
        <w:rPr>
          <w:rFonts w:asciiTheme="minorHAnsi" w:hAnsiTheme="minorHAnsi"/>
          <w:sz w:val="22"/>
          <w:szCs w:val="22"/>
          <w:lang w:val="pl-PL"/>
        </w:rPr>
        <w:t>zvýšenie</w:t>
      </w:r>
      <w:r w:rsidR="00C55A79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spotreby materiálu bolo najvýraznejšie zaznamenané v položke ostatný DHM </w:t>
      </w:r>
      <w:r w:rsidR="00E72100">
        <w:rPr>
          <w:rFonts w:asciiTheme="minorHAnsi" w:hAnsiTheme="minorHAnsi"/>
          <w:sz w:val="22"/>
          <w:szCs w:val="22"/>
          <w:lang w:val="pl-PL"/>
        </w:rPr>
        <w:br/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o </w:t>
      </w:r>
      <w:r>
        <w:rPr>
          <w:rFonts w:asciiTheme="minorHAnsi" w:hAnsiTheme="minorHAnsi"/>
          <w:sz w:val="22"/>
          <w:szCs w:val="22"/>
          <w:lang w:val="pl-PL"/>
        </w:rPr>
        <w:t>42 439,26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 EUR, v </w:t>
      </w:r>
      <w:r w:rsidR="00583742">
        <w:rPr>
          <w:rFonts w:asciiTheme="minorHAnsi" w:hAnsiTheme="minorHAnsi"/>
          <w:sz w:val="22"/>
          <w:szCs w:val="22"/>
          <w:lang w:val="pl-PL"/>
        </w:rPr>
        <w:t>položke DHM nábytok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 o </w:t>
      </w:r>
      <w:r>
        <w:rPr>
          <w:rFonts w:asciiTheme="minorHAnsi" w:hAnsiTheme="minorHAnsi"/>
          <w:sz w:val="22"/>
          <w:szCs w:val="22"/>
          <w:lang w:val="pl-PL"/>
        </w:rPr>
        <w:t>16 903,71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 EUR,  v položke </w:t>
      </w:r>
      <w:r w:rsidR="006C4503">
        <w:rPr>
          <w:rFonts w:asciiTheme="minorHAnsi" w:hAnsiTheme="minorHAnsi"/>
          <w:sz w:val="22"/>
          <w:szCs w:val="22"/>
          <w:lang w:val="pl-PL"/>
        </w:rPr>
        <w:t xml:space="preserve">DHM prístroje a zariadenie </w:t>
      </w:r>
      <w:r w:rsidR="00583742">
        <w:rPr>
          <w:rFonts w:asciiTheme="minorHAnsi" w:hAnsiTheme="minorHAnsi"/>
          <w:sz w:val="22"/>
          <w:szCs w:val="22"/>
          <w:lang w:val="pl-PL"/>
        </w:rPr>
        <w:t>labor</w:t>
      </w:r>
      <w:r w:rsidR="008F4E59">
        <w:rPr>
          <w:rFonts w:asciiTheme="minorHAnsi" w:hAnsiTheme="minorHAnsi"/>
          <w:sz w:val="22"/>
          <w:szCs w:val="22"/>
          <w:lang w:val="pl-PL"/>
        </w:rPr>
        <w:t>a</w:t>
      </w:r>
      <w:r w:rsidR="00583742">
        <w:rPr>
          <w:rFonts w:asciiTheme="minorHAnsi" w:hAnsiTheme="minorHAnsi"/>
          <w:sz w:val="22"/>
          <w:szCs w:val="22"/>
          <w:lang w:val="pl-PL"/>
        </w:rPr>
        <w:t xml:space="preserve">tória 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83742">
        <w:rPr>
          <w:rFonts w:asciiTheme="minorHAnsi" w:hAnsiTheme="minorHAnsi"/>
          <w:sz w:val="22"/>
          <w:szCs w:val="22"/>
          <w:lang w:val="pl-PL"/>
        </w:rPr>
        <w:t xml:space="preserve">o </w:t>
      </w:r>
      <w:r>
        <w:rPr>
          <w:rFonts w:asciiTheme="minorHAnsi" w:hAnsiTheme="minorHAnsi"/>
          <w:sz w:val="22"/>
          <w:szCs w:val="22"/>
          <w:lang w:val="pl-PL"/>
        </w:rPr>
        <w:t>47 044,14</w:t>
      </w:r>
      <w:r w:rsidR="00583742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55A79" w:rsidRPr="00592606">
        <w:rPr>
          <w:rFonts w:asciiTheme="minorHAnsi" w:hAnsiTheme="minorHAnsi"/>
          <w:sz w:val="22"/>
          <w:szCs w:val="22"/>
          <w:lang w:val="pl-PL"/>
        </w:rPr>
        <w:t xml:space="preserve">EUR, </w:t>
      </w:r>
      <w:r>
        <w:rPr>
          <w:rFonts w:asciiTheme="minorHAnsi" w:hAnsiTheme="minorHAnsi"/>
          <w:sz w:val="22"/>
          <w:szCs w:val="22"/>
          <w:lang w:val="pl-PL"/>
        </w:rPr>
        <w:t>v spotrebe kancelárskych potrieb a materiálu vo výške 27 042,81 EUR a v spotrebe papieru vo výške 23 999,80 EUR,</w:t>
      </w:r>
    </w:p>
    <w:p w14:paraId="1C7609F9" w14:textId="66F24B08" w:rsidR="006C4503" w:rsidRPr="00622B4B" w:rsidRDefault="00C55A79" w:rsidP="00622B4B">
      <w:pPr>
        <w:pStyle w:val="Odsekzoznamu"/>
        <w:numPr>
          <w:ilvl w:val="0"/>
          <w:numId w:val="4"/>
        </w:numPr>
        <w:tabs>
          <w:tab w:val="clear" w:pos="720"/>
          <w:tab w:val="num" w:pos="567"/>
        </w:tabs>
        <w:ind w:left="567" w:hanging="283"/>
        <w:jc w:val="both"/>
        <w:rPr>
          <w:rFonts w:asciiTheme="minorHAnsi" w:hAnsiTheme="minorHAnsi"/>
          <w:sz w:val="22"/>
          <w:szCs w:val="22"/>
          <w:lang w:val="pl-PL"/>
        </w:rPr>
      </w:pPr>
      <w:r w:rsidRPr="00622B4B">
        <w:rPr>
          <w:rFonts w:asciiTheme="minorHAnsi" w:hAnsiTheme="minorHAnsi"/>
          <w:sz w:val="22"/>
          <w:szCs w:val="22"/>
          <w:lang w:val="pl-PL"/>
        </w:rPr>
        <w:t>z</w:t>
      </w:r>
      <w:r w:rsidR="00913BFE">
        <w:rPr>
          <w:rFonts w:asciiTheme="minorHAnsi" w:hAnsiTheme="minorHAnsi"/>
          <w:sz w:val="22"/>
          <w:szCs w:val="22"/>
          <w:lang w:val="pl-PL"/>
        </w:rPr>
        <w:t>níženie</w:t>
      </w:r>
      <w:r w:rsidRPr="00622B4B">
        <w:rPr>
          <w:rFonts w:asciiTheme="minorHAnsi" w:hAnsiTheme="minorHAnsi"/>
          <w:sz w:val="22"/>
          <w:szCs w:val="22"/>
          <w:lang w:val="pl-PL"/>
        </w:rPr>
        <w:t xml:space="preserve"> spotreby materiálu bolo zaznamenané v položke </w:t>
      </w:r>
      <w:r w:rsidR="006C4503" w:rsidRPr="00622B4B">
        <w:rPr>
          <w:rFonts w:asciiTheme="minorHAnsi" w:hAnsiTheme="minorHAnsi"/>
          <w:sz w:val="22"/>
          <w:szCs w:val="22"/>
          <w:lang w:val="pl-PL"/>
        </w:rPr>
        <w:t xml:space="preserve">PHM </w:t>
      </w:r>
      <w:r w:rsidRPr="00622B4B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913BFE">
        <w:rPr>
          <w:rFonts w:asciiTheme="minorHAnsi" w:hAnsiTheme="minorHAnsi"/>
          <w:sz w:val="22"/>
          <w:szCs w:val="22"/>
          <w:lang w:val="pl-PL"/>
        </w:rPr>
        <w:t>5 403,42</w:t>
      </w:r>
      <w:r w:rsidRPr="00622B4B">
        <w:rPr>
          <w:rFonts w:asciiTheme="minorHAnsi" w:hAnsiTheme="minorHAnsi"/>
          <w:sz w:val="22"/>
          <w:szCs w:val="22"/>
          <w:lang w:val="pl-PL"/>
        </w:rPr>
        <w:t xml:space="preserve"> EUR, v </w:t>
      </w:r>
      <w:r w:rsidR="006C4503" w:rsidRPr="00622B4B">
        <w:rPr>
          <w:rFonts w:asciiTheme="minorHAnsi" w:hAnsiTheme="minorHAnsi"/>
          <w:sz w:val="22"/>
          <w:szCs w:val="22"/>
          <w:lang w:val="pl-PL"/>
        </w:rPr>
        <w:t>spotrebe</w:t>
      </w:r>
      <w:r w:rsidRPr="00622B4B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913BFE">
        <w:rPr>
          <w:rFonts w:asciiTheme="minorHAnsi" w:hAnsiTheme="minorHAnsi"/>
          <w:sz w:val="22"/>
          <w:szCs w:val="22"/>
          <w:lang w:val="pl-PL"/>
        </w:rPr>
        <w:t>kn</w:t>
      </w:r>
      <w:r w:rsidR="00C512FE">
        <w:rPr>
          <w:rFonts w:asciiTheme="minorHAnsi" w:hAnsiTheme="minorHAnsi"/>
          <w:sz w:val="22"/>
          <w:szCs w:val="22"/>
          <w:lang w:val="pl-PL"/>
        </w:rPr>
        <w:t>í</w:t>
      </w:r>
      <w:r w:rsidR="00913BFE">
        <w:rPr>
          <w:rFonts w:asciiTheme="minorHAnsi" w:hAnsiTheme="minorHAnsi"/>
          <w:sz w:val="22"/>
          <w:szCs w:val="22"/>
          <w:lang w:val="pl-PL"/>
        </w:rPr>
        <w:t>h, časopis</w:t>
      </w:r>
      <w:r w:rsidR="00C512FE">
        <w:rPr>
          <w:rFonts w:asciiTheme="minorHAnsi" w:hAnsiTheme="minorHAnsi"/>
          <w:sz w:val="22"/>
          <w:szCs w:val="22"/>
          <w:lang w:val="pl-PL"/>
        </w:rPr>
        <w:t>ov</w:t>
      </w:r>
      <w:r w:rsidR="00913BFE">
        <w:rPr>
          <w:rFonts w:asciiTheme="minorHAnsi" w:hAnsiTheme="minorHAnsi"/>
          <w:sz w:val="22"/>
          <w:szCs w:val="22"/>
          <w:lang w:val="pl-PL"/>
        </w:rPr>
        <w:t xml:space="preserve"> a nov</w:t>
      </w:r>
      <w:r w:rsidR="00C512FE">
        <w:rPr>
          <w:rFonts w:asciiTheme="minorHAnsi" w:hAnsiTheme="minorHAnsi"/>
          <w:sz w:val="22"/>
          <w:szCs w:val="22"/>
          <w:lang w:val="pl-PL"/>
        </w:rPr>
        <w:t>í</w:t>
      </w:r>
      <w:r w:rsidR="00913BFE">
        <w:rPr>
          <w:rFonts w:asciiTheme="minorHAnsi" w:hAnsiTheme="minorHAnsi"/>
          <w:sz w:val="22"/>
          <w:szCs w:val="22"/>
          <w:lang w:val="pl-PL"/>
        </w:rPr>
        <w:t>n</w:t>
      </w:r>
      <w:r w:rsidRPr="00622B4B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913BFE">
        <w:rPr>
          <w:rFonts w:asciiTheme="minorHAnsi" w:hAnsiTheme="minorHAnsi"/>
          <w:sz w:val="22"/>
          <w:szCs w:val="22"/>
          <w:lang w:val="pl-PL"/>
        </w:rPr>
        <w:t>13 626,75 EUR,</w:t>
      </w:r>
      <w:r w:rsidRPr="00622B4B">
        <w:rPr>
          <w:rFonts w:asciiTheme="minorHAnsi" w:hAnsiTheme="minorHAnsi"/>
          <w:sz w:val="22"/>
          <w:szCs w:val="22"/>
          <w:lang w:val="pl-PL"/>
        </w:rPr>
        <w:t xml:space="preserve"> v položke </w:t>
      </w:r>
      <w:r w:rsidR="006C4503" w:rsidRPr="00622B4B">
        <w:rPr>
          <w:rFonts w:asciiTheme="minorHAnsi" w:hAnsiTheme="minorHAnsi"/>
          <w:sz w:val="22"/>
          <w:szCs w:val="22"/>
          <w:lang w:val="pl-PL"/>
        </w:rPr>
        <w:t xml:space="preserve">chemikálie a ostatný materiál </w:t>
      </w:r>
      <w:r w:rsidR="005332A2" w:rsidRPr="00622B4B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913BFE">
        <w:rPr>
          <w:rFonts w:asciiTheme="minorHAnsi" w:hAnsiTheme="minorHAnsi"/>
          <w:sz w:val="22"/>
          <w:szCs w:val="22"/>
          <w:lang w:val="pl-PL"/>
        </w:rPr>
        <w:t>29 778,75</w:t>
      </w:r>
      <w:r w:rsidR="005332A2" w:rsidRPr="00622B4B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913BFE">
        <w:rPr>
          <w:rFonts w:asciiTheme="minorHAnsi" w:hAnsiTheme="minorHAnsi"/>
          <w:sz w:val="22"/>
          <w:szCs w:val="22"/>
          <w:lang w:val="pl-PL"/>
        </w:rPr>
        <w:t xml:space="preserve"> a v položke stavebný, vodárenský a elektrikársky mater</w:t>
      </w:r>
      <w:r w:rsidR="00B35D34">
        <w:rPr>
          <w:rFonts w:asciiTheme="minorHAnsi" w:hAnsiTheme="minorHAnsi"/>
          <w:sz w:val="22"/>
          <w:szCs w:val="22"/>
          <w:lang w:val="pl-PL"/>
        </w:rPr>
        <w:t>i</w:t>
      </w:r>
      <w:r w:rsidR="00913BFE">
        <w:rPr>
          <w:rFonts w:asciiTheme="minorHAnsi" w:hAnsiTheme="minorHAnsi"/>
          <w:sz w:val="22"/>
          <w:szCs w:val="22"/>
          <w:lang w:val="pl-PL"/>
        </w:rPr>
        <w:t>ál vo výške 8 197,82 EUR</w:t>
      </w:r>
      <w:r w:rsidR="005A0EBB" w:rsidRPr="00622B4B">
        <w:rPr>
          <w:rFonts w:asciiTheme="minorHAnsi" w:hAnsiTheme="minorHAnsi"/>
          <w:sz w:val="22"/>
          <w:szCs w:val="22"/>
          <w:lang w:val="pl-PL"/>
        </w:rPr>
        <w:t>,</w:t>
      </w:r>
    </w:p>
    <w:p w14:paraId="77696913" w14:textId="507C0006" w:rsidR="005332A2" w:rsidRPr="006C4503" w:rsidRDefault="006C4503" w:rsidP="00B96201">
      <w:pPr>
        <w:pStyle w:val="Odsekzoznamu"/>
        <w:numPr>
          <w:ilvl w:val="0"/>
          <w:numId w:val="10"/>
        </w:numPr>
        <w:tabs>
          <w:tab w:val="num" w:pos="567"/>
          <w:tab w:val="num" w:pos="1070"/>
        </w:tabs>
        <w:spacing w:before="120" w:after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val="pl-PL"/>
        </w:rPr>
        <w:t>iné ostatné náklady vo výške 1</w:t>
      </w:r>
      <w:r w:rsidR="004D665C">
        <w:rPr>
          <w:rFonts w:asciiTheme="minorHAnsi" w:hAnsiTheme="minorHAnsi"/>
          <w:sz w:val="22"/>
          <w:szCs w:val="22"/>
          <w:lang w:val="pl-PL"/>
        </w:rPr>
        <w:t> 845 443,49</w:t>
      </w:r>
      <w:r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>(</w:t>
      </w:r>
      <w:r>
        <w:rPr>
          <w:rFonts w:asciiTheme="minorHAnsi" w:hAnsiTheme="minorHAnsi"/>
          <w:sz w:val="22"/>
          <w:szCs w:val="22"/>
          <w:lang w:val="pl-PL"/>
        </w:rPr>
        <w:t>5,</w:t>
      </w:r>
      <w:r w:rsidR="004D665C">
        <w:rPr>
          <w:rFonts w:asciiTheme="minorHAnsi" w:hAnsiTheme="minorHAnsi"/>
          <w:sz w:val="22"/>
          <w:szCs w:val="22"/>
          <w:lang w:val="pl-PL"/>
        </w:rPr>
        <w:t>62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% z celkových nákladov, mierne </w:t>
      </w:r>
      <w:r>
        <w:rPr>
          <w:rFonts w:asciiTheme="minorHAnsi" w:hAnsiTheme="minorHAnsi"/>
          <w:sz w:val="22"/>
          <w:szCs w:val="22"/>
          <w:lang w:val="pl-PL"/>
        </w:rPr>
        <w:t>zvýšenie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br/>
        <w:t>v porovnaní s rokom 202</w:t>
      </w:r>
      <w:r w:rsidR="004D665C">
        <w:rPr>
          <w:rFonts w:asciiTheme="minorHAnsi" w:hAnsiTheme="minorHAnsi"/>
          <w:sz w:val="22"/>
          <w:szCs w:val="22"/>
          <w:lang w:val="pl-PL"/>
        </w:rPr>
        <w:t>2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>, kedy boli ostatné náklady vo výške </w:t>
      </w:r>
      <w:r>
        <w:rPr>
          <w:rFonts w:asciiTheme="minorHAnsi" w:hAnsiTheme="minorHAnsi"/>
          <w:sz w:val="22"/>
          <w:szCs w:val="22"/>
          <w:lang w:val="pl-PL"/>
        </w:rPr>
        <w:t>1</w:t>
      </w:r>
      <w:r w:rsidR="004D665C">
        <w:rPr>
          <w:rFonts w:asciiTheme="minorHAnsi" w:hAnsiTheme="minorHAnsi"/>
          <w:sz w:val="22"/>
          <w:szCs w:val="22"/>
          <w:lang w:val="pl-PL"/>
        </w:rPr>
        <w:t> 525 733,67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EUR) pozostávajú z nákladov na doktorandské štipendiá </w:t>
      </w:r>
      <w:r w:rsidR="004D665C">
        <w:rPr>
          <w:rFonts w:asciiTheme="minorHAnsi" w:hAnsiTheme="minorHAnsi"/>
          <w:sz w:val="22"/>
          <w:szCs w:val="22"/>
          <w:lang w:val="pl-PL"/>
        </w:rPr>
        <w:t>1 152 896,47</w:t>
      </w:r>
      <w:r w:rsidR="00134F93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, na štipendiá z vlastných zdrojov </w:t>
      </w:r>
      <w:r w:rsidR="004D665C">
        <w:rPr>
          <w:rFonts w:asciiTheme="minorHAnsi" w:hAnsiTheme="minorHAnsi"/>
          <w:sz w:val="22"/>
          <w:szCs w:val="22"/>
          <w:lang w:val="pl-PL"/>
        </w:rPr>
        <w:t>63</w:t>
      </w:r>
      <w:r w:rsidR="00C512FE">
        <w:rPr>
          <w:rFonts w:asciiTheme="minorHAnsi" w:hAnsiTheme="minorHAnsi"/>
          <w:sz w:val="22"/>
          <w:szCs w:val="22"/>
          <w:lang w:val="pl-PL"/>
        </w:rPr>
        <w:t> </w:t>
      </w:r>
      <w:r w:rsidR="004D665C">
        <w:rPr>
          <w:rFonts w:asciiTheme="minorHAnsi" w:hAnsiTheme="minorHAnsi"/>
          <w:sz w:val="22"/>
          <w:szCs w:val="22"/>
          <w:lang w:val="pl-PL"/>
        </w:rPr>
        <w:t>077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EUR, na štipendiá zahraničných doktorandov </w:t>
      </w:r>
      <w:r w:rsidR="00C55268">
        <w:rPr>
          <w:rFonts w:asciiTheme="minorHAnsi" w:hAnsiTheme="minorHAnsi"/>
          <w:sz w:val="22"/>
          <w:szCs w:val="22"/>
          <w:lang w:val="pl-PL"/>
        </w:rPr>
        <w:t>80 320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EUR, poistných nákladov (budovy, automobily, zahraničné pracovné cesty) </w:t>
      </w:r>
      <w:r w:rsidR="00C55268">
        <w:rPr>
          <w:rFonts w:asciiTheme="minorHAnsi" w:hAnsiTheme="minorHAnsi"/>
          <w:sz w:val="22"/>
          <w:szCs w:val="22"/>
          <w:lang w:val="pl-PL"/>
        </w:rPr>
        <w:t>9 295,64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 EUR, bankových poplatkov </w:t>
      </w:r>
      <w:r w:rsidR="00C55268">
        <w:rPr>
          <w:rFonts w:asciiTheme="minorHAnsi" w:hAnsiTheme="minorHAnsi"/>
          <w:sz w:val="22"/>
          <w:szCs w:val="22"/>
          <w:lang w:val="pl-PL"/>
        </w:rPr>
        <w:t>3 187,51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EUR a ostatných nákladov vo výške </w:t>
      </w:r>
      <w:r w:rsidR="00C55268">
        <w:rPr>
          <w:rFonts w:asciiTheme="minorHAnsi" w:hAnsiTheme="minorHAnsi"/>
          <w:sz w:val="22"/>
          <w:szCs w:val="22"/>
          <w:lang w:val="pl-PL"/>
        </w:rPr>
        <w:t>536 666,87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134F93">
        <w:rPr>
          <w:rFonts w:asciiTheme="minorHAnsi" w:hAnsiTheme="minorHAnsi"/>
          <w:sz w:val="22"/>
          <w:szCs w:val="22"/>
          <w:lang w:val="pl-PL"/>
        </w:rPr>
        <w:t xml:space="preserve"> (</w:t>
      </w:r>
      <w:r w:rsidR="00C55268">
        <w:rPr>
          <w:rFonts w:asciiTheme="minorHAnsi" w:hAnsiTheme="minorHAnsi"/>
          <w:sz w:val="22"/>
          <w:szCs w:val="22"/>
          <w:lang w:val="pl-PL"/>
        </w:rPr>
        <w:t xml:space="preserve">zmarené investície, </w:t>
      </w:r>
      <w:r w:rsidR="00DB0DC4">
        <w:rPr>
          <w:rFonts w:asciiTheme="minorHAnsi" w:hAnsiTheme="minorHAnsi"/>
          <w:sz w:val="22"/>
          <w:szCs w:val="22"/>
          <w:lang w:val="pl-PL"/>
        </w:rPr>
        <w:t>splátky projektov Erasmus</w:t>
      </w:r>
      <w:r w:rsidR="00134F93">
        <w:rPr>
          <w:rFonts w:asciiTheme="minorHAnsi" w:hAnsiTheme="minorHAnsi"/>
          <w:sz w:val="22"/>
          <w:szCs w:val="22"/>
          <w:lang w:val="pl-PL"/>
        </w:rPr>
        <w:t xml:space="preserve"> splátky, príspevky na štúdium)</w:t>
      </w:r>
      <w:r w:rsidR="005332A2" w:rsidRPr="006C4503">
        <w:rPr>
          <w:rFonts w:asciiTheme="minorHAnsi" w:hAnsiTheme="minorHAnsi"/>
          <w:sz w:val="22"/>
          <w:szCs w:val="22"/>
          <w:lang w:val="pl-PL"/>
        </w:rPr>
        <w:t xml:space="preserve">, </w:t>
      </w:r>
    </w:p>
    <w:p w14:paraId="21F0F304" w14:textId="77777777" w:rsidR="005332A2" w:rsidRPr="00B63B0B" w:rsidRDefault="005332A2" w:rsidP="00B96201">
      <w:pPr>
        <w:pStyle w:val="Odsekzoznamu"/>
        <w:numPr>
          <w:ilvl w:val="0"/>
          <w:numId w:val="10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 xml:space="preserve">tvorba fondov vo výške </w:t>
      </w:r>
      <w:r w:rsidR="00134F93">
        <w:rPr>
          <w:rFonts w:asciiTheme="minorHAnsi" w:hAnsiTheme="minorHAnsi"/>
          <w:sz w:val="22"/>
          <w:szCs w:val="22"/>
          <w:lang w:val="pl-PL"/>
        </w:rPr>
        <w:t>1</w:t>
      </w:r>
      <w:r w:rsidR="00CF1DA6">
        <w:rPr>
          <w:rFonts w:asciiTheme="minorHAnsi" w:hAnsiTheme="minorHAnsi"/>
          <w:sz w:val="22"/>
          <w:szCs w:val="22"/>
          <w:lang w:val="pl-PL"/>
        </w:rPr>
        <w:t> 243 109,80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134F93">
        <w:rPr>
          <w:rFonts w:asciiTheme="minorHAnsi" w:hAnsiTheme="minorHAnsi"/>
          <w:sz w:val="22"/>
          <w:szCs w:val="22"/>
          <w:lang w:val="pl-PL"/>
        </w:rPr>
        <w:t>3,</w:t>
      </w:r>
      <w:r w:rsidR="00CF1DA6">
        <w:rPr>
          <w:rFonts w:asciiTheme="minorHAnsi" w:hAnsiTheme="minorHAnsi"/>
          <w:sz w:val="22"/>
          <w:szCs w:val="22"/>
          <w:lang w:val="pl-PL"/>
        </w:rPr>
        <w:t>78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% z celkových nákladov):</w:t>
      </w:r>
    </w:p>
    <w:p w14:paraId="33A7B6B2" w14:textId="77777777" w:rsidR="005332A2" w:rsidRPr="00B63B0B" w:rsidRDefault="005332A2" w:rsidP="00B96201">
      <w:pPr>
        <w:pStyle w:val="Odsekzoznamu"/>
        <w:numPr>
          <w:ilvl w:val="0"/>
          <w:numId w:val="1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>štipendijný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fond vo výške </w:t>
      </w:r>
      <w:r w:rsidR="00A878B6">
        <w:rPr>
          <w:rFonts w:asciiTheme="minorHAnsi" w:hAnsiTheme="minorHAnsi"/>
          <w:sz w:val="22"/>
          <w:szCs w:val="22"/>
          <w:lang w:val="pl-PL"/>
        </w:rPr>
        <w:t>1 204 895,80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z toho z dotácie na </w:t>
      </w:r>
      <w:r>
        <w:rPr>
          <w:rFonts w:asciiTheme="minorHAnsi" w:hAnsiTheme="minorHAnsi"/>
          <w:sz w:val="22"/>
          <w:szCs w:val="22"/>
          <w:lang w:val="pl-PL"/>
        </w:rPr>
        <w:t>tehotenské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štipendiá </w:t>
      </w:r>
      <w:r w:rsidR="00A878B6">
        <w:rPr>
          <w:rFonts w:asciiTheme="minorHAnsi" w:hAnsiTheme="minorHAnsi"/>
          <w:sz w:val="22"/>
          <w:szCs w:val="22"/>
          <w:lang w:val="pl-PL"/>
        </w:rPr>
        <w:t>84 600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EUR, </w:t>
      </w:r>
      <w:r w:rsidR="008C1BCF">
        <w:rPr>
          <w:rFonts w:asciiTheme="minorHAnsi" w:hAnsiTheme="minorHAnsi"/>
          <w:sz w:val="22"/>
          <w:szCs w:val="22"/>
          <w:lang w:val="pl-PL"/>
        </w:rPr>
        <w:t>z do</w:t>
      </w:r>
      <w:r w:rsidR="00A878B6">
        <w:rPr>
          <w:rFonts w:asciiTheme="minorHAnsi" w:hAnsiTheme="minorHAnsi"/>
          <w:sz w:val="22"/>
          <w:szCs w:val="22"/>
          <w:lang w:val="pl-PL"/>
        </w:rPr>
        <w:t>tácie na talentové štipendiá 259 000</w:t>
      </w:r>
      <w:r w:rsidR="001E6061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EUR, z dotácie na sociálne štipendiá </w:t>
      </w:r>
      <w:r w:rsidR="00A878B6">
        <w:rPr>
          <w:rFonts w:asciiTheme="minorHAnsi" w:hAnsiTheme="minorHAnsi"/>
          <w:sz w:val="22"/>
          <w:szCs w:val="22"/>
          <w:lang w:val="pl-PL"/>
        </w:rPr>
        <w:t>401 051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EUR, </w:t>
      </w:r>
      <w:r w:rsidRPr="00517097">
        <w:rPr>
          <w:rFonts w:asciiTheme="minorHAnsi" w:hAnsiTheme="minorHAnsi"/>
          <w:sz w:val="22"/>
          <w:szCs w:val="22"/>
          <w:lang w:val="pl-PL"/>
        </w:rPr>
        <w:t>z dotácie na motivačné štipendiá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A878B6">
        <w:rPr>
          <w:rFonts w:asciiTheme="minorHAnsi" w:hAnsiTheme="minorHAnsi"/>
          <w:sz w:val="22"/>
          <w:szCs w:val="22"/>
          <w:lang w:val="pl-PL"/>
        </w:rPr>
        <w:t>416 280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EUR (v roku 20</w:t>
      </w:r>
      <w:r w:rsidR="008C1BCF">
        <w:rPr>
          <w:rFonts w:asciiTheme="minorHAnsi" w:hAnsiTheme="minorHAnsi"/>
          <w:sz w:val="22"/>
          <w:szCs w:val="22"/>
          <w:lang w:val="pl-PL"/>
        </w:rPr>
        <w:t>2</w:t>
      </w:r>
      <w:r w:rsidR="00A878B6">
        <w:rPr>
          <w:rFonts w:asciiTheme="minorHAnsi" w:hAnsiTheme="minorHAnsi"/>
          <w:sz w:val="22"/>
          <w:szCs w:val="22"/>
          <w:lang w:val="pl-PL"/>
        </w:rPr>
        <w:t>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A878B6">
        <w:rPr>
          <w:rFonts w:asciiTheme="minorHAnsi" w:hAnsiTheme="minorHAnsi"/>
          <w:sz w:val="22"/>
          <w:szCs w:val="22"/>
          <w:lang w:val="pl-PL"/>
        </w:rPr>
        <w:t>419 010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EUR)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a </w:t>
      </w:r>
      <w:r w:rsidRPr="00517097">
        <w:rPr>
          <w:rFonts w:asciiTheme="minorHAnsi" w:hAnsiTheme="minorHAnsi"/>
          <w:sz w:val="22"/>
          <w:szCs w:val="22"/>
          <w:lang w:val="pl-PL"/>
        </w:rPr>
        <w:t>z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20</w:t>
      </w:r>
      <w:r w:rsidR="001E6061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% </w:t>
      </w:r>
      <w:r>
        <w:rPr>
          <w:rFonts w:asciiTheme="minorHAnsi" w:hAnsiTheme="minorHAnsi"/>
          <w:sz w:val="22"/>
          <w:szCs w:val="22"/>
          <w:lang w:val="pl-PL"/>
        </w:rPr>
        <w:t>z</w:t>
      </w:r>
      <w:r w:rsidR="00B1021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výnosov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za prekročenie štandardnej dĺžky štúdia </w:t>
      </w:r>
      <w:r w:rsidR="00A878B6">
        <w:rPr>
          <w:rFonts w:asciiTheme="minorHAnsi" w:hAnsiTheme="minorHAnsi"/>
          <w:sz w:val="22"/>
          <w:szCs w:val="22"/>
          <w:lang w:val="pl-PL"/>
        </w:rPr>
        <w:t>43 964,80</w:t>
      </w:r>
      <w:r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EUR (v roku</w:t>
      </w:r>
      <w:r w:rsidR="008C1BCF">
        <w:rPr>
          <w:rFonts w:asciiTheme="minorHAnsi" w:hAnsiTheme="minorHAnsi"/>
          <w:sz w:val="22"/>
          <w:szCs w:val="22"/>
          <w:lang w:val="pl-PL"/>
        </w:rPr>
        <w:t xml:space="preserve"> 202</w:t>
      </w:r>
      <w:r w:rsidR="00A878B6">
        <w:rPr>
          <w:rFonts w:asciiTheme="minorHAnsi" w:hAnsiTheme="minorHAnsi"/>
          <w:sz w:val="22"/>
          <w:szCs w:val="22"/>
          <w:lang w:val="pl-PL"/>
        </w:rPr>
        <w:t>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A878B6">
        <w:rPr>
          <w:rFonts w:asciiTheme="minorHAnsi" w:hAnsiTheme="minorHAnsi"/>
          <w:sz w:val="22"/>
          <w:szCs w:val="22"/>
          <w:lang w:val="pl-PL"/>
        </w:rPr>
        <w:t>49 142,02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EUR)</w:t>
      </w:r>
      <w:r>
        <w:rPr>
          <w:rFonts w:asciiTheme="minorHAnsi" w:hAnsiTheme="minorHAnsi"/>
          <w:sz w:val="22"/>
          <w:szCs w:val="22"/>
          <w:lang w:val="pl-PL"/>
        </w:rPr>
        <w:t>,</w:t>
      </w:r>
    </w:p>
    <w:p w14:paraId="4418A720" w14:textId="77777777" w:rsidR="008C1BCF" w:rsidRPr="001277AD" w:rsidRDefault="005332A2" w:rsidP="001277AD">
      <w:pPr>
        <w:pStyle w:val="Odsekzoznamu"/>
        <w:numPr>
          <w:ilvl w:val="0"/>
          <w:numId w:val="1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  <w:lang w:val="pl-PL"/>
        </w:rPr>
        <w:t xml:space="preserve">tvorba fondu na podporu študentov so špecifickými potrebami z dotácie vo výške </w:t>
      </w:r>
      <w:r w:rsidR="001277AD">
        <w:rPr>
          <w:rFonts w:asciiTheme="minorHAnsi" w:hAnsiTheme="minorHAnsi"/>
          <w:sz w:val="22"/>
          <w:szCs w:val="22"/>
          <w:lang w:val="pl-PL"/>
        </w:rPr>
        <w:t>38 214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EUR</w:t>
      </w:r>
      <w:r>
        <w:rPr>
          <w:rFonts w:asciiTheme="minorHAnsi" w:hAnsiTheme="minorHAnsi"/>
          <w:sz w:val="22"/>
          <w:szCs w:val="22"/>
          <w:lang w:val="pl-PL"/>
        </w:rPr>
        <w:t>,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00D05603" w14:textId="57CFA744" w:rsidR="00877529" w:rsidRPr="00D976D5" w:rsidRDefault="005332A2" w:rsidP="00877529">
      <w:pPr>
        <w:pStyle w:val="Odsekzoznamu"/>
        <w:numPr>
          <w:ilvl w:val="0"/>
          <w:numId w:val="18"/>
        </w:numPr>
        <w:spacing w:before="12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877529">
        <w:rPr>
          <w:rFonts w:asciiTheme="minorHAnsi" w:hAnsiTheme="minorHAnsi"/>
          <w:sz w:val="22"/>
          <w:szCs w:val="22"/>
          <w:lang w:val="pl-PL"/>
        </w:rPr>
        <w:t>spotreba energií v porovnaní s rokom 202</w:t>
      </w:r>
      <w:r w:rsidR="005D1C6B">
        <w:rPr>
          <w:rFonts w:asciiTheme="minorHAnsi" w:hAnsiTheme="minorHAnsi"/>
          <w:sz w:val="22"/>
          <w:szCs w:val="22"/>
          <w:lang w:val="pl-PL"/>
        </w:rPr>
        <w:t>2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, kedy bola vo výške </w:t>
      </w:r>
      <w:r w:rsidR="005D1C6B">
        <w:rPr>
          <w:rFonts w:asciiTheme="minorHAnsi" w:hAnsiTheme="minorHAnsi"/>
          <w:sz w:val="22"/>
          <w:szCs w:val="22"/>
          <w:lang w:val="pl-PL"/>
        </w:rPr>
        <w:t>1 131 014,13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 EUR, sa zvýšila na </w:t>
      </w:r>
      <w:r w:rsidR="005D1C6B">
        <w:rPr>
          <w:rFonts w:asciiTheme="minorHAnsi" w:hAnsiTheme="minorHAnsi"/>
          <w:sz w:val="22"/>
          <w:szCs w:val="22"/>
          <w:lang w:val="pl-PL"/>
        </w:rPr>
        <w:t>1 210 578,69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EUR (o </w:t>
      </w:r>
      <w:r w:rsidR="005D1C6B">
        <w:rPr>
          <w:rFonts w:asciiTheme="minorHAnsi" w:hAnsiTheme="minorHAnsi"/>
          <w:sz w:val="22"/>
          <w:szCs w:val="22"/>
          <w:lang w:val="pl-PL"/>
        </w:rPr>
        <w:t>79 564,56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EUR, tzn. o </w:t>
      </w:r>
      <w:r w:rsidR="002665FE" w:rsidRPr="00877529">
        <w:rPr>
          <w:rFonts w:asciiTheme="minorHAnsi" w:hAnsiTheme="minorHAnsi"/>
          <w:sz w:val="22"/>
          <w:szCs w:val="22"/>
          <w:lang w:val="pl-PL"/>
        </w:rPr>
        <w:t>43,74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%). Zvýš</w:t>
      </w:r>
      <w:r w:rsidR="002665FE" w:rsidRPr="00877529">
        <w:rPr>
          <w:rFonts w:asciiTheme="minorHAnsi" w:hAnsiTheme="minorHAnsi"/>
          <w:sz w:val="22"/>
          <w:szCs w:val="22"/>
          <w:lang w:val="pl-PL"/>
        </w:rPr>
        <w:t xml:space="preserve">enie nákladov bolo zaznamenané 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v </w:t>
      </w:r>
      <w:r w:rsidR="00877529" w:rsidRPr="00877529">
        <w:rPr>
          <w:rFonts w:asciiTheme="minorHAnsi" w:hAnsiTheme="minorHAnsi"/>
          <w:sz w:val="22"/>
          <w:szCs w:val="22"/>
          <w:lang w:val="pl-PL"/>
        </w:rPr>
        <w:t xml:space="preserve">spotrebe plynu o </w:t>
      </w:r>
      <w:r w:rsidR="00DB0DC4">
        <w:rPr>
          <w:rFonts w:asciiTheme="minorHAnsi" w:hAnsiTheme="minorHAnsi"/>
          <w:sz w:val="22"/>
          <w:szCs w:val="22"/>
          <w:lang w:val="pl-PL"/>
        </w:rPr>
        <w:t>65 073</w:t>
      </w:r>
      <w:r w:rsidR="00877529" w:rsidRPr="00877529">
        <w:rPr>
          <w:rFonts w:asciiTheme="minorHAnsi" w:hAnsiTheme="minorHAnsi"/>
          <w:sz w:val="22"/>
          <w:szCs w:val="22"/>
          <w:lang w:val="pl-PL"/>
        </w:rPr>
        <w:t xml:space="preserve"> EUR, v spotrebe </w:t>
      </w:r>
      <w:r w:rsidR="00DB0DC4">
        <w:rPr>
          <w:rFonts w:asciiTheme="minorHAnsi" w:hAnsiTheme="minorHAnsi"/>
          <w:sz w:val="22"/>
          <w:szCs w:val="22"/>
          <w:lang w:val="pl-PL"/>
        </w:rPr>
        <w:t xml:space="preserve">tepelnej </w:t>
      </w:r>
      <w:r w:rsidR="00877529" w:rsidRPr="00877529">
        <w:rPr>
          <w:rFonts w:asciiTheme="minorHAnsi" w:hAnsiTheme="minorHAnsi"/>
          <w:sz w:val="22"/>
          <w:szCs w:val="22"/>
          <w:lang w:val="pl-PL"/>
        </w:rPr>
        <w:t>energie o</w:t>
      </w:r>
      <w:r w:rsidR="00DB0DC4">
        <w:rPr>
          <w:rFonts w:asciiTheme="minorHAnsi" w:hAnsiTheme="minorHAnsi"/>
          <w:sz w:val="22"/>
          <w:szCs w:val="22"/>
          <w:lang w:val="pl-PL"/>
        </w:rPr>
        <w:t xml:space="preserve"> 2692</w:t>
      </w:r>
      <w:r w:rsidR="00877529" w:rsidRPr="00877529">
        <w:rPr>
          <w:rFonts w:asciiTheme="minorHAnsi" w:hAnsiTheme="minorHAnsi"/>
          <w:sz w:val="22"/>
          <w:szCs w:val="22"/>
          <w:lang w:val="pl-PL"/>
        </w:rPr>
        <w:t xml:space="preserve"> EUR,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7E4E7C">
        <w:rPr>
          <w:rFonts w:asciiTheme="minorHAnsi" w:hAnsiTheme="minorHAnsi"/>
          <w:sz w:val="22"/>
          <w:szCs w:val="22"/>
          <w:lang w:val="pl-PL"/>
        </w:rPr>
        <w:t xml:space="preserve">v položke 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vodné o </w:t>
      </w:r>
      <w:r w:rsidR="00DB0DC4">
        <w:rPr>
          <w:rFonts w:asciiTheme="minorHAnsi" w:hAnsiTheme="minorHAnsi"/>
          <w:sz w:val="22"/>
          <w:szCs w:val="22"/>
          <w:lang w:val="pl-PL"/>
        </w:rPr>
        <w:t>11 396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EUR a v položke </w:t>
      </w:r>
      <w:r w:rsidR="00DB0DC4">
        <w:rPr>
          <w:rFonts w:asciiTheme="minorHAnsi" w:hAnsiTheme="minorHAnsi"/>
          <w:sz w:val="22"/>
          <w:szCs w:val="22"/>
          <w:lang w:val="pl-PL"/>
        </w:rPr>
        <w:t>elektrická</w:t>
      </w:r>
      <w:r w:rsidR="00DB0DC4" w:rsidRPr="00877529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77529" w:rsidRPr="00877529">
        <w:rPr>
          <w:rFonts w:asciiTheme="minorHAnsi" w:hAnsiTheme="minorHAnsi"/>
          <w:sz w:val="22"/>
          <w:szCs w:val="22"/>
          <w:lang w:val="pl-PL"/>
        </w:rPr>
        <w:t>energia</w:t>
      </w:r>
      <w:r w:rsidR="00DB0DC4">
        <w:rPr>
          <w:rFonts w:asciiTheme="minorHAnsi" w:hAnsiTheme="minorHAnsi"/>
          <w:sz w:val="22"/>
          <w:szCs w:val="22"/>
          <w:lang w:val="pl-PL"/>
        </w:rPr>
        <w:t xml:space="preserve"> zníženie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DB0DC4">
        <w:rPr>
          <w:rFonts w:asciiTheme="minorHAnsi" w:hAnsiTheme="minorHAnsi"/>
          <w:sz w:val="22"/>
          <w:szCs w:val="22"/>
          <w:lang w:val="pl-PL"/>
        </w:rPr>
        <w:t>5 004</w:t>
      </w:r>
      <w:r w:rsidRPr="00877529">
        <w:rPr>
          <w:rFonts w:asciiTheme="minorHAnsi" w:hAnsiTheme="minorHAnsi"/>
          <w:sz w:val="22"/>
          <w:szCs w:val="22"/>
          <w:lang w:val="pl-PL"/>
        </w:rPr>
        <w:t xml:space="preserve"> EUR. </w:t>
      </w:r>
      <w:r w:rsidR="00B049CB">
        <w:rPr>
          <w:rFonts w:asciiTheme="minorHAnsi" w:hAnsiTheme="minorHAnsi"/>
          <w:sz w:val="22"/>
          <w:szCs w:val="22"/>
          <w:lang w:val="pl-PL"/>
        </w:rPr>
        <w:t>Zvýšenie výdavkov na energie v roku 2023 bolo kompenzované osobitnou dotáciou MF SR vo výške 166 721 EUR.</w:t>
      </w:r>
    </w:p>
    <w:p w14:paraId="5450B099" w14:textId="77777777" w:rsidR="00D976D5" w:rsidRPr="00763813" w:rsidRDefault="00D976D5" w:rsidP="00E56D8D">
      <w:pPr>
        <w:pStyle w:val="Odsekzoznamu"/>
        <w:spacing w:before="120"/>
        <w:ind w:left="284"/>
        <w:jc w:val="both"/>
        <w:rPr>
          <w:rFonts w:asciiTheme="minorHAnsi" w:hAnsiTheme="minorHAnsi"/>
          <w:b/>
          <w:sz w:val="22"/>
          <w:szCs w:val="22"/>
        </w:rPr>
      </w:pPr>
    </w:p>
    <w:p w14:paraId="53806D55" w14:textId="77777777" w:rsidR="00C55A79" w:rsidRPr="00877529" w:rsidRDefault="00C55A79" w:rsidP="00877529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877529">
        <w:rPr>
          <w:rFonts w:asciiTheme="minorHAnsi" w:hAnsiTheme="minorHAnsi"/>
          <w:b/>
          <w:sz w:val="22"/>
          <w:szCs w:val="22"/>
        </w:rPr>
        <w:t xml:space="preserve">Analýza nákladov </w:t>
      </w:r>
      <w:r w:rsidR="00FC74B9">
        <w:rPr>
          <w:rFonts w:asciiTheme="minorHAnsi" w:hAnsiTheme="minorHAnsi"/>
          <w:b/>
          <w:sz w:val="22"/>
          <w:szCs w:val="22"/>
        </w:rPr>
        <w:t>v</w:t>
      </w:r>
      <w:r w:rsidRPr="00877529">
        <w:rPr>
          <w:rFonts w:asciiTheme="minorHAnsi" w:hAnsiTheme="minorHAnsi"/>
          <w:b/>
          <w:sz w:val="22"/>
          <w:szCs w:val="22"/>
        </w:rPr>
        <w:t> podnikateľskej činnosti</w:t>
      </w:r>
    </w:p>
    <w:p w14:paraId="00EF3139" w14:textId="77777777" w:rsidR="00C55A79" w:rsidRPr="00517097" w:rsidRDefault="00C55A79" w:rsidP="00C55A79">
      <w:pPr>
        <w:tabs>
          <w:tab w:val="num" w:pos="786"/>
        </w:tabs>
        <w:jc w:val="both"/>
        <w:rPr>
          <w:rFonts w:asciiTheme="minorHAnsi" w:hAnsiTheme="minorHAnsi"/>
          <w:sz w:val="22"/>
          <w:szCs w:val="22"/>
          <w:lang w:val="pl-PL"/>
        </w:rPr>
      </w:pPr>
    </w:p>
    <w:p w14:paraId="73400064" w14:textId="77777777"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Náklady </w:t>
      </w:r>
      <w:r>
        <w:rPr>
          <w:rFonts w:asciiTheme="minorHAnsi" w:hAnsiTheme="minorHAnsi" w:cstheme="minorHAnsi"/>
          <w:sz w:val="22"/>
          <w:szCs w:val="22"/>
          <w:lang w:val="pl-PL"/>
        </w:rPr>
        <w:t xml:space="preserve">v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podnikateľskej činnosti v celkovej výške </w:t>
      </w:r>
      <w:r w:rsidR="00975963">
        <w:rPr>
          <w:rFonts w:asciiTheme="minorHAnsi" w:hAnsiTheme="minorHAnsi" w:cstheme="minorHAnsi"/>
          <w:sz w:val="22"/>
          <w:szCs w:val="22"/>
          <w:lang w:val="pl-PL"/>
        </w:rPr>
        <w:t>61 897,01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 </w:t>
      </w:r>
      <w:r>
        <w:rPr>
          <w:rFonts w:asciiTheme="minorHAnsi" w:hAnsiTheme="minorHAnsi" w:cstheme="minorHAnsi"/>
          <w:sz w:val="22"/>
          <w:szCs w:val="22"/>
          <w:lang w:val="pl-PL"/>
        </w:rPr>
        <w:t>boli vynaložené v súlade so zákonom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č. 595/2003 Z. z. o dani z príjmov v znení neskorších predpisov tak, aby slúžili na dosiahnutie, zabezpečenie a udržanie príjmov. </w:t>
      </w:r>
      <w:r>
        <w:rPr>
          <w:rFonts w:asciiTheme="minorHAnsi" w:hAnsiTheme="minorHAnsi" w:cstheme="minorHAnsi"/>
          <w:sz w:val="22"/>
          <w:szCs w:val="22"/>
        </w:rPr>
        <w:t>V</w:t>
      </w:r>
      <w:r w:rsidRPr="005046AE">
        <w:rPr>
          <w:rFonts w:asciiTheme="minorHAnsi" w:hAnsiTheme="minorHAnsi" w:cstheme="minorHAnsi"/>
          <w:sz w:val="22"/>
          <w:szCs w:val="22"/>
        </w:rPr>
        <w:t> porovnaní s rokom 20</w:t>
      </w:r>
      <w:r w:rsidR="006677DB">
        <w:rPr>
          <w:rFonts w:asciiTheme="minorHAnsi" w:hAnsiTheme="minorHAnsi" w:cstheme="minorHAnsi"/>
          <w:sz w:val="22"/>
          <w:szCs w:val="22"/>
        </w:rPr>
        <w:t>2</w:t>
      </w:r>
      <w:r w:rsidR="00975963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sa náklady v podnikateľskej činnosti znížili o</w:t>
      </w:r>
      <w:r w:rsidR="00975963">
        <w:rPr>
          <w:rFonts w:asciiTheme="minorHAnsi" w:hAnsiTheme="minorHAnsi" w:cstheme="minorHAnsi"/>
          <w:sz w:val="22"/>
          <w:szCs w:val="22"/>
        </w:rPr>
        <w:t> 19,02</w:t>
      </w:r>
      <w:r w:rsidRPr="005046AE">
        <w:rPr>
          <w:rFonts w:asciiTheme="minorHAnsi" w:hAnsiTheme="minorHAnsi" w:cstheme="minorHAnsi"/>
          <w:sz w:val="22"/>
          <w:szCs w:val="22"/>
        </w:rPr>
        <w:t xml:space="preserve"> %</w:t>
      </w:r>
      <w:r>
        <w:rPr>
          <w:rFonts w:asciiTheme="minorHAnsi" w:hAnsiTheme="minorHAnsi" w:cstheme="minorHAnsi"/>
          <w:sz w:val="22"/>
          <w:szCs w:val="22"/>
        </w:rPr>
        <w:t>, čo bolo ovplyvnené predovšetkým</w:t>
      </w:r>
      <w:r w:rsidR="00CD4A9B">
        <w:rPr>
          <w:rFonts w:asciiTheme="minorHAnsi" w:hAnsiTheme="minorHAnsi" w:cstheme="minorHAnsi"/>
          <w:sz w:val="22"/>
          <w:szCs w:val="22"/>
        </w:rPr>
        <w:t xml:space="preserve"> </w:t>
      </w:r>
      <w:r w:rsidR="006677DB">
        <w:rPr>
          <w:rFonts w:asciiTheme="minorHAnsi" w:hAnsiTheme="minorHAnsi" w:cstheme="minorHAnsi"/>
          <w:sz w:val="22"/>
          <w:szCs w:val="22"/>
        </w:rPr>
        <w:t>ukončením činnosti Univerzitnej jedálne.</w:t>
      </w:r>
    </w:p>
    <w:p w14:paraId="795BEE5E" w14:textId="7CA4B4DC" w:rsidR="00554564" w:rsidRDefault="00554564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Najväčší podiel </w:t>
      </w:r>
      <w:r w:rsidR="00002A76">
        <w:rPr>
          <w:rFonts w:asciiTheme="minorHAnsi" w:hAnsiTheme="minorHAnsi" w:cstheme="minorHAnsi"/>
          <w:sz w:val="22"/>
          <w:szCs w:val="22"/>
        </w:rPr>
        <w:t>39,53</w:t>
      </w:r>
      <w:r>
        <w:rPr>
          <w:rFonts w:asciiTheme="minorHAnsi" w:hAnsiTheme="minorHAnsi" w:cstheme="minorHAnsi"/>
          <w:sz w:val="22"/>
          <w:szCs w:val="22"/>
        </w:rPr>
        <w:t xml:space="preserve"> % </w:t>
      </w:r>
      <w:r w:rsidR="00FC74B9">
        <w:rPr>
          <w:rFonts w:asciiTheme="minorHAnsi" w:hAnsiTheme="minorHAnsi" w:cstheme="minorHAnsi"/>
          <w:sz w:val="22"/>
          <w:szCs w:val="22"/>
        </w:rPr>
        <w:t>(</w:t>
      </w:r>
      <w:r w:rsidR="00002A76">
        <w:rPr>
          <w:rFonts w:asciiTheme="minorHAnsi" w:hAnsiTheme="minorHAnsi" w:cstheme="minorHAnsi"/>
          <w:sz w:val="22"/>
          <w:szCs w:val="22"/>
        </w:rPr>
        <w:t>24 468,63</w:t>
      </w:r>
      <w:r>
        <w:rPr>
          <w:rFonts w:asciiTheme="minorHAnsi" w:hAnsiTheme="minorHAnsi" w:cstheme="minorHAnsi"/>
          <w:sz w:val="22"/>
          <w:szCs w:val="22"/>
        </w:rPr>
        <w:t xml:space="preserve"> EUR) z celkových nákladov podnikateľskej činnosti tv</w:t>
      </w:r>
      <w:r w:rsidR="00A210C0">
        <w:rPr>
          <w:rFonts w:asciiTheme="minorHAnsi" w:hAnsiTheme="minorHAnsi" w:cstheme="minorHAnsi"/>
          <w:sz w:val="22"/>
          <w:szCs w:val="22"/>
        </w:rPr>
        <w:t>or</w:t>
      </w:r>
      <w:r>
        <w:rPr>
          <w:rFonts w:asciiTheme="minorHAnsi" w:hAnsiTheme="minorHAnsi" w:cstheme="minorHAnsi"/>
          <w:sz w:val="22"/>
          <w:szCs w:val="22"/>
        </w:rPr>
        <w:t>ili náklady na ostatné</w:t>
      </w:r>
      <w:r w:rsidR="00002A76">
        <w:rPr>
          <w:rFonts w:asciiTheme="minorHAnsi" w:hAnsiTheme="minorHAnsi" w:cstheme="minorHAnsi"/>
          <w:sz w:val="22"/>
          <w:szCs w:val="22"/>
        </w:rPr>
        <w:t xml:space="preserve"> služby</w:t>
      </w:r>
      <w:r>
        <w:rPr>
          <w:rFonts w:asciiTheme="minorHAnsi" w:hAnsiTheme="minorHAnsi" w:cstheme="minorHAnsi"/>
          <w:sz w:val="22"/>
          <w:szCs w:val="22"/>
        </w:rPr>
        <w:t>. V porovnaní s rokom 202</w:t>
      </w:r>
      <w:r w:rsidR="00002A76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 w:rsidR="00002A76">
        <w:rPr>
          <w:rFonts w:asciiTheme="minorHAnsi" w:hAnsiTheme="minorHAnsi" w:cstheme="minorHAnsi"/>
          <w:sz w:val="22"/>
          <w:szCs w:val="22"/>
        </w:rPr>
        <w:t>22 174,32</w:t>
      </w:r>
      <w:r>
        <w:rPr>
          <w:rFonts w:asciiTheme="minorHAnsi" w:hAnsiTheme="minorHAnsi" w:cstheme="minorHAnsi"/>
          <w:sz w:val="22"/>
          <w:szCs w:val="22"/>
        </w:rPr>
        <w:t xml:space="preserve"> EUR) došlo k zvýšeniu o</w:t>
      </w:r>
      <w:r w:rsidR="00002A76">
        <w:rPr>
          <w:rFonts w:asciiTheme="minorHAnsi" w:hAnsiTheme="minorHAnsi" w:cstheme="minorHAnsi"/>
          <w:sz w:val="22"/>
          <w:szCs w:val="22"/>
        </w:rPr>
        <w:t> 2 294,31</w:t>
      </w:r>
      <w:r>
        <w:rPr>
          <w:rFonts w:asciiTheme="minorHAnsi" w:hAnsiTheme="minorHAnsi" w:cstheme="minorHAnsi"/>
          <w:sz w:val="22"/>
          <w:szCs w:val="22"/>
        </w:rPr>
        <w:t xml:space="preserve"> EUR, t. j. o</w:t>
      </w:r>
      <w:r w:rsidR="00002A76">
        <w:rPr>
          <w:rFonts w:asciiTheme="minorHAnsi" w:hAnsiTheme="minorHAnsi" w:cstheme="minorHAnsi"/>
          <w:sz w:val="22"/>
          <w:szCs w:val="22"/>
        </w:rPr>
        <w:t> 10,35</w:t>
      </w:r>
      <w:r>
        <w:rPr>
          <w:rFonts w:asciiTheme="minorHAnsi" w:hAnsiTheme="minorHAnsi" w:cstheme="minorHAnsi"/>
          <w:sz w:val="22"/>
          <w:szCs w:val="22"/>
        </w:rPr>
        <w:t xml:space="preserve"> %, čo bolo spôsobené nákladmi za odborné prehliadky plynových zariadení, bleskozvodov, za revízie komínov v Patinciach, správu budov </w:t>
      </w:r>
      <w:r w:rsidR="00F16078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stočné v </w:t>
      </w:r>
      <w:r w:rsidR="00F16078">
        <w:rPr>
          <w:rFonts w:asciiTheme="minorHAnsi" w:hAnsiTheme="minorHAnsi" w:cstheme="minorHAnsi"/>
          <w:sz w:val="22"/>
          <w:szCs w:val="22"/>
        </w:rPr>
        <w:t>Patin</w:t>
      </w:r>
      <w:r>
        <w:rPr>
          <w:rFonts w:asciiTheme="minorHAnsi" w:hAnsiTheme="minorHAnsi" w:cstheme="minorHAnsi"/>
          <w:sz w:val="22"/>
          <w:szCs w:val="22"/>
        </w:rPr>
        <w:t>cia</w:t>
      </w:r>
      <w:r w:rsidR="00002A76">
        <w:rPr>
          <w:rFonts w:asciiTheme="minorHAnsi" w:hAnsiTheme="minorHAnsi" w:cstheme="minorHAnsi"/>
          <w:sz w:val="22"/>
          <w:szCs w:val="22"/>
        </w:rPr>
        <w:t>ch, pranie a čistenie bielizne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6D4830F" w14:textId="77777777" w:rsidR="00C55A79" w:rsidRDefault="00554564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Mzdové náklady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vrátane odvodov 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(</w:t>
      </w:r>
      <w:r w:rsidR="00AE5777">
        <w:rPr>
          <w:rFonts w:asciiTheme="minorHAnsi" w:hAnsiTheme="minorHAnsi" w:cstheme="minorHAnsi"/>
          <w:sz w:val="22"/>
          <w:szCs w:val="22"/>
          <w:lang w:val="pl-PL"/>
        </w:rPr>
        <w:t>9 138,98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 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predstavovali </w:t>
      </w:r>
      <w:r w:rsidR="00AE5777">
        <w:rPr>
          <w:rFonts w:asciiTheme="minorHAnsi" w:hAnsiTheme="minorHAnsi" w:cstheme="minorHAnsi"/>
          <w:sz w:val="22"/>
          <w:szCs w:val="22"/>
          <w:lang w:val="pl-PL"/>
        </w:rPr>
        <w:t>14,76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 % 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z celkových náklado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>v podnikateľskej činnosti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. Oproti roku 20</w:t>
      </w:r>
      <w:r>
        <w:rPr>
          <w:rFonts w:asciiTheme="minorHAnsi" w:hAnsiTheme="minorHAnsi" w:cstheme="minorHAnsi"/>
          <w:sz w:val="22"/>
          <w:szCs w:val="22"/>
          <w:lang w:val="pl-PL"/>
        </w:rPr>
        <w:t>2</w:t>
      </w:r>
      <w:r w:rsidR="00AE5777">
        <w:rPr>
          <w:rFonts w:asciiTheme="minorHAnsi" w:hAnsiTheme="minorHAnsi" w:cstheme="minorHAnsi"/>
          <w:sz w:val="22"/>
          <w:szCs w:val="22"/>
          <w:lang w:val="pl-PL"/>
        </w:rPr>
        <w:t>2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(</w:t>
      </w:r>
      <w:r w:rsidR="00AE5777">
        <w:rPr>
          <w:rFonts w:asciiTheme="minorHAnsi" w:hAnsiTheme="minorHAnsi" w:cstheme="minorHAnsi"/>
          <w:sz w:val="22"/>
          <w:szCs w:val="22"/>
          <w:lang w:val="pl-PL"/>
        </w:rPr>
        <w:t>20 769,78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 došlo k ich </w:t>
      </w:r>
      <w:r w:rsidR="00C55A79">
        <w:rPr>
          <w:rFonts w:asciiTheme="minorHAnsi" w:hAnsiTheme="minorHAnsi" w:cstheme="minorHAnsi"/>
          <w:sz w:val="22"/>
          <w:szCs w:val="22"/>
          <w:lang w:val="pl-PL"/>
        </w:rPr>
        <w:t xml:space="preserve">zníženiu 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o</w:t>
      </w:r>
      <w:r w:rsidR="00C55A79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AE5777">
        <w:rPr>
          <w:rFonts w:asciiTheme="minorHAnsi" w:hAnsiTheme="minorHAnsi" w:cstheme="minorHAnsi"/>
          <w:sz w:val="22"/>
          <w:szCs w:val="22"/>
          <w:lang w:val="pl-PL"/>
        </w:rPr>
        <w:t>11 630,80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EUR, tzn. o </w:t>
      </w:r>
      <w:r w:rsidR="004B3C6A">
        <w:rPr>
          <w:rFonts w:asciiTheme="minorHAnsi" w:hAnsiTheme="minorHAnsi" w:cstheme="minorHAnsi"/>
          <w:sz w:val="22"/>
          <w:szCs w:val="22"/>
          <w:lang w:val="pl-PL"/>
        </w:rPr>
        <w:t>58,78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%</w:t>
      </w:r>
      <w:r w:rsidR="00143EF5">
        <w:rPr>
          <w:rFonts w:asciiTheme="minorHAnsi" w:hAnsiTheme="minorHAnsi" w:cstheme="minorHAnsi"/>
          <w:sz w:val="22"/>
          <w:szCs w:val="22"/>
          <w:lang w:val="pl-PL"/>
        </w:rPr>
        <w:t>,</w:t>
      </w:r>
      <w:r w:rsidR="00B2791E">
        <w:rPr>
          <w:rFonts w:asciiTheme="minorHAnsi" w:hAnsiTheme="minorHAnsi" w:cstheme="minorHAnsi"/>
          <w:sz w:val="22"/>
          <w:szCs w:val="22"/>
          <w:lang w:val="pl-PL"/>
        </w:rPr>
        <w:t xml:space="preserve"> a to z dôvodu ukončenia činnosti Univerzitnej jedálne UKF</w:t>
      </w:r>
      <w:r w:rsidR="00C55A79" w:rsidRPr="00517097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31B4BA7B" w14:textId="77777777"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materiálu (</w:t>
      </w:r>
      <w:r w:rsidR="00D54EB5">
        <w:rPr>
          <w:rFonts w:asciiTheme="minorHAnsi" w:hAnsiTheme="minorHAnsi" w:cstheme="minorHAnsi"/>
          <w:sz w:val="22"/>
          <w:szCs w:val="22"/>
        </w:rPr>
        <w:t>2 622,61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 w:rsidR="00D54EB5">
        <w:rPr>
          <w:rFonts w:asciiTheme="minorHAnsi" w:hAnsiTheme="minorHAnsi" w:cstheme="minorHAnsi"/>
          <w:sz w:val="22"/>
          <w:szCs w:val="22"/>
        </w:rPr>
        <w:t>4,27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porovnaní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rokom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D54EB5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(</w:t>
      </w:r>
      <w:r w:rsidR="00D54EB5">
        <w:rPr>
          <w:rFonts w:asciiTheme="minorHAnsi" w:hAnsiTheme="minorHAnsi" w:cstheme="minorHAnsi"/>
          <w:sz w:val="22"/>
          <w:szCs w:val="22"/>
        </w:rPr>
        <w:t>9 437,60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</w:t>
      </w:r>
      <w:r>
        <w:rPr>
          <w:rFonts w:asciiTheme="minorHAnsi" w:hAnsiTheme="minorHAnsi" w:cstheme="minorHAnsi"/>
          <w:sz w:val="22"/>
          <w:szCs w:val="22"/>
        </w:rPr>
        <w:t xml:space="preserve"> sa </w:t>
      </w:r>
      <w:r w:rsidR="00D54EB5">
        <w:rPr>
          <w:rFonts w:asciiTheme="minorHAnsi" w:hAnsiTheme="minorHAnsi" w:cstheme="minorHAnsi"/>
          <w:sz w:val="22"/>
          <w:szCs w:val="22"/>
        </w:rPr>
        <w:t>znížila</w:t>
      </w:r>
      <w:r>
        <w:rPr>
          <w:rFonts w:asciiTheme="minorHAnsi" w:hAnsiTheme="minorHAnsi" w:cstheme="minorHAnsi"/>
          <w:sz w:val="22"/>
          <w:szCs w:val="22"/>
        </w:rPr>
        <w:t xml:space="preserve"> o</w:t>
      </w:r>
      <w:r w:rsidR="00D54EB5">
        <w:rPr>
          <w:rFonts w:asciiTheme="minorHAnsi" w:hAnsiTheme="minorHAnsi" w:cstheme="minorHAnsi"/>
          <w:sz w:val="22"/>
          <w:szCs w:val="22"/>
        </w:rPr>
        <w:t> 6 814,99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EUR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 j. o</w:t>
      </w:r>
      <w:r w:rsidR="00D54EB5">
        <w:rPr>
          <w:rFonts w:asciiTheme="minorHAnsi" w:hAnsiTheme="minorHAnsi" w:cstheme="minorHAnsi"/>
          <w:sz w:val="22"/>
          <w:szCs w:val="22"/>
        </w:rPr>
        <w:t> 72,21</w:t>
      </w:r>
      <w:r w:rsidR="00FC74B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%, </w:t>
      </w:r>
      <w:r>
        <w:rPr>
          <w:rFonts w:asciiTheme="minorHAnsi" w:hAnsiTheme="minorHAnsi" w:cstheme="minorHAnsi"/>
          <w:sz w:val="22"/>
          <w:szCs w:val="22"/>
        </w:rPr>
        <w:br/>
      </w:r>
      <w:r w:rsidR="001C5C85">
        <w:rPr>
          <w:rFonts w:asciiTheme="minorHAnsi" w:hAnsiTheme="minorHAnsi" w:cstheme="minorHAnsi"/>
          <w:sz w:val="22"/>
          <w:szCs w:val="22"/>
        </w:rPr>
        <w:t xml:space="preserve">čo bolo spôsobené </w:t>
      </w:r>
      <w:r w:rsidR="00D54EB5">
        <w:rPr>
          <w:rFonts w:asciiTheme="minorHAnsi" w:hAnsiTheme="minorHAnsi" w:cstheme="minorHAnsi"/>
          <w:sz w:val="22"/>
          <w:szCs w:val="22"/>
        </w:rPr>
        <w:t>ukončením činnosti</w:t>
      </w:r>
      <w:r>
        <w:rPr>
          <w:rFonts w:asciiTheme="minorHAnsi" w:hAnsiTheme="minorHAnsi" w:cstheme="minorHAnsi"/>
          <w:sz w:val="22"/>
          <w:szCs w:val="22"/>
        </w:rPr>
        <w:t xml:space="preserve"> Univerzitnej jedálne.</w:t>
      </w:r>
    </w:p>
    <w:p w14:paraId="7D62C6F7" w14:textId="77777777"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energie (</w:t>
      </w:r>
      <w:r w:rsidR="00E1219C">
        <w:rPr>
          <w:rFonts w:asciiTheme="minorHAnsi" w:hAnsiTheme="minorHAnsi" w:cstheme="minorHAnsi"/>
          <w:sz w:val="22"/>
          <w:szCs w:val="22"/>
        </w:rPr>
        <w:t>21 788,62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 w:rsidR="00E1219C">
        <w:rPr>
          <w:rFonts w:asciiTheme="minorHAnsi" w:hAnsiTheme="minorHAnsi" w:cstheme="minorHAnsi"/>
          <w:sz w:val="22"/>
          <w:szCs w:val="22"/>
        </w:rPr>
        <w:t>35,20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 V porovnaní s rokom 20</w:t>
      </w:r>
      <w:r>
        <w:rPr>
          <w:rFonts w:asciiTheme="minorHAnsi" w:hAnsiTheme="minorHAnsi" w:cstheme="minorHAnsi"/>
          <w:sz w:val="22"/>
          <w:szCs w:val="22"/>
        </w:rPr>
        <w:t>2</w:t>
      </w:r>
      <w:r w:rsidR="00E1219C">
        <w:rPr>
          <w:rFonts w:asciiTheme="minorHAnsi" w:hAnsiTheme="minorHAnsi" w:cstheme="minorHAnsi"/>
          <w:sz w:val="22"/>
          <w:szCs w:val="22"/>
        </w:rPr>
        <w:t>2</w:t>
      </w:r>
      <w:r w:rsidRPr="00517097">
        <w:rPr>
          <w:rFonts w:asciiTheme="minorHAnsi" w:hAnsiTheme="minorHAnsi" w:cstheme="minorHAnsi"/>
          <w:sz w:val="22"/>
          <w:szCs w:val="22"/>
        </w:rPr>
        <w:t xml:space="preserve"> (</w:t>
      </w:r>
      <w:r w:rsidR="00E1219C">
        <w:rPr>
          <w:rFonts w:asciiTheme="minorHAnsi" w:hAnsiTheme="minorHAnsi" w:cstheme="minorHAnsi"/>
          <w:sz w:val="22"/>
          <w:szCs w:val="22"/>
        </w:rPr>
        <w:t>16 382,08</w:t>
      </w:r>
      <w:r w:rsidR="000D486D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 xml:space="preserve">EUR) došlo k jej </w:t>
      </w:r>
      <w:r w:rsidR="00401615">
        <w:rPr>
          <w:rFonts w:asciiTheme="minorHAnsi" w:hAnsiTheme="minorHAnsi" w:cstheme="minorHAnsi"/>
          <w:sz w:val="22"/>
          <w:szCs w:val="22"/>
        </w:rPr>
        <w:t>zvýšeniu</w:t>
      </w:r>
      <w:r w:rsidRPr="00517097">
        <w:rPr>
          <w:rFonts w:asciiTheme="minorHAnsi" w:hAnsiTheme="minorHAnsi" w:cstheme="minorHAnsi"/>
          <w:sz w:val="22"/>
          <w:szCs w:val="22"/>
        </w:rPr>
        <w:t xml:space="preserve"> o</w:t>
      </w:r>
      <w:r w:rsidR="00E1219C">
        <w:rPr>
          <w:rFonts w:asciiTheme="minorHAnsi" w:hAnsiTheme="minorHAnsi" w:cstheme="minorHAnsi"/>
          <w:sz w:val="22"/>
          <w:szCs w:val="22"/>
        </w:rPr>
        <w:t> 5 406,54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t.</w:t>
      </w:r>
      <w:r>
        <w:rPr>
          <w:rFonts w:asciiTheme="minorHAnsi" w:hAnsiTheme="minorHAnsi" w:cstheme="minorHAnsi"/>
          <w:sz w:val="22"/>
          <w:szCs w:val="22"/>
        </w:rPr>
        <w:t xml:space="preserve"> j. </w:t>
      </w:r>
      <w:r w:rsidRPr="009012BF">
        <w:rPr>
          <w:rFonts w:asciiTheme="minorHAnsi" w:hAnsiTheme="minorHAnsi" w:cstheme="minorHAnsi"/>
          <w:sz w:val="22"/>
          <w:szCs w:val="22"/>
        </w:rPr>
        <w:t>o</w:t>
      </w:r>
      <w:r w:rsidR="00E1219C">
        <w:rPr>
          <w:rFonts w:asciiTheme="minorHAnsi" w:hAnsiTheme="minorHAnsi" w:cstheme="minorHAnsi"/>
          <w:sz w:val="22"/>
          <w:szCs w:val="22"/>
        </w:rPr>
        <w:t> 24,81</w:t>
      </w:r>
      <w:r w:rsidRPr="009012BF">
        <w:rPr>
          <w:rFonts w:asciiTheme="minorHAnsi" w:hAnsiTheme="minorHAnsi" w:cstheme="minorHAnsi"/>
          <w:sz w:val="22"/>
          <w:szCs w:val="22"/>
        </w:rPr>
        <w:t> %.</w:t>
      </w:r>
    </w:p>
    <w:p w14:paraId="5177DA1B" w14:textId="77777777" w:rsidR="00C55A79" w:rsidRDefault="00C55A79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012BF">
        <w:rPr>
          <w:rFonts w:asciiTheme="minorHAnsi" w:hAnsiTheme="minorHAnsi" w:cstheme="minorHAnsi"/>
          <w:sz w:val="22"/>
          <w:szCs w:val="22"/>
        </w:rPr>
        <w:t>Náklady v podnikateľskej činnosti sa v roku 202</w:t>
      </w:r>
      <w:r w:rsidR="00E1219C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012BF">
        <w:rPr>
          <w:rFonts w:asciiTheme="minorHAnsi" w:hAnsiTheme="minorHAnsi" w:cstheme="minorHAnsi"/>
          <w:sz w:val="22"/>
          <w:szCs w:val="22"/>
        </w:rPr>
        <w:t>podieľali na celkových nákladoch UKF vo výške  0,</w:t>
      </w:r>
      <w:r w:rsidR="00E1219C">
        <w:rPr>
          <w:rFonts w:asciiTheme="minorHAnsi" w:hAnsiTheme="minorHAnsi" w:cstheme="minorHAnsi"/>
          <w:sz w:val="22"/>
          <w:szCs w:val="22"/>
        </w:rPr>
        <w:t>19</w:t>
      </w:r>
      <w:r w:rsidRPr="009012BF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7DF718B1" w14:textId="77777777" w:rsidR="0027613E" w:rsidRDefault="0027613E" w:rsidP="00C55A79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7B4B2B" w14:textId="77777777" w:rsidR="00CE4B6B" w:rsidRDefault="00CE4B6B" w:rsidP="00CE4B6B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34E35">
        <w:rPr>
          <w:rFonts w:asciiTheme="minorHAnsi" w:hAnsiTheme="minorHAnsi" w:cstheme="minorHAnsi"/>
          <w:b/>
          <w:sz w:val="22"/>
          <w:szCs w:val="22"/>
        </w:rPr>
        <w:t xml:space="preserve">Analýza nákladov na mzdy (tabuľka č. 6) </w:t>
      </w:r>
    </w:p>
    <w:p w14:paraId="13FF76AF" w14:textId="77777777" w:rsidR="00FC74B9" w:rsidRPr="0027613E" w:rsidRDefault="00FC74B9" w:rsidP="00CE4B6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A78C4AE" w14:textId="49223F0D" w:rsidR="00CE4B6B" w:rsidRPr="0016130F" w:rsidRDefault="00CE4B6B" w:rsidP="00CE4B6B">
      <w:pPr>
        <w:jc w:val="both"/>
        <w:rPr>
          <w:rFonts w:asciiTheme="minorHAnsi" w:hAnsiTheme="minorHAnsi" w:cstheme="minorHAnsi"/>
          <w:sz w:val="22"/>
          <w:szCs w:val="22"/>
        </w:rPr>
      </w:pPr>
      <w:r w:rsidRPr="0016130F">
        <w:rPr>
          <w:rFonts w:asciiTheme="minorHAnsi" w:hAnsiTheme="minorHAnsi" w:cstheme="minorHAnsi"/>
          <w:sz w:val="22"/>
          <w:szCs w:val="22"/>
        </w:rPr>
        <w:t>V roku 202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16130F">
        <w:rPr>
          <w:rFonts w:asciiTheme="minorHAnsi" w:hAnsiTheme="minorHAnsi" w:cstheme="minorHAnsi"/>
          <w:sz w:val="22"/>
          <w:szCs w:val="22"/>
        </w:rPr>
        <w:t xml:space="preserve"> boli celkové mzdové náklady UKF vo výške</w:t>
      </w:r>
      <w:r>
        <w:rPr>
          <w:rFonts w:asciiTheme="minorHAnsi" w:hAnsiTheme="minorHAnsi" w:cstheme="minorHAnsi"/>
          <w:sz w:val="22"/>
          <w:szCs w:val="22"/>
        </w:rPr>
        <w:t xml:space="preserve"> 15 243 593 </w:t>
      </w:r>
      <w:r w:rsidRPr="0016130F">
        <w:rPr>
          <w:rFonts w:asciiTheme="minorHAnsi" w:hAnsiTheme="minorHAnsi" w:cstheme="minorHAnsi"/>
          <w:sz w:val="22"/>
          <w:szCs w:val="22"/>
        </w:rPr>
        <w:t>EUR, čo v porovnaní s rokom 202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16130F">
        <w:rPr>
          <w:rFonts w:asciiTheme="minorHAnsi" w:hAnsiTheme="minorHAnsi" w:cstheme="minorHAnsi"/>
          <w:sz w:val="22"/>
          <w:szCs w:val="22"/>
        </w:rPr>
        <w:t xml:space="preserve"> predstavuje </w:t>
      </w:r>
      <w:r>
        <w:rPr>
          <w:rFonts w:asciiTheme="minorHAnsi" w:hAnsiTheme="minorHAnsi" w:cstheme="minorHAnsi"/>
          <w:sz w:val="22"/>
          <w:szCs w:val="22"/>
        </w:rPr>
        <w:t xml:space="preserve">nárast </w:t>
      </w:r>
      <w:r w:rsidRPr="0016130F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> 8,22</w:t>
      </w:r>
      <w:r w:rsidRPr="0016130F">
        <w:rPr>
          <w:rFonts w:asciiTheme="minorHAnsi" w:hAnsiTheme="minorHAnsi" w:cstheme="minorHAnsi"/>
          <w:sz w:val="22"/>
          <w:szCs w:val="22"/>
        </w:rPr>
        <w:t xml:space="preserve"> %</w:t>
      </w:r>
      <w:r>
        <w:rPr>
          <w:rFonts w:asciiTheme="minorHAnsi" w:hAnsiTheme="minorHAnsi" w:cstheme="minorHAnsi"/>
          <w:sz w:val="22"/>
          <w:szCs w:val="22"/>
        </w:rPr>
        <w:t>, v</w:t>
      </w:r>
      <w:r w:rsidR="00FC74B9">
        <w:rPr>
          <w:rFonts w:asciiTheme="minorHAnsi" w:hAnsiTheme="minorHAnsi" w:cstheme="minorHAnsi"/>
          <w:sz w:val="22"/>
          <w:szCs w:val="22"/>
        </w:rPr>
        <w:t xml:space="preserve">o finančnom </w:t>
      </w:r>
      <w:r>
        <w:rPr>
          <w:rFonts w:asciiTheme="minorHAnsi" w:hAnsiTheme="minorHAnsi" w:cstheme="minorHAnsi"/>
          <w:sz w:val="22"/>
          <w:szCs w:val="22"/>
        </w:rPr>
        <w:t>vyjadrení 1 157 299 EUR.</w:t>
      </w:r>
      <w:r w:rsidRPr="0016130F">
        <w:rPr>
          <w:rFonts w:asciiTheme="minorHAnsi" w:hAnsiTheme="minorHAnsi" w:cstheme="minorHAnsi"/>
          <w:sz w:val="22"/>
          <w:szCs w:val="22"/>
        </w:rPr>
        <w:t xml:space="preserve"> Z uvedeného objemu boli náklady na mzdy z prostriedkov štátneho rozpočtu vo výške </w:t>
      </w:r>
      <w:r>
        <w:rPr>
          <w:rFonts w:asciiTheme="minorHAnsi" w:hAnsiTheme="minorHAnsi" w:cstheme="minorHAnsi"/>
          <w:sz w:val="22"/>
          <w:szCs w:val="22"/>
        </w:rPr>
        <w:t>14 723 010 EUR</w:t>
      </w:r>
      <w:r w:rsidRPr="0016130F">
        <w:rPr>
          <w:rFonts w:asciiTheme="minorHAnsi" w:hAnsiTheme="minorHAnsi" w:cstheme="minorHAnsi"/>
          <w:sz w:val="22"/>
          <w:szCs w:val="22"/>
        </w:rPr>
        <w:t xml:space="preserve">, t. j. </w:t>
      </w:r>
      <w:r>
        <w:rPr>
          <w:rFonts w:asciiTheme="minorHAnsi" w:hAnsiTheme="minorHAnsi" w:cstheme="minorHAnsi"/>
          <w:sz w:val="22"/>
          <w:szCs w:val="22"/>
        </w:rPr>
        <w:t>96,58</w:t>
      </w:r>
      <w:r w:rsidRPr="0016130F">
        <w:rPr>
          <w:rFonts w:asciiTheme="minorHAnsi" w:hAnsiTheme="minorHAnsi" w:cstheme="minorHAnsi"/>
          <w:sz w:val="22"/>
          <w:szCs w:val="22"/>
        </w:rPr>
        <w:t xml:space="preserve"> %</w:t>
      </w:r>
      <w:r w:rsidR="00FC74B9">
        <w:rPr>
          <w:rFonts w:asciiTheme="minorHAnsi" w:hAnsiTheme="minorHAnsi" w:cstheme="minorHAnsi"/>
          <w:sz w:val="22"/>
          <w:szCs w:val="22"/>
        </w:rPr>
        <w:t xml:space="preserve"> a</w:t>
      </w:r>
      <w:r w:rsidRPr="0016130F">
        <w:rPr>
          <w:rFonts w:asciiTheme="minorHAnsi" w:hAnsiTheme="minorHAnsi" w:cstheme="minorHAnsi"/>
          <w:sz w:val="22"/>
          <w:szCs w:val="22"/>
        </w:rPr>
        <w:t xml:space="preserve"> z iných zdrojov </w:t>
      </w:r>
      <w:r>
        <w:rPr>
          <w:rFonts w:asciiTheme="minorHAnsi" w:hAnsiTheme="minorHAnsi" w:cstheme="minorHAnsi"/>
          <w:sz w:val="22"/>
          <w:szCs w:val="22"/>
        </w:rPr>
        <w:t>520 583 EUR, t.</w:t>
      </w:r>
      <w:r w:rsidR="00FC74B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j. 3,42</w:t>
      </w:r>
      <w:r w:rsidRPr="0016130F">
        <w:rPr>
          <w:rFonts w:asciiTheme="minorHAnsi" w:hAnsiTheme="minorHAnsi" w:cstheme="minorHAnsi"/>
          <w:sz w:val="22"/>
          <w:szCs w:val="22"/>
        </w:rPr>
        <w:t xml:space="preserve"> %. Výška mzdových nákladov bola ovplyvnená </w:t>
      </w:r>
      <w:r>
        <w:rPr>
          <w:rFonts w:asciiTheme="minorHAnsi" w:hAnsiTheme="minorHAnsi" w:cstheme="minorHAnsi"/>
          <w:sz w:val="22"/>
          <w:szCs w:val="22"/>
        </w:rPr>
        <w:t>valorizáciou platov</w:t>
      </w:r>
      <w:r w:rsidRPr="0016130F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 xml:space="preserve">V roku 2023 </w:t>
      </w:r>
      <w:r w:rsidR="00FC74B9">
        <w:rPr>
          <w:rFonts w:asciiTheme="minorHAnsi" w:hAnsiTheme="minorHAnsi" w:cstheme="minorHAnsi"/>
          <w:sz w:val="22"/>
          <w:szCs w:val="22"/>
        </w:rPr>
        <w:t xml:space="preserve">sa oproti predchádzajúcim dvom rokom </w:t>
      </w:r>
      <w:r>
        <w:rPr>
          <w:rFonts w:asciiTheme="minorHAnsi" w:hAnsiTheme="minorHAnsi" w:cstheme="minorHAnsi"/>
          <w:sz w:val="22"/>
          <w:szCs w:val="22"/>
        </w:rPr>
        <w:t xml:space="preserve">racionalizačné </w:t>
      </w:r>
      <w:r w:rsidR="00FC74B9">
        <w:rPr>
          <w:rFonts w:asciiTheme="minorHAnsi" w:hAnsiTheme="minorHAnsi" w:cstheme="minorHAnsi"/>
          <w:sz w:val="22"/>
          <w:szCs w:val="22"/>
        </w:rPr>
        <w:t xml:space="preserve">personálne a </w:t>
      </w:r>
      <w:r>
        <w:rPr>
          <w:rFonts w:asciiTheme="minorHAnsi" w:hAnsiTheme="minorHAnsi" w:cstheme="minorHAnsi"/>
          <w:sz w:val="22"/>
          <w:szCs w:val="22"/>
        </w:rPr>
        <w:t xml:space="preserve">mzdové opatrenia realizovali v menšej miere, čo sa prejavilo </w:t>
      </w:r>
      <w:r w:rsidR="00FC74B9">
        <w:rPr>
          <w:rFonts w:asciiTheme="minorHAnsi" w:hAnsiTheme="minorHAnsi" w:cstheme="minorHAnsi"/>
          <w:sz w:val="22"/>
          <w:szCs w:val="22"/>
        </w:rPr>
        <w:t xml:space="preserve">znížením </w:t>
      </w:r>
      <w:r>
        <w:rPr>
          <w:rFonts w:asciiTheme="minorHAnsi" w:hAnsiTheme="minorHAnsi" w:cstheme="minorHAnsi"/>
          <w:sz w:val="22"/>
          <w:szCs w:val="22"/>
        </w:rPr>
        <w:t>vyplate</w:t>
      </w:r>
      <w:r w:rsidR="00FC74B9">
        <w:rPr>
          <w:rFonts w:asciiTheme="minorHAnsi" w:hAnsiTheme="minorHAnsi" w:cstheme="minorHAnsi"/>
          <w:sz w:val="22"/>
          <w:szCs w:val="22"/>
        </w:rPr>
        <w:t>ného</w:t>
      </w:r>
      <w:r>
        <w:rPr>
          <w:rFonts w:asciiTheme="minorHAnsi" w:hAnsiTheme="minorHAnsi" w:cstheme="minorHAnsi"/>
          <w:sz w:val="22"/>
          <w:szCs w:val="22"/>
        </w:rPr>
        <w:t xml:space="preserve"> odstupného</w:t>
      </w:r>
      <w:r w:rsidR="00FC74B9">
        <w:rPr>
          <w:rFonts w:asciiTheme="minorHAnsi" w:hAnsiTheme="minorHAnsi" w:cstheme="minorHAnsi"/>
          <w:sz w:val="22"/>
          <w:szCs w:val="22"/>
        </w:rPr>
        <w:t>, ktoré bolo</w:t>
      </w:r>
      <w:r>
        <w:rPr>
          <w:rFonts w:asciiTheme="minorHAnsi" w:hAnsiTheme="minorHAnsi" w:cstheme="minorHAnsi"/>
          <w:sz w:val="22"/>
          <w:szCs w:val="22"/>
        </w:rPr>
        <w:t xml:space="preserve"> vo výške 19 611 EUR (v roku 2022 </w:t>
      </w:r>
      <w:r w:rsidRPr="0016130F">
        <w:rPr>
          <w:rFonts w:asciiTheme="minorHAnsi" w:hAnsiTheme="minorHAnsi" w:cstheme="minorHAnsi"/>
          <w:sz w:val="22"/>
          <w:szCs w:val="22"/>
        </w:rPr>
        <w:t xml:space="preserve">145 261 </w:t>
      </w:r>
      <w:r>
        <w:rPr>
          <w:rFonts w:asciiTheme="minorHAnsi" w:hAnsiTheme="minorHAnsi" w:cstheme="minorHAnsi"/>
          <w:sz w:val="22"/>
          <w:szCs w:val="22"/>
        </w:rPr>
        <w:t>EUR, v roku 2021 202 671 EUR).</w:t>
      </w:r>
      <w:r w:rsidRPr="0016130F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161E2E64" w14:textId="77777777" w:rsidR="00CE4B6B" w:rsidRDefault="00CE4B6B" w:rsidP="00CE4B6B">
      <w:pPr>
        <w:rPr>
          <w:rFonts w:asciiTheme="minorHAnsi" w:hAnsiTheme="minorHAnsi" w:cstheme="minorHAnsi"/>
          <w:sz w:val="22"/>
          <w:szCs w:val="22"/>
        </w:rPr>
      </w:pPr>
    </w:p>
    <w:p w14:paraId="1EE66A60" w14:textId="77777777" w:rsidR="00CE4B6B" w:rsidRDefault="00CE4B6B" w:rsidP="00763813">
      <w:pPr>
        <w:rPr>
          <w:rFonts w:asciiTheme="minorHAnsi" w:hAnsiTheme="minorHAnsi" w:cstheme="minorHAnsi"/>
          <w:sz w:val="22"/>
          <w:szCs w:val="22"/>
        </w:rPr>
      </w:pPr>
      <w:r w:rsidRPr="0016130F">
        <w:rPr>
          <w:rFonts w:asciiTheme="minorHAnsi" w:hAnsiTheme="minorHAnsi" w:cstheme="minorHAnsi"/>
          <w:sz w:val="22"/>
          <w:szCs w:val="22"/>
        </w:rPr>
        <w:t>Vývoj mzdových nákladov za ostatných päť rokov dokumentuje nasledujúci graf:</w:t>
      </w:r>
    </w:p>
    <w:p w14:paraId="088BB99F" w14:textId="77777777" w:rsidR="00FC74B9" w:rsidRPr="00763813" w:rsidRDefault="00FC74B9" w:rsidP="00763813">
      <w:pPr>
        <w:rPr>
          <w:rFonts w:asciiTheme="minorHAnsi" w:hAnsiTheme="minorHAnsi" w:cstheme="minorHAnsi"/>
          <w:sz w:val="22"/>
          <w:szCs w:val="22"/>
        </w:rPr>
      </w:pPr>
    </w:p>
    <w:p w14:paraId="735CCCF2" w14:textId="77777777" w:rsidR="00CE4B6B" w:rsidRDefault="00CE4B6B" w:rsidP="00CE4B6B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0FB6FFFB" wp14:editId="7A86F0BC">
            <wp:extent cx="5476875" cy="2647950"/>
            <wp:effectExtent l="0" t="0" r="9525" b="0"/>
            <wp:docPr id="7" name="Graf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A2F44FE" w14:textId="77777777" w:rsidR="00CE4B6B" w:rsidRDefault="00CE4B6B" w:rsidP="00CE4B6B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12769F77" w14:textId="787E1ED9" w:rsidR="0027613E" w:rsidRDefault="00CE4B6B" w:rsidP="00763813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167210">
        <w:rPr>
          <w:rFonts w:asciiTheme="minorHAnsi" w:hAnsiTheme="minorHAnsi" w:cstheme="minorHAnsi"/>
          <w:sz w:val="22"/>
          <w:szCs w:val="22"/>
        </w:rPr>
        <w:t>V roku 202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167210">
        <w:rPr>
          <w:rFonts w:asciiTheme="minorHAnsi" w:hAnsiTheme="minorHAnsi" w:cstheme="minorHAnsi"/>
          <w:sz w:val="22"/>
          <w:szCs w:val="22"/>
        </w:rPr>
        <w:t xml:space="preserve"> pokračuje pokles priemerného evidenčného prepočítaného počtu zamestnancov UKF ako dôsledku racionalizačných opatrení</w:t>
      </w:r>
      <w:r>
        <w:rPr>
          <w:rFonts w:asciiTheme="minorHAnsi" w:hAnsiTheme="minorHAnsi" w:cstheme="minorHAnsi"/>
          <w:sz w:val="22"/>
          <w:szCs w:val="22"/>
        </w:rPr>
        <w:t>, ukončen</w:t>
      </w:r>
      <w:r w:rsidR="00FC74B9">
        <w:rPr>
          <w:rFonts w:asciiTheme="minorHAnsi" w:hAnsiTheme="minorHAnsi" w:cstheme="minorHAnsi"/>
          <w:sz w:val="22"/>
          <w:szCs w:val="22"/>
        </w:rPr>
        <w:t>í</w:t>
      </w:r>
      <w:r>
        <w:rPr>
          <w:rFonts w:asciiTheme="minorHAnsi" w:hAnsiTheme="minorHAnsi" w:cstheme="minorHAnsi"/>
          <w:sz w:val="22"/>
          <w:szCs w:val="22"/>
        </w:rPr>
        <w:t xml:space="preserve"> pracovn</w:t>
      </w:r>
      <w:r w:rsidR="00FC74B9">
        <w:rPr>
          <w:rFonts w:asciiTheme="minorHAnsi" w:hAnsiTheme="minorHAnsi" w:cstheme="minorHAnsi"/>
          <w:sz w:val="22"/>
          <w:szCs w:val="22"/>
        </w:rPr>
        <w:t>ých</w:t>
      </w:r>
      <w:r>
        <w:rPr>
          <w:rFonts w:asciiTheme="minorHAnsi" w:hAnsiTheme="minorHAnsi" w:cstheme="minorHAnsi"/>
          <w:sz w:val="22"/>
          <w:szCs w:val="22"/>
        </w:rPr>
        <w:t xml:space="preserve"> pomer</w:t>
      </w:r>
      <w:r w:rsidR="00FC74B9">
        <w:rPr>
          <w:rFonts w:asciiTheme="minorHAnsi" w:hAnsiTheme="minorHAnsi" w:cstheme="minorHAnsi"/>
          <w:sz w:val="22"/>
          <w:szCs w:val="22"/>
        </w:rPr>
        <w:t>ov</w:t>
      </w:r>
      <w:r>
        <w:rPr>
          <w:rFonts w:asciiTheme="minorHAnsi" w:hAnsiTheme="minorHAnsi" w:cstheme="minorHAnsi"/>
          <w:sz w:val="22"/>
          <w:szCs w:val="22"/>
        </w:rPr>
        <w:t xml:space="preserve"> dohodou, či uplynutím dohodnutej doby, resp. zníženou potrebou obsadenia </w:t>
      </w:r>
      <w:r w:rsidR="00FC74B9">
        <w:rPr>
          <w:rFonts w:asciiTheme="minorHAnsi" w:hAnsiTheme="minorHAnsi" w:cstheme="minorHAnsi"/>
          <w:sz w:val="22"/>
          <w:szCs w:val="22"/>
        </w:rPr>
        <w:t>u</w:t>
      </w:r>
      <w:r>
        <w:rPr>
          <w:rFonts w:asciiTheme="minorHAnsi" w:hAnsiTheme="minorHAnsi" w:cstheme="minorHAnsi"/>
          <w:sz w:val="22"/>
          <w:szCs w:val="22"/>
        </w:rPr>
        <w:t>voľ</w:t>
      </w:r>
      <w:r w:rsidR="00FC74B9">
        <w:rPr>
          <w:rFonts w:asciiTheme="minorHAnsi" w:hAnsiTheme="minorHAnsi" w:cstheme="minorHAnsi"/>
          <w:sz w:val="22"/>
          <w:szCs w:val="22"/>
        </w:rPr>
        <w:t>ne</w:t>
      </w:r>
      <w:r>
        <w:rPr>
          <w:rFonts w:asciiTheme="minorHAnsi" w:hAnsiTheme="minorHAnsi" w:cstheme="minorHAnsi"/>
          <w:sz w:val="22"/>
          <w:szCs w:val="22"/>
        </w:rPr>
        <w:t>n</w:t>
      </w:r>
      <w:r w:rsidR="00FC74B9">
        <w:rPr>
          <w:rFonts w:asciiTheme="minorHAnsi" w:hAnsiTheme="minorHAnsi" w:cstheme="minorHAnsi"/>
          <w:sz w:val="22"/>
          <w:szCs w:val="22"/>
        </w:rPr>
        <w:t>ých</w:t>
      </w:r>
      <w:r>
        <w:rPr>
          <w:rFonts w:asciiTheme="minorHAnsi" w:hAnsiTheme="minorHAnsi" w:cstheme="minorHAnsi"/>
          <w:sz w:val="22"/>
          <w:szCs w:val="22"/>
        </w:rPr>
        <w:t xml:space="preserve"> pracovn</w:t>
      </w:r>
      <w:r w:rsidR="00FC74B9">
        <w:rPr>
          <w:rFonts w:asciiTheme="minorHAnsi" w:hAnsiTheme="minorHAnsi" w:cstheme="minorHAnsi"/>
          <w:sz w:val="22"/>
          <w:szCs w:val="22"/>
        </w:rPr>
        <w:t>ých</w:t>
      </w:r>
      <w:r>
        <w:rPr>
          <w:rFonts w:asciiTheme="minorHAnsi" w:hAnsiTheme="minorHAnsi" w:cstheme="minorHAnsi"/>
          <w:sz w:val="22"/>
          <w:szCs w:val="22"/>
        </w:rPr>
        <w:t xml:space="preserve"> miest. </w:t>
      </w:r>
      <w:r w:rsidRPr="00167210">
        <w:rPr>
          <w:rFonts w:asciiTheme="minorHAnsi" w:hAnsiTheme="minorHAnsi" w:cstheme="minorHAnsi"/>
          <w:sz w:val="22"/>
          <w:szCs w:val="22"/>
        </w:rPr>
        <w:t>Zníženie oproti roku 202</w:t>
      </w:r>
      <w:r>
        <w:rPr>
          <w:rFonts w:asciiTheme="minorHAnsi" w:hAnsiTheme="minorHAnsi" w:cstheme="minorHAnsi"/>
          <w:sz w:val="22"/>
          <w:szCs w:val="22"/>
        </w:rPr>
        <w:t>2</w:t>
      </w:r>
      <w:r w:rsidR="00FC74B9">
        <w:rPr>
          <w:rFonts w:asciiTheme="minorHAnsi" w:hAnsiTheme="minorHAnsi" w:cstheme="minorHAnsi"/>
          <w:sz w:val="22"/>
          <w:szCs w:val="22"/>
        </w:rPr>
        <w:t xml:space="preserve"> predstavovalo</w:t>
      </w:r>
      <w:r w:rsidRPr="00167210">
        <w:rPr>
          <w:rFonts w:asciiTheme="minorHAnsi" w:hAnsiTheme="minorHAnsi" w:cstheme="minorHAnsi"/>
          <w:sz w:val="22"/>
          <w:szCs w:val="22"/>
        </w:rPr>
        <w:t xml:space="preserve"> celkom </w:t>
      </w:r>
      <w:r>
        <w:rPr>
          <w:rFonts w:asciiTheme="minorHAnsi" w:hAnsiTheme="minorHAnsi" w:cstheme="minorHAnsi"/>
          <w:sz w:val="22"/>
          <w:szCs w:val="22"/>
        </w:rPr>
        <w:t>39</w:t>
      </w:r>
      <w:r w:rsidRPr="00167210">
        <w:rPr>
          <w:rFonts w:asciiTheme="minorHAnsi" w:hAnsiTheme="minorHAnsi" w:cstheme="minorHAnsi"/>
          <w:sz w:val="22"/>
          <w:szCs w:val="22"/>
        </w:rPr>
        <w:t xml:space="preserve"> zamestnancov, t. j. o</w:t>
      </w:r>
      <w:r>
        <w:rPr>
          <w:rFonts w:asciiTheme="minorHAnsi" w:hAnsiTheme="minorHAnsi" w:cstheme="minorHAnsi"/>
          <w:sz w:val="22"/>
          <w:szCs w:val="22"/>
        </w:rPr>
        <w:t> 4,91</w:t>
      </w:r>
      <w:r w:rsidRPr="00167210">
        <w:rPr>
          <w:rFonts w:asciiTheme="minorHAnsi" w:hAnsiTheme="minorHAnsi" w:cstheme="minorHAnsi"/>
          <w:sz w:val="22"/>
          <w:szCs w:val="22"/>
        </w:rPr>
        <w:t xml:space="preserve"> %.  V porovnaní za ostatných </w:t>
      </w:r>
      <w:r w:rsidR="00FC74B9">
        <w:rPr>
          <w:rFonts w:asciiTheme="minorHAnsi" w:hAnsiTheme="minorHAnsi" w:cstheme="minorHAnsi"/>
          <w:sz w:val="22"/>
          <w:szCs w:val="22"/>
        </w:rPr>
        <w:t>päť</w:t>
      </w:r>
      <w:r w:rsidRPr="00167210">
        <w:rPr>
          <w:rFonts w:asciiTheme="minorHAnsi" w:hAnsiTheme="minorHAnsi" w:cstheme="minorHAnsi"/>
          <w:sz w:val="22"/>
          <w:szCs w:val="22"/>
        </w:rPr>
        <w:t xml:space="preserve"> rokov je pokles priemerného evidenčného prepočítaného počtu zamestnancov výraznejší</w:t>
      </w:r>
      <w:r w:rsidR="00462964">
        <w:rPr>
          <w:rFonts w:asciiTheme="minorHAnsi" w:hAnsiTheme="minorHAnsi" w:cstheme="minorHAnsi"/>
          <w:sz w:val="22"/>
          <w:szCs w:val="22"/>
        </w:rPr>
        <w:t>,</w:t>
      </w:r>
      <w:r w:rsidRPr="0016721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a to o </w:t>
      </w:r>
      <w:r w:rsidRPr="00167210">
        <w:rPr>
          <w:rFonts w:asciiTheme="minorHAnsi" w:hAnsiTheme="minorHAnsi" w:cstheme="minorHAnsi"/>
          <w:sz w:val="22"/>
          <w:szCs w:val="22"/>
        </w:rPr>
        <w:t>1</w:t>
      </w:r>
      <w:r>
        <w:rPr>
          <w:rFonts w:asciiTheme="minorHAnsi" w:hAnsiTheme="minorHAnsi" w:cstheme="minorHAnsi"/>
          <w:sz w:val="22"/>
          <w:szCs w:val="22"/>
        </w:rPr>
        <w:t>40</w:t>
      </w:r>
      <w:r w:rsidRPr="00167210">
        <w:rPr>
          <w:rFonts w:asciiTheme="minorHAnsi" w:hAnsiTheme="minorHAnsi" w:cstheme="minorHAnsi"/>
          <w:sz w:val="22"/>
          <w:szCs w:val="22"/>
        </w:rPr>
        <w:t xml:space="preserve"> zamestnancov, t. j. o</w:t>
      </w:r>
      <w:r>
        <w:rPr>
          <w:rFonts w:asciiTheme="minorHAnsi" w:hAnsiTheme="minorHAnsi" w:cstheme="minorHAnsi"/>
          <w:sz w:val="22"/>
          <w:szCs w:val="22"/>
        </w:rPr>
        <w:t> 15,64</w:t>
      </w:r>
      <w:r w:rsidR="00D976D5">
        <w:rPr>
          <w:rFonts w:asciiTheme="minorHAnsi" w:hAnsiTheme="minorHAnsi" w:cstheme="minorHAnsi"/>
          <w:sz w:val="22"/>
          <w:szCs w:val="22"/>
        </w:rPr>
        <w:t xml:space="preserve"> %</w:t>
      </w:r>
      <w:r w:rsidRPr="00167210">
        <w:rPr>
          <w:rFonts w:asciiTheme="minorHAnsi" w:hAnsiTheme="minorHAnsi" w:cstheme="minorHAnsi"/>
          <w:sz w:val="22"/>
          <w:szCs w:val="22"/>
        </w:rPr>
        <w:t>.</w:t>
      </w:r>
    </w:p>
    <w:p w14:paraId="6BD04DE0" w14:textId="77777777" w:rsidR="00763813" w:rsidRDefault="00763813" w:rsidP="00763813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1488CAD" w14:textId="77777777" w:rsidR="00CE4B6B" w:rsidRDefault="00CE4B6B" w:rsidP="00CE4B6B">
      <w:pPr>
        <w:tabs>
          <w:tab w:val="left" w:pos="1985"/>
        </w:tabs>
        <w:snapToGrid w:val="0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167210">
        <w:rPr>
          <w:rFonts w:asciiTheme="minorHAnsi" w:hAnsiTheme="minorHAnsi" w:cstheme="minorHAnsi"/>
          <w:sz w:val="22"/>
          <w:szCs w:val="22"/>
        </w:rPr>
        <w:t>Vývoj priemerného evidenčného prepočítaného počtu zamestnancov podľa kategórií zamestnancov v rokoch 201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167210">
        <w:rPr>
          <w:rFonts w:asciiTheme="minorHAnsi" w:hAnsiTheme="minorHAnsi" w:cstheme="minorHAnsi"/>
          <w:sz w:val="22"/>
          <w:szCs w:val="22"/>
        </w:rPr>
        <w:t xml:space="preserve"> – 202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167210">
        <w:rPr>
          <w:rFonts w:asciiTheme="minorHAnsi" w:hAnsiTheme="minorHAnsi" w:cstheme="minorHAnsi"/>
          <w:sz w:val="22"/>
          <w:szCs w:val="22"/>
        </w:rPr>
        <w:t xml:space="preserve"> dokumentuje nasledujúci graf:</w:t>
      </w:r>
    </w:p>
    <w:p w14:paraId="6E3B13E2" w14:textId="77777777" w:rsidR="00CE4B6B" w:rsidRDefault="00CE4B6B" w:rsidP="00CE4B6B">
      <w:pPr>
        <w:tabs>
          <w:tab w:val="left" w:pos="1985"/>
        </w:tabs>
        <w:snapToGrid w:val="0"/>
        <w:jc w:val="both"/>
        <w:rPr>
          <w:noProof/>
          <w:color w:val="FF0000"/>
          <w:lang w:eastAsia="sk-SK"/>
        </w:rPr>
      </w:pPr>
      <w:r>
        <w:rPr>
          <w:noProof/>
          <w:lang w:eastAsia="sk-SK"/>
        </w:rPr>
        <w:drawing>
          <wp:inline distT="0" distB="0" distL="0" distR="0" wp14:anchorId="25CE511D" wp14:editId="770A7FE7">
            <wp:extent cx="5486400" cy="2466975"/>
            <wp:effectExtent l="0" t="0" r="0" b="9525"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B76C00E" w14:textId="77777777" w:rsidR="00CF138F" w:rsidRDefault="00CF138F" w:rsidP="00CE4B6B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5B2DC23" w14:textId="57C45ADA" w:rsidR="00CE4B6B" w:rsidRPr="005D163B" w:rsidRDefault="00CE4B6B" w:rsidP="00CE4B6B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162D94">
        <w:rPr>
          <w:rFonts w:asciiTheme="minorHAnsi" w:hAnsiTheme="minorHAnsi" w:cstheme="minorHAnsi"/>
          <w:sz w:val="22"/>
          <w:szCs w:val="22"/>
        </w:rPr>
        <w:t xml:space="preserve">Predchádzajúce ukazovatele (mzdové náklady a priemerný evidenčný prepočítaný počet zamestnancov) priamo ovplyvňujú </w:t>
      </w:r>
      <w:r w:rsidRPr="005D163B">
        <w:rPr>
          <w:rFonts w:asciiTheme="minorHAnsi" w:hAnsiTheme="minorHAnsi" w:cstheme="minorHAnsi"/>
          <w:sz w:val="22"/>
          <w:szCs w:val="22"/>
        </w:rPr>
        <w:t>výšku priemern</w:t>
      </w:r>
      <w:r>
        <w:rPr>
          <w:rFonts w:asciiTheme="minorHAnsi" w:hAnsiTheme="minorHAnsi" w:cstheme="minorHAnsi"/>
          <w:sz w:val="22"/>
          <w:szCs w:val="22"/>
        </w:rPr>
        <w:t xml:space="preserve">ého </w:t>
      </w:r>
      <w:r w:rsidRPr="005D163B">
        <w:rPr>
          <w:rFonts w:asciiTheme="minorHAnsi" w:hAnsiTheme="minorHAnsi" w:cstheme="minorHAnsi"/>
          <w:sz w:val="22"/>
          <w:szCs w:val="22"/>
        </w:rPr>
        <w:t>mesačn</w:t>
      </w:r>
      <w:r>
        <w:rPr>
          <w:rFonts w:asciiTheme="minorHAnsi" w:hAnsiTheme="minorHAnsi" w:cstheme="minorHAnsi"/>
          <w:sz w:val="22"/>
          <w:szCs w:val="22"/>
        </w:rPr>
        <w:t>ého platu</w:t>
      </w:r>
      <w:r w:rsidRPr="005D163B">
        <w:rPr>
          <w:rFonts w:asciiTheme="minorHAnsi" w:hAnsiTheme="minorHAnsi" w:cstheme="minorHAnsi"/>
          <w:sz w:val="22"/>
          <w:szCs w:val="22"/>
        </w:rPr>
        <w:t>. Výsledkom aplikácie úprav platov v dôsledku zmeny legislatívy</w:t>
      </w:r>
      <w:r w:rsidR="00CF138F">
        <w:rPr>
          <w:rFonts w:asciiTheme="minorHAnsi" w:hAnsiTheme="minorHAnsi" w:cstheme="minorHAnsi"/>
          <w:sz w:val="22"/>
          <w:szCs w:val="22"/>
        </w:rPr>
        <w:t xml:space="preserve"> (valorizácia platov k 1.</w:t>
      </w:r>
      <w:r w:rsidR="00362CD6">
        <w:rPr>
          <w:rFonts w:asciiTheme="minorHAnsi" w:hAnsiTheme="minorHAnsi" w:cstheme="minorHAnsi"/>
          <w:sz w:val="22"/>
          <w:szCs w:val="22"/>
        </w:rPr>
        <w:t xml:space="preserve"> </w:t>
      </w:r>
      <w:r w:rsidR="00CF138F">
        <w:rPr>
          <w:rFonts w:asciiTheme="minorHAnsi" w:hAnsiTheme="minorHAnsi" w:cstheme="minorHAnsi"/>
          <w:sz w:val="22"/>
          <w:szCs w:val="22"/>
        </w:rPr>
        <w:t>1.</w:t>
      </w:r>
      <w:r w:rsidR="00362CD6">
        <w:rPr>
          <w:rFonts w:asciiTheme="minorHAnsi" w:hAnsiTheme="minorHAnsi" w:cstheme="minorHAnsi"/>
          <w:sz w:val="22"/>
          <w:szCs w:val="22"/>
        </w:rPr>
        <w:t xml:space="preserve"> </w:t>
      </w:r>
      <w:r w:rsidR="00CF138F">
        <w:rPr>
          <w:rFonts w:asciiTheme="minorHAnsi" w:hAnsiTheme="minorHAnsi" w:cstheme="minorHAnsi"/>
          <w:sz w:val="22"/>
          <w:szCs w:val="22"/>
        </w:rPr>
        <w:t>2023 a k 1.</w:t>
      </w:r>
      <w:r w:rsidR="00362CD6">
        <w:rPr>
          <w:rFonts w:asciiTheme="minorHAnsi" w:hAnsiTheme="minorHAnsi" w:cstheme="minorHAnsi"/>
          <w:sz w:val="22"/>
          <w:szCs w:val="22"/>
        </w:rPr>
        <w:t xml:space="preserve"> </w:t>
      </w:r>
      <w:r w:rsidR="00CF138F">
        <w:rPr>
          <w:rFonts w:asciiTheme="minorHAnsi" w:hAnsiTheme="minorHAnsi" w:cstheme="minorHAnsi"/>
          <w:sz w:val="22"/>
          <w:szCs w:val="22"/>
        </w:rPr>
        <w:t>9.</w:t>
      </w:r>
      <w:r w:rsidR="00362CD6">
        <w:rPr>
          <w:rFonts w:asciiTheme="minorHAnsi" w:hAnsiTheme="minorHAnsi" w:cstheme="minorHAnsi"/>
          <w:sz w:val="22"/>
          <w:szCs w:val="22"/>
        </w:rPr>
        <w:t xml:space="preserve"> </w:t>
      </w:r>
      <w:r w:rsidR="00CF138F">
        <w:rPr>
          <w:rFonts w:asciiTheme="minorHAnsi" w:hAnsiTheme="minorHAnsi" w:cstheme="minorHAnsi"/>
          <w:sz w:val="22"/>
          <w:szCs w:val="22"/>
        </w:rPr>
        <w:t>2023)</w:t>
      </w:r>
      <w:r>
        <w:rPr>
          <w:rFonts w:asciiTheme="minorHAnsi" w:hAnsiTheme="minorHAnsi" w:cstheme="minorHAnsi"/>
          <w:sz w:val="22"/>
          <w:szCs w:val="22"/>
        </w:rPr>
        <w:t xml:space="preserve">, ako aj v dôsledku </w:t>
      </w:r>
      <w:r w:rsidR="00CF138F">
        <w:rPr>
          <w:rFonts w:asciiTheme="minorHAnsi" w:hAnsiTheme="minorHAnsi" w:cstheme="minorHAnsi"/>
          <w:sz w:val="22"/>
          <w:szCs w:val="22"/>
        </w:rPr>
        <w:t>racionalizačných opatrení,</w:t>
      </w:r>
      <w:r w:rsidRPr="005D163B">
        <w:rPr>
          <w:rFonts w:asciiTheme="minorHAnsi" w:hAnsiTheme="minorHAnsi" w:cstheme="minorHAnsi"/>
          <w:sz w:val="22"/>
          <w:szCs w:val="22"/>
        </w:rPr>
        <w:t xml:space="preserve"> je v roku 202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5D163B">
        <w:rPr>
          <w:rFonts w:asciiTheme="minorHAnsi" w:hAnsiTheme="minorHAnsi" w:cstheme="minorHAnsi"/>
          <w:sz w:val="22"/>
          <w:szCs w:val="22"/>
        </w:rPr>
        <w:t xml:space="preserve"> nárast</w:t>
      </w:r>
      <w:r w:rsidR="00CF138F">
        <w:rPr>
          <w:rFonts w:asciiTheme="minorHAnsi" w:hAnsiTheme="minorHAnsi" w:cstheme="minorHAnsi"/>
          <w:sz w:val="22"/>
          <w:szCs w:val="22"/>
        </w:rPr>
        <w:t xml:space="preserve"> priem</w:t>
      </w:r>
      <w:r w:rsidR="00827237">
        <w:rPr>
          <w:rFonts w:asciiTheme="minorHAnsi" w:hAnsiTheme="minorHAnsi" w:cstheme="minorHAnsi"/>
          <w:sz w:val="22"/>
          <w:szCs w:val="22"/>
        </w:rPr>
        <w:t>e</w:t>
      </w:r>
      <w:r w:rsidR="00CF138F">
        <w:rPr>
          <w:rFonts w:asciiTheme="minorHAnsi" w:hAnsiTheme="minorHAnsi" w:cstheme="minorHAnsi"/>
          <w:sz w:val="22"/>
          <w:szCs w:val="22"/>
        </w:rPr>
        <w:t xml:space="preserve">rného mesačného platu </w:t>
      </w:r>
      <w:r w:rsidRPr="005D163B">
        <w:rPr>
          <w:rFonts w:asciiTheme="minorHAnsi" w:hAnsiTheme="minorHAnsi" w:cstheme="minorHAnsi"/>
          <w:sz w:val="22"/>
          <w:szCs w:val="22"/>
        </w:rPr>
        <w:t xml:space="preserve"> na </w:t>
      </w:r>
      <w:r>
        <w:rPr>
          <w:rFonts w:asciiTheme="minorHAnsi" w:hAnsiTheme="minorHAnsi" w:cstheme="minorHAnsi"/>
          <w:sz w:val="22"/>
          <w:szCs w:val="22"/>
        </w:rPr>
        <w:t xml:space="preserve">1 682 </w:t>
      </w:r>
      <w:r w:rsidRPr="005D163B">
        <w:rPr>
          <w:rFonts w:asciiTheme="minorHAnsi" w:hAnsiTheme="minorHAnsi" w:cstheme="minorHAnsi"/>
          <w:sz w:val="22"/>
          <w:szCs w:val="22"/>
        </w:rPr>
        <w:t>EUR, čo v porovnaní s rokom 202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5D163B">
        <w:rPr>
          <w:rFonts w:asciiTheme="minorHAnsi" w:hAnsiTheme="minorHAnsi" w:cstheme="minorHAnsi"/>
          <w:sz w:val="22"/>
          <w:szCs w:val="22"/>
        </w:rPr>
        <w:t xml:space="preserve"> predstavuje zvýšenie o</w:t>
      </w:r>
      <w:r>
        <w:rPr>
          <w:rFonts w:asciiTheme="minorHAnsi" w:hAnsiTheme="minorHAnsi" w:cstheme="minorHAnsi"/>
          <w:sz w:val="22"/>
          <w:szCs w:val="22"/>
        </w:rPr>
        <w:t> 13,80</w:t>
      </w:r>
      <w:r w:rsidRPr="005D163B">
        <w:rPr>
          <w:rFonts w:asciiTheme="minorHAnsi" w:hAnsiTheme="minorHAnsi" w:cstheme="minorHAnsi"/>
          <w:sz w:val="22"/>
          <w:szCs w:val="22"/>
        </w:rPr>
        <w:t xml:space="preserve"> %, t.</w:t>
      </w:r>
      <w:r w:rsidR="00362CD6">
        <w:rPr>
          <w:rFonts w:asciiTheme="minorHAnsi" w:hAnsiTheme="minorHAnsi" w:cstheme="minorHAnsi"/>
          <w:sz w:val="22"/>
          <w:szCs w:val="22"/>
        </w:rPr>
        <w:t xml:space="preserve"> </w:t>
      </w:r>
      <w:r w:rsidRPr="005D163B">
        <w:rPr>
          <w:rFonts w:asciiTheme="minorHAnsi" w:hAnsiTheme="minorHAnsi" w:cstheme="minorHAnsi"/>
          <w:sz w:val="22"/>
          <w:szCs w:val="22"/>
        </w:rPr>
        <w:t>j. o </w:t>
      </w:r>
      <w:r>
        <w:rPr>
          <w:rFonts w:asciiTheme="minorHAnsi" w:hAnsiTheme="minorHAnsi" w:cstheme="minorHAnsi"/>
          <w:sz w:val="22"/>
          <w:szCs w:val="22"/>
        </w:rPr>
        <w:t>204</w:t>
      </w:r>
      <w:r w:rsidRPr="005D163B">
        <w:rPr>
          <w:rFonts w:asciiTheme="minorHAnsi" w:hAnsiTheme="minorHAnsi" w:cstheme="minorHAnsi"/>
          <w:sz w:val="22"/>
          <w:szCs w:val="22"/>
        </w:rPr>
        <w:t>,00 E</w:t>
      </w:r>
      <w:r>
        <w:rPr>
          <w:rFonts w:asciiTheme="minorHAnsi" w:hAnsiTheme="minorHAnsi" w:cstheme="minorHAnsi"/>
          <w:sz w:val="22"/>
          <w:szCs w:val="22"/>
        </w:rPr>
        <w:t>UR</w:t>
      </w:r>
      <w:r w:rsidRPr="005D163B">
        <w:rPr>
          <w:rFonts w:asciiTheme="minorHAnsi" w:hAnsiTheme="minorHAnsi" w:cstheme="minorHAnsi"/>
          <w:sz w:val="22"/>
          <w:szCs w:val="22"/>
        </w:rPr>
        <w:t>.</w:t>
      </w:r>
    </w:p>
    <w:p w14:paraId="79B3F8B6" w14:textId="77777777" w:rsidR="00CE4B6B" w:rsidRPr="00260E6D" w:rsidRDefault="00CE4B6B" w:rsidP="00CE4B6B">
      <w:pPr>
        <w:tabs>
          <w:tab w:val="left" w:pos="1985"/>
        </w:tabs>
        <w:snapToGrid w:val="0"/>
        <w:jc w:val="both"/>
        <w:rPr>
          <w:b/>
          <w:color w:val="FF0000"/>
          <w:sz w:val="24"/>
          <w:szCs w:val="24"/>
        </w:rPr>
      </w:pPr>
    </w:p>
    <w:p w14:paraId="085961B2" w14:textId="77777777" w:rsidR="00CE4B6B" w:rsidRDefault="00CE4B6B" w:rsidP="00CE4B6B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602D4A">
        <w:rPr>
          <w:rFonts w:asciiTheme="minorHAnsi" w:hAnsiTheme="minorHAnsi" w:cstheme="minorHAnsi"/>
          <w:sz w:val="22"/>
          <w:szCs w:val="22"/>
        </w:rPr>
        <w:t>Vývoj priemerných platov zamestnancov od roku 201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602D4A">
        <w:rPr>
          <w:rFonts w:asciiTheme="minorHAnsi" w:hAnsiTheme="minorHAnsi" w:cstheme="minorHAnsi"/>
          <w:sz w:val="22"/>
          <w:szCs w:val="22"/>
        </w:rPr>
        <w:t xml:space="preserve"> do roku 202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602D4A">
        <w:rPr>
          <w:rFonts w:asciiTheme="minorHAnsi" w:hAnsiTheme="minorHAnsi" w:cstheme="minorHAnsi"/>
          <w:sz w:val="22"/>
          <w:szCs w:val="22"/>
        </w:rPr>
        <w:t xml:space="preserve"> zobrazuje nasledujúci graf:</w:t>
      </w:r>
    </w:p>
    <w:p w14:paraId="68059BA4" w14:textId="77777777" w:rsidR="00CE4B6B" w:rsidRPr="00602D4A" w:rsidRDefault="00CE4B6B" w:rsidP="00CE4B6B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68D9ADDD" wp14:editId="01EFD553">
            <wp:extent cx="4695825" cy="2743200"/>
            <wp:effectExtent l="0" t="0" r="9525" b="0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A30C256" w14:textId="77777777" w:rsidR="00CE4B6B" w:rsidRDefault="00CE4B6B" w:rsidP="00CE4B6B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B9C3C53" w14:textId="77777777" w:rsidR="00CE4B6B" w:rsidRDefault="00CE4B6B" w:rsidP="00CE4B6B">
      <w:pPr>
        <w:spacing w:after="120"/>
        <w:jc w:val="both"/>
        <w:rPr>
          <w:rFonts w:asciiTheme="minorHAnsi" w:hAnsiTheme="minorHAnsi"/>
          <w:sz w:val="22"/>
          <w:szCs w:val="22"/>
        </w:rPr>
      </w:pPr>
      <w:r w:rsidRPr="00024171">
        <w:rPr>
          <w:rFonts w:asciiTheme="minorHAnsi" w:hAnsiTheme="minorHAnsi"/>
          <w:sz w:val="22"/>
          <w:szCs w:val="22"/>
        </w:rPr>
        <w:t xml:space="preserve">V súlade s kolektívnou zmluvou </w:t>
      </w:r>
      <w:r>
        <w:rPr>
          <w:rFonts w:asciiTheme="minorHAnsi" w:hAnsiTheme="minorHAnsi"/>
          <w:sz w:val="22"/>
          <w:szCs w:val="22"/>
        </w:rPr>
        <w:t xml:space="preserve">UKF </w:t>
      </w:r>
      <w:r w:rsidRPr="00024171">
        <w:rPr>
          <w:rFonts w:asciiTheme="minorHAnsi" w:hAnsiTheme="minorHAnsi"/>
          <w:sz w:val="22"/>
          <w:szCs w:val="22"/>
        </w:rPr>
        <w:t xml:space="preserve">platnou </w:t>
      </w:r>
      <w:r>
        <w:rPr>
          <w:rFonts w:asciiTheme="minorHAnsi" w:hAnsiTheme="minorHAnsi"/>
          <w:sz w:val="22"/>
          <w:szCs w:val="22"/>
        </w:rPr>
        <w:t xml:space="preserve">pre rok 2023 </w:t>
      </w:r>
      <w:r w:rsidRPr="00024171">
        <w:rPr>
          <w:rFonts w:asciiTheme="minorHAnsi" w:hAnsiTheme="minorHAnsi"/>
          <w:sz w:val="22"/>
          <w:szCs w:val="22"/>
        </w:rPr>
        <w:t xml:space="preserve">a zákonom č. 462/2003 Z. z. o náhrade príjmu pri dočasnej pracovnej neschopnosti zamestnanca a o zmene a doplnení niektorých zákonov v znení neskorších predpisov UKF financovala zamestnancom náhradu </w:t>
      </w:r>
      <w:r>
        <w:rPr>
          <w:rFonts w:asciiTheme="minorHAnsi" w:hAnsiTheme="minorHAnsi"/>
          <w:sz w:val="22"/>
          <w:szCs w:val="22"/>
        </w:rPr>
        <w:t xml:space="preserve">príjmu </w:t>
      </w:r>
      <w:r w:rsidRPr="00024171">
        <w:rPr>
          <w:rFonts w:asciiTheme="minorHAnsi" w:hAnsiTheme="minorHAnsi"/>
          <w:sz w:val="22"/>
          <w:szCs w:val="22"/>
        </w:rPr>
        <w:t xml:space="preserve">počas prvých 10 dní práceneschopnosti vo výške </w:t>
      </w:r>
      <w:r>
        <w:rPr>
          <w:rFonts w:asciiTheme="minorHAnsi" w:hAnsiTheme="minorHAnsi"/>
          <w:sz w:val="22"/>
          <w:szCs w:val="22"/>
        </w:rPr>
        <w:t>55</w:t>
      </w:r>
      <w:r w:rsidRPr="00024171">
        <w:rPr>
          <w:rFonts w:asciiTheme="minorHAnsi" w:hAnsiTheme="minorHAnsi"/>
          <w:sz w:val="22"/>
          <w:szCs w:val="22"/>
        </w:rPr>
        <w:t xml:space="preserve"> % denného vymeriavacieho základu zamestnanca.  </w:t>
      </w:r>
    </w:p>
    <w:p w14:paraId="33C32940" w14:textId="0A6117FF" w:rsidR="00953B88" w:rsidRDefault="00CE4B6B" w:rsidP="0082723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024171">
        <w:rPr>
          <w:rFonts w:asciiTheme="minorHAnsi" w:hAnsiTheme="minorHAnsi"/>
          <w:sz w:val="22"/>
          <w:szCs w:val="22"/>
        </w:rPr>
        <w:t xml:space="preserve">Celkový objem náhrady príjmu </w:t>
      </w:r>
      <w:r w:rsidRPr="00F23FA8">
        <w:rPr>
          <w:rFonts w:asciiTheme="minorHAnsi" w:hAnsiTheme="minorHAnsi"/>
          <w:sz w:val="22"/>
          <w:szCs w:val="22"/>
        </w:rPr>
        <w:t xml:space="preserve">počas práceneschopnosti </w:t>
      </w:r>
      <w:r>
        <w:rPr>
          <w:rFonts w:asciiTheme="minorHAnsi" w:hAnsiTheme="minorHAnsi"/>
          <w:sz w:val="22"/>
          <w:szCs w:val="22"/>
        </w:rPr>
        <w:t xml:space="preserve">v roku 2023 </w:t>
      </w:r>
      <w:r w:rsidRPr="00F23FA8">
        <w:rPr>
          <w:rFonts w:asciiTheme="minorHAnsi" w:hAnsiTheme="minorHAnsi"/>
          <w:sz w:val="22"/>
          <w:szCs w:val="22"/>
        </w:rPr>
        <w:t xml:space="preserve">činil </w:t>
      </w:r>
      <w:r>
        <w:rPr>
          <w:rFonts w:asciiTheme="minorHAnsi" w:hAnsiTheme="minorHAnsi"/>
          <w:sz w:val="22"/>
          <w:szCs w:val="22"/>
        </w:rPr>
        <w:t xml:space="preserve">43 441,22 EUR. </w:t>
      </w:r>
      <w:r w:rsidRPr="00F23FA8">
        <w:rPr>
          <w:rFonts w:asciiTheme="minorHAnsi" w:hAnsiTheme="minorHAnsi"/>
          <w:sz w:val="22"/>
          <w:szCs w:val="22"/>
        </w:rPr>
        <w:t>Oproti predchádzajúcemu roku došlo k</w:t>
      </w:r>
      <w:r>
        <w:rPr>
          <w:rFonts w:asciiTheme="minorHAnsi" w:hAnsiTheme="minorHAnsi"/>
          <w:sz w:val="22"/>
          <w:szCs w:val="22"/>
        </w:rPr>
        <w:t xml:space="preserve"> poklesu </w:t>
      </w:r>
      <w:r w:rsidRPr="00F23FA8">
        <w:rPr>
          <w:rFonts w:asciiTheme="minorHAnsi" w:hAnsiTheme="minorHAnsi"/>
          <w:sz w:val="22"/>
          <w:szCs w:val="22"/>
        </w:rPr>
        <w:t>vyplatenej náhrady o</w:t>
      </w:r>
      <w:r>
        <w:rPr>
          <w:rFonts w:asciiTheme="minorHAnsi" w:hAnsiTheme="minorHAnsi"/>
          <w:sz w:val="22"/>
          <w:szCs w:val="22"/>
        </w:rPr>
        <w:t> 45,83</w:t>
      </w:r>
      <w:r w:rsidRPr="00F23FA8">
        <w:rPr>
          <w:rFonts w:asciiTheme="minorHAnsi" w:hAnsiTheme="minorHAnsi"/>
          <w:sz w:val="22"/>
          <w:szCs w:val="22"/>
        </w:rPr>
        <w:t xml:space="preserve"> %</w:t>
      </w:r>
      <w:r>
        <w:rPr>
          <w:rFonts w:asciiTheme="minorHAnsi" w:hAnsiTheme="minorHAnsi"/>
          <w:sz w:val="22"/>
          <w:szCs w:val="22"/>
        </w:rPr>
        <w:t xml:space="preserve"> (v roku 2022 vyplatená náhrada príjmu </w:t>
      </w:r>
      <w:r w:rsidR="00CF138F">
        <w:rPr>
          <w:rFonts w:asciiTheme="minorHAnsi" w:hAnsiTheme="minorHAnsi"/>
          <w:sz w:val="22"/>
          <w:szCs w:val="22"/>
        </w:rPr>
        <w:t>bola</w:t>
      </w:r>
      <w:r>
        <w:rPr>
          <w:rFonts w:asciiTheme="minorHAnsi" w:hAnsiTheme="minorHAnsi"/>
          <w:sz w:val="22"/>
          <w:szCs w:val="22"/>
        </w:rPr>
        <w:t xml:space="preserve"> 80 189,48 EUR)</w:t>
      </w:r>
      <w:r w:rsidRPr="00F23FA8">
        <w:rPr>
          <w:rFonts w:asciiTheme="minorHAnsi" w:hAnsiTheme="minorHAnsi"/>
          <w:sz w:val="22"/>
          <w:szCs w:val="22"/>
        </w:rPr>
        <w:t xml:space="preserve">. Dôvodom </w:t>
      </w:r>
      <w:r>
        <w:rPr>
          <w:rFonts w:asciiTheme="minorHAnsi" w:hAnsiTheme="minorHAnsi"/>
          <w:sz w:val="22"/>
          <w:szCs w:val="22"/>
        </w:rPr>
        <w:t>poklesu bola realizovaná úprava percentuálnej výšky denného vym</w:t>
      </w:r>
      <w:r w:rsidR="00CF138F">
        <w:rPr>
          <w:rFonts w:asciiTheme="minorHAnsi" w:hAnsiTheme="minorHAnsi"/>
          <w:sz w:val="22"/>
          <w:szCs w:val="22"/>
        </w:rPr>
        <w:t>e</w:t>
      </w:r>
      <w:r>
        <w:rPr>
          <w:rFonts w:asciiTheme="minorHAnsi" w:hAnsiTheme="minorHAnsi"/>
          <w:sz w:val="22"/>
          <w:szCs w:val="22"/>
        </w:rPr>
        <w:t xml:space="preserve">riavacieho základu v kolektívnej zmluve UKF </w:t>
      </w:r>
      <w:r w:rsidR="00CF138F">
        <w:rPr>
          <w:rFonts w:asciiTheme="minorHAnsi" w:hAnsiTheme="minorHAnsi"/>
          <w:sz w:val="22"/>
          <w:szCs w:val="22"/>
        </w:rPr>
        <w:t>od 1.</w:t>
      </w:r>
      <w:r w:rsidR="00D976D5">
        <w:rPr>
          <w:rFonts w:asciiTheme="minorHAnsi" w:hAnsiTheme="minorHAnsi"/>
          <w:sz w:val="22"/>
          <w:szCs w:val="22"/>
        </w:rPr>
        <w:t xml:space="preserve"> </w:t>
      </w:r>
      <w:r w:rsidR="00CF138F">
        <w:rPr>
          <w:rFonts w:asciiTheme="minorHAnsi" w:hAnsiTheme="minorHAnsi"/>
          <w:sz w:val="22"/>
          <w:szCs w:val="22"/>
        </w:rPr>
        <w:t>5.</w:t>
      </w:r>
      <w:r w:rsidR="00D976D5">
        <w:rPr>
          <w:rFonts w:asciiTheme="minorHAnsi" w:hAnsiTheme="minorHAnsi"/>
          <w:sz w:val="22"/>
          <w:szCs w:val="22"/>
        </w:rPr>
        <w:t xml:space="preserve"> </w:t>
      </w:r>
      <w:r w:rsidR="00CF138F">
        <w:rPr>
          <w:rFonts w:asciiTheme="minorHAnsi" w:hAnsiTheme="minorHAnsi"/>
          <w:sz w:val="22"/>
          <w:szCs w:val="22"/>
        </w:rPr>
        <w:t xml:space="preserve">2022 </w:t>
      </w:r>
      <w:r>
        <w:rPr>
          <w:rFonts w:asciiTheme="minorHAnsi" w:hAnsiTheme="minorHAnsi"/>
          <w:sz w:val="22"/>
          <w:szCs w:val="22"/>
        </w:rPr>
        <w:t>z 80 % na 55 %</w:t>
      </w:r>
      <w:r w:rsidR="00CF138F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611241B5" w14:textId="77777777" w:rsidR="0010184F" w:rsidRPr="00983CCE" w:rsidRDefault="002A4396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983CCE">
        <w:rPr>
          <w:rFonts w:asciiTheme="minorHAnsi" w:hAnsiTheme="minorHAnsi"/>
          <w:b/>
          <w:sz w:val="22"/>
          <w:szCs w:val="22"/>
        </w:rPr>
        <w:t>Analýza nákladov na štipendiá interných doktorandov</w:t>
      </w:r>
      <w:r w:rsidRPr="00983CCE">
        <w:rPr>
          <w:rFonts w:asciiTheme="minorHAnsi" w:hAnsiTheme="minorHAnsi"/>
          <w:sz w:val="22"/>
          <w:szCs w:val="22"/>
        </w:rPr>
        <w:t xml:space="preserve"> (tabuľka č. 7)</w:t>
      </w:r>
    </w:p>
    <w:p w14:paraId="146FA535" w14:textId="15499B95" w:rsidR="00492DEC" w:rsidRDefault="00D749F0" w:rsidP="0027613E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983CCE">
        <w:rPr>
          <w:rFonts w:asciiTheme="minorHAnsi" w:hAnsiTheme="minorHAnsi"/>
          <w:sz w:val="22"/>
          <w:szCs w:val="22"/>
        </w:rPr>
        <w:t>Celkové náklady na</w:t>
      </w:r>
      <w:r w:rsidR="002978C5" w:rsidRPr="00983CCE">
        <w:rPr>
          <w:rFonts w:asciiTheme="minorHAnsi" w:hAnsiTheme="minorHAnsi"/>
          <w:sz w:val="22"/>
          <w:szCs w:val="22"/>
        </w:rPr>
        <w:t xml:space="preserve"> </w:t>
      </w:r>
      <w:r w:rsidRPr="00983CCE">
        <w:rPr>
          <w:rFonts w:asciiTheme="minorHAnsi" w:hAnsiTheme="minorHAnsi"/>
          <w:sz w:val="22"/>
          <w:szCs w:val="22"/>
        </w:rPr>
        <w:t xml:space="preserve">štipendiá </w:t>
      </w:r>
      <w:r w:rsidR="00700F57" w:rsidRPr="00983CCE">
        <w:rPr>
          <w:rFonts w:asciiTheme="minorHAnsi" w:hAnsiTheme="minorHAnsi"/>
          <w:sz w:val="22"/>
          <w:szCs w:val="22"/>
        </w:rPr>
        <w:t xml:space="preserve">interných </w:t>
      </w:r>
      <w:r w:rsidRPr="00983CCE">
        <w:rPr>
          <w:rFonts w:asciiTheme="minorHAnsi" w:hAnsiTheme="minorHAnsi"/>
          <w:sz w:val="22"/>
          <w:szCs w:val="22"/>
        </w:rPr>
        <w:t>doktorandov</w:t>
      </w:r>
      <w:r w:rsidR="005E1FC8" w:rsidRPr="00983CCE">
        <w:rPr>
          <w:rFonts w:asciiTheme="minorHAnsi" w:hAnsiTheme="minorHAnsi"/>
          <w:sz w:val="22"/>
          <w:szCs w:val="22"/>
        </w:rPr>
        <w:t xml:space="preserve"> v</w:t>
      </w:r>
      <w:r w:rsidRPr="00983CCE">
        <w:rPr>
          <w:rFonts w:asciiTheme="minorHAnsi" w:hAnsiTheme="minorHAnsi"/>
          <w:sz w:val="22"/>
          <w:szCs w:val="22"/>
        </w:rPr>
        <w:t xml:space="preserve"> roku </w:t>
      </w:r>
      <w:r w:rsidR="00141664" w:rsidRPr="00983CCE">
        <w:rPr>
          <w:rFonts w:asciiTheme="minorHAnsi" w:hAnsiTheme="minorHAnsi"/>
          <w:sz w:val="22"/>
          <w:szCs w:val="22"/>
        </w:rPr>
        <w:t>20</w:t>
      </w:r>
      <w:r w:rsidR="0057514F" w:rsidRPr="00983CCE">
        <w:rPr>
          <w:rFonts w:asciiTheme="minorHAnsi" w:hAnsiTheme="minorHAnsi"/>
          <w:sz w:val="22"/>
          <w:szCs w:val="22"/>
        </w:rPr>
        <w:t>2</w:t>
      </w:r>
      <w:r w:rsidR="00BC70F2">
        <w:rPr>
          <w:rFonts w:asciiTheme="minorHAnsi" w:hAnsiTheme="minorHAnsi"/>
          <w:sz w:val="22"/>
          <w:szCs w:val="22"/>
        </w:rPr>
        <w:t>3</w:t>
      </w:r>
      <w:r w:rsidR="00F67E8C" w:rsidRPr="00983CCE">
        <w:rPr>
          <w:rFonts w:asciiTheme="minorHAnsi" w:hAnsiTheme="minorHAnsi"/>
          <w:sz w:val="22"/>
          <w:szCs w:val="22"/>
        </w:rPr>
        <w:t xml:space="preserve"> </w:t>
      </w:r>
      <w:r w:rsidR="00C6590A" w:rsidRPr="00983CCE">
        <w:rPr>
          <w:rFonts w:asciiTheme="minorHAnsi" w:hAnsiTheme="minorHAnsi"/>
          <w:sz w:val="22"/>
          <w:szCs w:val="22"/>
        </w:rPr>
        <w:t>boli v objeme</w:t>
      </w:r>
      <w:r w:rsidR="00133F78" w:rsidRPr="00983CCE">
        <w:rPr>
          <w:rFonts w:asciiTheme="minorHAnsi" w:hAnsiTheme="minorHAnsi"/>
          <w:sz w:val="22"/>
          <w:szCs w:val="22"/>
        </w:rPr>
        <w:t xml:space="preserve"> </w:t>
      </w:r>
      <w:r w:rsidR="009D5B68" w:rsidRPr="00983CCE">
        <w:rPr>
          <w:rFonts w:asciiTheme="minorHAnsi" w:hAnsiTheme="minorHAnsi"/>
          <w:sz w:val="22"/>
          <w:szCs w:val="22"/>
        </w:rPr>
        <w:t> </w:t>
      </w:r>
      <w:r w:rsidR="00257ADF" w:rsidRPr="00983CCE">
        <w:rPr>
          <w:rFonts w:asciiTheme="minorHAnsi" w:hAnsiTheme="minorHAnsi"/>
          <w:sz w:val="22"/>
          <w:szCs w:val="22"/>
        </w:rPr>
        <w:t>1 152 896,47</w:t>
      </w:r>
      <w:r w:rsidR="00640202" w:rsidRPr="00983CCE">
        <w:rPr>
          <w:rFonts w:asciiTheme="minorHAnsi" w:hAnsiTheme="minorHAnsi"/>
          <w:sz w:val="22"/>
          <w:szCs w:val="22"/>
        </w:rPr>
        <w:t xml:space="preserve"> </w:t>
      </w:r>
      <w:r w:rsidR="009D5B68" w:rsidRPr="00983CCE">
        <w:rPr>
          <w:rFonts w:asciiTheme="minorHAnsi" w:hAnsiTheme="minorHAnsi"/>
          <w:sz w:val="22"/>
          <w:szCs w:val="22"/>
        </w:rPr>
        <w:t>E</w:t>
      </w:r>
      <w:r w:rsidR="00141664" w:rsidRPr="00983CCE">
        <w:rPr>
          <w:rFonts w:asciiTheme="minorHAnsi" w:hAnsiTheme="minorHAnsi"/>
          <w:sz w:val="22"/>
          <w:szCs w:val="22"/>
        </w:rPr>
        <w:t>UR</w:t>
      </w:r>
      <w:r w:rsidR="0057514F" w:rsidRPr="00983CCE">
        <w:rPr>
          <w:rFonts w:asciiTheme="minorHAnsi" w:hAnsiTheme="minorHAnsi"/>
          <w:sz w:val="22"/>
          <w:szCs w:val="22"/>
        </w:rPr>
        <w:t>.</w:t>
      </w:r>
      <w:r w:rsidR="006C372C" w:rsidRPr="00983CC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723E5" w:rsidRPr="00983CCE">
        <w:rPr>
          <w:rFonts w:asciiTheme="minorHAnsi" w:hAnsiTheme="minorHAnsi"/>
          <w:sz w:val="22"/>
          <w:szCs w:val="22"/>
          <w:lang w:val="pl-PL"/>
        </w:rPr>
        <w:t>Počet študentov poberajúcich doktorandské štipendium klesol v porovnaní s</w:t>
      </w:r>
      <w:r w:rsidR="00C6590A" w:rsidRPr="00983CCE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983CCE">
        <w:rPr>
          <w:rFonts w:asciiTheme="minorHAnsi" w:hAnsiTheme="minorHAnsi"/>
          <w:sz w:val="22"/>
          <w:szCs w:val="22"/>
          <w:lang w:val="pl-PL"/>
        </w:rPr>
        <w:t xml:space="preserve">minulým rokom </w:t>
      </w:r>
      <w:r w:rsidR="008C44B4">
        <w:rPr>
          <w:rFonts w:asciiTheme="minorHAnsi" w:hAnsiTheme="minorHAnsi"/>
          <w:sz w:val="22"/>
          <w:szCs w:val="22"/>
          <w:lang w:val="pl-PL"/>
        </w:rPr>
        <w:br/>
      </w:r>
      <w:r w:rsidR="00D723E5" w:rsidRPr="00983CCE">
        <w:rPr>
          <w:rFonts w:asciiTheme="minorHAnsi" w:hAnsiTheme="minorHAnsi"/>
          <w:sz w:val="22"/>
          <w:szCs w:val="22"/>
          <w:lang w:val="pl-PL"/>
        </w:rPr>
        <w:t>z</w:t>
      </w:r>
      <w:r w:rsidR="00F823A8" w:rsidRPr="00983CCE">
        <w:rPr>
          <w:rFonts w:asciiTheme="minorHAnsi" w:hAnsiTheme="minorHAnsi"/>
          <w:sz w:val="22"/>
          <w:szCs w:val="22"/>
          <w:lang w:val="pl-PL"/>
        </w:rPr>
        <w:t> </w:t>
      </w:r>
      <w:r w:rsidR="00257ADF" w:rsidRPr="00983CCE">
        <w:rPr>
          <w:rFonts w:asciiTheme="minorHAnsi" w:hAnsiTheme="minorHAnsi"/>
          <w:sz w:val="22"/>
          <w:szCs w:val="22"/>
          <w:lang w:val="pl-PL"/>
        </w:rPr>
        <w:t>1 257</w:t>
      </w:r>
      <w:r w:rsidR="00D723E5" w:rsidRPr="00983CCE">
        <w:rPr>
          <w:rFonts w:asciiTheme="minorHAnsi" w:hAnsiTheme="minorHAnsi"/>
          <w:sz w:val="22"/>
          <w:szCs w:val="22"/>
          <w:lang w:val="pl-PL"/>
        </w:rPr>
        <w:t xml:space="preserve"> na </w:t>
      </w:r>
      <w:r w:rsidR="00257ADF" w:rsidRPr="00983CCE">
        <w:rPr>
          <w:rFonts w:asciiTheme="minorHAnsi" w:hAnsiTheme="minorHAnsi"/>
          <w:sz w:val="22"/>
          <w:szCs w:val="22"/>
          <w:lang w:val="pl-PL"/>
        </w:rPr>
        <w:t>1 123</w:t>
      </w:r>
      <w:r w:rsidR="00D723E5" w:rsidRPr="00983CCE">
        <w:rPr>
          <w:rFonts w:asciiTheme="minorHAnsi" w:hAnsiTheme="minorHAnsi"/>
          <w:sz w:val="22"/>
          <w:szCs w:val="22"/>
          <w:lang w:val="pl-PL"/>
        </w:rPr>
        <w:t xml:space="preserve"> (v </w:t>
      </w:r>
      <w:r w:rsidR="00D27853" w:rsidRPr="00983CCE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983CCE">
        <w:rPr>
          <w:rFonts w:asciiTheme="minorHAnsi" w:hAnsiTheme="minorHAnsi"/>
          <w:sz w:val="22"/>
          <w:szCs w:val="22"/>
          <w:lang w:val="pl-PL"/>
        </w:rPr>
        <w:t>osobomesiacoch).</w:t>
      </w:r>
      <w:r w:rsidR="008A0155" w:rsidRPr="00983CCE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983CCE">
        <w:rPr>
          <w:rFonts w:asciiTheme="minorHAnsi" w:hAnsiTheme="minorHAnsi"/>
          <w:sz w:val="22"/>
          <w:szCs w:val="22"/>
          <w:lang w:val="pl-PL"/>
        </w:rPr>
        <w:t xml:space="preserve">Priemerné mesačné štipendium doktoranda bolo </w:t>
      </w:r>
      <w:r w:rsidR="00257ADF" w:rsidRPr="00983CCE">
        <w:rPr>
          <w:rFonts w:asciiTheme="minorHAnsi" w:hAnsiTheme="minorHAnsi"/>
          <w:sz w:val="22"/>
          <w:szCs w:val="22"/>
          <w:lang w:val="pl-PL"/>
        </w:rPr>
        <w:t>1 026,62</w:t>
      </w:r>
      <w:r w:rsidR="00EA6683" w:rsidRPr="00983CC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F823A8" w:rsidRPr="00983CCE">
        <w:rPr>
          <w:rFonts w:asciiTheme="minorHAnsi" w:hAnsiTheme="minorHAnsi"/>
          <w:sz w:val="22"/>
          <w:szCs w:val="22"/>
          <w:lang w:val="pl-PL"/>
        </w:rPr>
        <w:t> </w:t>
      </w:r>
      <w:r w:rsidR="00995AA6" w:rsidRPr="00983CCE">
        <w:rPr>
          <w:rFonts w:asciiTheme="minorHAnsi" w:hAnsiTheme="minorHAnsi"/>
          <w:sz w:val="22"/>
          <w:szCs w:val="22"/>
          <w:lang w:val="pl-PL"/>
        </w:rPr>
        <w:t>EUR</w:t>
      </w:r>
      <w:r w:rsidR="00A63E12" w:rsidRPr="00983CCE">
        <w:rPr>
          <w:rFonts w:asciiTheme="minorHAnsi" w:hAnsiTheme="minorHAnsi"/>
          <w:sz w:val="22"/>
          <w:szCs w:val="22"/>
          <w:lang w:val="pl-PL"/>
        </w:rPr>
        <w:t>, čo predstavuje v p</w:t>
      </w:r>
      <w:r w:rsidR="00E87603" w:rsidRPr="00983CCE">
        <w:rPr>
          <w:rFonts w:asciiTheme="minorHAnsi" w:hAnsiTheme="minorHAnsi"/>
          <w:sz w:val="22"/>
          <w:szCs w:val="22"/>
          <w:lang w:val="pl-PL"/>
        </w:rPr>
        <w:t>o</w:t>
      </w:r>
      <w:r w:rsidR="00A63E12" w:rsidRPr="00983CCE">
        <w:rPr>
          <w:rFonts w:asciiTheme="minorHAnsi" w:hAnsiTheme="minorHAnsi"/>
          <w:sz w:val="22"/>
          <w:szCs w:val="22"/>
          <w:lang w:val="pl-PL"/>
        </w:rPr>
        <w:t>rovnaní s rokom 20</w:t>
      </w:r>
      <w:r w:rsidR="000643AE" w:rsidRPr="00983CCE">
        <w:rPr>
          <w:rFonts w:asciiTheme="minorHAnsi" w:hAnsiTheme="minorHAnsi"/>
          <w:sz w:val="22"/>
          <w:szCs w:val="22"/>
          <w:lang w:val="pl-PL"/>
        </w:rPr>
        <w:t>2</w:t>
      </w:r>
      <w:r w:rsidR="00257ADF" w:rsidRPr="00983CCE">
        <w:rPr>
          <w:rFonts w:asciiTheme="minorHAnsi" w:hAnsiTheme="minorHAnsi"/>
          <w:sz w:val="22"/>
          <w:szCs w:val="22"/>
          <w:lang w:val="pl-PL"/>
        </w:rPr>
        <w:t>2</w:t>
      </w:r>
      <w:r w:rsidR="00A63E12" w:rsidRPr="00983CC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257ADF" w:rsidRPr="00983CCE">
        <w:rPr>
          <w:rFonts w:asciiTheme="minorHAnsi" w:hAnsiTheme="minorHAnsi"/>
          <w:sz w:val="22"/>
          <w:szCs w:val="22"/>
          <w:lang w:val="pl-PL"/>
        </w:rPr>
        <w:t>nárast</w:t>
      </w:r>
      <w:r w:rsidR="000643AE" w:rsidRPr="00983CCE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995AA6" w:rsidRPr="00983CCE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257ADF" w:rsidRPr="00983CCE">
        <w:rPr>
          <w:rFonts w:asciiTheme="minorHAnsi" w:hAnsiTheme="minorHAnsi"/>
          <w:sz w:val="22"/>
          <w:szCs w:val="22"/>
          <w:lang w:val="pl-PL"/>
        </w:rPr>
        <w:t>157,91</w:t>
      </w:r>
      <w:r w:rsidR="00995AA6" w:rsidRPr="00983CCE"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="00A63E12" w:rsidRPr="00983CCE">
        <w:rPr>
          <w:rFonts w:asciiTheme="minorHAnsi" w:hAnsiTheme="minorHAnsi"/>
          <w:sz w:val="22"/>
          <w:szCs w:val="22"/>
          <w:lang w:val="pl-PL"/>
        </w:rPr>
        <w:t>(</w:t>
      </w:r>
      <w:r w:rsidR="00995AA6" w:rsidRPr="00983CCE">
        <w:rPr>
          <w:rFonts w:asciiTheme="minorHAnsi" w:hAnsiTheme="minorHAnsi"/>
          <w:sz w:val="22"/>
          <w:szCs w:val="22"/>
          <w:lang w:val="pl-PL"/>
        </w:rPr>
        <w:t xml:space="preserve">pri </w:t>
      </w:r>
      <w:r w:rsidRPr="00983CCE">
        <w:rPr>
          <w:rFonts w:asciiTheme="minorHAnsi" w:hAnsiTheme="minorHAnsi"/>
          <w:sz w:val="22"/>
          <w:szCs w:val="22"/>
          <w:lang w:val="pl-PL"/>
        </w:rPr>
        <w:t xml:space="preserve">zohľadnenom počte </w:t>
      </w:r>
      <w:r w:rsidR="00C37F94" w:rsidRPr="00983CCE">
        <w:rPr>
          <w:rFonts w:asciiTheme="minorHAnsi" w:hAnsiTheme="minorHAnsi"/>
          <w:sz w:val="22"/>
          <w:szCs w:val="22"/>
          <w:lang w:val="pl-PL"/>
        </w:rPr>
        <w:t>1 257</w:t>
      </w:r>
      <w:r w:rsidR="00EA6683" w:rsidRPr="00983CCE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983CCE">
        <w:rPr>
          <w:rFonts w:asciiTheme="minorHAnsi" w:hAnsiTheme="minorHAnsi"/>
          <w:sz w:val="22"/>
          <w:szCs w:val="22"/>
          <w:lang w:val="pl-PL"/>
        </w:rPr>
        <w:t>osobomesiacov</w:t>
      </w:r>
      <w:r w:rsidR="00FC61A5" w:rsidRPr="00983CCE">
        <w:rPr>
          <w:rFonts w:asciiTheme="minorHAnsi" w:hAnsiTheme="minorHAnsi"/>
          <w:sz w:val="22"/>
          <w:szCs w:val="22"/>
          <w:lang w:val="pl-PL"/>
        </w:rPr>
        <w:t>)</w:t>
      </w:r>
      <w:r w:rsidRPr="00983CCE"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14:paraId="1A219DAD" w14:textId="77777777" w:rsidR="0027613E" w:rsidRPr="00517097" w:rsidRDefault="0027613E" w:rsidP="0027613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63813">
        <w:rPr>
          <w:rFonts w:asciiTheme="minorHAnsi" w:hAnsiTheme="minorHAnsi"/>
          <w:b/>
          <w:sz w:val="22"/>
          <w:szCs w:val="22"/>
        </w:rPr>
        <w:t>Analýza výdavkov na sociálne a tehotenské štipendiá</w:t>
      </w:r>
      <w:r w:rsidRPr="00763813">
        <w:rPr>
          <w:rFonts w:asciiTheme="minorHAnsi" w:hAnsiTheme="minorHAnsi"/>
          <w:sz w:val="22"/>
          <w:szCs w:val="22"/>
        </w:rPr>
        <w:t xml:space="preserve"> (tabuľka č. 8 a 8a)</w:t>
      </w:r>
    </w:p>
    <w:p w14:paraId="16AAAAE6" w14:textId="77777777" w:rsidR="0027613E" w:rsidRPr="0027613E" w:rsidRDefault="0027613E" w:rsidP="0027613E">
      <w:pPr>
        <w:spacing w:before="120"/>
        <w:jc w:val="both"/>
        <w:rPr>
          <w:rStyle w:val="Siln"/>
          <w:rFonts w:asciiTheme="minorHAnsi" w:hAnsiTheme="minorHAnsi"/>
          <w:b w:val="0"/>
          <w:bCs w:val="0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 roku 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 bola UKF poskytnutá do</w:t>
      </w:r>
      <w:r>
        <w:rPr>
          <w:rFonts w:asciiTheme="minorHAnsi" w:hAnsiTheme="minorHAnsi"/>
          <w:sz w:val="22"/>
          <w:szCs w:val="22"/>
        </w:rPr>
        <w:t>t</w:t>
      </w:r>
      <w:r w:rsidRPr="00517097">
        <w:rPr>
          <w:rFonts w:asciiTheme="minorHAnsi" w:hAnsiTheme="minorHAnsi"/>
          <w:sz w:val="22"/>
          <w:szCs w:val="22"/>
        </w:rPr>
        <w:t xml:space="preserve">ácia zo štátneho rozpočtu na sociálne štipendiá vo výške </w:t>
      </w:r>
      <w:r>
        <w:rPr>
          <w:rFonts w:asciiTheme="minorHAnsi" w:hAnsiTheme="minorHAnsi"/>
          <w:sz w:val="22"/>
          <w:szCs w:val="22"/>
        </w:rPr>
        <w:br/>
      </w:r>
      <w:r w:rsidRPr="000A466F">
        <w:rPr>
          <w:rFonts w:asciiTheme="minorHAnsi" w:hAnsiTheme="minorHAnsi"/>
          <w:sz w:val="22"/>
          <w:szCs w:val="22"/>
        </w:rPr>
        <w:t>401 051 EUR</w:t>
      </w:r>
      <w:r w:rsidRPr="00517097">
        <w:rPr>
          <w:rFonts w:asciiTheme="minorHAnsi" w:hAnsiTheme="minorHAnsi"/>
          <w:sz w:val="22"/>
          <w:szCs w:val="22"/>
        </w:rPr>
        <w:t>, zostatok z roku 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 xml:space="preserve"> bol v objeme </w:t>
      </w:r>
      <w:r>
        <w:rPr>
          <w:rFonts w:asciiTheme="minorHAnsi" w:hAnsiTheme="minorHAnsi"/>
          <w:sz w:val="22"/>
          <w:szCs w:val="22"/>
        </w:rPr>
        <w:t>230 427</w:t>
      </w:r>
      <w:r w:rsidRPr="00517097">
        <w:rPr>
          <w:rFonts w:asciiTheme="minorHAnsi" w:hAnsiTheme="minorHAnsi"/>
          <w:sz w:val="22"/>
          <w:szCs w:val="22"/>
        </w:rPr>
        <w:t xml:space="preserve"> EUR. Na vyplatenie sociálnych štipendií v roku 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 bolo použitých </w:t>
      </w:r>
      <w:r>
        <w:rPr>
          <w:rFonts w:asciiTheme="minorHAnsi" w:hAnsiTheme="minorHAnsi"/>
          <w:sz w:val="22"/>
          <w:szCs w:val="22"/>
        </w:rPr>
        <w:t>421 455</w:t>
      </w:r>
      <w:r w:rsidRPr="00517097">
        <w:rPr>
          <w:rFonts w:asciiTheme="minorHAnsi" w:hAnsiTheme="minorHAnsi"/>
          <w:sz w:val="22"/>
          <w:szCs w:val="22"/>
        </w:rPr>
        <w:t xml:space="preserve"> EUR, zostatok vo výške </w:t>
      </w:r>
      <w:r>
        <w:rPr>
          <w:rFonts w:asciiTheme="minorHAnsi" w:hAnsiTheme="minorHAnsi"/>
          <w:sz w:val="22"/>
          <w:szCs w:val="22"/>
        </w:rPr>
        <w:t>210 023</w:t>
      </w:r>
      <w:r w:rsidRPr="00517097">
        <w:rPr>
          <w:rFonts w:asciiTheme="minorHAnsi" w:hAnsiTheme="minorHAnsi"/>
          <w:sz w:val="22"/>
          <w:szCs w:val="22"/>
        </w:rPr>
        <w:t xml:space="preserve"> EUR sa použije na vyplatenie sociálnych štipendií v roku 20</w:t>
      </w:r>
      <w:r>
        <w:rPr>
          <w:rFonts w:asciiTheme="minorHAnsi" w:hAnsiTheme="minorHAnsi"/>
          <w:sz w:val="22"/>
          <w:szCs w:val="22"/>
        </w:rPr>
        <w:t>24</w:t>
      </w:r>
      <w:r w:rsidRPr="00517097">
        <w:rPr>
          <w:rFonts w:asciiTheme="minorHAnsi" w:hAnsiTheme="minorHAnsi"/>
          <w:sz w:val="22"/>
          <w:szCs w:val="22"/>
        </w:rPr>
        <w:t xml:space="preserve">. Počet študentov poberajúcich sociálne štipendium oproti minulému roku klesol </w:t>
      </w:r>
      <w:r>
        <w:rPr>
          <w:rFonts w:asciiTheme="minorHAnsi" w:hAnsiTheme="minorHAnsi"/>
          <w:sz w:val="22"/>
          <w:szCs w:val="22"/>
        </w:rPr>
        <w:t xml:space="preserve">z 1 854 </w:t>
      </w:r>
      <w:r w:rsidRPr="00517097">
        <w:rPr>
          <w:rFonts w:asciiTheme="minorHAnsi" w:hAnsiTheme="minorHAnsi"/>
          <w:sz w:val="22"/>
          <w:szCs w:val="22"/>
        </w:rPr>
        <w:t xml:space="preserve"> na </w:t>
      </w:r>
      <w:r>
        <w:rPr>
          <w:rFonts w:asciiTheme="minorHAnsi" w:hAnsiTheme="minorHAnsi"/>
          <w:sz w:val="22"/>
          <w:szCs w:val="22"/>
        </w:rPr>
        <w:t xml:space="preserve">1 835, t. j. o 19 </w:t>
      </w:r>
      <w:r w:rsidRPr="00517097">
        <w:rPr>
          <w:rFonts w:asciiTheme="minorHAnsi" w:hAnsiTheme="minorHAnsi"/>
          <w:sz w:val="22"/>
          <w:szCs w:val="22"/>
        </w:rPr>
        <w:t>(v osobomesiacoch). Priemerná mesačná výška sociálneho štipendia na 1 študenta v roku 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>
        <w:rPr>
          <w:rFonts w:asciiTheme="minorHAnsi" w:hAnsiTheme="minorHAnsi"/>
          <w:sz w:val="22"/>
          <w:szCs w:val="22"/>
        </w:rPr>
        <w:t>230</w:t>
      </w:r>
      <w:r w:rsidRPr="00517097">
        <w:rPr>
          <w:rFonts w:asciiTheme="minorHAnsi" w:hAnsiTheme="minorHAnsi"/>
          <w:sz w:val="22"/>
          <w:szCs w:val="22"/>
        </w:rPr>
        <w:t xml:space="preserve"> EUR, teda </w:t>
      </w:r>
      <w:r>
        <w:rPr>
          <w:rFonts w:asciiTheme="minorHAnsi" w:hAnsiTheme="minorHAnsi"/>
          <w:sz w:val="22"/>
          <w:szCs w:val="22"/>
        </w:rPr>
        <w:t>nárast</w:t>
      </w:r>
      <w:r w:rsidRPr="00517097">
        <w:rPr>
          <w:rFonts w:asciiTheme="minorHAnsi" w:hAnsiTheme="minorHAnsi"/>
          <w:sz w:val="22"/>
          <w:szCs w:val="22"/>
        </w:rPr>
        <w:t xml:space="preserve"> o </w:t>
      </w:r>
      <w:r>
        <w:rPr>
          <w:rFonts w:asciiTheme="minorHAnsi" w:hAnsiTheme="minorHAnsi"/>
          <w:sz w:val="22"/>
          <w:szCs w:val="22"/>
        </w:rPr>
        <w:t>29</w:t>
      </w:r>
      <w:r w:rsidRPr="00517097">
        <w:rPr>
          <w:rFonts w:asciiTheme="minorHAnsi" w:hAnsiTheme="minorHAnsi"/>
          <w:sz w:val="22"/>
          <w:szCs w:val="22"/>
        </w:rPr>
        <w:t xml:space="preserve"> EUR oproti roku 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Od roku 2021 začala UKF v Nitre v zmysle platnej legislatívy vyplácať aj tehotenské štipendiá, v roku 2023 v objeme 38 000 EUR, počet študentiek (v osobomesiacoch) bol 190. </w:t>
      </w:r>
    </w:p>
    <w:p w14:paraId="2C6B041C" w14:textId="77777777" w:rsidR="0027613E" w:rsidRPr="00517097" w:rsidRDefault="0027613E" w:rsidP="0027613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763813">
        <w:rPr>
          <w:rStyle w:val="Siln"/>
          <w:rFonts w:asciiTheme="minorHAnsi" w:hAnsiTheme="minorHAnsi"/>
          <w:sz w:val="22"/>
          <w:szCs w:val="22"/>
        </w:rPr>
        <w:t>Motivačné štipendiá</w:t>
      </w:r>
      <w:r w:rsidRPr="00763813">
        <w:rPr>
          <w:rFonts w:asciiTheme="minorHAnsi" w:hAnsiTheme="minorHAnsi"/>
          <w:sz w:val="22"/>
          <w:szCs w:val="22"/>
        </w:rPr>
        <w:t xml:space="preserve"> (tabuľka č. 20 a 20a)</w:t>
      </w:r>
    </w:p>
    <w:p w14:paraId="208975BF" w14:textId="5B867CE9" w:rsidR="0027613E" w:rsidRDefault="0027613E" w:rsidP="0027613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Dotácia zo štátneho rozpočtu na motivačné štipendiá v roku 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>
        <w:rPr>
          <w:rFonts w:asciiTheme="minorHAnsi" w:hAnsiTheme="minorHAnsi"/>
          <w:sz w:val="22"/>
          <w:szCs w:val="22"/>
        </w:rPr>
        <w:t>416 280</w:t>
      </w:r>
      <w:r w:rsidRPr="00517097">
        <w:rPr>
          <w:rFonts w:asciiTheme="minorHAnsi" w:hAnsiTheme="minorHAnsi"/>
          <w:sz w:val="22"/>
          <w:szCs w:val="22"/>
        </w:rPr>
        <w:t xml:space="preserve"> EUR, čo je </w:t>
      </w:r>
      <w:r>
        <w:rPr>
          <w:rFonts w:asciiTheme="minorHAnsi" w:hAnsiTheme="minorHAnsi"/>
          <w:sz w:val="22"/>
          <w:szCs w:val="22"/>
        </w:rPr>
        <w:t>pokles</w:t>
      </w:r>
      <w:r w:rsidRPr="00517097">
        <w:rPr>
          <w:rFonts w:asciiTheme="minorHAnsi" w:hAnsiTheme="minorHAnsi"/>
          <w:sz w:val="22"/>
          <w:szCs w:val="22"/>
        </w:rPr>
        <w:t xml:space="preserve"> oproti roku 20</w:t>
      </w:r>
      <w:r>
        <w:rPr>
          <w:rFonts w:asciiTheme="minorHAnsi" w:hAnsiTheme="minorHAnsi"/>
          <w:sz w:val="22"/>
          <w:szCs w:val="22"/>
        </w:rPr>
        <w:t>22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>
        <w:rPr>
          <w:rFonts w:asciiTheme="minorHAnsi" w:hAnsiTheme="minorHAnsi"/>
          <w:sz w:val="22"/>
          <w:szCs w:val="22"/>
        </w:rPr>
        <w:t> 0,65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  <w:r w:rsidRPr="008C15F3">
        <w:rPr>
          <w:rFonts w:asciiTheme="minorHAnsi" w:hAnsiTheme="minorHAnsi"/>
          <w:sz w:val="22"/>
          <w:szCs w:val="22"/>
        </w:rPr>
        <w:t>Motivačné štipendiá boli priznané študentom vo forme prospechových, mimoriadnych štipendií a štipendií vo vybraných študijných odboroch</w:t>
      </w:r>
      <w:r>
        <w:rPr>
          <w:rFonts w:asciiTheme="minorHAnsi" w:hAnsiTheme="minorHAnsi"/>
          <w:sz w:val="22"/>
          <w:szCs w:val="22"/>
        </w:rPr>
        <w:t>.</w:t>
      </w:r>
      <w:r w:rsidRPr="008C15F3">
        <w:rPr>
          <w:rFonts w:asciiTheme="minorHAnsi" w:hAnsiTheme="minorHAnsi"/>
          <w:sz w:val="22"/>
          <w:szCs w:val="22"/>
        </w:rPr>
        <w:t xml:space="preserve"> Celkový objem vyplatených motivačných štipendií v roku 20</w:t>
      </w:r>
      <w:r>
        <w:rPr>
          <w:rFonts w:asciiTheme="minorHAnsi" w:hAnsiTheme="minorHAnsi"/>
          <w:sz w:val="22"/>
          <w:szCs w:val="22"/>
        </w:rPr>
        <w:t>23</w:t>
      </w:r>
      <w:r w:rsidRPr="008C15F3">
        <w:rPr>
          <w:rFonts w:asciiTheme="minorHAnsi" w:hAnsiTheme="minorHAnsi"/>
          <w:sz w:val="22"/>
          <w:szCs w:val="22"/>
        </w:rPr>
        <w:t xml:space="preserve"> bol vo výške </w:t>
      </w:r>
      <w:r>
        <w:rPr>
          <w:rFonts w:asciiTheme="minorHAnsi" w:hAnsiTheme="minorHAnsi"/>
          <w:sz w:val="22"/>
          <w:szCs w:val="22"/>
        </w:rPr>
        <w:t>416 280</w:t>
      </w:r>
      <w:r w:rsidRPr="008C15F3">
        <w:rPr>
          <w:rFonts w:asciiTheme="minorHAnsi" w:hAnsiTheme="minorHAnsi"/>
          <w:sz w:val="22"/>
          <w:szCs w:val="22"/>
        </w:rPr>
        <w:t xml:space="preserve"> EUR, z toho prospechov</w:t>
      </w:r>
      <w:r>
        <w:rPr>
          <w:rFonts w:asciiTheme="minorHAnsi" w:hAnsiTheme="minorHAnsi"/>
          <w:sz w:val="22"/>
          <w:szCs w:val="22"/>
        </w:rPr>
        <w:t>ých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225 548</w:t>
      </w:r>
      <w:r w:rsidRPr="008C15F3">
        <w:rPr>
          <w:rFonts w:asciiTheme="minorHAnsi" w:hAnsiTheme="minorHAnsi"/>
          <w:sz w:val="22"/>
          <w:szCs w:val="22"/>
        </w:rPr>
        <w:t xml:space="preserve"> EUR, mimoriadn</w:t>
      </w:r>
      <w:r>
        <w:rPr>
          <w:rFonts w:asciiTheme="minorHAnsi" w:hAnsiTheme="minorHAnsi"/>
          <w:sz w:val="22"/>
          <w:szCs w:val="22"/>
        </w:rPr>
        <w:t>ych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39 802 EUR a štipendií </w:t>
      </w:r>
      <w:r w:rsidRPr="008C15F3">
        <w:rPr>
          <w:rFonts w:asciiTheme="minorHAnsi" w:hAnsiTheme="minorHAnsi"/>
          <w:sz w:val="22"/>
          <w:szCs w:val="22"/>
        </w:rPr>
        <w:t xml:space="preserve">vo vybraných študijných odboroch </w:t>
      </w:r>
      <w:r>
        <w:rPr>
          <w:rFonts w:asciiTheme="minorHAnsi" w:hAnsiTheme="minorHAnsi"/>
          <w:sz w:val="22"/>
          <w:szCs w:val="22"/>
        </w:rPr>
        <w:t>150 930</w:t>
      </w:r>
      <w:r w:rsidRPr="008C15F3">
        <w:rPr>
          <w:rFonts w:asciiTheme="minorHAnsi" w:hAnsiTheme="minorHAnsi"/>
          <w:sz w:val="22"/>
          <w:szCs w:val="22"/>
        </w:rPr>
        <w:t xml:space="preserve"> EUR. Motivačné štipendiá boli priznané </w:t>
      </w:r>
      <w:r>
        <w:rPr>
          <w:rFonts w:asciiTheme="minorHAnsi" w:hAnsiTheme="minorHAnsi"/>
          <w:sz w:val="22"/>
          <w:szCs w:val="22"/>
        </w:rPr>
        <w:t>1 897</w:t>
      </w:r>
      <w:r w:rsidRPr="008C15F3">
        <w:rPr>
          <w:rFonts w:asciiTheme="minorHAnsi" w:hAnsiTheme="minorHAnsi"/>
          <w:sz w:val="22"/>
          <w:szCs w:val="22"/>
        </w:rPr>
        <w:t xml:space="preserve"> študentom, priemerná výška </w:t>
      </w:r>
      <w:r>
        <w:rPr>
          <w:rFonts w:asciiTheme="minorHAnsi" w:hAnsiTheme="minorHAnsi"/>
          <w:sz w:val="22"/>
          <w:szCs w:val="22"/>
        </w:rPr>
        <w:t xml:space="preserve">štipendia </w:t>
      </w:r>
      <w:r w:rsidRPr="008C15F3">
        <w:rPr>
          <w:rFonts w:asciiTheme="minorHAnsi" w:hAnsiTheme="minorHAnsi"/>
          <w:sz w:val="22"/>
          <w:szCs w:val="22"/>
        </w:rPr>
        <w:t>na 1 študenta v roku 20</w:t>
      </w:r>
      <w:r>
        <w:rPr>
          <w:rFonts w:asciiTheme="minorHAnsi" w:hAnsiTheme="minorHAnsi"/>
          <w:sz w:val="22"/>
          <w:szCs w:val="22"/>
        </w:rPr>
        <w:t xml:space="preserve">23 </w:t>
      </w:r>
      <w:r w:rsidRPr="008C15F3">
        <w:rPr>
          <w:rFonts w:asciiTheme="minorHAnsi" w:hAnsiTheme="minorHAnsi"/>
          <w:sz w:val="22"/>
          <w:szCs w:val="22"/>
        </w:rPr>
        <w:t xml:space="preserve">bola </w:t>
      </w:r>
      <w:r>
        <w:rPr>
          <w:rFonts w:asciiTheme="minorHAnsi" w:hAnsiTheme="minorHAnsi"/>
          <w:sz w:val="22"/>
          <w:szCs w:val="22"/>
        </w:rPr>
        <w:t>219</w:t>
      </w:r>
      <w:r w:rsidR="00E5577D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>44</w:t>
      </w:r>
      <w:r w:rsidRPr="008C15F3">
        <w:rPr>
          <w:rFonts w:asciiTheme="minorHAnsi" w:hAnsiTheme="minorHAnsi"/>
          <w:sz w:val="22"/>
          <w:szCs w:val="22"/>
        </w:rPr>
        <w:t xml:space="preserve"> EUR, čo v porovnaní s rokom 20</w:t>
      </w:r>
      <w:r>
        <w:rPr>
          <w:rFonts w:asciiTheme="minorHAnsi" w:hAnsiTheme="minorHAnsi"/>
          <w:sz w:val="22"/>
          <w:szCs w:val="22"/>
        </w:rPr>
        <w:t>22</w:t>
      </w:r>
      <w:r w:rsidRPr="008C15F3">
        <w:rPr>
          <w:rFonts w:asciiTheme="minorHAnsi" w:hAnsiTheme="minorHAnsi"/>
          <w:sz w:val="22"/>
          <w:szCs w:val="22"/>
        </w:rPr>
        <w:t xml:space="preserve"> predstavuje </w:t>
      </w:r>
      <w:r>
        <w:rPr>
          <w:rFonts w:asciiTheme="minorHAnsi" w:hAnsiTheme="minorHAnsi"/>
          <w:sz w:val="22"/>
          <w:szCs w:val="22"/>
        </w:rPr>
        <w:t>pokles</w:t>
      </w:r>
      <w:r w:rsidRPr="008C15F3">
        <w:rPr>
          <w:rFonts w:asciiTheme="minorHAnsi" w:hAnsiTheme="minorHAnsi"/>
          <w:sz w:val="22"/>
          <w:szCs w:val="22"/>
        </w:rPr>
        <w:t xml:space="preserve"> o</w:t>
      </w:r>
      <w:r>
        <w:rPr>
          <w:rFonts w:asciiTheme="minorHAnsi" w:hAnsiTheme="minorHAnsi"/>
          <w:sz w:val="22"/>
          <w:szCs w:val="22"/>
        </w:rPr>
        <w:t> 8,03</w:t>
      </w:r>
      <w:r w:rsidRPr="008C15F3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>.</w:t>
      </w:r>
    </w:p>
    <w:p w14:paraId="5476F67A" w14:textId="7ABDCFC0" w:rsidR="0027613E" w:rsidRDefault="0027613E" w:rsidP="0027613E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roku 2023 bola univerzite poskytnutá aj dotácia pre talentovaných a znevýhodnených študentov z prostriedkov Plánu obnovy a odolnosti vo výške 262 000 EUR, zostatok z minulého roka bol 102</w:t>
      </w:r>
      <w:r w:rsidR="00362CD6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000</w:t>
      </w:r>
      <w:r w:rsidR="00362CD6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>, univerzita v roku 2023 vyplatila 130 800 EUR, počet študentov bol 426. Zostatok  vo výške 232 200 EUR sa vyplatí v nasledujúcom roku.</w:t>
      </w:r>
    </w:p>
    <w:p w14:paraId="72DA9B35" w14:textId="77777777" w:rsidR="00763813" w:rsidRPr="002C39E8" w:rsidRDefault="00763813" w:rsidP="0027613E">
      <w:pPr>
        <w:spacing w:before="120"/>
        <w:jc w:val="both"/>
        <w:rPr>
          <w:rFonts w:asciiTheme="minorHAnsi" w:hAnsiTheme="minorHAnsi"/>
          <w:sz w:val="16"/>
          <w:szCs w:val="16"/>
        </w:rPr>
      </w:pPr>
    </w:p>
    <w:p w14:paraId="478127E1" w14:textId="77777777" w:rsidR="00E3547F" w:rsidRPr="00C52069" w:rsidRDefault="00E3547F" w:rsidP="00F8162E">
      <w:pPr>
        <w:rPr>
          <w:rFonts w:asciiTheme="minorHAnsi" w:hAnsiTheme="minorHAnsi"/>
          <w:sz w:val="22"/>
          <w:szCs w:val="22"/>
        </w:rPr>
      </w:pPr>
      <w:r w:rsidRPr="00C52069">
        <w:rPr>
          <w:rStyle w:val="Siln"/>
          <w:rFonts w:asciiTheme="minorHAnsi" w:hAnsiTheme="minorHAnsi"/>
          <w:sz w:val="22"/>
          <w:szCs w:val="22"/>
        </w:rPr>
        <w:t>Štipendiá</w:t>
      </w:r>
      <w:r w:rsidR="00DA2315" w:rsidRPr="00C52069">
        <w:rPr>
          <w:rStyle w:val="Siln"/>
          <w:rFonts w:asciiTheme="minorHAnsi" w:hAnsiTheme="minorHAnsi"/>
          <w:sz w:val="22"/>
          <w:szCs w:val="22"/>
        </w:rPr>
        <w:t xml:space="preserve"> </w:t>
      </w:r>
      <w:r w:rsidRPr="00C52069">
        <w:rPr>
          <w:rFonts w:asciiTheme="minorHAnsi" w:hAnsiTheme="minorHAnsi"/>
          <w:b/>
          <w:sz w:val="22"/>
          <w:szCs w:val="22"/>
        </w:rPr>
        <w:t>z vlastných zdrojov</w:t>
      </w:r>
      <w:r w:rsidRPr="00C52069">
        <w:rPr>
          <w:rFonts w:asciiTheme="minorHAnsi" w:hAnsiTheme="minorHAnsi"/>
          <w:sz w:val="22"/>
          <w:szCs w:val="22"/>
        </w:rPr>
        <w:t xml:space="preserve"> (tabuľka č. 19)</w:t>
      </w:r>
    </w:p>
    <w:p w14:paraId="40E3C4AB" w14:textId="118DB5FF" w:rsidR="00CF5493" w:rsidRDefault="00E3547F" w:rsidP="0027613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C52069">
        <w:rPr>
          <w:rFonts w:asciiTheme="minorHAnsi" w:hAnsiTheme="minorHAnsi"/>
          <w:sz w:val="22"/>
          <w:szCs w:val="22"/>
        </w:rPr>
        <w:t>V roku 20</w:t>
      </w:r>
      <w:r w:rsidR="00F841D5" w:rsidRPr="00C52069">
        <w:rPr>
          <w:rFonts w:asciiTheme="minorHAnsi" w:hAnsiTheme="minorHAnsi"/>
          <w:sz w:val="22"/>
          <w:szCs w:val="22"/>
        </w:rPr>
        <w:t>2</w:t>
      </w:r>
      <w:r w:rsidR="00C52069" w:rsidRPr="00C52069">
        <w:rPr>
          <w:rFonts w:asciiTheme="minorHAnsi" w:hAnsiTheme="minorHAnsi"/>
          <w:sz w:val="22"/>
          <w:szCs w:val="22"/>
        </w:rPr>
        <w:t>3</w:t>
      </w:r>
      <w:r w:rsidR="00A5497C" w:rsidRPr="00C52069">
        <w:rPr>
          <w:rFonts w:asciiTheme="minorHAnsi" w:hAnsiTheme="minorHAnsi"/>
          <w:sz w:val="22"/>
          <w:szCs w:val="22"/>
        </w:rPr>
        <w:t xml:space="preserve"> </w:t>
      </w:r>
      <w:r w:rsidRPr="00C52069">
        <w:rPr>
          <w:rFonts w:asciiTheme="minorHAnsi" w:hAnsiTheme="minorHAnsi"/>
          <w:sz w:val="22"/>
          <w:szCs w:val="22"/>
        </w:rPr>
        <w:t>vyplatila UKF štipendiá z</w:t>
      </w:r>
      <w:r w:rsidR="001042B2" w:rsidRPr="00C52069">
        <w:rPr>
          <w:rFonts w:asciiTheme="minorHAnsi" w:hAnsiTheme="minorHAnsi"/>
          <w:sz w:val="22"/>
          <w:szCs w:val="22"/>
        </w:rPr>
        <w:t xml:space="preserve"> vlastných zdrojov vo výške </w:t>
      </w:r>
      <w:r w:rsidR="00C52069" w:rsidRPr="00C52069">
        <w:rPr>
          <w:rFonts w:asciiTheme="minorHAnsi" w:hAnsiTheme="minorHAnsi"/>
          <w:sz w:val="22"/>
          <w:szCs w:val="22"/>
        </w:rPr>
        <w:t>63 077</w:t>
      </w:r>
      <w:r w:rsidR="001042B2" w:rsidRPr="00C52069">
        <w:rPr>
          <w:rFonts w:asciiTheme="minorHAnsi" w:hAnsiTheme="minorHAnsi"/>
          <w:sz w:val="22"/>
          <w:szCs w:val="22"/>
        </w:rPr>
        <w:t xml:space="preserve"> </w:t>
      </w:r>
      <w:r w:rsidRPr="00C52069">
        <w:rPr>
          <w:rFonts w:asciiTheme="minorHAnsi" w:hAnsiTheme="minorHAnsi"/>
          <w:sz w:val="22"/>
          <w:szCs w:val="22"/>
        </w:rPr>
        <w:t>EUR</w:t>
      </w:r>
      <w:r w:rsidR="001042B2" w:rsidRPr="00C52069">
        <w:rPr>
          <w:rFonts w:asciiTheme="minorHAnsi" w:hAnsiTheme="minorHAnsi"/>
          <w:sz w:val="22"/>
          <w:szCs w:val="22"/>
        </w:rPr>
        <w:t>, čo je v porovnaní s rokom 20</w:t>
      </w:r>
      <w:r w:rsidR="00014C7A" w:rsidRPr="00C52069">
        <w:rPr>
          <w:rFonts w:asciiTheme="minorHAnsi" w:hAnsiTheme="minorHAnsi"/>
          <w:sz w:val="22"/>
          <w:szCs w:val="22"/>
        </w:rPr>
        <w:t>2</w:t>
      </w:r>
      <w:r w:rsidR="00C52069" w:rsidRPr="00C52069">
        <w:rPr>
          <w:rFonts w:asciiTheme="minorHAnsi" w:hAnsiTheme="minorHAnsi"/>
          <w:sz w:val="22"/>
          <w:szCs w:val="22"/>
        </w:rPr>
        <w:t>2</w:t>
      </w:r>
      <w:r w:rsidR="00CA68E8" w:rsidRPr="00C52069">
        <w:rPr>
          <w:rFonts w:asciiTheme="minorHAnsi" w:hAnsiTheme="minorHAnsi"/>
          <w:sz w:val="22"/>
          <w:szCs w:val="22"/>
        </w:rPr>
        <w:t xml:space="preserve"> </w:t>
      </w:r>
      <w:r w:rsidR="00C52069" w:rsidRPr="00C52069">
        <w:rPr>
          <w:rFonts w:asciiTheme="minorHAnsi" w:hAnsiTheme="minorHAnsi"/>
          <w:sz w:val="22"/>
          <w:szCs w:val="22"/>
        </w:rPr>
        <w:t>menej</w:t>
      </w:r>
      <w:r w:rsidR="001042B2" w:rsidRPr="00C52069">
        <w:rPr>
          <w:rFonts w:asciiTheme="minorHAnsi" w:hAnsiTheme="minorHAnsi"/>
          <w:sz w:val="22"/>
          <w:szCs w:val="22"/>
        </w:rPr>
        <w:t xml:space="preserve"> o</w:t>
      </w:r>
      <w:r w:rsidR="00C52069" w:rsidRPr="00C52069">
        <w:rPr>
          <w:rFonts w:asciiTheme="minorHAnsi" w:hAnsiTheme="minorHAnsi"/>
          <w:sz w:val="22"/>
          <w:szCs w:val="22"/>
        </w:rPr>
        <w:t> 36 625</w:t>
      </w:r>
      <w:r w:rsidR="001042B2" w:rsidRPr="00C52069">
        <w:rPr>
          <w:rFonts w:asciiTheme="minorHAnsi" w:hAnsiTheme="minorHAnsi"/>
          <w:sz w:val="22"/>
          <w:szCs w:val="22"/>
        </w:rPr>
        <w:t xml:space="preserve"> EUR.</w:t>
      </w:r>
      <w:r w:rsidRPr="00C52069">
        <w:rPr>
          <w:rFonts w:asciiTheme="minorHAnsi" w:hAnsiTheme="minorHAnsi"/>
          <w:sz w:val="22"/>
          <w:szCs w:val="22"/>
        </w:rPr>
        <w:t xml:space="preserve"> Štipendiá boli priznané </w:t>
      </w:r>
      <w:r w:rsidR="001F2B91" w:rsidRPr="00C52069">
        <w:rPr>
          <w:rFonts w:asciiTheme="minorHAnsi" w:hAnsiTheme="minorHAnsi"/>
          <w:sz w:val="22"/>
          <w:szCs w:val="22"/>
        </w:rPr>
        <w:t xml:space="preserve">za </w:t>
      </w:r>
      <w:r w:rsidRPr="00C52069">
        <w:rPr>
          <w:rFonts w:asciiTheme="minorHAnsi" w:hAnsiTheme="minorHAnsi"/>
          <w:sz w:val="22"/>
          <w:szCs w:val="22"/>
        </w:rPr>
        <w:t>dosiahnutie vynikajúc</w:t>
      </w:r>
      <w:r w:rsidR="00A5497C" w:rsidRPr="00C52069">
        <w:rPr>
          <w:rFonts w:asciiTheme="minorHAnsi" w:hAnsiTheme="minorHAnsi"/>
          <w:sz w:val="22"/>
          <w:szCs w:val="22"/>
        </w:rPr>
        <w:t xml:space="preserve">eho výsledku </w:t>
      </w:r>
      <w:r w:rsidRPr="00C52069">
        <w:rPr>
          <w:rFonts w:asciiTheme="minorHAnsi" w:hAnsiTheme="minorHAnsi"/>
          <w:sz w:val="22"/>
          <w:szCs w:val="22"/>
        </w:rPr>
        <w:t>v</w:t>
      </w:r>
      <w:r w:rsidR="00D909CF" w:rsidRPr="00C52069">
        <w:rPr>
          <w:rFonts w:asciiTheme="minorHAnsi" w:hAnsiTheme="minorHAnsi"/>
          <w:sz w:val="22"/>
          <w:szCs w:val="22"/>
        </w:rPr>
        <w:t xml:space="preserve"> oblasti štúdia vo výške </w:t>
      </w:r>
      <w:r w:rsidR="00C52069" w:rsidRPr="00C52069">
        <w:rPr>
          <w:rFonts w:asciiTheme="minorHAnsi" w:hAnsiTheme="minorHAnsi"/>
          <w:sz w:val="22"/>
          <w:szCs w:val="22"/>
        </w:rPr>
        <w:t>21 546</w:t>
      </w:r>
      <w:r w:rsidR="00F83100" w:rsidRPr="00C52069">
        <w:rPr>
          <w:rFonts w:asciiTheme="minorHAnsi" w:hAnsiTheme="minorHAnsi"/>
          <w:sz w:val="22"/>
          <w:szCs w:val="22"/>
        </w:rPr>
        <w:t xml:space="preserve"> </w:t>
      </w:r>
      <w:r w:rsidR="00D909CF" w:rsidRPr="00C52069">
        <w:rPr>
          <w:rFonts w:asciiTheme="minorHAnsi" w:hAnsiTheme="minorHAnsi"/>
          <w:sz w:val="22"/>
          <w:szCs w:val="22"/>
        </w:rPr>
        <w:t xml:space="preserve"> EUR</w:t>
      </w:r>
      <w:r w:rsidR="00014C7A" w:rsidRPr="00C52069">
        <w:rPr>
          <w:rFonts w:asciiTheme="minorHAnsi" w:hAnsiTheme="minorHAnsi"/>
          <w:sz w:val="22"/>
          <w:szCs w:val="22"/>
        </w:rPr>
        <w:t>,</w:t>
      </w:r>
      <w:r w:rsidR="00B61011" w:rsidRPr="00C52069">
        <w:rPr>
          <w:rFonts w:asciiTheme="minorHAnsi" w:hAnsiTheme="minorHAnsi"/>
          <w:sz w:val="22"/>
          <w:szCs w:val="22"/>
        </w:rPr>
        <w:t xml:space="preserve"> </w:t>
      </w:r>
      <w:r w:rsidR="00D909CF" w:rsidRPr="00C52069">
        <w:rPr>
          <w:rFonts w:asciiTheme="minorHAnsi" w:hAnsiTheme="minorHAnsi"/>
          <w:sz w:val="22"/>
          <w:szCs w:val="22"/>
        </w:rPr>
        <w:t xml:space="preserve">za </w:t>
      </w:r>
      <w:r w:rsidRPr="00C52069">
        <w:rPr>
          <w:rFonts w:asciiTheme="minorHAnsi" w:hAnsiTheme="minorHAnsi"/>
          <w:sz w:val="22"/>
          <w:szCs w:val="22"/>
        </w:rPr>
        <w:t xml:space="preserve">umeleckú alebo športovú činnosť vo výške </w:t>
      </w:r>
      <w:r w:rsidR="00C52069" w:rsidRPr="00C52069">
        <w:rPr>
          <w:rFonts w:asciiTheme="minorHAnsi" w:hAnsiTheme="minorHAnsi"/>
          <w:sz w:val="22"/>
          <w:szCs w:val="22"/>
        </w:rPr>
        <w:t>17 810</w:t>
      </w:r>
      <w:r w:rsidRPr="00C52069">
        <w:rPr>
          <w:rFonts w:asciiTheme="minorHAnsi" w:hAnsiTheme="minorHAnsi"/>
          <w:sz w:val="22"/>
          <w:szCs w:val="22"/>
        </w:rPr>
        <w:t xml:space="preserve"> EUR</w:t>
      </w:r>
      <w:r w:rsidR="00014C7A" w:rsidRPr="00C52069">
        <w:rPr>
          <w:rFonts w:asciiTheme="minorHAnsi" w:hAnsiTheme="minorHAnsi"/>
          <w:sz w:val="22"/>
          <w:szCs w:val="22"/>
        </w:rPr>
        <w:t xml:space="preserve"> a</w:t>
      </w:r>
      <w:r w:rsidR="00C52069" w:rsidRPr="00C52069">
        <w:rPr>
          <w:rFonts w:asciiTheme="minorHAnsi" w:hAnsiTheme="minorHAnsi"/>
          <w:sz w:val="22"/>
          <w:szCs w:val="22"/>
        </w:rPr>
        <w:t> iné nezaradené poskytnuté jednor</w:t>
      </w:r>
      <w:r w:rsidR="00CF138F">
        <w:rPr>
          <w:rFonts w:asciiTheme="minorHAnsi" w:hAnsiTheme="minorHAnsi"/>
          <w:sz w:val="22"/>
          <w:szCs w:val="22"/>
        </w:rPr>
        <w:t>a</w:t>
      </w:r>
      <w:r w:rsidR="00C52069" w:rsidRPr="00C52069">
        <w:rPr>
          <w:rFonts w:asciiTheme="minorHAnsi" w:hAnsiTheme="minorHAnsi"/>
          <w:sz w:val="22"/>
          <w:szCs w:val="22"/>
        </w:rPr>
        <w:t>zovo</w:t>
      </w:r>
      <w:r w:rsidR="00014C7A" w:rsidRPr="00C52069">
        <w:rPr>
          <w:rFonts w:asciiTheme="minorHAnsi" w:hAnsiTheme="minorHAnsi"/>
          <w:sz w:val="22"/>
          <w:szCs w:val="22"/>
        </w:rPr>
        <w:t xml:space="preserve"> vo výške </w:t>
      </w:r>
      <w:r w:rsidR="00C52069" w:rsidRPr="00C52069">
        <w:rPr>
          <w:rFonts w:asciiTheme="minorHAnsi" w:hAnsiTheme="minorHAnsi"/>
          <w:sz w:val="22"/>
          <w:szCs w:val="22"/>
        </w:rPr>
        <w:t>23 721</w:t>
      </w:r>
      <w:r w:rsidR="00014C7A" w:rsidRPr="00C52069">
        <w:rPr>
          <w:rFonts w:asciiTheme="minorHAnsi" w:hAnsiTheme="minorHAnsi"/>
          <w:sz w:val="22"/>
          <w:szCs w:val="22"/>
        </w:rPr>
        <w:t xml:space="preserve"> EUR</w:t>
      </w:r>
      <w:r w:rsidR="00180267" w:rsidRPr="00C52069">
        <w:rPr>
          <w:rFonts w:asciiTheme="minorHAnsi" w:hAnsiTheme="minorHAnsi"/>
          <w:sz w:val="22"/>
          <w:szCs w:val="22"/>
        </w:rPr>
        <w:t>.</w:t>
      </w:r>
      <w:r w:rsidR="00690EE0" w:rsidRPr="00C52069">
        <w:rPr>
          <w:rFonts w:asciiTheme="minorHAnsi" w:hAnsiTheme="minorHAnsi"/>
          <w:sz w:val="22"/>
          <w:szCs w:val="22"/>
        </w:rPr>
        <w:t xml:space="preserve">  </w:t>
      </w:r>
      <w:r w:rsidRPr="00C52069">
        <w:rPr>
          <w:rFonts w:asciiTheme="minorHAnsi" w:hAnsiTheme="minorHAnsi"/>
          <w:sz w:val="22"/>
          <w:szCs w:val="22"/>
        </w:rPr>
        <w:t>Počet študentov, ktorým bolo vyplatené štipendium z vlastných zdrojov</w:t>
      </w:r>
      <w:r w:rsidR="00D27853" w:rsidRPr="00C52069">
        <w:rPr>
          <w:rFonts w:asciiTheme="minorHAnsi" w:hAnsiTheme="minorHAnsi"/>
          <w:sz w:val="22"/>
          <w:szCs w:val="22"/>
        </w:rPr>
        <w:t>,</w:t>
      </w:r>
      <w:r w:rsidRPr="00C52069">
        <w:rPr>
          <w:rFonts w:asciiTheme="minorHAnsi" w:hAnsiTheme="minorHAnsi"/>
          <w:sz w:val="22"/>
          <w:szCs w:val="22"/>
        </w:rPr>
        <w:t xml:space="preserve"> bol </w:t>
      </w:r>
      <w:r w:rsidR="00C52069" w:rsidRPr="00C52069">
        <w:rPr>
          <w:rFonts w:asciiTheme="minorHAnsi" w:hAnsiTheme="minorHAnsi"/>
          <w:sz w:val="22"/>
          <w:szCs w:val="22"/>
        </w:rPr>
        <w:t>555</w:t>
      </w:r>
      <w:r w:rsidR="0096583C" w:rsidRPr="00C52069">
        <w:rPr>
          <w:rFonts w:asciiTheme="minorHAnsi" w:hAnsiTheme="minorHAnsi"/>
          <w:sz w:val="22"/>
          <w:szCs w:val="22"/>
        </w:rPr>
        <w:t>,</w:t>
      </w:r>
      <w:r w:rsidRPr="00C52069">
        <w:rPr>
          <w:rFonts w:asciiTheme="minorHAnsi" w:hAnsiTheme="minorHAnsi"/>
          <w:sz w:val="22"/>
          <w:szCs w:val="22"/>
        </w:rPr>
        <w:t xml:space="preserve"> priemerná výška štipendia na 1 študenta </w:t>
      </w:r>
      <w:r w:rsidR="000656A5" w:rsidRPr="00C52069">
        <w:rPr>
          <w:rFonts w:asciiTheme="minorHAnsi" w:hAnsiTheme="minorHAnsi"/>
          <w:sz w:val="22"/>
          <w:szCs w:val="22"/>
        </w:rPr>
        <w:t xml:space="preserve">predstavovala </w:t>
      </w:r>
      <w:r w:rsidR="00C52069" w:rsidRPr="00C52069">
        <w:rPr>
          <w:rFonts w:asciiTheme="minorHAnsi" w:hAnsiTheme="minorHAnsi"/>
          <w:sz w:val="22"/>
          <w:szCs w:val="22"/>
        </w:rPr>
        <w:t>113,65</w:t>
      </w:r>
      <w:r w:rsidR="009815B6" w:rsidRPr="00C52069">
        <w:rPr>
          <w:rFonts w:asciiTheme="minorHAnsi" w:hAnsiTheme="minorHAnsi"/>
          <w:sz w:val="22"/>
          <w:szCs w:val="22"/>
        </w:rPr>
        <w:t xml:space="preserve"> </w:t>
      </w:r>
      <w:r w:rsidRPr="00C52069">
        <w:rPr>
          <w:rFonts w:asciiTheme="minorHAnsi" w:hAnsiTheme="minorHAnsi"/>
          <w:sz w:val="22"/>
          <w:szCs w:val="22"/>
        </w:rPr>
        <w:t>EUR</w:t>
      </w:r>
      <w:r w:rsidR="00690EE0" w:rsidRPr="00C52069">
        <w:rPr>
          <w:rFonts w:asciiTheme="minorHAnsi" w:hAnsiTheme="minorHAnsi"/>
          <w:sz w:val="22"/>
          <w:szCs w:val="22"/>
        </w:rPr>
        <w:t xml:space="preserve"> (v roku 20</w:t>
      </w:r>
      <w:r w:rsidR="00CA68E8" w:rsidRPr="00C52069">
        <w:rPr>
          <w:rFonts w:asciiTheme="minorHAnsi" w:hAnsiTheme="minorHAnsi"/>
          <w:sz w:val="22"/>
          <w:szCs w:val="22"/>
        </w:rPr>
        <w:t>2</w:t>
      </w:r>
      <w:r w:rsidR="00C52069" w:rsidRPr="00C52069">
        <w:rPr>
          <w:rFonts w:asciiTheme="minorHAnsi" w:hAnsiTheme="minorHAnsi"/>
          <w:sz w:val="22"/>
          <w:szCs w:val="22"/>
        </w:rPr>
        <w:t>2</w:t>
      </w:r>
      <w:r w:rsidR="00CA68E8" w:rsidRPr="00C52069">
        <w:rPr>
          <w:rFonts w:asciiTheme="minorHAnsi" w:hAnsiTheme="minorHAnsi"/>
          <w:sz w:val="22"/>
          <w:szCs w:val="22"/>
        </w:rPr>
        <w:t xml:space="preserve"> </w:t>
      </w:r>
      <w:r w:rsidR="00DC11F9" w:rsidRPr="00C52069">
        <w:rPr>
          <w:rFonts w:asciiTheme="minorHAnsi" w:hAnsiTheme="minorHAnsi"/>
          <w:sz w:val="22"/>
          <w:szCs w:val="22"/>
        </w:rPr>
        <w:t>sumu</w:t>
      </w:r>
      <w:r w:rsidR="007E713D" w:rsidRPr="00C52069">
        <w:rPr>
          <w:rFonts w:asciiTheme="minorHAnsi" w:hAnsiTheme="minorHAnsi"/>
          <w:sz w:val="22"/>
          <w:szCs w:val="22"/>
        </w:rPr>
        <w:t xml:space="preserve"> </w:t>
      </w:r>
      <w:r w:rsidR="00C52069" w:rsidRPr="00C52069">
        <w:rPr>
          <w:rFonts w:asciiTheme="minorHAnsi" w:hAnsiTheme="minorHAnsi"/>
          <w:sz w:val="22"/>
          <w:szCs w:val="22"/>
        </w:rPr>
        <w:t>148,81</w:t>
      </w:r>
      <w:r w:rsidR="00F841D5" w:rsidRPr="00C52069">
        <w:rPr>
          <w:rFonts w:asciiTheme="minorHAnsi" w:hAnsiTheme="minorHAnsi"/>
          <w:sz w:val="22"/>
          <w:szCs w:val="22"/>
        </w:rPr>
        <w:t xml:space="preserve"> </w:t>
      </w:r>
      <w:r w:rsidR="00690EE0" w:rsidRPr="00C52069">
        <w:rPr>
          <w:rFonts w:asciiTheme="minorHAnsi" w:hAnsiTheme="minorHAnsi"/>
          <w:sz w:val="22"/>
          <w:szCs w:val="22"/>
        </w:rPr>
        <w:t>EUR)</w:t>
      </w:r>
      <w:r w:rsidR="003A063E" w:rsidRPr="00C52069">
        <w:rPr>
          <w:rFonts w:asciiTheme="minorHAnsi" w:hAnsiTheme="minorHAnsi"/>
          <w:sz w:val="22"/>
          <w:szCs w:val="22"/>
        </w:rPr>
        <w:t>.</w:t>
      </w:r>
    </w:p>
    <w:p w14:paraId="7CFCBD78" w14:textId="77777777" w:rsidR="00D10486" w:rsidRPr="00D46F6E" w:rsidRDefault="00D10486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46F6E">
        <w:rPr>
          <w:rFonts w:asciiTheme="minorHAnsi" w:hAnsiTheme="minorHAnsi"/>
          <w:b/>
          <w:sz w:val="22"/>
          <w:szCs w:val="22"/>
        </w:rPr>
        <w:t>Výnosy a náklady študentských domovov</w:t>
      </w:r>
      <w:r w:rsidRPr="00D46F6E">
        <w:rPr>
          <w:rFonts w:asciiTheme="minorHAnsi" w:hAnsiTheme="minorHAnsi"/>
          <w:sz w:val="22"/>
          <w:szCs w:val="22"/>
        </w:rPr>
        <w:t xml:space="preserve"> </w:t>
      </w:r>
      <w:r w:rsidR="008944C2" w:rsidRPr="00D46F6E">
        <w:rPr>
          <w:rFonts w:asciiTheme="minorHAnsi" w:hAnsiTheme="minorHAnsi"/>
          <w:sz w:val="22"/>
          <w:szCs w:val="22"/>
        </w:rPr>
        <w:sym w:font="Symbol" w:char="F02D"/>
      </w:r>
      <w:r w:rsidRPr="00D46F6E">
        <w:rPr>
          <w:rFonts w:asciiTheme="minorHAnsi" w:hAnsiTheme="minorHAnsi"/>
          <w:sz w:val="22"/>
          <w:szCs w:val="22"/>
        </w:rPr>
        <w:t xml:space="preserve"> </w:t>
      </w:r>
      <w:r w:rsidRPr="00D46F6E">
        <w:rPr>
          <w:rFonts w:asciiTheme="minorHAnsi" w:hAnsiTheme="minorHAnsi"/>
          <w:b/>
          <w:sz w:val="22"/>
          <w:szCs w:val="22"/>
        </w:rPr>
        <w:t xml:space="preserve">údaje o systéme sociálnej podpory </w:t>
      </w:r>
      <w:r w:rsidR="00BC3B0B" w:rsidRPr="00D46F6E">
        <w:rPr>
          <w:rFonts w:asciiTheme="minorHAnsi" w:hAnsiTheme="minorHAnsi"/>
          <w:sz w:val="22"/>
          <w:szCs w:val="22"/>
        </w:rPr>
        <w:t xml:space="preserve"> (tabuľka </w:t>
      </w:r>
      <w:r w:rsidRPr="00D46F6E">
        <w:rPr>
          <w:rFonts w:asciiTheme="minorHAnsi" w:hAnsiTheme="minorHAnsi"/>
          <w:sz w:val="22"/>
          <w:szCs w:val="22"/>
        </w:rPr>
        <w:t xml:space="preserve">č. 9) </w:t>
      </w:r>
    </w:p>
    <w:p w14:paraId="06FD8D46" w14:textId="7D9F7562" w:rsidR="0027613E" w:rsidRDefault="006B495C" w:rsidP="00320083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46F6E">
        <w:rPr>
          <w:rFonts w:asciiTheme="minorHAnsi" w:hAnsiTheme="minorHAnsi"/>
          <w:sz w:val="22"/>
          <w:szCs w:val="22"/>
        </w:rPr>
        <w:t>Univerzita</w:t>
      </w:r>
      <w:r w:rsidR="00320083" w:rsidRPr="00D46F6E">
        <w:rPr>
          <w:rFonts w:asciiTheme="minorHAnsi" w:hAnsiTheme="minorHAnsi"/>
          <w:sz w:val="22"/>
          <w:szCs w:val="22"/>
        </w:rPr>
        <w:t xml:space="preserve"> </w:t>
      </w:r>
      <w:r w:rsidR="00D10486" w:rsidRPr="00D46F6E">
        <w:rPr>
          <w:rFonts w:asciiTheme="minorHAnsi" w:hAnsiTheme="minorHAnsi"/>
          <w:sz w:val="22"/>
          <w:szCs w:val="22"/>
        </w:rPr>
        <w:t xml:space="preserve">prevádzkuje </w:t>
      </w:r>
      <w:r w:rsidR="00320083" w:rsidRPr="00D46F6E">
        <w:rPr>
          <w:rFonts w:asciiTheme="minorHAnsi" w:hAnsiTheme="minorHAnsi"/>
          <w:sz w:val="22"/>
          <w:szCs w:val="22"/>
        </w:rPr>
        <w:t>tri</w:t>
      </w:r>
      <w:r w:rsidR="00BD1AAB" w:rsidRPr="00D46F6E">
        <w:rPr>
          <w:rFonts w:asciiTheme="minorHAnsi" w:hAnsiTheme="minorHAnsi"/>
          <w:sz w:val="22"/>
          <w:szCs w:val="22"/>
        </w:rPr>
        <w:t xml:space="preserve"> </w:t>
      </w:r>
      <w:r w:rsidR="00320083" w:rsidRPr="00D46F6E">
        <w:rPr>
          <w:rFonts w:asciiTheme="minorHAnsi" w:hAnsiTheme="minorHAnsi"/>
          <w:sz w:val="22"/>
          <w:szCs w:val="22"/>
        </w:rPr>
        <w:t xml:space="preserve">študentské domovy s </w:t>
      </w:r>
      <w:r w:rsidR="00D10486" w:rsidRPr="00D46F6E">
        <w:rPr>
          <w:rFonts w:asciiTheme="minorHAnsi" w:hAnsiTheme="minorHAnsi"/>
          <w:sz w:val="22"/>
          <w:szCs w:val="22"/>
        </w:rPr>
        <w:t xml:space="preserve">celkovou kapacitou </w:t>
      </w:r>
      <w:r w:rsidR="00320083" w:rsidRPr="00D46F6E">
        <w:rPr>
          <w:rFonts w:asciiTheme="minorHAnsi" w:hAnsiTheme="minorHAnsi"/>
          <w:sz w:val="22"/>
          <w:szCs w:val="22"/>
        </w:rPr>
        <w:t xml:space="preserve">1 900 lôžok. </w:t>
      </w:r>
      <w:r w:rsidR="00040247">
        <w:rPr>
          <w:rFonts w:asciiTheme="minorHAnsi" w:hAnsiTheme="minorHAnsi"/>
          <w:sz w:val="22"/>
          <w:szCs w:val="22"/>
        </w:rPr>
        <w:t>Od 1. 9. 2023 bola zastavená prevádzka ŠD Zobor – blok H z dôvodu začatia komp</w:t>
      </w:r>
      <w:r w:rsidR="00CB10AA">
        <w:rPr>
          <w:rFonts w:asciiTheme="minorHAnsi" w:hAnsiTheme="minorHAnsi"/>
          <w:sz w:val="22"/>
          <w:szCs w:val="22"/>
        </w:rPr>
        <w:t>l</w:t>
      </w:r>
      <w:r w:rsidR="00040247">
        <w:rPr>
          <w:rFonts w:asciiTheme="minorHAnsi" w:hAnsiTheme="minorHAnsi"/>
          <w:sz w:val="22"/>
          <w:szCs w:val="22"/>
        </w:rPr>
        <w:t>exnej rekonštrukcie, čo predstavovalo zníženie kapacity o</w:t>
      </w:r>
      <w:r w:rsidR="00C11434">
        <w:rPr>
          <w:rFonts w:asciiTheme="minorHAnsi" w:hAnsiTheme="minorHAnsi"/>
          <w:sz w:val="22"/>
          <w:szCs w:val="22"/>
        </w:rPr>
        <w:t xml:space="preserve"> 318</w:t>
      </w:r>
      <w:r w:rsidR="00040247">
        <w:rPr>
          <w:rFonts w:asciiTheme="minorHAnsi" w:hAnsiTheme="minorHAnsi"/>
          <w:sz w:val="22"/>
          <w:szCs w:val="22"/>
        </w:rPr>
        <w:t xml:space="preserve"> lôžok. Výpadok kapacity bol čiastočne kompenzovaný zmluvou s SPU v Nitre o poskytnutí 200 lôžok. </w:t>
      </w:r>
      <w:r w:rsidR="00D10486" w:rsidRPr="00D46F6E">
        <w:rPr>
          <w:rFonts w:asciiTheme="minorHAnsi" w:hAnsiTheme="minorHAnsi"/>
          <w:sz w:val="22"/>
          <w:szCs w:val="22"/>
        </w:rPr>
        <w:t>Náklady na prevádzku študentských domovov v roku 20</w:t>
      </w:r>
      <w:r w:rsidR="00320083" w:rsidRPr="00D46F6E">
        <w:rPr>
          <w:rFonts w:asciiTheme="minorHAnsi" w:hAnsiTheme="minorHAnsi"/>
          <w:sz w:val="22"/>
          <w:szCs w:val="22"/>
        </w:rPr>
        <w:t>2</w:t>
      </w:r>
      <w:r w:rsidR="00D46F6E" w:rsidRPr="00D46F6E">
        <w:rPr>
          <w:rFonts w:asciiTheme="minorHAnsi" w:hAnsiTheme="minorHAnsi"/>
          <w:sz w:val="22"/>
          <w:szCs w:val="22"/>
        </w:rPr>
        <w:t>3</w:t>
      </w:r>
      <w:r w:rsidR="00D10486" w:rsidRPr="00D46F6E">
        <w:rPr>
          <w:rFonts w:asciiTheme="minorHAnsi" w:hAnsiTheme="minorHAnsi"/>
          <w:sz w:val="22"/>
          <w:szCs w:val="22"/>
        </w:rPr>
        <w:t xml:space="preserve"> v porovnaní s predchádzajúcim rokom </w:t>
      </w:r>
      <w:r w:rsidR="00AE4E21" w:rsidRPr="00D46F6E">
        <w:rPr>
          <w:rFonts w:asciiTheme="minorHAnsi" w:hAnsiTheme="minorHAnsi"/>
          <w:sz w:val="22"/>
          <w:szCs w:val="22"/>
        </w:rPr>
        <w:t xml:space="preserve">zaznamenali </w:t>
      </w:r>
      <w:r w:rsidR="00D46F6E" w:rsidRPr="00D46F6E">
        <w:rPr>
          <w:rFonts w:asciiTheme="minorHAnsi" w:hAnsiTheme="minorHAnsi"/>
          <w:sz w:val="22"/>
          <w:szCs w:val="22"/>
        </w:rPr>
        <w:t>nárast</w:t>
      </w:r>
      <w:r w:rsidR="00320083" w:rsidRPr="00D46F6E">
        <w:rPr>
          <w:rFonts w:asciiTheme="minorHAnsi" w:hAnsiTheme="minorHAnsi"/>
          <w:sz w:val="22"/>
          <w:szCs w:val="22"/>
        </w:rPr>
        <w:t xml:space="preserve"> </w:t>
      </w:r>
      <w:r w:rsidR="00AE4E21" w:rsidRPr="00D46F6E">
        <w:rPr>
          <w:rFonts w:asciiTheme="minorHAnsi" w:hAnsiTheme="minorHAnsi"/>
          <w:sz w:val="22"/>
          <w:szCs w:val="22"/>
        </w:rPr>
        <w:t>o</w:t>
      </w:r>
      <w:r w:rsidR="00D46F6E" w:rsidRPr="00D46F6E">
        <w:rPr>
          <w:rFonts w:asciiTheme="minorHAnsi" w:hAnsiTheme="minorHAnsi"/>
          <w:sz w:val="22"/>
          <w:szCs w:val="22"/>
        </w:rPr>
        <w:t> 342 745</w:t>
      </w:r>
      <w:r w:rsidR="00AE4E21" w:rsidRPr="00D46F6E">
        <w:rPr>
          <w:rFonts w:asciiTheme="minorHAnsi" w:hAnsiTheme="minorHAnsi"/>
          <w:sz w:val="22"/>
          <w:szCs w:val="22"/>
        </w:rPr>
        <w:t xml:space="preserve"> </w:t>
      </w:r>
      <w:r w:rsidR="00074B31" w:rsidRPr="00D46F6E">
        <w:rPr>
          <w:rFonts w:asciiTheme="minorHAnsi" w:hAnsiTheme="minorHAnsi" w:cstheme="minorHAnsi"/>
          <w:sz w:val="22"/>
          <w:szCs w:val="22"/>
        </w:rPr>
        <w:t>EUR</w:t>
      </w:r>
      <w:r w:rsidR="00D034DC" w:rsidRPr="00D46F6E">
        <w:rPr>
          <w:rFonts w:asciiTheme="minorHAnsi" w:hAnsiTheme="minorHAnsi" w:cstheme="minorHAnsi"/>
          <w:sz w:val="22"/>
          <w:szCs w:val="22"/>
        </w:rPr>
        <w:t>.</w:t>
      </w:r>
      <w:r w:rsidR="00E8244E" w:rsidRPr="00D46F6E">
        <w:rPr>
          <w:rFonts w:asciiTheme="minorHAnsi" w:hAnsiTheme="minorHAnsi"/>
          <w:sz w:val="22"/>
          <w:szCs w:val="22"/>
        </w:rPr>
        <w:t xml:space="preserve"> </w:t>
      </w:r>
      <w:r w:rsidR="00D10486" w:rsidRPr="00D46F6E">
        <w:rPr>
          <w:rFonts w:asciiTheme="minorHAnsi" w:hAnsiTheme="minorHAnsi"/>
          <w:sz w:val="22"/>
          <w:szCs w:val="22"/>
        </w:rPr>
        <w:t>Priemerné ročné náklady na jedného ubytovaného študenta v roku 20</w:t>
      </w:r>
      <w:r w:rsidR="00320083" w:rsidRPr="00D46F6E">
        <w:rPr>
          <w:rFonts w:asciiTheme="minorHAnsi" w:hAnsiTheme="minorHAnsi"/>
          <w:sz w:val="22"/>
          <w:szCs w:val="22"/>
        </w:rPr>
        <w:t>2</w:t>
      </w:r>
      <w:r w:rsidR="00D46F6E" w:rsidRPr="00D46F6E">
        <w:rPr>
          <w:rFonts w:asciiTheme="minorHAnsi" w:hAnsiTheme="minorHAnsi"/>
          <w:sz w:val="22"/>
          <w:szCs w:val="22"/>
        </w:rPr>
        <w:t>3</w:t>
      </w:r>
      <w:r w:rsidR="002A784B" w:rsidRPr="00D46F6E">
        <w:rPr>
          <w:rFonts w:asciiTheme="minorHAnsi" w:hAnsiTheme="minorHAnsi"/>
          <w:sz w:val="22"/>
          <w:szCs w:val="22"/>
        </w:rPr>
        <w:t xml:space="preserve"> </w:t>
      </w:r>
      <w:r w:rsidR="00E8244E" w:rsidRPr="00D46F6E">
        <w:rPr>
          <w:rFonts w:asciiTheme="minorHAnsi" w:hAnsiTheme="minorHAnsi"/>
          <w:sz w:val="22"/>
          <w:szCs w:val="22"/>
        </w:rPr>
        <w:t xml:space="preserve">boli </w:t>
      </w:r>
      <w:r w:rsidR="00D46F6E" w:rsidRPr="00D46F6E">
        <w:rPr>
          <w:rFonts w:asciiTheme="minorHAnsi" w:hAnsiTheme="minorHAnsi"/>
          <w:sz w:val="22"/>
          <w:szCs w:val="22"/>
        </w:rPr>
        <w:t>1 308</w:t>
      </w:r>
      <w:r w:rsidR="00E8244E" w:rsidRPr="00D46F6E">
        <w:rPr>
          <w:rFonts w:asciiTheme="minorHAnsi" w:hAnsiTheme="minorHAnsi"/>
          <w:sz w:val="22"/>
          <w:szCs w:val="22"/>
        </w:rPr>
        <w:t xml:space="preserve"> </w:t>
      </w:r>
      <w:r w:rsidR="00D10486" w:rsidRPr="00D46F6E">
        <w:rPr>
          <w:rFonts w:asciiTheme="minorHAnsi" w:hAnsiTheme="minorHAnsi"/>
          <w:sz w:val="22"/>
          <w:szCs w:val="22"/>
        </w:rPr>
        <w:t xml:space="preserve">EUR, čo </w:t>
      </w:r>
      <w:r w:rsidR="00E8244E" w:rsidRPr="00D46F6E">
        <w:rPr>
          <w:rFonts w:asciiTheme="minorHAnsi" w:hAnsiTheme="minorHAnsi"/>
          <w:sz w:val="22"/>
          <w:szCs w:val="22"/>
        </w:rPr>
        <w:t xml:space="preserve">je </w:t>
      </w:r>
      <w:r w:rsidR="00AE4E21" w:rsidRPr="00D46F6E">
        <w:rPr>
          <w:rFonts w:asciiTheme="minorHAnsi" w:hAnsiTheme="minorHAnsi"/>
          <w:sz w:val="22"/>
          <w:szCs w:val="22"/>
        </w:rPr>
        <w:t xml:space="preserve">v porovnaní s nákladmi na </w:t>
      </w:r>
      <w:r w:rsidR="00E8244E" w:rsidRPr="00D46F6E">
        <w:rPr>
          <w:rFonts w:asciiTheme="minorHAnsi" w:hAnsiTheme="minorHAnsi"/>
          <w:sz w:val="22"/>
          <w:szCs w:val="22"/>
        </w:rPr>
        <w:t>jedného ubytovaného študenta v roku 20</w:t>
      </w:r>
      <w:r w:rsidR="00320083" w:rsidRPr="00D46F6E">
        <w:rPr>
          <w:rFonts w:asciiTheme="minorHAnsi" w:hAnsiTheme="minorHAnsi"/>
          <w:sz w:val="22"/>
          <w:szCs w:val="22"/>
        </w:rPr>
        <w:t>2</w:t>
      </w:r>
      <w:r w:rsidR="00D46F6E" w:rsidRPr="00D46F6E">
        <w:rPr>
          <w:rFonts w:asciiTheme="minorHAnsi" w:hAnsiTheme="minorHAnsi"/>
          <w:sz w:val="22"/>
          <w:szCs w:val="22"/>
        </w:rPr>
        <w:t>2</w:t>
      </w:r>
      <w:r w:rsidR="00320083" w:rsidRPr="00D46F6E">
        <w:rPr>
          <w:rFonts w:asciiTheme="minorHAnsi" w:hAnsiTheme="minorHAnsi"/>
          <w:sz w:val="22"/>
          <w:szCs w:val="22"/>
        </w:rPr>
        <w:t>,</w:t>
      </w:r>
      <w:r w:rsidR="0088560D" w:rsidRPr="00D46F6E">
        <w:rPr>
          <w:rFonts w:asciiTheme="minorHAnsi" w:hAnsiTheme="minorHAnsi"/>
          <w:sz w:val="22"/>
          <w:szCs w:val="22"/>
        </w:rPr>
        <w:t xml:space="preserve"> </w:t>
      </w:r>
      <w:r w:rsidR="00E8244E" w:rsidRPr="00D46F6E">
        <w:rPr>
          <w:rFonts w:asciiTheme="minorHAnsi" w:hAnsiTheme="minorHAnsi"/>
          <w:sz w:val="22"/>
          <w:szCs w:val="22"/>
        </w:rPr>
        <w:t xml:space="preserve">ktoré boli vo výške </w:t>
      </w:r>
      <w:r w:rsidR="00D46F6E" w:rsidRPr="00D46F6E">
        <w:rPr>
          <w:rFonts w:asciiTheme="minorHAnsi" w:hAnsiTheme="minorHAnsi"/>
          <w:sz w:val="22"/>
          <w:szCs w:val="22"/>
        </w:rPr>
        <w:t>1 077</w:t>
      </w:r>
      <w:r w:rsidR="00AE4E21" w:rsidRPr="00D46F6E">
        <w:rPr>
          <w:rFonts w:asciiTheme="minorHAnsi" w:hAnsiTheme="minorHAnsi"/>
          <w:sz w:val="22"/>
          <w:szCs w:val="22"/>
        </w:rPr>
        <w:t xml:space="preserve"> </w:t>
      </w:r>
      <w:r w:rsidR="00E8244E" w:rsidRPr="00D46F6E">
        <w:rPr>
          <w:rFonts w:asciiTheme="minorHAnsi" w:hAnsiTheme="minorHAnsi"/>
          <w:sz w:val="22"/>
          <w:szCs w:val="22"/>
        </w:rPr>
        <w:t>EUR</w:t>
      </w:r>
      <w:r w:rsidRPr="00D46F6E">
        <w:rPr>
          <w:rFonts w:asciiTheme="minorHAnsi" w:hAnsiTheme="minorHAnsi"/>
          <w:sz w:val="22"/>
          <w:szCs w:val="22"/>
        </w:rPr>
        <w:t>,</w:t>
      </w:r>
      <w:r w:rsidR="000E42F2" w:rsidRPr="00D46F6E">
        <w:rPr>
          <w:rFonts w:asciiTheme="minorHAnsi" w:hAnsiTheme="minorHAnsi"/>
          <w:sz w:val="22"/>
          <w:szCs w:val="22"/>
        </w:rPr>
        <w:t xml:space="preserve"> </w:t>
      </w:r>
      <w:r w:rsidR="00D46F6E" w:rsidRPr="00D46F6E">
        <w:rPr>
          <w:rFonts w:asciiTheme="minorHAnsi" w:hAnsiTheme="minorHAnsi"/>
          <w:sz w:val="22"/>
          <w:szCs w:val="22"/>
        </w:rPr>
        <w:t>zvýšenie</w:t>
      </w:r>
      <w:r w:rsidR="000E42F2" w:rsidRPr="00D46F6E">
        <w:rPr>
          <w:rFonts w:asciiTheme="minorHAnsi" w:hAnsiTheme="minorHAnsi"/>
          <w:sz w:val="22"/>
          <w:szCs w:val="22"/>
        </w:rPr>
        <w:t xml:space="preserve"> o</w:t>
      </w:r>
      <w:r w:rsidR="00D46F6E" w:rsidRPr="00D46F6E">
        <w:rPr>
          <w:rFonts w:asciiTheme="minorHAnsi" w:hAnsiTheme="minorHAnsi"/>
          <w:sz w:val="22"/>
          <w:szCs w:val="22"/>
        </w:rPr>
        <w:t> 17,66</w:t>
      </w:r>
      <w:r w:rsidR="000E42F2" w:rsidRPr="00D46F6E">
        <w:rPr>
          <w:rFonts w:asciiTheme="minorHAnsi" w:hAnsiTheme="minorHAnsi"/>
          <w:sz w:val="22"/>
          <w:szCs w:val="22"/>
        </w:rPr>
        <w:t xml:space="preserve"> %</w:t>
      </w:r>
      <w:r w:rsidR="00E8244E" w:rsidRPr="00D46F6E">
        <w:rPr>
          <w:rFonts w:asciiTheme="minorHAnsi" w:hAnsiTheme="minorHAnsi"/>
          <w:sz w:val="22"/>
          <w:szCs w:val="22"/>
        </w:rPr>
        <w:t xml:space="preserve">. </w:t>
      </w:r>
    </w:p>
    <w:p w14:paraId="48216077" w14:textId="77777777" w:rsidR="0027613E" w:rsidRPr="0027613E" w:rsidRDefault="0027613E" w:rsidP="00320083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437E8B40" w14:textId="77777777" w:rsidR="00DC44F1" w:rsidRPr="006C69CD" w:rsidRDefault="00DC44F1" w:rsidP="00DC44F1">
      <w:pPr>
        <w:jc w:val="both"/>
        <w:rPr>
          <w:rFonts w:asciiTheme="minorHAnsi" w:hAnsiTheme="minorHAnsi" w:cstheme="minorHAnsi"/>
          <w:sz w:val="22"/>
          <w:szCs w:val="22"/>
        </w:rPr>
      </w:pPr>
      <w:r w:rsidRPr="006C69CD">
        <w:rPr>
          <w:rFonts w:asciiTheme="minorHAnsi" w:hAnsiTheme="minorHAnsi" w:cstheme="minorHAnsi"/>
          <w:b/>
          <w:sz w:val="22"/>
          <w:szCs w:val="22"/>
        </w:rPr>
        <w:t xml:space="preserve">Výnosy a náklady študentských jedální </w:t>
      </w:r>
      <w:r w:rsidR="005B0A43" w:rsidRPr="006C69CD">
        <w:rPr>
          <w:rFonts w:asciiTheme="minorHAnsi" w:hAnsiTheme="minorHAnsi"/>
          <w:sz w:val="22"/>
          <w:szCs w:val="22"/>
        </w:rPr>
        <w:sym w:font="Symbol" w:char="F02D"/>
      </w:r>
      <w:r w:rsidRPr="006C69CD">
        <w:rPr>
          <w:rFonts w:asciiTheme="minorHAnsi" w:hAnsiTheme="minorHAnsi" w:cstheme="minorHAnsi"/>
          <w:b/>
          <w:sz w:val="22"/>
          <w:szCs w:val="22"/>
        </w:rPr>
        <w:t xml:space="preserve"> údaje o systéme sociálnej podpory</w:t>
      </w:r>
      <w:r w:rsidR="00547699" w:rsidRPr="006C69C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C69CD">
        <w:rPr>
          <w:rFonts w:asciiTheme="minorHAnsi" w:hAnsiTheme="minorHAnsi" w:cstheme="minorHAnsi"/>
          <w:sz w:val="22"/>
          <w:szCs w:val="22"/>
        </w:rPr>
        <w:t>(tabuľka č. 10)</w:t>
      </w:r>
    </w:p>
    <w:p w14:paraId="68B0DDCE" w14:textId="77777777" w:rsidR="00547699" w:rsidRPr="006C69CD" w:rsidRDefault="00547699" w:rsidP="00DC44F1">
      <w:pPr>
        <w:jc w:val="both"/>
        <w:rPr>
          <w:rFonts w:asciiTheme="minorHAnsi" w:hAnsiTheme="minorHAnsi" w:cstheme="minorHAnsi"/>
          <w:sz w:val="16"/>
          <w:szCs w:val="16"/>
        </w:rPr>
      </w:pPr>
    </w:p>
    <w:p w14:paraId="643A1395" w14:textId="19895C4A" w:rsidR="006C69CD" w:rsidRPr="0027613E" w:rsidRDefault="00866BA4" w:rsidP="000B23E5">
      <w:pPr>
        <w:jc w:val="both"/>
        <w:rPr>
          <w:rFonts w:ascii="Calibri" w:hAnsi="Calibri" w:cs="Calibri"/>
          <w:sz w:val="22"/>
          <w:szCs w:val="22"/>
        </w:rPr>
      </w:pPr>
      <w:r w:rsidRPr="006C69CD">
        <w:rPr>
          <w:rFonts w:ascii="Calibri" w:hAnsi="Calibri" w:cs="Calibri"/>
          <w:sz w:val="22"/>
          <w:szCs w:val="22"/>
        </w:rPr>
        <w:t>Z ekonomických dôvodov o</w:t>
      </w:r>
      <w:r w:rsidR="004B6FAA" w:rsidRPr="006C69CD">
        <w:rPr>
          <w:rFonts w:ascii="Calibri" w:hAnsi="Calibri" w:cs="Calibri"/>
          <w:sz w:val="22"/>
          <w:szCs w:val="22"/>
        </w:rPr>
        <w:t xml:space="preserve">d 1. 9. 2022 </w:t>
      </w:r>
      <w:r w:rsidR="00763813">
        <w:rPr>
          <w:rFonts w:ascii="Calibri" w:hAnsi="Calibri" w:cs="Calibri"/>
          <w:sz w:val="22"/>
          <w:szCs w:val="22"/>
        </w:rPr>
        <w:t>je</w:t>
      </w:r>
      <w:r w:rsidR="004B6FAA" w:rsidRPr="006C69CD">
        <w:rPr>
          <w:rFonts w:ascii="Calibri" w:hAnsi="Calibri" w:cs="Calibri"/>
          <w:sz w:val="22"/>
          <w:szCs w:val="22"/>
        </w:rPr>
        <w:t xml:space="preserve"> stravovanie študentov a zamestnancov zabezpečované prostredníctvom dodávateľskej firmy GASTROMIR Nitra. Po</w:t>
      </w:r>
      <w:r w:rsidR="00EA01EC" w:rsidRPr="006C69CD">
        <w:rPr>
          <w:rFonts w:ascii="Calibri" w:hAnsi="Calibri" w:cs="Calibri"/>
          <w:sz w:val="22"/>
          <w:szCs w:val="22"/>
        </w:rPr>
        <w:t xml:space="preserve">čet vydaných jedál študentom </w:t>
      </w:r>
      <w:r w:rsidR="00763813">
        <w:rPr>
          <w:rFonts w:ascii="Calibri" w:hAnsi="Calibri" w:cs="Calibri"/>
          <w:sz w:val="22"/>
          <w:szCs w:val="22"/>
        </w:rPr>
        <w:t xml:space="preserve">v roku 2023 </w:t>
      </w:r>
      <w:r w:rsidR="004B6FAA" w:rsidRPr="006C69CD">
        <w:rPr>
          <w:rFonts w:ascii="Calibri" w:hAnsi="Calibri" w:cs="Calibri"/>
          <w:sz w:val="22"/>
          <w:szCs w:val="22"/>
        </w:rPr>
        <w:t xml:space="preserve">bol </w:t>
      </w:r>
      <w:r w:rsidR="006C69CD" w:rsidRPr="006C69CD">
        <w:rPr>
          <w:rFonts w:ascii="Calibri" w:hAnsi="Calibri" w:cs="Calibri"/>
          <w:sz w:val="22"/>
          <w:szCs w:val="22"/>
        </w:rPr>
        <w:t>19 817</w:t>
      </w:r>
      <w:r w:rsidR="004B6FAA" w:rsidRPr="006C69CD">
        <w:rPr>
          <w:rFonts w:ascii="Calibri" w:hAnsi="Calibri" w:cs="Calibri"/>
          <w:sz w:val="22"/>
          <w:szCs w:val="22"/>
        </w:rPr>
        <w:t>. Príspevok</w:t>
      </w:r>
      <w:r w:rsidR="00040247">
        <w:rPr>
          <w:rFonts w:ascii="Calibri" w:hAnsi="Calibri" w:cs="Calibri"/>
          <w:sz w:val="22"/>
          <w:szCs w:val="22"/>
        </w:rPr>
        <w:t xml:space="preserve"> z dotácie zo štátneho rozpočtu </w:t>
      </w:r>
      <w:r w:rsidR="004B6FAA" w:rsidRPr="006C69CD">
        <w:rPr>
          <w:rFonts w:ascii="Calibri" w:hAnsi="Calibri" w:cs="Calibri"/>
          <w:sz w:val="22"/>
          <w:szCs w:val="22"/>
        </w:rPr>
        <w:t xml:space="preserve"> na 1 jedlo vydané študentovi </w:t>
      </w:r>
      <w:r w:rsidR="00040247">
        <w:rPr>
          <w:rFonts w:ascii="Calibri" w:hAnsi="Calibri" w:cs="Calibri"/>
          <w:sz w:val="22"/>
          <w:szCs w:val="22"/>
        </w:rPr>
        <w:t xml:space="preserve">stanovilo </w:t>
      </w:r>
      <w:r w:rsidR="00335D4B" w:rsidRPr="006C69CD">
        <w:rPr>
          <w:rFonts w:asciiTheme="minorHAnsi" w:hAnsiTheme="minorHAnsi"/>
          <w:sz w:val="22"/>
          <w:szCs w:val="22"/>
        </w:rPr>
        <w:t>MŠVVa</w:t>
      </w:r>
      <w:r w:rsidR="00CB10AA">
        <w:rPr>
          <w:rFonts w:asciiTheme="minorHAnsi" w:hAnsiTheme="minorHAnsi"/>
          <w:sz w:val="22"/>
          <w:szCs w:val="22"/>
        </w:rPr>
        <w:t>Š</w:t>
      </w:r>
      <w:r w:rsidR="00335D4B" w:rsidRPr="006C69CD">
        <w:rPr>
          <w:rFonts w:ascii="Calibri" w:hAnsi="Calibri" w:cs="Calibri"/>
          <w:sz w:val="22"/>
          <w:szCs w:val="22"/>
        </w:rPr>
        <w:t xml:space="preserve"> </w:t>
      </w:r>
      <w:r w:rsidR="00A062B9" w:rsidRPr="006C69CD">
        <w:rPr>
          <w:rFonts w:ascii="Calibri" w:hAnsi="Calibri" w:cs="Calibri"/>
          <w:sz w:val="22"/>
          <w:szCs w:val="22"/>
        </w:rPr>
        <w:t>SR</w:t>
      </w:r>
      <w:r w:rsidR="004B6FAA" w:rsidRPr="006C69CD">
        <w:rPr>
          <w:rFonts w:ascii="Calibri" w:hAnsi="Calibri" w:cs="Calibri"/>
          <w:sz w:val="22"/>
          <w:szCs w:val="22"/>
        </w:rPr>
        <w:t xml:space="preserve"> vo výške 1,</w:t>
      </w:r>
      <w:r w:rsidR="006C69CD" w:rsidRPr="006C69CD">
        <w:rPr>
          <w:rFonts w:ascii="Calibri" w:hAnsi="Calibri" w:cs="Calibri"/>
          <w:sz w:val="22"/>
          <w:szCs w:val="22"/>
        </w:rPr>
        <w:t xml:space="preserve">50 EUR. </w:t>
      </w:r>
      <w:r w:rsidR="004B6FAA" w:rsidRPr="006C69CD">
        <w:rPr>
          <w:rFonts w:ascii="Calibri" w:hAnsi="Calibri" w:cs="Calibri"/>
          <w:sz w:val="22"/>
          <w:szCs w:val="22"/>
        </w:rPr>
        <w:t>V roku 202</w:t>
      </w:r>
      <w:r w:rsidR="006C69CD" w:rsidRPr="006C69CD">
        <w:rPr>
          <w:rFonts w:ascii="Calibri" w:hAnsi="Calibri" w:cs="Calibri"/>
          <w:sz w:val="22"/>
          <w:szCs w:val="22"/>
        </w:rPr>
        <w:t>3</w:t>
      </w:r>
      <w:r w:rsidR="004B6FAA" w:rsidRPr="006C69CD">
        <w:rPr>
          <w:rFonts w:ascii="Calibri" w:hAnsi="Calibri" w:cs="Calibri"/>
          <w:sz w:val="22"/>
          <w:szCs w:val="22"/>
        </w:rPr>
        <w:t xml:space="preserve"> bola na tento účel </w:t>
      </w:r>
      <w:r w:rsidR="006C69CD">
        <w:rPr>
          <w:rFonts w:ascii="Calibri" w:hAnsi="Calibri" w:cs="Calibri"/>
          <w:sz w:val="22"/>
          <w:szCs w:val="22"/>
        </w:rPr>
        <w:t>poskytnutá</w:t>
      </w:r>
      <w:r w:rsidR="004B6FAA" w:rsidRPr="006C69CD">
        <w:rPr>
          <w:rFonts w:ascii="Calibri" w:hAnsi="Calibri" w:cs="Calibri"/>
          <w:sz w:val="22"/>
          <w:szCs w:val="22"/>
        </w:rPr>
        <w:t xml:space="preserve"> dotácia vo výške </w:t>
      </w:r>
      <w:r w:rsidR="006C69CD">
        <w:rPr>
          <w:rFonts w:ascii="Calibri" w:hAnsi="Calibri" w:cs="Calibri"/>
          <w:sz w:val="22"/>
          <w:szCs w:val="22"/>
        </w:rPr>
        <w:t xml:space="preserve">27 869 </w:t>
      </w:r>
      <w:r w:rsidR="004B6FAA" w:rsidRPr="006C69CD">
        <w:rPr>
          <w:rFonts w:ascii="Calibri" w:hAnsi="Calibri" w:cs="Calibri"/>
          <w:sz w:val="22"/>
          <w:szCs w:val="22"/>
        </w:rPr>
        <w:t xml:space="preserve">EUR. </w:t>
      </w:r>
    </w:p>
    <w:p w14:paraId="230E1C9D" w14:textId="77777777" w:rsidR="0027613E" w:rsidRPr="003569FE" w:rsidRDefault="0027613E" w:rsidP="0027613E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763813">
        <w:rPr>
          <w:rFonts w:asciiTheme="minorHAnsi" w:hAnsiTheme="minorHAnsi"/>
          <w:b/>
          <w:sz w:val="22"/>
          <w:szCs w:val="22"/>
          <w:lang w:eastAsia="cs-CZ"/>
        </w:rPr>
        <w:t xml:space="preserve">Výdavky a štruktúra obstarávania a technického zhodnotenia dlhodobého majetku </w:t>
      </w:r>
      <w:r w:rsidRPr="00763813">
        <w:rPr>
          <w:rFonts w:asciiTheme="minorHAnsi" w:hAnsiTheme="minorHAnsi"/>
          <w:sz w:val="22"/>
          <w:szCs w:val="22"/>
          <w:lang w:eastAsia="cs-CZ"/>
        </w:rPr>
        <w:t xml:space="preserve">(tabuľka </w:t>
      </w:r>
      <w:r w:rsidRPr="00763813">
        <w:rPr>
          <w:rFonts w:asciiTheme="minorHAnsi" w:hAnsiTheme="minorHAnsi"/>
          <w:sz w:val="22"/>
          <w:szCs w:val="22"/>
          <w:lang w:eastAsia="cs-CZ"/>
        </w:rPr>
        <w:br/>
        <w:t>č. 12)</w:t>
      </w:r>
    </w:p>
    <w:p w14:paraId="6F6C7292" w14:textId="77777777" w:rsidR="0027613E" w:rsidRDefault="0027613E" w:rsidP="0027613E">
      <w:pPr>
        <w:pStyle w:val="Obyajntext"/>
        <w:spacing w:before="120"/>
        <w:ind w:firstLine="0"/>
        <w:rPr>
          <w:rFonts w:asciiTheme="minorHAnsi" w:hAnsiTheme="minorHAnsi" w:cstheme="minorHAnsi"/>
          <w:sz w:val="22"/>
          <w:szCs w:val="22"/>
          <w:lang w:eastAsia="cs-CZ"/>
        </w:rPr>
      </w:pP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Celkové výdavky na obstaranie a technické zhodnotenie dlhodobého majetku boli vo výške </w:t>
      </w:r>
      <w:r>
        <w:rPr>
          <w:rFonts w:asciiTheme="minorHAnsi" w:hAnsiTheme="minorHAnsi" w:cstheme="minorHAnsi"/>
          <w:sz w:val="22"/>
          <w:szCs w:val="22"/>
          <w:lang w:eastAsia="cs-CZ"/>
        </w:rPr>
        <w:t>2 110 523,49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EUR, najvyšší podiel tvorili výdavky na realizáciu stavieb a ich technického zhodnotenie v celkovej výške </w:t>
      </w:r>
      <w:r>
        <w:rPr>
          <w:rFonts w:asciiTheme="minorHAnsi" w:hAnsiTheme="minorHAnsi" w:cstheme="minorHAnsi"/>
          <w:sz w:val="22"/>
          <w:szCs w:val="22"/>
          <w:lang w:eastAsia="cs-CZ"/>
        </w:rPr>
        <w:t>1 947 075,63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EUR. Univerzita</w:t>
      </w:r>
      <w:r>
        <w:rPr>
          <w:rFonts w:asciiTheme="minorHAnsi" w:hAnsiTheme="minorHAnsi" w:cstheme="minorHAnsi"/>
          <w:sz w:val="22"/>
          <w:szCs w:val="22"/>
          <w:lang w:eastAsia="cs-CZ"/>
        </w:rPr>
        <w:t xml:space="preserve"> pokračovala v rekonštrukčných a modernizačných prácach na svojich objektoch, úpravách externých priestorov, výmenách technologických zariadení a pod. </w:t>
      </w:r>
      <w:r w:rsidRPr="00CF0A28">
        <w:rPr>
          <w:rFonts w:asciiTheme="minorHAnsi" w:hAnsiTheme="minorHAnsi" w:cstheme="minorHAnsi"/>
          <w:sz w:val="22"/>
          <w:szCs w:val="22"/>
          <w:lang w:eastAsia="cs-CZ"/>
        </w:rPr>
        <w:t xml:space="preserve"> </w:t>
      </w:r>
    </w:p>
    <w:p w14:paraId="2E744C71" w14:textId="77777777" w:rsidR="0027613E" w:rsidRDefault="0027613E" w:rsidP="0027613E">
      <w:pPr>
        <w:spacing w:before="120"/>
        <w:jc w:val="both"/>
        <w:rPr>
          <w:rFonts w:asciiTheme="minorHAnsi" w:hAnsiTheme="minorHAnsi" w:cstheme="minorHAnsi"/>
          <w:sz w:val="22"/>
          <w:szCs w:val="22"/>
          <w:lang w:eastAsia="cs-CZ"/>
        </w:rPr>
      </w:pPr>
      <w:r w:rsidRPr="00763813">
        <w:rPr>
          <w:rFonts w:asciiTheme="minorHAnsi" w:hAnsiTheme="minorHAnsi" w:cstheme="minorHAnsi"/>
          <w:sz w:val="22"/>
          <w:szCs w:val="22"/>
          <w:lang w:eastAsia="cs-CZ"/>
        </w:rPr>
        <w:t>Prehľad najvýznamnejších výdavkov na investičnú výstavbu podľa finančných zdrojov v roku 2023:</w:t>
      </w:r>
    </w:p>
    <w:tbl>
      <w:tblPr>
        <w:tblW w:w="8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1200"/>
        <w:gridCol w:w="3600"/>
      </w:tblGrid>
      <w:tr w:rsidR="0027613E" w:rsidRPr="00AD0045" w14:paraId="35702B47" w14:textId="77777777" w:rsidTr="002D4A1D">
        <w:trPr>
          <w:trHeight w:val="765"/>
        </w:trPr>
        <w:tc>
          <w:tcPr>
            <w:tcW w:w="38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14:paraId="685BE4AC" w14:textId="77777777" w:rsidR="0027613E" w:rsidRDefault="0027613E" w:rsidP="002D4A1D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Názov stavby</w:t>
            </w:r>
          </w:p>
        </w:tc>
        <w:tc>
          <w:tcPr>
            <w:tcW w:w="12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vAlign w:val="center"/>
            <w:hideMark/>
          </w:tcPr>
          <w:p w14:paraId="286090F3" w14:textId="77777777" w:rsidR="0027613E" w:rsidRDefault="0027613E" w:rsidP="002D4A1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Výdavky v roku 2023        v  EUR</w:t>
            </w:r>
          </w:p>
        </w:tc>
        <w:tc>
          <w:tcPr>
            <w:tcW w:w="360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DCE6F1"/>
            <w:noWrap/>
            <w:vAlign w:val="center"/>
            <w:hideMark/>
          </w:tcPr>
          <w:p w14:paraId="1BA5746D" w14:textId="77777777" w:rsidR="0027613E" w:rsidRDefault="0027613E" w:rsidP="002D4A1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Zdroj financovania</w:t>
            </w:r>
          </w:p>
        </w:tc>
      </w:tr>
      <w:tr w:rsidR="0027613E" w:rsidRPr="00AD0045" w14:paraId="37D78F5B" w14:textId="77777777" w:rsidTr="002D4A1D">
        <w:trPr>
          <w:trHeight w:val="885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3906AE" w14:textId="77777777" w:rsidR="0027613E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Zníženie energetickej náročnosti a modernizácia ŠD Brezový háj 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5C20A6A" w14:textId="77777777" w:rsidR="0027613E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304 855,81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016701B" w14:textId="77777777" w:rsidR="0027613E" w:rsidRDefault="0027613E" w:rsidP="002D4A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refundácia zo ŠF</w:t>
            </w:r>
          </w:p>
        </w:tc>
      </w:tr>
      <w:tr w:rsidR="0027613E" w:rsidRPr="00AD0045" w14:paraId="5F849A39" w14:textId="77777777" w:rsidTr="002D4A1D">
        <w:trPr>
          <w:trHeight w:val="705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3A35DD7" w14:textId="1D0C76E8" w:rsidR="0027613E" w:rsidRDefault="0027613E" w:rsidP="00D976D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Vybudovanie vstupu a parkov </w:t>
            </w:r>
            <w:r w:rsidR="009F483F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ŠD Brezový háj exteriérová úprava plôch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D53DB66" w14:textId="77777777" w:rsidR="0027613E" w:rsidRDefault="0027613E" w:rsidP="002D4A1D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852 218,30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1486CF" w14:textId="77777777" w:rsidR="0027613E" w:rsidRDefault="0027613E" w:rsidP="002D4A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dotácia zo ŠR cez fond reprodukcie, rozvojový projekt, vlastné zdroje</w:t>
            </w:r>
          </w:p>
        </w:tc>
      </w:tr>
      <w:tr w:rsidR="0027613E" w:rsidRPr="00AD0045" w14:paraId="15216AC1" w14:textId="77777777" w:rsidTr="002D4A1D">
        <w:trPr>
          <w:trHeight w:val="705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CCCD34" w14:textId="77777777" w:rsidR="00CC0C65" w:rsidRDefault="0027613E" w:rsidP="002D4A1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Rekonštrukcia sociálnych zariadení ŠD Zobor, </w:t>
            </w:r>
          </w:p>
          <w:p w14:paraId="7D1D738A" w14:textId="3ECD01DA" w:rsidR="0027613E" w:rsidRDefault="0027613E" w:rsidP="002D4A1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blok H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DE6787B" w14:textId="77777777" w:rsidR="0027613E" w:rsidRDefault="0027613E" w:rsidP="002D4A1D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479 159,71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DA8F08F" w14:textId="77777777" w:rsidR="0027613E" w:rsidRDefault="0027613E" w:rsidP="002D4A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dotácia zo ŠR, vlastné zdroje</w:t>
            </w:r>
          </w:p>
        </w:tc>
      </w:tr>
      <w:tr w:rsidR="0027613E" w:rsidRPr="00AD0045" w14:paraId="24C6FE69" w14:textId="77777777" w:rsidTr="002D4A1D">
        <w:trPr>
          <w:trHeight w:val="54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E09288F" w14:textId="77777777" w:rsidR="0027613E" w:rsidRDefault="0027613E" w:rsidP="002D4A1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Rekonštrukcia kotolne, Tr. A. Hlinku </w:t>
            </w:r>
            <w:r w:rsidR="0004024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65C381" w14:textId="77777777" w:rsidR="0027613E" w:rsidRDefault="0027613E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300 663,81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09DF43" w14:textId="77777777" w:rsidR="0027613E" w:rsidRDefault="0027613E" w:rsidP="002D4A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dotácia zo ŠR, vlastné zdroje</w:t>
            </w:r>
          </w:p>
        </w:tc>
      </w:tr>
      <w:tr w:rsidR="0027613E" w:rsidRPr="00AD0045" w14:paraId="7A7B8C1C" w14:textId="77777777" w:rsidTr="002D4A1D">
        <w:trPr>
          <w:trHeight w:val="57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11AC7AF" w14:textId="77777777" w:rsidR="0027613E" w:rsidRDefault="0027613E" w:rsidP="002D4A1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ŠD Zobor - interiér izieb, projektová dokumentácia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6B2743" w14:textId="77777777" w:rsidR="0027613E" w:rsidRDefault="0027613E" w:rsidP="002D4A1D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9 840,00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8CE395D" w14:textId="77777777" w:rsidR="0027613E" w:rsidRDefault="0027613E" w:rsidP="002D4A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vlastné zdroje</w:t>
            </w:r>
          </w:p>
        </w:tc>
      </w:tr>
      <w:tr w:rsidR="0027613E" w:rsidRPr="00AD0045" w14:paraId="78C03164" w14:textId="77777777" w:rsidTr="002D4A1D">
        <w:trPr>
          <w:trHeight w:val="555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0BAFA84" w14:textId="77777777" w:rsidR="0027613E" w:rsidRDefault="0027613E" w:rsidP="002D4A1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Stojisko kontajnerov ŠD Nitra, geodetické práce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298CF8" w14:textId="77777777" w:rsidR="0027613E" w:rsidRDefault="0027613E" w:rsidP="002D4A1D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300,00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11D90A" w14:textId="77777777" w:rsidR="0027613E" w:rsidRDefault="0027613E" w:rsidP="002D4A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vlastné zdroje</w:t>
            </w:r>
          </w:p>
        </w:tc>
      </w:tr>
      <w:tr w:rsidR="0027613E" w:rsidRPr="00AD0045" w14:paraId="5C543626" w14:textId="77777777" w:rsidTr="002D4A1D">
        <w:trPr>
          <w:trHeight w:val="510"/>
        </w:trPr>
        <w:tc>
          <w:tcPr>
            <w:tcW w:w="38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33C497" w14:textId="77777777" w:rsidR="0027613E" w:rsidRDefault="0027613E" w:rsidP="002D4A1D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Rekonštrukcia sociálnych zariadení ŠD Nitra - poplatky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0980B0" w14:textId="77777777" w:rsidR="0027613E" w:rsidRDefault="0027613E" w:rsidP="002D4A1D">
            <w:pPr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38,00</w:t>
            </w:r>
          </w:p>
        </w:tc>
        <w:tc>
          <w:tcPr>
            <w:tcW w:w="360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09AC3BE" w14:textId="77777777" w:rsidR="0027613E" w:rsidRDefault="0027613E" w:rsidP="002D4A1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vlastné zdroje</w:t>
            </w:r>
          </w:p>
        </w:tc>
      </w:tr>
    </w:tbl>
    <w:p w14:paraId="25AE3FC0" w14:textId="77777777" w:rsidR="00763813" w:rsidRDefault="00763813" w:rsidP="00763813">
      <w:pPr>
        <w:ind w:left="540"/>
        <w:rPr>
          <w:rFonts w:asciiTheme="minorHAnsi" w:hAnsiTheme="minorHAnsi"/>
          <w:sz w:val="24"/>
          <w:szCs w:val="24"/>
          <w:lang w:val="it-IT"/>
        </w:rPr>
      </w:pPr>
    </w:p>
    <w:p w14:paraId="28D06A77" w14:textId="77777777" w:rsidR="006238DD" w:rsidRDefault="006238DD" w:rsidP="00763813">
      <w:pPr>
        <w:ind w:left="540"/>
        <w:rPr>
          <w:rFonts w:asciiTheme="minorHAnsi" w:hAnsiTheme="minorHAnsi"/>
          <w:sz w:val="24"/>
          <w:szCs w:val="24"/>
          <w:lang w:val="it-IT"/>
        </w:rPr>
      </w:pPr>
    </w:p>
    <w:p w14:paraId="5E91162B" w14:textId="77777777" w:rsidR="009732D8" w:rsidRPr="006238DD" w:rsidRDefault="000D1E7C" w:rsidP="006238DD">
      <w:pPr>
        <w:pStyle w:val="Odsekzoznamu"/>
        <w:numPr>
          <w:ilvl w:val="0"/>
          <w:numId w:val="2"/>
        </w:numPr>
        <w:rPr>
          <w:rFonts w:asciiTheme="minorHAnsi" w:hAnsiTheme="minorHAnsi"/>
          <w:lang w:val="it-IT"/>
        </w:rPr>
      </w:pPr>
      <w:r w:rsidRPr="006238DD">
        <w:rPr>
          <w:rFonts w:asciiTheme="minorHAnsi" w:hAnsiTheme="minorHAnsi"/>
          <w:b/>
          <w:lang w:val="it-IT"/>
        </w:rPr>
        <w:t>V</w:t>
      </w:r>
      <w:r w:rsidR="009732D8" w:rsidRPr="006238DD">
        <w:rPr>
          <w:rFonts w:asciiTheme="minorHAnsi" w:hAnsiTheme="minorHAnsi"/>
          <w:b/>
          <w:lang w:val="it-IT"/>
        </w:rPr>
        <w:t xml:space="preserve">ývoj fondov </w:t>
      </w:r>
      <w:r w:rsidR="009732D8" w:rsidRPr="006238DD">
        <w:rPr>
          <w:rFonts w:asciiTheme="minorHAnsi" w:hAnsiTheme="minorHAnsi"/>
          <w:lang w:val="it-IT"/>
        </w:rPr>
        <w:t>(tabuľka č. 11 a 13)</w:t>
      </w:r>
    </w:p>
    <w:p w14:paraId="7F0C5FA3" w14:textId="77777777" w:rsidR="00A10C04" w:rsidRPr="00517097" w:rsidRDefault="00A10C04" w:rsidP="00A10C04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V zmysle zákona o VŠ tvorila UKF v roku 20</w:t>
      </w:r>
      <w:r>
        <w:rPr>
          <w:rFonts w:asciiTheme="minorHAnsi" w:hAnsiTheme="minorHAnsi"/>
          <w:sz w:val="22"/>
          <w:szCs w:val="22"/>
          <w:lang w:val="it-IT"/>
        </w:rPr>
        <w:t>2</w:t>
      </w:r>
      <w:r w:rsidR="0012684D">
        <w:rPr>
          <w:rFonts w:asciiTheme="minorHAnsi" w:hAnsiTheme="minorHAnsi"/>
          <w:sz w:val="22"/>
          <w:szCs w:val="22"/>
          <w:lang w:val="it-IT"/>
        </w:rPr>
        <w:t>3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rezervný fond, fond reprodukcie, štipendijný fond, fond na podporu štúdia študentov so špecifickými potrebami a ostatné fondy </w:t>
      </w:r>
      <w:r w:rsidRPr="00517097">
        <w:rPr>
          <w:rFonts w:asciiTheme="minorHAnsi" w:hAnsiTheme="minorHAnsi"/>
          <w:sz w:val="22"/>
          <w:szCs w:val="22"/>
          <w:lang w:val="it-IT"/>
        </w:rPr>
        <w:sym w:font="Symbol" w:char="F02D"/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účelové dary. </w:t>
      </w:r>
    </w:p>
    <w:p w14:paraId="18BDDF43" w14:textId="77777777" w:rsidR="00A10C04" w:rsidRPr="00517097" w:rsidRDefault="00A10C04" w:rsidP="00A10C04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Prehľad tvorby a použitia jednotlivých fondov k 31. 12. 20</w:t>
      </w:r>
      <w:r>
        <w:rPr>
          <w:rFonts w:asciiTheme="minorHAnsi" w:hAnsiTheme="minorHAnsi"/>
          <w:sz w:val="22"/>
          <w:szCs w:val="22"/>
          <w:lang w:val="it-IT"/>
        </w:rPr>
        <w:t>2</w:t>
      </w:r>
      <w:r w:rsidR="0012684D">
        <w:rPr>
          <w:rFonts w:asciiTheme="minorHAnsi" w:hAnsiTheme="minorHAnsi"/>
          <w:sz w:val="22"/>
          <w:szCs w:val="22"/>
          <w:lang w:val="it-IT"/>
        </w:rPr>
        <w:t>3</w:t>
      </w:r>
      <w:r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je nasledovný:</w:t>
      </w:r>
    </w:p>
    <w:p w14:paraId="472AC84F" w14:textId="77777777" w:rsidR="00A10C04" w:rsidRPr="003F5747" w:rsidRDefault="00A10C04" w:rsidP="003F5747">
      <w:pPr>
        <w:pStyle w:val="Nadpis5"/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Rez</w:t>
      </w:r>
      <w:r>
        <w:rPr>
          <w:rFonts w:asciiTheme="minorHAnsi" w:hAnsiTheme="minorHAnsi"/>
          <w:i w:val="0"/>
          <w:sz w:val="22"/>
          <w:szCs w:val="22"/>
          <w:lang w:val="fr-FR"/>
        </w:rPr>
        <w:t>e</w:t>
      </w:r>
      <w:r w:rsidRPr="00344CDA">
        <w:rPr>
          <w:rFonts w:asciiTheme="minorHAnsi" w:hAnsiTheme="minorHAnsi"/>
          <w:i w:val="0"/>
          <w:sz w:val="22"/>
          <w:szCs w:val="22"/>
          <w:lang w:val="fr-FR"/>
        </w:rPr>
        <w:t>rvný fond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  </w:t>
      </w: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61"/>
        <w:gridCol w:w="2268"/>
      </w:tblGrid>
      <w:tr w:rsidR="00A10C04" w:rsidRPr="00A04CDA" w14:paraId="22B89BF6" w14:textId="77777777" w:rsidTr="00DF5B0B">
        <w:tc>
          <w:tcPr>
            <w:tcW w:w="6361" w:type="dxa"/>
            <w:shd w:val="clear" w:color="auto" w:fill="DAEEF3" w:themeFill="accent5" w:themeFillTint="33"/>
          </w:tcPr>
          <w:p w14:paraId="4F5356AA" w14:textId="77777777" w:rsidR="00A10C04" w:rsidRPr="00A04CD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Počiatočný </w:t>
            </w: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4B309B0A" w14:textId="77777777" w:rsidR="00A10C04" w:rsidRPr="00A04CDA" w:rsidRDefault="0012684D" w:rsidP="00DF5B0B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9 091 098,08</w:t>
            </w:r>
          </w:p>
        </w:tc>
      </w:tr>
      <w:tr w:rsidR="00A10C04" w:rsidRPr="00A04CDA" w14:paraId="2859BC1A" w14:textId="77777777" w:rsidTr="00DF5B0B">
        <w:tc>
          <w:tcPr>
            <w:tcW w:w="6361" w:type="dxa"/>
            <w:shd w:val="clear" w:color="auto" w:fill="auto"/>
          </w:tcPr>
          <w:p w14:paraId="1F43F13B" w14:textId="77777777" w:rsidR="00A10C04" w:rsidRPr="00A04CDA" w:rsidRDefault="006F62D3" w:rsidP="0012684D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r>
              <w:rPr>
                <w:rFonts w:asciiTheme="minorHAnsi" w:hAnsiTheme="minorHAnsi"/>
                <w:sz w:val="18"/>
                <w:szCs w:val="18"/>
                <w:lang w:val="de-DE"/>
              </w:rPr>
              <w:t>T</w:t>
            </w:r>
            <w:r w:rsidR="00A10C04" w:rsidRPr="00A04CDA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vorba </w:t>
            </w:r>
            <w:r w:rsidR="00A10C04" w:rsidRPr="00A04CDA">
              <w:rPr>
                <w:rFonts w:asciiTheme="minorHAnsi" w:hAnsiTheme="minorHAnsi"/>
                <w:sz w:val="18"/>
                <w:szCs w:val="18"/>
              </w:rPr>
              <w:t>(z VH − zisku</w:t>
            </w:r>
            <w:r w:rsidR="00A10C04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za rok 202</w:t>
            </w:r>
            <w:r w:rsidR="0012684D">
              <w:rPr>
                <w:rFonts w:asciiTheme="minorHAnsi" w:hAnsiTheme="minorHAnsi"/>
                <w:sz w:val="18"/>
                <w:szCs w:val="18"/>
                <w:lang w:val="de-DE"/>
              </w:rPr>
              <w:t>2</w:t>
            </w:r>
            <w:r w:rsidR="00A10C04" w:rsidRPr="00A04CDA">
              <w:rPr>
                <w:rFonts w:asciiTheme="minorHAnsi" w:hAnsiTheme="minorHAnsi"/>
                <w:sz w:val="18"/>
                <w:szCs w:val="18"/>
                <w:lang w:val="de-DE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14:paraId="0C8A1524" w14:textId="77777777" w:rsidR="00A10C04" w:rsidRPr="00A04CDA" w:rsidRDefault="0012684D" w:rsidP="005332A2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703 294,99</w:t>
            </w:r>
          </w:p>
        </w:tc>
      </w:tr>
      <w:tr w:rsidR="00A10C04" w:rsidRPr="00A04CDA" w14:paraId="41117245" w14:textId="77777777" w:rsidTr="00DF5B0B">
        <w:tc>
          <w:tcPr>
            <w:tcW w:w="6361" w:type="dxa"/>
            <w:shd w:val="clear" w:color="auto" w:fill="DAEEF3" w:themeFill="accent5" w:themeFillTint="33"/>
          </w:tcPr>
          <w:p w14:paraId="159209DD" w14:textId="77777777" w:rsidR="00A10C04" w:rsidRPr="00A04CDA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A04CDA">
              <w:rPr>
                <w:rFonts w:asciiTheme="minorHAnsi" w:hAnsiTheme="minorHAnsi"/>
                <w:b/>
                <w:sz w:val="18"/>
                <w:szCs w:val="18"/>
              </w:rPr>
              <w:t xml:space="preserve">Konečný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1E9123A7" w14:textId="77777777" w:rsidR="00A10C04" w:rsidRPr="00A04CDA" w:rsidRDefault="0012684D" w:rsidP="00DF5B0B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9 794 393,07</w:t>
            </w:r>
          </w:p>
        </w:tc>
      </w:tr>
    </w:tbl>
    <w:p w14:paraId="5559882C" w14:textId="77777777" w:rsidR="00A10C04" w:rsidRPr="00A94F8F" w:rsidRDefault="00A10C04" w:rsidP="00A10C04">
      <w:pPr>
        <w:spacing w:before="120" w:after="240"/>
        <w:jc w:val="both"/>
        <w:rPr>
          <w:rFonts w:asciiTheme="minorHAnsi" w:hAnsiTheme="minorHAnsi"/>
          <w:sz w:val="22"/>
          <w:szCs w:val="22"/>
          <w:lang w:val="fr-FR"/>
        </w:rPr>
      </w:pPr>
      <w:r w:rsidRPr="00FB1EC8">
        <w:rPr>
          <w:rFonts w:asciiTheme="minorHAnsi" w:hAnsiTheme="minorHAnsi"/>
          <w:sz w:val="22"/>
          <w:szCs w:val="22"/>
        </w:rPr>
        <w:t>Tvorba rezervného fondu bola v roku 202</w:t>
      </w:r>
      <w:r w:rsidR="0012684D">
        <w:rPr>
          <w:rFonts w:asciiTheme="minorHAnsi" w:hAnsiTheme="minorHAnsi"/>
          <w:sz w:val="22"/>
          <w:szCs w:val="22"/>
        </w:rPr>
        <w:t>3</w:t>
      </w:r>
      <w:r w:rsidRPr="00FB1EC8">
        <w:rPr>
          <w:rFonts w:asciiTheme="minorHAnsi" w:hAnsiTheme="minorHAnsi"/>
          <w:sz w:val="22"/>
          <w:szCs w:val="22"/>
        </w:rPr>
        <w:t xml:space="preserve"> realizovaná vo výške </w:t>
      </w:r>
      <w:r w:rsidR="0012684D">
        <w:rPr>
          <w:rFonts w:asciiTheme="minorHAnsi" w:hAnsiTheme="minorHAnsi"/>
          <w:sz w:val="22"/>
          <w:szCs w:val="22"/>
        </w:rPr>
        <w:t>703 294,99</w:t>
      </w:r>
      <w:r w:rsidRPr="00FB1EC8">
        <w:rPr>
          <w:rFonts w:asciiTheme="minorHAnsi" w:hAnsiTheme="minorHAnsi"/>
          <w:sz w:val="22"/>
          <w:szCs w:val="22"/>
        </w:rPr>
        <w:t xml:space="preserve"> EUR zo zisku za rok 20</w:t>
      </w:r>
      <w:r>
        <w:rPr>
          <w:rFonts w:asciiTheme="minorHAnsi" w:hAnsiTheme="minorHAnsi"/>
          <w:sz w:val="22"/>
          <w:szCs w:val="22"/>
        </w:rPr>
        <w:t>2</w:t>
      </w:r>
      <w:r w:rsidR="0012684D">
        <w:rPr>
          <w:rFonts w:asciiTheme="minorHAnsi" w:hAnsiTheme="minorHAnsi"/>
          <w:sz w:val="22"/>
          <w:szCs w:val="22"/>
        </w:rPr>
        <w:t>2</w:t>
      </w:r>
      <w:r w:rsidRPr="00FB1EC8">
        <w:rPr>
          <w:rFonts w:asciiTheme="minorHAnsi" w:hAnsiTheme="minorHAnsi"/>
          <w:sz w:val="22"/>
          <w:szCs w:val="22"/>
        </w:rPr>
        <w:t xml:space="preserve"> po odpočítaní prídelu do fondu na podporu študentov so špecifickými potrebami </w:t>
      </w:r>
      <w:r>
        <w:rPr>
          <w:rFonts w:asciiTheme="minorHAnsi" w:hAnsiTheme="minorHAnsi"/>
          <w:sz w:val="22"/>
          <w:szCs w:val="22"/>
        </w:rPr>
        <w:t xml:space="preserve">vo výške 1 000 </w:t>
      </w:r>
      <w:r w:rsidRPr="00FB1EC8">
        <w:rPr>
          <w:rFonts w:asciiTheme="minorHAnsi" w:hAnsiTheme="minorHAnsi"/>
          <w:sz w:val="22"/>
          <w:szCs w:val="22"/>
        </w:rPr>
        <w:t>EUR.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66C9E848" w14:textId="77777777" w:rsidR="00626448" w:rsidRPr="003F5747" w:rsidRDefault="00A10C04" w:rsidP="003F5747">
      <w:pPr>
        <w:pStyle w:val="Nadpis5"/>
        <w:tabs>
          <w:tab w:val="right" w:pos="8789"/>
        </w:tabs>
        <w:rPr>
          <w:rFonts w:asciiTheme="minorHAnsi" w:hAnsiTheme="minorHAnsi"/>
          <w:i w:val="0"/>
          <w:sz w:val="22"/>
          <w:szCs w:val="22"/>
          <w:lang w:val="fr-FR"/>
        </w:rPr>
      </w:pPr>
      <w:r w:rsidRPr="00344CDA">
        <w:rPr>
          <w:rFonts w:asciiTheme="minorHAnsi" w:hAnsiTheme="minorHAnsi"/>
          <w:i w:val="0"/>
          <w:sz w:val="22"/>
          <w:szCs w:val="22"/>
          <w:lang w:val="fr-FR"/>
        </w:rPr>
        <w:t>Fond reprodukcie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</w:t>
      </w:r>
      <w:r>
        <w:rPr>
          <w:rFonts w:asciiTheme="minorHAnsi" w:hAnsiTheme="minorHAnsi"/>
          <w:i w:val="0"/>
          <w:sz w:val="22"/>
          <w:szCs w:val="22"/>
          <w:lang w:val="fr-FR"/>
        </w:rPr>
        <w:t>(v EUR)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</w:t>
      </w:r>
    </w:p>
    <w:tbl>
      <w:tblPr>
        <w:tblW w:w="8604" w:type="dxa"/>
        <w:tblInd w:w="3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336"/>
        <w:gridCol w:w="2268"/>
      </w:tblGrid>
      <w:tr w:rsidR="00A10C04" w:rsidRPr="002676EA" w14:paraId="73BCCC01" w14:textId="77777777" w:rsidTr="00DF5B0B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14:paraId="6AE10C5D" w14:textId="77777777" w:rsidR="00A10C04" w:rsidRPr="002676EA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 xml:space="preserve">Počiatočný stav 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56A42F70" w14:textId="77777777" w:rsidR="00A10C04" w:rsidRPr="002676EA" w:rsidRDefault="00C30EE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737 239,86</w:t>
            </w:r>
          </w:p>
        </w:tc>
      </w:tr>
      <w:tr w:rsidR="00A10C04" w:rsidRPr="002676EA" w14:paraId="5666FBCF" w14:textId="77777777" w:rsidTr="00DF5B0B">
        <w:trPr>
          <w:trHeight w:val="170"/>
        </w:trPr>
        <w:tc>
          <w:tcPr>
            <w:tcW w:w="6336" w:type="dxa"/>
          </w:tcPr>
          <w:p w14:paraId="2CEB26EB" w14:textId="77777777" w:rsidR="00A10C04" w:rsidRPr="002676EA" w:rsidRDefault="006F62D3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</w:t>
            </w:r>
            <w:r w:rsidR="00A10C04" w:rsidRPr="002676EA">
              <w:rPr>
                <w:rFonts w:asciiTheme="minorHAnsi" w:hAnsiTheme="minorHAnsi"/>
                <w:sz w:val="18"/>
                <w:szCs w:val="18"/>
              </w:rPr>
              <w:t xml:space="preserve">vorba z odpisov majetku </w:t>
            </w:r>
          </w:p>
        </w:tc>
        <w:tc>
          <w:tcPr>
            <w:tcW w:w="2268" w:type="dxa"/>
          </w:tcPr>
          <w:p w14:paraId="5440D638" w14:textId="77777777" w:rsidR="00A10C04" w:rsidRPr="002676EA" w:rsidRDefault="00F033BE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712 614,13</w:t>
            </w:r>
          </w:p>
        </w:tc>
      </w:tr>
      <w:tr w:rsidR="00A10C04" w:rsidRPr="002676EA" w14:paraId="79744F80" w14:textId="77777777" w:rsidTr="00DF5B0B">
        <w:trPr>
          <w:trHeight w:val="170"/>
        </w:trPr>
        <w:tc>
          <w:tcPr>
            <w:tcW w:w="6336" w:type="dxa"/>
            <w:tcBorders>
              <w:bottom w:val="dotted" w:sz="4" w:space="0" w:color="auto"/>
            </w:tcBorders>
          </w:tcPr>
          <w:p w14:paraId="47D70964" w14:textId="77777777" w:rsidR="00A10C04" w:rsidRPr="002676EA" w:rsidRDefault="006F62D3" w:rsidP="00DF5B0B">
            <w:pPr>
              <w:tabs>
                <w:tab w:val="left" w:pos="322"/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Č</w:t>
            </w:r>
            <w:r w:rsidR="00A10C04" w:rsidRPr="002676EA">
              <w:rPr>
                <w:rFonts w:asciiTheme="minorHAnsi" w:hAnsiTheme="minorHAnsi"/>
                <w:sz w:val="18"/>
                <w:szCs w:val="18"/>
                <w:lang w:val="pl-PL"/>
              </w:rPr>
              <w:t>erpanie na obstaranie a technické zhodnotenie majetku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1F902F53" w14:textId="77777777" w:rsidR="00A10C04" w:rsidRPr="002676EA" w:rsidRDefault="00F033BE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736 384,09</w:t>
            </w:r>
          </w:p>
        </w:tc>
      </w:tr>
      <w:tr w:rsidR="00A10C04" w:rsidRPr="002676EA" w14:paraId="59D0D7E1" w14:textId="77777777" w:rsidTr="00DF5B0B">
        <w:trPr>
          <w:trHeight w:val="170"/>
        </w:trPr>
        <w:tc>
          <w:tcPr>
            <w:tcW w:w="6336" w:type="dxa"/>
            <w:shd w:val="clear" w:color="auto" w:fill="DAEEF3" w:themeFill="accent5" w:themeFillTint="33"/>
          </w:tcPr>
          <w:p w14:paraId="7E1AE538" w14:textId="77777777" w:rsidR="00A10C04" w:rsidRPr="002676EA" w:rsidRDefault="00A10C04" w:rsidP="00DF5B0B">
            <w:pPr>
              <w:tabs>
                <w:tab w:val="right" w:pos="8505"/>
              </w:tabs>
              <w:rPr>
                <w:rFonts w:asciiTheme="minorHAnsi" w:hAnsiTheme="minorHAnsi"/>
                <w:b/>
                <w:sz w:val="18"/>
                <w:szCs w:val="18"/>
              </w:rPr>
            </w:pPr>
            <w:r w:rsidRPr="002676EA">
              <w:rPr>
                <w:rFonts w:asciiTheme="minorHAnsi" w:hAnsiTheme="minorHAnsi"/>
                <w:b/>
                <w:sz w:val="18"/>
                <w:szCs w:val="18"/>
              </w:rPr>
              <w:t>Konečný stav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68D8A222" w14:textId="77777777" w:rsidR="00A10C04" w:rsidRPr="002676EA" w:rsidRDefault="00F033BE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713 469,90</w:t>
            </w:r>
          </w:p>
        </w:tc>
      </w:tr>
    </w:tbl>
    <w:p w14:paraId="3BF6B14C" w14:textId="77777777" w:rsidR="00A10C04" w:rsidRPr="00517097" w:rsidRDefault="00A10C04" w:rsidP="00A10C04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sz w:val="22"/>
          <w:szCs w:val="22"/>
          <w:lang w:val="fr-FR"/>
        </w:rPr>
        <w:t xml:space="preserve">Fond reprodukcie bol </w:t>
      </w:r>
      <w:r>
        <w:rPr>
          <w:rFonts w:asciiTheme="minorHAnsi" w:hAnsiTheme="minorHAnsi"/>
          <w:sz w:val="22"/>
          <w:szCs w:val="22"/>
          <w:lang w:val="fr-FR"/>
        </w:rPr>
        <w:t>v roku 202</w:t>
      </w:r>
      <w:r w:rsidR="00F033BE">
        <w:rPr>
          <w:rFonts w:asciiTheme="minorHAnsi" w:hAnsiTheme="minorHAnsi"/>
          <w:sz w:val="22"/>
          <w:szCs w:val="22"/>
          <w:lang w:val="fr-FR"/>
        </w:rPr>
        <w:t>3</w:t>
      </w:r>
      <w:r>
        <w:rPr>
          <w:rFonts w:asciiTheme="minorHAnsi" w:hAnsiTheme="minorHAnsi"/>
          <w:sz w:val="22"/>
          <w:szCs w:val="22"/>
          <w:lang w:val="fr-FR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tvorený z odpisov dlhodobého nehmotného a hmotného majetku vo výške </w:t>
      </w:r>
      <w:r w:rsidR="00F033BE">
        <w:rPr>
          <w:rFonts w:asciiTheme="minorHAnsi" w:hAnsiTheme="minorHAnsi"/>
          <w:sz w:val="22"/>
          <w:szCs w:val="22"/>
          <w:lang w:val="fr-FR"/>
        </w:rPr>
        <w:t>712 614,13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EUR</w:t>
      </w:r>
      <w:r>
        <w:rPr>
          <w:rFonts w:asciiTheme="minorHAnsi" w:hAnsiTheme="minorHAnsi"/>
          <w:sz w:val="22"/>
          <w:szCs w:val="22"/>
          <w:lang w:val="fr-FR"/>
        </w:rPr>
        <w:t>.</w:t>
      </w:r>
    </w:p>
    <w:p w14:paraId="01FC934B" w14:textId="77777777" w:rsidR="00B76AE1" w:rsidRDefault="00A10C04" w:rsidP="00B76AE1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Použitie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fondu na obstaranie dlhodobého hmotného a nehmotného majetku</w:t>
      </w:r>
      <w:r w:rsidR="0007507C">
        <w:rPr>
          <w:rFonts w:asciiTheme="minorHAnsi" w:hAnsiTheme="minorHAnsi"/>
          <w:sz w:val="22"/>
          <w:szCs w:val="22"/>
          <w:lang w:val="fr-FR"/>
        </w:rPr>
        <w:t xml:space="preserve"> v objeme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0D026F">
        <w:rPr>
          <w:rFonts w:asciiTheme="minorHAnsi" w:hAnsiTheme="minorHAnsi"/>
          <w:sz w:val="22"/>
          <w:szCs w:val="22"/>
          <w:lang w:val="fr-FR"/>
        </w:rPr>
        <w:t xml:space="preserve">bolo vo výške </w:t>
      </w:r>
      <w:r w:rsidR="00F033BE">
        <w:rPr>
          <w:rFonts w:asciiTheme="minorHAnsi" w:hAnsiTheme="minorHAnsi"/>
          <w:sz w:val="22"/>
          <w:szCs w:val="22"/>
        </w:rPr>
        <w:t>736 384,09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fr-FR"/>
        </w:rPr>
        <w:t>EUR</w:t>
      </w:r>
      <w:r>
        <w:rPr>
          <w:rFonts w:asciiTheme="minorHAnsi" w:hAnsiTheme="minorHAnsi"/>
          <w:sz w:val="22"/>
          <w:szCs w:val="22"/>
          <w:lang w:val="fr-FR"/>
        </w:rPr>
        <w:t xml:space="preserve">.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  </w:t>
      </w:r>
    </w:p>
    <w:p w14:paraId="51AB6030" w14:textId="77777777" w:rsidR="006238DD" w:rsidRPr="00B76AE1" w:rsidRDefault="006238DD" w:rsidP="00B76AE1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</w:p>
    <w:p w14:paraId="3695F745" w14:textId="77777777" w:rsidR="00626448" w:rsidRPr="003F5747" w:rsidRDefault="00A10C04" w:rsidP="00626448">
      <w:pPr>
        <w:jc w:val="both"/>
        <w:rPr>
          <w:rFonts w:asciiTheme="minorHAnsi" w:hAnsiTheme="minorHAnsi"/>
          <w:b/>
          <w:sz w:val="22"/>
          <w:szCs w:val="22"/>
          <w:lang w:val="fr-FR"/>
        </w:rPr>
      </w:pPr>
      <w:r w:rsidRPr="00344CDA">
        <w:rPr>
          <w:rFonts w:asciiTheme="minorHAnsi" w:hAnsiTheme="minorHAnsi"/>
          <w:b/>
          <w:sz w:val="22"/>
          <w:szCs w:val="22"/>
          <w:lang w:val="fr-FR"/>
        </w:rPr>
        <w:t>Štipendijný fond</w:t>
      </w:r>
      <w:r w:rsidRPr="002C081A">
        <w:rPr>
          <w:rFonts w:asciiTheme="minorHAnsi" w:hAnsiTheme="minorHAnsi"/>
          <w:b/>
          <w:sz w:val="22"/>
          <w:szCs w:val="22"/>
          <w:lang w:val="fr-FR"/>
        </w:rPr>
        <w:t xml:space="preserve"> (v EUR)</w:t>
      </w:r>
      <w:r w:rsidRPr="00517097">
        <w:rPr>
          <w:rFonts w:asciiTheme="minorHAnsi" w:hAnsiTheme="minorHAnsi"/>
          <w:b/>
          <w:sz w:val="22"/>
          <w:szCs w:val="22"/>
          <w:lang w:val="fr-FR"/>
        </w:rPr>
        <w:t xml:space="preserve">   </w:t>
      </w:r>
    </w:p>
    <w:tbl>
      <w:tblPr>
        <w:tblW w:w="8629" w:type="dxa"/>
        <w:tblInd w:w="1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61"/>
        <w:gridCol w:w="2268"/>
      </w:tblGrid>
      <w:tr w:rsidR="00A10C04" w:rsidRPr="00B938D4" w14:paraId="149268DE" w14:textId="77777777" w:rsidTr="002C39E8">
        <w:trPr>
          <w:trHeight w:val="329"/>
        </w:trPr>
        <w:tc>
          <w:tcPr>
            <w:tcW w:w="6361" w:type="dxa"/>
            <w:shd w:val="clear" w:color="auto" w:fill="DAEEF3" w:themeFill="accent5" w:themeFillTint="33"/>
          </w:tcPr>
          <w:p w14:paraId="323BD6C7" w14:textId="77777777" w:rsidR="00A10C04" w:rsidRPr="00B938D4" w:rsidRDefault="00A10C04" w:rsidP="00DF5B0B">
            <w:pPr>
              <w:ind w:left="578" w:hanging="578"/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Počiatočný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3CAB596C" w14:textId="77777777" w:rsidR="00A10C04" w:rsidRPr="00B938D4" w:rsidRDefault="009337DE" w:rsidP="00DF5B0B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415 896,64</w:t>
            </w:r>
          </w:p>
        </w:tc>
      </w:tr>
      <w:tr w:rsidR="00A10C04" w:rsidRPr="00B938D4" w14:paraId="5F1E072B" w14:textId="77777777" w:rsidTr="002C39E8">
        <w:tc>
          <w:tcPr>
            <w:tcW w:w="6361" w:type="dxa"/>
            <w:shd w:val="clear" w:color="auto" w:fill="auto"/>
          </w:tcPr>
          <w:p w14:paraId="4FCDBDF3" w14:textId="77777777" w:rsidR="00A10C04" w:rsidRPr="00B938D4" w:rsidRDefault="006F62D3" w:rsidP="00DF5B0B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>vorba:</w:t>
            </w:r>
          </w:p>
        </w:tc>
        <w:tc>
          <w:tcPr>
            <w:tcW w:w="2268" w:type="dxa"/>
            <w:shd w:val="clear" w:color="auto" w:fill="auto"/>
          </w:tcPr>
          <w:p w14:paraId="22FD010D" w14:textId="77777777" w:rsidR="00A10C04" w:rsidRPr="00B938D4" w:rsidRDefault="009337DE" w:rsidP="00DF5B0B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1 204 895,80</w:t>
            </w:r>
          </w:p>
        </w:tc>
      </w:tr>
      <w:tr w:rsidR="00A10C04" w:rsidRPr="00B938D4" w14:paraId="5A18BE57" w14:textId="77777777" w:rsidTr="002C39E8">
        <w:tc>
          <w:tcPr>
            <w:tcW w:w="6361" w:type="dxa"/>
            <w:shd w:val="clear" w:color="auto" w:fill="auto"/>
          </w:tcPr>
          <w:p w14:paraId="1E05E659" w14:textId="77777777" w:rsidR="00A10C04" w:rsidRPr="00B938D4" w:rsidRDefault="00A10C04" w:rsidP="00DF5B0B">
            <w:pPr>
              <w:ind w:left="1800" w:hanging="1458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 dotácie zo štátneho rozpočtu na sociálne štipendiá</w:t>
            </w:r>
          </w:p>
        </w:tc>
        <w:tc>
          <w:tcPr>
            <w:tcW w:w="2268" w:type="dxa"/>
            <w:shd w:val="clear" w:color="auto" w:fill="auto"/>
          </w:tcPr>
          <w:p w14:paraId="6362A31F" w14:textId="77777777" w:rsidR="00A10C04" w:rsidRPr="00B938D4" w:rsidRDefault="009337DE" w:rsidP="00632D51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401 051,00</w:t>
            </w:r>
          </w:p>
        </w:tc>
      </w:tr>
      <w:tr w:rsidR="00A10C04" w:rsidRPr="00B938D4" w14:paraId="2125906B" w14:textId="77777777" w:rsidTr="002C39E8">
        <w:tc>
          <w:tcPr>
            <w:tcW w:w="6361" w:type="dxa"/>
            <w:shd w:val="clear" w:color="auto" w:fill="auto"/>
          </w:tcPr>
          <w:p w14:paraId="024B06E5" w14:textId="77777777" w:rsidR="00A10C04" w:rsidRPr="00B938D4" w:rsidRDefault="00A10C04" w:rsidP="00DF5B0B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>z dotácie zo štátneho rozpočtu na motivačné štipendiá</w:t>
            </w:r>
          </w:p>
        </w:tc>
        <w:tc>
          <w:tcPr>
            <w:tcW w:w="2268" w:type="dxa"/>
            <w:shd w:val="clear" w:color="auto" w:fill="auto"/>
          </w:tcPr>
          <w:p w14:paraId="13543944" w14:textId="77777777" w:rsidR="00A10C04" w:rsidRPr="00B938D4" w:rsidRDefault="009337DE" w:rsidP="00DF5B0B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416 280,00</w:t>
            </w:r>
          </w:p>
        </w:tc>
      </w:tr>
      <w:tr w:rsidR="000177D4" w:rsidRPr="00B938D4" w14:paraId="010F7E36" w14:textId="77777777" w:rsidTr="002C39E8">
        <w:tc>
          <w:tcPr>
            <w:tcW w:w="6361" w:type="dxa"/>
            <w:shd w:val="clear" w:color="auto" w:fill="auto"/>
          </w:tcPr>
          <w:p w14:paraId="39221185" w14:textId="77777777"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dotácie zo štátneho rozpočtu na </w:t>
            </w:r>
            <w:r>
              <w:rPr>
                <w:rFonts w:asciiTheme="minorHAnsi" w:hAnsiTheme="minorHAnsi"/>
                <w:sz w:val="18"/>
                <w:szCs w:val="18"/>
                <w:lang w:val="pl-PL"/>
              </w:rPr>
              <w:t>tehotenské</w:t>
            </w: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 štipendiá</w:t>
            </w:r>
          </w:p>
        </w:tc>
        <w:tc>
          <w:tcPr>
            <w:tcW w:w="2268" w:type="dxa"/>
            <w:shd w:val="clear" w:color="auto" w:fill="auto"/>
          </w:tcPr>
          <w:p w14:paraId="6B06DB14" w14:textId="77777777" w:rsidR="000177D4" w:rsidRDefault="009337DE" w:rsidP="000177D4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84 600,00</w:t>
            </w:r>
          </w:p>
        </w:tc>
      </w:tr>
      <w:tr w:rsidR="000177D4" w:rsidRPr="00B938D4" w14:paraId="208DA731" w14:textId="77777777" w:rsidTr="002C39E8">
        <w:tc>
          <w:tcPr>
            <w:tcW w:w="6361" w:type="dxa"/>
            <w:shd w:val="clear" w:color="auto" w:fill="auto"/>
          </w:tcPr>
          <w:p w14:paraId="4A699F7B" w14:textId="77777777"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dotácie zo štátneho rozpočtu na </w:t>
            </w:r>
            <w:r>
              <w:rPr>
                <w:rFonts w:asciiTheme="minorHAnsi" w:hAnsiTheme="minorHAnsi"/>
                <w:sz w:val="18"/>
                <w:szCs w:val="18"/>
                <w:lang w:val="pl-PL"/>
              </w:rPr>
              <w:t>talentové</w:t>
            </w: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 štipendiá</w:t>
            </w:r>
          </w:p>
        </w:tc>
        <w:tc>
          <w:tcPr>
            <w:tcW w:w="2268" w:type="dxa"/>
            <w:shd w:val="clear" w:color="auto" w:fill="auto"/>
          </w:tcPr>
          <w:p w14:paraId="5117FE8F" w14:textId="77777777" w:rsidR="000177D4" w:rsidRDefault="009337DE" w:rsidP="000177D4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>
              <w:rPr>
                <w:rFonts w:asciiTheme="minorHAnsi" w:hAnsiTheme="minorHAnsi"/>
                <w:sz w:val="18"/>
                <w:szCs w:val="18"/>
                <w:lang w:val="pl-PL"/>
              </w:rPr>
              <w:t>259 000,00</w:t>
            </w:r>
          </w:p>
        </w:tc>
      </w:tr>
      <w:tr w:rsidR="000177D4" w:rsidRPr="00B938D4" w14:paraId="43430549" w14:textId="77777777" w:rsidTr="002C39E8">
        <w:tc>
          <w:tcPr>
            <w:tcW w:w="6361" w:type="dxa"/>
            <w:shd w:val="clear" w:color="auto" w:fill="auto"/>
          </w:tcPr>
          <w:p w14:paraId="7553C436" w14:textId="77777777" w:rsidR="000177D4" w:rsidRPr="00B938D4" w:rsidRDefault="000177D4" w:rsidP="000177D4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B938D4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20 % z výnosov zo školného </w:t>
            </w:r>
          </w:p>
        </w:tc>
        <w:tc>
          <w:tcPr>
            <w:tcW w:w="2268" w:type="dxa"/>
            <w:shd w:val="clear" w:color="auto" w:fill="auto"/>
          </w:tcPr>
          <w:p w14:paraId="299B3B69" w14:textId="77777777" w:rsidR="000177D4" w:rsidRPr="00B938D4" w:rsidRDefault="009337DE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43 964,80</w:t>
            </w:r>
          </w:p>
        </w:tc>
      </w:tr>
      <w:tr w:rsidR="000177D4" w:rsidRPr="00B938D4" w14:paraId="7B467568" w14:textId="77777777" w:rsidTr="002C39E8">
        <w:tc>
          <w:tcPr>
            <w:tcW w:w="6361" w:type="dxa"/>
            <w:shd w:val="clear" w:color="auto" w:fill="auto"/>
          </w:tcPr>
          <w:p w14:paraId="7D2E88B3" w14:textId="77777777" w:rsidR="000177D4" w:rsidRPr="00B938D4" w:rsidRDefault="006F62D3" w:rsidP="000177D4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Č</w:t>
            </w:r>
            <w:r w:rsidR="000177D4" w:rsidRPr="00B938D4">
              <w:rPr>
                <w:rFonts w:asciiTheme="minorHAnsi" w:hAnsiTheme="minorHAnsi"/>
                <w:sz w:val="18"/>
                <w:szCs w:val="18"/>
              </w:rPr>
              <w:t xml:space="preserve">erpanie:  </w:t>
            </w:r>
          </w:p>
        </w:tc>
        <w:tc>
          <w:tcPr>
            <w:tcW w:w="2268" w:type="dxa"/>
            <w:shd w:val="clear" w:color="auto" w:fill="auto"/>
          </w:tcPr>
          <w:p w14:paraId="7D3F2A4B" w14:textId="77777777" w:rsidR="000177D4" w:rsidRPr="00B938D4" w:rsidRDefault="00346D7C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1 066 612,00</w:t>
            </w:r>
          </w:p>
        </w:tc>
      </w:tr>
      <w:tr w:rsidR="000177D4" w:rsidRPr="00B938D4" w14:paraId="763FDF6F" w14:textId="77777777" w:rsidTr="002C39E8">
        <w:tc>
          <w:tcPr>
            <w:tcW w:w="6361" w:type="dxa"/>
            <w:shd w:val="clear" w:color="auto" w:fill="auto"/>
          </w:tcPr>
          <w:p w14:paraId="591301DA" w14:textId="77777777"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sociálnych štipendií zo štátneho rozpočtu</w:t>
            </w:r>
          </w:p>
        </w:tc>
        <w:tc>
          <w:tcPr>
            <w:tcW w:w="2268" w:type="dxa"/>
            <w:shd w:val="clear" w:color="auto" w:fill="auto"/>
          </w:tcPr>
          <w:p w14:paraId="493AF7C3" w14:textId="77777777" w:rsidR="000177D4" w:rsidRPr="00B938D4" w:rsidRDefault="009337DE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421 455,00</w:t>
            </w:r>
          </w:p>
        </w:tc>
      </w:tr>
      <w:tr w:rsidR="000177D4" w:rsidRPr="00B938D4" w14:paraId="3A2F4FED" w14:textId="77777777" w:rsidTr="002C39E8">
        <w:tc>
          <w:tcPr>
            <w:tcW w:w="6361" w:type="dxa"/>
            <w:shd w:val="clear" w:color="auto" w:fill="auto"/>
          </w:tcPr>
          <w:p w14:paraId="0B6B9F3C" w14:textId="77777777"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motivačných štipendií zo štátneho rozpočtu</w:t>
            </w:r>
          </w:p>
        </w:tc>
        <w:tc>
          <w:tcPr>
            <w:tcW w:w="2268" w:type="dxa"/>
            <w:shd w:val="clear" w:color="auto" w:fill="auto"/>
          </w:tcPr>
          <w:p w14:paraId="3AC888A7" w14:textId="77777777" w:rsidR="000177D4" w:rsidRPr="00B938D4" w:rsidRDefault="009337DE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416 280,00</w:t>
            </w:r>
          </w:p>
        </w:tc>
      </w:tr>
      <w:tr w:rsidR="000177D4" w:rsidRPr="00B938D4" w14:paraId="0B683A37" w14:textId="77777777" w:rsidTr="002C39E8">
        <w:tc>
          <w:tcPr>
            <w:tcW w:w="6361" w:type="dxa"/>
            <w:shd w:val="clear" w:color="auto" w:fill="auto"/>
          </w:tcPr>
          <w:p w14:paraId="441A0818" w14:textId="77777777"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 xml:space="preserve">na výplatu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tehotenských </w:t>
            </w:r>
            <w:r w:rsidRPr="00B938D4">
              <w:rPr>
                <w:rFonts w:asciiTheme="minorHAnsi" w:hAnsiTheme="minorHAnsi"/>
                <w:sz w:val="18"/>
                <w:szCs w:val="18"/>
              </w:rPr>
              <w:t>štipendií zo štátneho rozpočtu</w:t>
            </w:r>
          </w:p>
        </w:tc>
        <w:tc>
          <w:tcPr>
            <w:tcW w:w="2268" w:type="dxa"/>
            <w:shd w:val="clear" w:color="auto" w:fill="auto"/>
          </w:tcPr>
          <w:p w14:paraId="35B5681F" w14:textId="77777777" w:rsidR="000177D4" w:rsidRDefault="009337DE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38 000,00</w:t>
            </w:r>
          </w:p>
        </w:tc>
      </w:tr>
      <w:tr w:rsidR="009337DE" w:rsidRPr="00B938D4" w14:paraId="21EB0C3C" w14:textId="77777777" w:rsidTr="002C39E8">
        <w:tc>
          <w:tcPr>
            <w:tcW w:w="6361" w:type="dxa"/>
            <w:shd w:val="clear" w:color="auto" w:fill="auto"/>
          </w:tcPr>
          <w:p w14:paraId="388E185D" w14:textId="77777777" w:rsidR="009337DE" w:rsidRPr="00B938D4" w:rsidRDefault="009337DE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na výplatu talentových štipendií zo štátneho rozpočtu</w:t>
            </w:r>
          </w:p>
        </w:tc>
        <w:tc>
          <w:tcPr>
            <w:tcW w:w="2268" w:type="dxa"/>
            <w:shd w:val="clear" w:color="auto" w:fill="auto"/>
          </w:tcPr>
          <w:p w14:paraId="3E496D18" w14:textId="77777777" w:rsidR="009337DE" w:rsidRDefault="00346D7C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127 800,00</w:t>
            </w:r>
          </w:p>
        </w:tc>
      </w:tr>
      <w:tr w:rsidR="000177D4" w:rsidRPr="00B938D4" w14:paraId="7957FF37" w14:textId="77777777" w:rsidTr="002C39E8">
        <w:tc>
          <w:tcPr>
            <w:tcW w:w="6361" w:type="dxa"/>
            <w:tcBorders>
              <w:bottom w:val="dotted" w:sz="4" w:space="0" w:color="auto"/>
            </w:tcBorders>
            <w:shd w:val="clear" w:color="auto" w:fill="auto"/>
          </w:tcPr>
          <w:p w14:paraId="51411D75" w14:textId="77777777" w:rsidR="000177D4" w:rsidRPr="00B938D4" w:rsidRDefault="000177D4" w:rsidP="000177D4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na výplatu štipendií z vlastných zdrojov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</w:tcPr>
          <w:p w14:paraId="4A13EC2B" w14:textId="77777777" w:rsidR="000177D4" w:rsidRPr="00B938D4" w:rsidRDefault="009337DE" w:rsidP="000177D4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63 077,00</w:t>
            </w:r>
          </w:p>
        </w:tc>
      </w:tr>
      <w:tr w:rsidR="000177D4" w:rsidRPr="00B938D4" w14:paraId="3E311A9A" w14:textId="77777777" w:rsidTr="002C39E8">
        <w:tc>
          <w:tcPr>
            <w:tcW w:w="6361" w:type="dxa"/>
            <w:shd w:val="clear" w:color="auto" w:fill="DAEEF3" w:themeFill="accent5" w:themeFillTint="33"/>
          </w:tcPr>
          <w:p w14:paraId="3FE6D9C4" w14:textId="77777777" w:rsidR="000177D4" w:rsidRPr="00B938D4" w:rsidRDefault="000177D4" w:rsidP="000177D4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B938D4">
              <w:rPr>
                <w:rFonts w:asciiTheme="minorHAnsi" w:hAnsiTheme="minorHAnsi"/>
                <w:b/>
                <w:sz w:val="18"/>
                <w:szCs w:val="18"/>
              </w:rPr>
              <w:t xml:space="preserve">Konečný stav 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163D068D" w14:textId="77777777" w:rsidR="000177D4" w:rsidRPr="00B938D4" w:rsidRDefault="009337DE" w:rsidP="00432066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554 180,44</w:t>
            </w:r>
          </w:p>
        </w:tc>
      </w:tr>
    </w:tbl>
    <w:p w14:paraId="7CD65571" w14:textId="77777777" w:rsidR="00A10C04" w:rsidRPr="000A1310" w:rsidRDefault="00A10C04" w:rsidP="00A10C04">
      <w:pPr>
        <w:jc w:val="both"/>
        <w:rPr>
          <w:rFonts w:asciiTheme="minorHAnsi" w:hAnsiTheme="minorHAnsi"/>
          <w:sz w:val="22"/>
          <w:szCs w:val="22"/>
        </w:rPr>
      </w:pPr>
    </w:p>
    <w:p w14:paraId="4598C58A" w14:textId="26443419" w:rsidR="002D4A1D" w:rsidRPr="006238DD" w:rsidRDefault="00A10C04" w:rsidP="006238DD">
      <w:pPr>
        <w:jc w:val="both"/>
        <w:rPr>
          <w:rFonts w:asciiTheme="minorHAnsi" w:hAnsiTheme="minorHAnsi"/>
          <w:sz w:val="22"/>
          <w:szCs w:val="22"/>
          <w:lang w:val="pt-BR"/>
        </w:rPr>
      </w:pPr>
      <w:r w:rsidRPr="00517097">
        <w:rPr>
          <w:rFonts w:asciiTheme="minorHAnsi" w:hAnsiTheme="minorHAnsi"/>
          <w:sz w:val="22"/>
          <w:szCs w:val="22"/>
        </w:rPr>
        <w:t>Štipendijný fond bol tvorený prevažne z účelovej dotácie zo štátneho rozpočtu, ktorá bola oproti roku 20</w:t>
      </w:r>
      <w:r>
        <w:rPr>
          <w:rFonts w:asciiTheme="minorHAnsi" w:hAnsiTheme="minorHAnsi"/>
          <w:sz w:val="22"/>
          <w:szCs w:val="22"/>
        </w:rPr>
        <w:t>2</w:t>
      </w:r>
      <w:r w:rsidR="008D64AA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5E2E3E">
        <w:rPr>
          <w:rFonts w:asciiTheme="minorHAnsi" w:hAnsiTheme="minorHAnsi"/>
          <w:sz w:val="22"/>
          <w:szCs w:val="22"/>
        </w:rPr>
        <w:t>vyššia</w:t>
      </w:r>
      <w:r>
        <w:rPr>
          <w:rFonts w:asciiTheme="minorHAnsi" w:hAnsiTheme="minorHAnsi"/>
          <w:sz w:val="22"/>
          <w:szCs w:val="22"/>
        </w:rPr>
        <w:t xml:space="preserve"> o</w:t>
      </w:r>
      <w:r w:rsidR="008D64AA">
        <w:rPr>
          <w:rFonts w:asciiTheme="minorHAnsi" w:hAnsiTheme="minorHAnsi"/>
          <w:sz w:val="22"/>
          <w:szCs w:val="22"/>
        </w:rPr>
        <w:t> 257 063</w:t>
      </w:r>
      <w:r>
        <w:rPr>
          <w:rFonts w:asciiTheme="minorHAnsi" w:hAnsiTheme="minorHAnsi"/>
          <w:sz w:val="22"/>
          <w:szCs w:val="22"/>
        </w:rPr>
        <w:t xml:space="preserve"> EUR</w:t>
      </w:r>
      <w:r w:rsidRPr="00517097">
        <w:rPr>
          <w:rFonts w:asciiTheme="minorHAnsi" w:hAnsiTheme="minorHAnsi"/>
          <w:sz w:val="22"/>
          <w:szCs w:val="22"/>
        </w:rPr>
        <w:t xml:space="preserve">. Použitie fondu </w:t>
      </w:r>
      <w:r>
        <w:rPr>
          <w:rFonts w:asciiTheme="minorHAnsi" w:hAnsiTheme="minorHAnsi"/>
          <w:sz w:val="22"/>
          <w:szCs w:val="22"/>
        </w:rPr>
        <w:t>sa uskutočnilo</w:t>
      </w:r>
      <w:r w:rsidRPr="00517097">
        <w:rPr>
          <w:rFonts w:asciiTheme="minorHAnsi" w:hAnsiTheme="minorHAnsi"/>
          <w:sz w:val="22"/>
          <w:szCs w:val="22"/>
        </w:rPr>
        <w:t xml:space="preserve"> v súlade s vyhláškou </w:t>
      </w:r>
      <w:r w:rsidR="004841C1">
        <w:rPr>
          <w:rFonts w:asciiTheme="minorHAnsi" w:hAnsiTheme="minorHAnsi"/>
          <w:sz w:val="22"/>
          <w:szCs w:val="22"/>
        </w:rPr>
        <w:t>MŠVVaŠ</w:t>
      </w:r>
      <w:r w:rsidR="004841C1" w:rsidRPr="00517097">
        <w:rPr>
          <w:rFonts w:asciiTheme="minorHAnsi" w:hAnsiTheme="minorHAnsi"/>
          <w:sz w:val="22"/>
          <w:szCs w:val="22"/>
          <w:lang w:val="pt-BR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SR </w:t>
      </w:r>
      <w:r w:rsidR="002C39E8">
        <w:rPr>
          <w:rFonts w:asciiTheme="minorHAnsi" w:hAnsiTheme="minorHAnsi"/>
          <w:sz w:val="22"/>
          <w:szCs w:val="22"/>
          <w:lang w:val="pt-BR"/>
        </w:rPr>
        <w:br/>
      </w:r>
      <w:r w:rsidRPr="00517097">
        <w:rPr>
          <w:rFonts w:asciiTheme="minorHAnsi" w:hAnsiTheme="minorHAnsi"/>
          <w:sz w:val="22"/>
          <w:szCs w:val="22"/>
          <w:lang w:val="pt-BR"/>
        </w:rPr>
        <w:t>č. 102/2006 Z. z. o priznávaní sociálneho štipendia študentom vysokých škôl v znení neskorších pre</w:t>
      </w:r>
      <w:r w:rsidR="005332A2">
        <w:rPr>
          <w:rFonts w:asciiTheme="minorHAnsi" w:hAnsiTheme="minorHAnsi"/>
          <w:sz w:val="22"/>
          <w:szCs w:val="22"/>
          <w:lang w:val="pt-BR"/>
        </w:rPr>
        <w:t xml:space="preserve">dpisov, </w:t>
      </w:r>
      <w:r w:rsidRPr="00517097">
        <w:rPr>
          <w:rFonts w:asciiTheme="minorHAnsi" w:hAnsiTheme="minorHAnsi"/>
          <w:sz w:val="22"/>
          <w:szCs w:val="22"/>
          <w:lang w:val="pt-BR"/>
        </w:rPr>
        <w:t>ktoré boli internými predpismi rozpracované na podmienky UKF.</w:t>
      </w:r>
      <w:r>
        <w:rPr>
          <w:rFonts w:asciiTheme="minorHAnsi" w:hAnsiTheme="minorHAnsi"/>
          <w:sz w:val="22"/>
          <w:szCs w:val="22"/>
          <w:lang w:val="pt-BR"/>
        </w:rPr>
        <w:t xml:space="preserve"> V porovnaní s rokom 202</w:t>
      </w:r>
      <w:r w:rsidR="008D64AA">
        <w:rPr>
          <w:rFonts w:asciiTheme="minorHAnsi" w:hAnsiTheme="minorHAnsi"/>
          <w:sz w:val="22"/>
          <w:szCs w:val="22"/>
          <w:lang w:val="pt-BR"/>
        </w:rPr>
        <w:t>2</w:t>
      </w:r>
      <w:r>
        <w:rPr>
          <w:rFonts w:asciiTheme="minorHAnsi" w:hAnsiTheme="minorHAnsi"/>
          <w:sz w:val="22"/>
          <w:szCs w:val="22"/>
          <w:lang w:val="pt-BR"/>
        </w:rPr>
        <w:t xml:space="preserve"> bolo čerpanie štipendijného fondu na výplatu sociálnych štipendií </w:t>
      </w:r>
      <w:r w:rsidR="008D64AA">
        <w:rPr>
          <w:rFonts w:asciiTheme="minorHAnsi" w:hAnsiTheme="minorHAnsi"/>
          <w:sz w:val="22"/>
          <w:szCs w:val="22"/>
          <w:lang w:val="pt-BR"/>
        </w:rPr>
        <w:t>vyššie</w:t>
      </w:r>
      <w:r>
        <w:rPr>
          <w:rFonts w:asciiTheme="minorHAnsi" w:hAnsiTheme="minorHAnsi"/>
          <w:sz w:val="22"/>
          <w:szCs w:val="22"/>
          <w:lang w:val="pt-BR"/>
        </w:rPr>
        <w:t xml:space="preserve"> o </w:t>
      </w:r>
      <w:r w:rsidR="008D64AA">
        <w:rPr>
          <w:rFonts w:asciiTheme="minorHAnsi" w:hAnsiTheme="minorHAnsi"/>
          <w:sz w:val="22"/>
          <w:szCs w:val="22"/>
          <w:lang w:val="pt-BR"/>
        </w:rPr>
        <w:t>48 685</w:t>
      </w:r>
      <w:r>
        <w:rPr>
          <w:rFonts w:asciiTheme="minorHAnsi" w:hAnsiTheme="minorHAnsi"/>
          <w:sz w:val="22"/>
          <w:szCs w:val="22"/>
          <w:lang w:val="pt-BR"/>
        </w:rPr>
        <w:t xml:space="preserve"> EUR, </w:t>
      </w:r>
      <w:r w:rsidR="00ED30C9">
        <w:rPr>
          <w:rFonts w:asciiTheme="minorHAnsi" w:hAnsiTheme="minorHAnsi"/>
          <w:sz w:val="22"/>
          <w:szCs w:val="22"/>
          <w:lang w:val="pt-BR"/>
        </w:rPr>
        <w:br/>
      </w:r>
      <w:r>
        <w:rPr>
          <w:rFonts w:asciiTheme="minorHAnsi" w:hAnsiTheme="minorHAnsi"/>
          <w:sz w:val="22"/>
          <w:szCs w:val="22"/>
          <w:lang w:val="pt-BR"/>
        </w:rPr>
        <w:t xml:space="preserve">v prípade motivačných šipendií bolo vyplatených o </w:t>
      </w:r>
      <w:r w:rsidR="008D64AA">
        <w:rPr>
          <w:rFonts w:asciiTheme="minorHAnsi" w:hAnsiTheme="minorHAnsi"/>
          <w:sz w:val="22"/>
          <w:szCs w:val="22"/>
          <w:lang w:val="pt-BR"/>
        </w:rPr>
        <w:t>2 730</w:t>
      </w:r>
      <w:r>
        <w:rPr>
          <w:rFonts w:asciiTheme="minorHAnsi" w:hAnsiTheme="minorHAnsi"/>
          <w:sz w:val="22"/>
          <w:szCs w:val="22"/>
          <w:lang w:val="pt-BR"/>
        </w:rPr>
        <w:t xml:space="preserve"> EUR </w:t>
      </w:r>
      <w:r w:rsidR="008D64AA">
        <w:rPr>
          <w:rFonts w:asciiTheme="minorHAnsi" w:hAnsiTheme="minorHAnsi"/>
          <w:sz w:val="22"/>
          <w:szCs w:val="22"/>
          <w:lang w:val="pt-BR"/>
        </w:rPr>
        <w:t>menej</w:t>
      </w:r>
      <w:r>
        <w:rPr>
          <w:rFonts w:asciiTheme="minorHAnsi" w:hAnsiTheme="minorHAnsi"/>
          <w:sz w:val="22"/>
          <w:szCs w:val="22"/>
          <w:lang w:val="pt-BR"/>
        </w:rPr>
        <w:t>. Čerpanie štipendijného fondu na výplatu štipendií z vlastných zdrojov bolo v porovnaní s rokom 202</w:t>
      </w:r>
      <w:r w:rsidR="008D64AA">
        <w:rPr>
          <w:rFonts w:asciiTheme="minorHAnsi" w:hAnsiTheme="minorHAnsi"/>
          <w:sz w:val="22"/>
          <w:szCs w:val="22"/>
          <w:lang w:val="pt-BR"/>
        </w:rPr>
        <w:t>2</w:t>
      </w:r>
      <w:r>
        <w:rPr>
          <w:rFonts w:asciiTheme="minorHAnsi" w:hAnsiTheme="minorHAnsi"/>
          <w:sz w:val="22"/>
          <w:szCs w:val="22"/>
          <w:lang w:val="pt-BR"/>
        </w:rPr>
        <w:t xml:space="preserve"> o </w:t>
      </w:r>
      <w:r w:rsidR="008D64AA">
        <w:rPr>
          <w:rFonts w:asciiTheme="minorHAnsi" w:hAnsiTheme="minorHAnsi"/>
          <w:sz w:val="22"/>
          <w:szCs w:val="22"/>
          <w:lang w:val="pt-BR"/>
        </w:rPr>
        <w:t>36 3625</w:t>
      </w:r>
      <w:r w:rsidR="00533249">
        <w:rPr>
          <w:rFonts w:asciiTheme="minorHAnsi" w:hAnsiTheme="minorHAnsi"/>
          <w:sz w:val="22"/>
          <w:szCs w:val="22"/>
          <w:lang w:val="pt-BR"/>
        </w:rPr>
        <w:t> </w:t>
      </w:r>
      <w:r>
        <w:rPr>
          <w:rFonts w:asciiTheme="minorHAnsi" w:hAnsiTheme="minorHAnsi"/>
          <w:sz w:val="22"/>
          <w:szCs w:val="22"/>
          <w:lang w:val="pt-BR"/>
        </w:rPr>
        <w:t xml:space="preserve">EUR </w:t>
      </w:r>
      <w:r w:rsidR="008D64AA">
        <w:rPr>
          <w:rFonts w:asciiTheme="minorHAnsi" w:hAnsiTheme="minorHAnsi"/>
          <w:sz w:val="22"/>
          <w:szCs w:val="22"/>
          <w:lang w:val="pt-BR"/>
        </w:rPr>
        <w:t>nižšie.</w:t>
      </w:r>
    </w:p>
    <w:p w14:paraId="10DF11C8" w14:textId="77777777" w:rsidR="00A10C04" w:rsidRPr="000A1310" w:rsidRDefault="00A10C04" w:rsidP="003F5747">
      <w:pPr>
        <w:pStyle w:val="Nadpis5"/>
        <w:tabs>
          <w:tab w:val="right" w:pos="8505"/>
        </w:tabs>
        <w:rPr>
          <w:sz w:val="22"/>
          <w:szCs w:val="22"/>
          <w:lang w:val="it-IT"/>
        </w:rPr>
      </w:pPr>
      <w:r w:rsidRPr="00344CDA">
        <w:rPr>
          <w:rFonts w:asciiTheme="minorHAnsi" w:hAnsiTheme="minorHAnsi"/>
          <w:i w:val="0"/>
          <w:sz w:val="22"/>
          <w:szCs w:val="22"/>
          <w:lang w:val="it-IT"/>
        </w:rPr>
        <w:t>Fond na podporu štúdia študentov so špecifickými potrebami</w:t>
      </w:r>
      <w:r w:rsidRPr="000A1310">
        <w:rPr>
          <w:rFonts w:asciiTheme="minorHAnsi" w:hAnsiTheme="minorHAnsi"/>
          <w:i w:val="0"/>
          <w:sz w:val="22"/>
          <w:szCs w:val="22"/>
          <w:lang w:val="it-IT"/>
        </w:rPr>
        <w:t xml:space="preserve"> (v EUR)</w:t>
      </w: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A10C04" w:rsidRPr="00B938D4" w14:paraId="7AA82CFF" w14:textId="77777777" w:rsidTr="00DF5B0B">
        <w:tc>
          <w:tcPr>
            <w:tcW w:w="6232" w:type="dxa"/>
            <w:shd w:val="clear" w:color="auto" w:fill="DAEEF3" w:themeFill="accent5" w:themeFillTint="33"/>
          </w:tcPr>
          <w:p w14:paraId="58B9E68B" w14:textId="77777777"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6ECE47DF" w14:textId="77777777" w:rsidR="00A10C04" w:rsidRPr="00B938D4" w:rsidRDefault="008D64AA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44 998,89</w:t>
            </w:r>
          </w:p>
        </w:tc>
      </w:tr>
      <w:tr w:rsidR="00A10C04" w:rsidRPr="00B938D4" w14:paraId="537E999B" w14:textId="77777777" w:rsidTr="00DF5B0B">
        <w:tc>
          <w:tcPr>
            <w:tcW w:w="6232" w:type="dxa"/>
            <w:shd w:val="clear" w:color="auto" w:fill="auto"/>
          </w:tcPr>
          <w:p w14:paraId="20D31D90" w14:textId="77777777" w:rsidR="00A10C04" w:rsidRPr="00B938D4" w:rsidRDefault="00623242" w:rsidP="00623242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vorba 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 xml:space="preserve">z výsledku hospodárenia </w:t>
            </w:r>
            <w:r w:rsidR="00677740">
              <w:rPr>
                <w:rFonts w:asciiTheme="minorHAnsi" w:hAnsiTheme="minorHAnsi"/>
                <w:sz w:val="18"/>
                <w:szCs w:val="18"/>
              </w:rPr>
              <w:t>202</w:t>
            </w:r>
            <w:r w:rsidR="008D64AA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14:paraId="5E21D894" w14:textId="77777777" w:rsidR="00A10C04" w:rsidRPr="00B938D4" w:rsidRDefault="00A10C04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938D4">
              <w:rPr>
                <w:rFonts w:asciiTheme="minorHAnsi" w:hAnsiTheme="minorHAnsi"/>
                <w:sz w:val="18"/>
                <w:szCs w:val="18"/>
              </w:rPr>
              <w:t>1 000,00</w:t>
            </w:r>
          </w:p>
        </w:tc>
      </w:tr>
      <w:tr w:rsidR="00A10C04" w:rsidRPr="00B938D4" w14:paraId="348887FD" w14:textId="77777777" w:rsidTr="00DF5B0B">
        <w:tc>
          <w:tcPr>
            <w:tcW w:w="6232" w:type="dxa"/>
            <w:shd w:val="clear" w:color="auto" w:fill="auto"/>
          </w:tcPr>
          <w:p w14:paraId="3AD7A21B" w14:textId="77777777" w:rsidR="00A10C04" w:rsidRPr="00B938D4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B938D4">
              <w:rPr>
                <w:rFonts w:asciiTheme="minorHAnsi" w:hAnsiTheme="minorHAnsi"/>
                <w:sz w:val="18"/>
                <w:szCs w:val="18"/>
                <w:lang w:val="fr-FR"/>
              </w:rPr>
              <w:t>vorba z dotácie</w:t>
            </w:r>
          </w:p>
        </w:tc>
        <w:tc>
          <w:tcPr>
            <w:tcW w:w="2410" w:type="dxa"/>
            <w:shd w:val="clear" w:color="auto" w:fill="auto"/>
          </w:tcPr>
          <w:p w14:paraId="7D72B4A1" w14:textId="77777777" w:rsidR="00A10C04" w:rsidRPr="00B938D4" w:rsidRDefault="008D64AA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38 214,00</w:t>
            </w:r>
          </w:p>
        </w:tc>
      </w:tr>
      <w:tr w:rsidR="00A10C04" w:rsidRPr="00B938D4" w14:paraId="2DC94E05" w14:textId="77777777" w:rsidTr="00DF5B0B">
        <w:tc>
          <w:tcPr>
            <w:tcW w:w="6232" w:type="dxa"/>
            <w:tcBorders>
              <w:bottom w:val="dotted" w:sz="4" w:space="0" w:color="auto"/>
            </w:tcBorders>
            <w:shd w:val="clear" w:color="auto" w:fill="auto"/>
          </w:tcPr>
          <w:p w14:paraId="74D5C65B" w14:textId="77777777" w:rsidR="00A10C04" w:rsidRPr="00B938D4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P</w:t>
            </w:r>
            <w:r w:rsidR="00A10C04" w:rsidRPr="00B938D4">
              <w:rPr>
                <w:rFonts w:asciiTheme="minorHAnsi" w:hAnsiTheme="minorHAnsi"/>
                <w:sz w:val="18"/>
                <w:szCs w:val="18"/>
              </w:rPr>
              <w:t>oužitie (z dotácie)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14:paraId="48277BE8" w14:textId="77777777" w:rsidR="00A10C04" w:rsidRPr="00B938D4" w:rsidRDefault="008D64AA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39 605,61</w:t>
            </w:r>
          </w:p>
        </w:tc>
      </w:tr>
      <w:tr w:rsidR="00A10C04" w:rsidRPr="00B938D4" w14:paraId="2B7CB7A4" w14:textId="77777777" w:rsidTr="00DF5B0B">
        <w:tc>
          <w:tcPr>
            <w:tcW w:w="6232" w:type="dxa"/>
            <w:shd w:val="clear" w:color="auto" w:fill="DAEEF3" w:themeFill="accent5" w:themeFillTint="33"/>
          </w:tcPr>
          <w:p w14:paraId="1EC2EE62" w14:textId="77777777" w:rsidR="00A10C04" w:rsidRPr="00B938D4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Pr="00B938D4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373FF3E7" w14:textId="77777777" w:rsidR="00A10C04" w:rsidRPr="00B938D4" w:rsidRDefault="008D64AA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44 607,28</w:t>
            </w:r>
          </w:p>
        </w:tc>
      </w:tr>
    </w:tbl>
    <w:p w14:paraId="6A9DD66F" w14:textId="77777777" w:rsidR="00A10C04" w:rsidRPr="00344CDA" w:rsidRDefault="00A10C04" w:rsidP="00A10C04">
      <w:pPr>
        <w:rPr>
          <w:rFonts w:asciiTheme="minorHAnsi" w:hAnsiTheme="minorHAnsi"/>
          <w:sz w:val="22"/>
          <w:szCs w:val="22"/>
          <w:lang w:val="it-IT"/>
        </w:rPr>
      </w:pPr>
    </w:p>
    <w:p w14:paraId="44384195" w14:textId="77777777" w:rsidR="00A10C04" w:rsidRPr="00A94F8F" w:rsidRDefault="00A10C04" w:rsidP="00A10C04">
      <w:pPr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Fond na podporu štúdia študentov so špecifickými potrebami bol vytvorený na začiatku</w:t>
      </w:r>
      <w:r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účtovného obdobia z časti výsledku hospodárenia vo výške 1 000 EUR</w:t>
      </w:r>
      <w:r>
        <w:rPr>
          <w:rFonts w:asciiTheme="minorHAnsi" w:hAnsiTheme="minorHAnsi"/>
          <w:sz w:val="22"/>
          <w:szCs w:val="22"/>
          <w:lang w:val="it-IT"/>
        </w:rPr>
        <w:t xml:space="preserve"> a podľa metodiky určenej </w:t>
      </w:r>
      <w:r w:rsidR="004841C1">
        <w:rPr>
          <w:rFonts w:asciiTheme="minorHAnsi" w:hAnsiTheme="minorHAnsi"/>
          <w:sz w:val="22"/>
          <w:szCs w:val="22"/>
        </w:rPr>
        <w:t>MŠVVaŠ</w:t>
      </w:r>
      <w:r w:rsidR="004841C1">
        <w:rPr>
          <w:rFonts w:asciiTheme="minorHAnsi" w:hAnsiTheme="minorHAnsi"/>
          <w:sz w:val="22"/>
          <w:szCs w:val="22"/>
          <w:lang w:val="it-IT"/>
        </w:rPr>
        <w:t xml:space="preserve"> </w:t>
      </w:r>
      <w:r>
        <w:rPr>
          <w:rFonts w:asciiTheme="minorHAnsi" w:hAnsiTheme="minorHAnsi"/>
          <w:sz w:val="22"/>
          <w:szCs w:val="22"/>
          <w:lang w:val="it-IT"/>
        </w:rPr>
        <w:t xml:space="preserve">SR tiež z dotácie vo výške </w:t>
      </w:r>
      <w:r w:rsidR="008D64AA">
        <w:rPr>
          <w:rFonts w:asciiTheme="minorHAnsi" w:hAnsiTheme="minorHAnsi"/>
          <w:sz w:val="22"/>
          <w:szCs w:val="22"/>
          <w:lang w:val="it-IT"/>
        </w:rPr>
        <w:t>38 214</w:t>
      </w:r>
      <w:r>
        <w:rPr>
          <w:rFonts w:asciiTheme="minorHAnsi" w:hAnsiTheme="minorHAnsi"/>
          <w:sz w:val="22"/>
          <w:szCs w:val="22"/>
          <w:lang w:val="it-IT"/>
        </w:rPr>
        <w:t xml:space="preserve"> EUR. Z fondu bolo použitých </w:t>
      </w:r>
      <w:r w:rsidR="008D64AA">
        <w:rPr>
          <w:rFonts w:asciiTheme="minorHAnsi" w:hAnsiTheme="minorHAnsi"/>
          <w:sz w:val="22"/>
          <w:szCs w:val="22"/>
          <w:lang w:val="it-IT"/>
        </w:rPr>
        <w:t>39 605,61</w:t>
      </w:r>
      <w:r>
        <w:rPr>
          <w:rFonts w:asciiTheme="minorHAnsi" w:hAnsiTheme="minorHAnsi"/>
          <w:sz w:val="22"/>
          <w:szCs w:val="22"/>
          <w:lang w:val="it-IT"/>
        </w:rPr>
        <w:t xml:space="preserve"> EUR na nákup potrieb pre  študentov so špecifickými potrebami. </w:t>
      </w:r>
    </w:p>
    <w:p w14:paraId="3D38C220" w14:textId="77777777" w:rsidR="00A10C04" w:rsidRPr="003F5747" w:rsidRDefault="00A10C04" w:rsidP="003F5747">
      <w:pPr>
        <w:pStyle w:val="Nadpis5"/>
        <w:tabs>
          <w:tab w:val="right" w:pos="8505"/>
        </w:tabs>
        <w:spacing w:after="0"/>
        <w:rPr>
          <w:rFonts w:asciiTheme="minorHAnsi" w:hAnsiTheme="minorHAnsi"/>
          <w:i w:val="0"/>
          <w:sz w:val="22"/>
          <w:szCs w:val="22"/>
          <w:lang w:val="pl-PL"/>
        </w:rPr>
      </w:pPr>
      <w:r w:rsidRPr="00344CDA">
        <w:rPr>
          <w:rFonts w:asciiTheme="minorHAnsi" w:hAnsiTheme="minorHAnsi"/>
          <w:i w:val="0"/>
          <w:sz w:val="22"/>
          <w:szCs w:val="22"/>
          <w:lang w:val="pl-PL"/>
        </w:rPr>
        <w:t>Ostatné fondy</w:t>
      </w:r>
      <w:r w:rsidRPr="000A1310">
        <w:rPr>
          <w:rFonts w:asciiTheme="minorHAnsi" w:hAnsiTheme="minorHAnsi"/>
          <w:i w:val="0"/>
          <w:sz w:val="22"/>
          <w:szCs w:val="22"/>
          <w:lang w:val="pl-PL"/>
        </w:rPr>
        <w:t xml:space="preserve"> (v EUR)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864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410"/>
      </w:tblGrid>
      <w:tr w:rsidR="00A10C04" w:rsidRPr="003041BB" w14:paraId="4C15FA84" w14:textId="77777777" w:rsidTr="00DF5B0B">
        <w:tc>
          <w:tcPr>
            <w:tcW w:w="6232" w:type="dxa"/>
            <w:shd w:val="clear" w:color="auto" w:fill="DAEEF3" w:themeFill="accent5" w:themeFillTint="33"/>
          </w:tcPr>
          <w:p w14:paraId="457C2D07" w14:textId="77777777"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P</w:t>
            </w:r>
            <w:r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očiatočný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47D8327F" w14:textId="77777777" w:rsidR="00A10C04" w:rsidRPr="003041BB" w:rsidRDefault="008C5CC3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327 165,67</w:t>
            </w:r>
          </w:p>
        </w:tc>
      </w:tr>
      <w:tr w:rsidR="00A10C04" w:rsidRPr="003041BB" w14:paraId="228FC83E" w14:textId="77777777" w:rsidTr="00DF5B0B">
        <w:tc>
          <w:tcPr>
            <w:tcW w:w="6232" w:type="dxa"/>
            <w:shd w:val="clear" w:color="auto" w:fill="auto"/>
          </w:tcPr>
          <w:p w14:paraId="023885A1" w14:textId="77777777" w:rsidR="00A10C04" w:rsidRPr="003041BB" w:rsidRDefault="00623242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T</w:t>
            </w:r>
            <w:r w:rsidR="00A10C04" w:rsidRPr="003041BB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vorba </w:t>
            </w:r>
            <w:r w:rsidR="00A10C04" w:rsidRPr="003041BB">
              <w:rPr>
                <w:rFonts w:asciiTheme="minorHAnsi" w:hAnsiTheme="minorHAnsi"/>
                <w:sz w:val="18"/>
                <w:szCs w:val="18"/>
              </w:rPr>
              <w:t xml:space="preserve">z darov </w:t>
            </w:r>
          </w:p>
        </w:tc>
        <w:tc>
          <w:tcPr>
            <w:tcW w:w="2410" w:type="dxa"/>
            <w:shd w:val="clear" w:color="auto" w:fill="auto"/>
          </w:tcPr>
          <w:p w14:paraId="4D6B25A3" w14:textId="77777777" w:rsidR="00A10C04" w:rsidRPr="003041BB" w:rsidRDefault="00B92A61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10 204,13</w:t>
            </w:r>
          </w:p>
        </w:tc>
      </w:tr>
      <w:tr w:rsidR="00A10C04" w:rsidRPr="003041BB" w14:paraId="2D256C1B" w14:textId="77777777" w:rsidTr="00DF5B0B">
        <w:tc>
          <w:tcPr>
            <w:tcW w:w="6232" w:type="dxa"/>
            <w:tcBorders>
              <w:bottom w:val="dotted" w:sz="4" w:space="0" w:color="auto"/>
            </w:tcBorders>
            <w:shd w:val="clear" w:color="auto" w:fill="auto"/>
          </w:tcPr>
          <w:p w14:paraId="0101BDD5" w14:textId="77777777" w:rsidR="00A10C04" w:rsidRPr="003041BB" w:rsidRDefault="00623242" w:rsidP="00623242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>
              <w:rPr>
                <w:rFonts w:asciiTheme="minorHAnsi" w:hAnsiTheme="minorHAnsi"/>
                <w:sz w:val="18"/>
                <w:szCs w:val="18"/>
                <w:lang w:val="fr-FR"/>
              </w:rPr>
              <w:t>P</w:t>
            </w:r>
            <w:r w:rsidR="00A10C04" w:rsidRPr="003041BB">
              <w:rPr>
                <w:rFonts w:asciiTheme="minorHAnsi" w:hAnsiTheme="minorHAnsi"/>
                <w:sz w:val="18"/>
                <w:szCs w:val="18"/>
                <w:lang w:val="fr-FR"/>
              </w:rPr>
              <w:t>oužitie na tvorbu výnosov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</w:tcPr>
          <w:p w14:paraId="3ADC368C" w14:textId="77777777" w:rsidR="00A10C04" w:rsidRPr="003041BB" w:rsidRDefault="00B92A61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1 384,87</w:t>
            </w:r>
          </w:p>
        </w:tc>
      </w:tr>
      <w:tr w:rsidR="00A10C04" w:rsidRPr="003041BB" w14:paraId="2CE70887" w14:textId="77777777" w:rsidTr="00DF5B0B">
        <w:tc>
          <w:tcPr>
            <w:tcW w:w="6232" w:type="dxa"/>
            <w:shd w:val="clear" w:color="auto" w:fill="DAEEF3" w:themeFill="accent5" w:themeFillTint="33"/>
          </w:tcPr>
          <w:p w14:paraId="0FB1258C" w14:textId="77777777" w:rsidR="00A10C04" w:rsidRPr="003041BB" w:rsidRDefault="00A10C04" w:rsidP="00DF5B0B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>K</w:t>
            </w:r>
            <w:r w:rsidRPr="003041BB">
              <w:rPr>
                <w:rFonts w:asciiTheme="minorHAnsi" w:hAnsiTheme="minorHAnsi"/>
                <w:b/>
                <w:sz w:val="18"/>
                <w:szCs w:val="18"/>
                <w:lang w:val="fr-FR"/>
              </w:rPr>
              <w:t xml:space="preserve">onečný stav </w:t>
            </w:r>
          </w:p>
        </w:tc>
        <w:tc>
          <w:tcPr>
            <w:tcW w:w="2410" w:type="dxa"/>
            <w:shd w:val="clear" w:color="auto" w:fill="DAEEF3" w:themeFill="accent5" w:themeFillTint="33"/>
          </w:tcPr>
          <w:p w14:paraId="19FA2841" w14:textId="77777777" w:rsidR="00A10C04" w:rsidRPr="003041BB" w:rsidRDefault="008C5CC3" w:rsidP="00DF5B0B">
            <w:pPr>
              <w:tabs>
                <w:tab w:val="right" w:pos="8505"/>
              </w:tabs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335 984,93</w:t>
            </w:r>
          </w:p>
        </w:tc>
      </w:tr>
    </w:tbl>
    <w:p w14:paraId="363EDE63" w14:textId="77777777" w:rsidR="00A10C04" w:rsidRDefault="00A10C04" w:rsidP="00A10C04">
      <w:pPr>
        <w:pStyle w:val="Nadpis5"/>
        <w:jc w:val="both"/>
        <w:rPr>
          <w:rFonts w:asciiTheme="minorHAnsi" w:hAnsiTheme="minorHAnsi"/>
          <w:b w:val="0"/>
          <w:i w:val="0"/>
          <w:sz w:val="22"/>
          <w:szCs w:val="22"/>
          <w:lang w:eastAsia="cs-CZ"/>
        </w:rPr>
      </w:pP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Prostriedky fondu darov boli použité v súlade s účelom uvedeným v darovacej zmluve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br/>
        <w:t xml:space="preserve">na tvorbu výnosov vo výške </w:t>
      </w:r>
      <w:r w:rsidR="00B92A61">
        <w:rPr>
          <w:rFonts w:asciiTheme="minorHAnsi" w:hAnsiTheme="minorHAnsi"/>
          <w:b w:val="0"/>
          <w:i w:val="0"/>
          <w:sz w:val="22"/>
          <w:szCs w:val="22"/>
          <w:lang w:eastAsia="cs-CZ"/>
        </w:rPr>
        <w:t>1 384,87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 </w:t>
      </w:r>
      <w:r w:rsidRPr="00517097">
        <w:rPr>
          <w:rFonts w:asciiTheme="minorHAnsi" w:hAnsiTheme="minorHAnsi"/>
          <w:b w:val="0"/>
          <w:i w:val="0"/>
          <w:sz w:val="22"/>
          <w:szCs w:val="22"/>
        </w:rPr>
        <w:t>(vo výške nákladov, ktoré boli hradené z fondu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). Darované finančné prostriedky boli v porovnaní s rokom 20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>2</w:t>
      </w:r>
      <w:r w:rsidR="00B92A61">
        <w:rPr>
          <w:rFonts w:asciiTheme="minorHAnsi" w:hAnsiTheme="minorHAnsi"/>
          <w:b w:val="0"/>
          <w:i w:val="0"/>
          <w:sz w:val="22"/>
          <w:szCs w:val="22"/>
          <w:lang w:eastAsia="cs-CZ"/>
        </w:rPr>
        <w:t>2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224942">
        <w:rPr>
          <w:rFonts w:asciiTheme="minorHAnsi" w:hAnsiTheme="minorHAnsi"/>
          <w:b w:val="0"/>
          <w:i w:val="0"/>
          <w:sz w:val="22"/>
          <w:szCs w:val="22"/>
          <w:lang w:eastAsia="cs-CZ"/>
        </w:rPr>
        <w:t>nižšie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o</w:t>
      </w:r>
      <w:r w:rsidR="00B92A61">
        <w:rPr>
          <w:rFonts w:asciiTheme="minorHAnsi" w:hAnsiTheme="minorHAnsi"/>
          <w:b w:val="0"/>
          <w:i w:val="0"/>
          <w:sz w:val="22"/>
          <w:szCs w:val="22"/>
          <w:lang w:eastAsia="cs-CZ"/>
        </w:rPr>
        <w:t> 6 669,57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>, použitie fondu bolo v porovnaní s rokom 202</w:t>
      </w:r>
      <w:r w:rsidR="00B92A61">
        <w:rPr>
          <w:rFonts w:asciiTheme="minorHAnsi" w:hAnsiTheme="minorHAnsi"/>
          <w:b w:val="0"/>
          <w:i w:val="0"/>
          <w:sz w:val="22"/>
          <w:szCs w:val="22"/>
          <w:lang w:eastAsia="cs-CZ"/>
        </w:rPr>
        <w:t>2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B92A61">
        <w:rPr>
          <w:rFonts w:asciiTheme="minorHAnsi" w:hAnsiTheme="minorHAnsi"/>
          <w:b w:val="0"/>
          <w:i w:val="0"/>
          <w:sz w:val="22"/>
          <w:szCs w:val="22"/>
          <w:lang w:eastAsia="cs-CZ"/>
        </w:rPr>
        <w:t>nižšie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o</w:t>
      </w:r>
      <w:r w:rsidR="009D2D61">
        <w:rPr>
          <w:rFonts w:asciiTheme="minorHAnsi" w:hAnsiTheme="minorHAnsi"/>
          <w:b w:val="0"/>
          <w:i w:val="0"/>
          <w:sz w:val="22"/>
          <w:szCs w:val="22"/>
          <w:lang w:eastAsia="cs-CZ"/>
        </w:rPr>
        <w:t> 28 725,82</w:t>
      </w:r>
      <w:r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EUR.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</w:p>
    <w:p w14:paraId="24E65069" w14:textId="77777777" w:rsidR="007F2DB7" w:rsidRPr="007F2DB7" w:rsidRDefault="007F2DB7" w:rsidP="007F2DB7">
      <w:pPr>
        <w:rPr>
          <w:lang w:eastAsia="cs-CZ"/>
        </w:rPr>
      </w:pPr>
    </w:p>
    <w:p w14:paraId="32A79AD2" w14:textId="77777777" w:rsidR="003F5747" w:rsidRDefault="003F5747" w:rsidP="006238DD">
      <w:pPr>
        <w:pStyle w:val="Nadpis5"/>
        <w:numPr>
          <w:ilvl w:val="0"/>
          <w:numId w:val="2"/>
        </w:numPr>
        <w:spacing w:before="0" w:after="0"/>
        <w:rPr>
          <w:rFonts w:asciiTheme="minorHAnsi" w:hAnsiTheme="minorHAnsi"/>
          <w:b w:val="0"/>
          <w:i w:val="0"/>
          <w:sz w:val="24"/>
          <w:szCs w:val="24"/>
        </w:rPr>
      </w:pPr>
      <w:r w:rsidRPr="00A10C04">
        <w:rPr>
          <w:rFonts w:asciiTheme="minorHAnsi" w:hAnsiTheme="minorHAnsi"/>
          <w:i w:val="0"/>
          <w:sz w:val="24"/>
          <w:szCs w:val="24"/>
        </w:rPr>
        <w:t xml:space="preserve">Rekapitulácia príjmov a výdavkov </w:t>
      </w:r>
      <w:r w:rsidRPr="00A66A4C">
        <w:rPr>
          <w:rFonts w:asciiTheme="minorHAnsi" w:hAnsiTheme="minorHAnsi"/>
          <w:b w:val="0"/>
          <w:i w:val="0"/>
          <w:sz w:val="24"/>
          <w:szCs w:val="24"/>
        </w:rPr>
        <w:t>(tabuľka č. 1, 2 a 18, 24)</w:t>
      </w:r>
    </w:p>
    <w:p w14:paraId="62EB397D" w14:textId="77777777" w:rsidR="002D4A1D" w:rsidRDefault="002D4A1D" w:rsidP="006238DD">
      <w:pPr>
        <w:jc w:val="both"/>
      </w:pPr>
    </w:p>
    <w:p w14:paraId="75094A05" w14:textId="77777777" w:rsidR="002D4A1D" w:rsidRPr="006238DD" w:rsidRDefault="002D4A1D" w:rsidP="006238DD">
      <w:pPr>
        <w:pStyle w:val="Odsekzoznamu"/>
        <w:numPr>
          <w:ilvl w:val="1"/>
          <w:numId w:val="24"/>
        </w:numPr>
        <w:rPr>
          <w:rFonts w:asciiTheme="minorHAnsi" w:hAnsiTheme="minorHAnsi"/>
          <w:b/>
          <w:sz w:val="22"/>
          <w:szCs w:val="22"/>
        </w:rPr>
      </w:pPr>
      <w:r w:rsidRPr="006238DD">
        <w:rPr>
          <w:rFonts w:asciiTheme="minorHAnsi" w:hAnsiTheme="minorHAnsi"/>
          <w:b/>
          <w:sz w:val="22"/>
          <w:szCs w:val="22"/>
        </w:rPr>
        <w:t>Zhodnotenie plnenia príjmov</w:t>
      </w:r>
    </w:p>
    <w:p w14:paraId="0069AB50" w14:textId="77777777" w:rsidR="002D4A1D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Celkový objem dosiahnutých príjmov v hlavnej a podnikateľskej činnosti UKF v roku 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>
        <w:rPr>
          <w:rFonts w:asciiTheme="minorHAnsi" w:hAnsiTheme="minorHAnsi"/>
          <w:sz w:val="22"/>
          <w:szCs w:val="22"/>
        </w:rPr>
        <w:t>33 136 967,86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14:paraId="70DDDB86" w14:textId="12E12DAB" w:rsidR="002D4A1D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Najväčšiu príjmovú položku tvorili dotácie poskytnuté zo štátneho rozpočtu vo výške </w:t>
      </w:r>
      <w:r>
        <w:rPr>
          <w:rFonts w:asciiTheme="minorHAnsi" w:hAnsiTheme="minorHAnsi"/>
          <w:sz w:val="22"/>
          <w:szCs w:val="22"/>
        </w:rPr>
        <w:t>25 998 005,25 EUR,</w:t>
      </w:r>
      <w:r w:rsidRPr="00517097">
        <w:rPr>
          <w:rFonts w:asciiTheme="minorHAnsi" w:hAnsiTheme="minorHAnsi"/>
          <w:sz w:val="22"/>
          <w:szCs w:val="22"/>
        </w:rPr>
        <w:t xml:space="preserve"> dotácie poskytnuté </w:t>
      </w:r>
      <w:r>
        <w:rPr>
          <w:rFonts w:asciiTheme="minorHAnsi" w:hAnsiTheme="minorHAnsi"/>
          <w:sz w:val="22"/>
          <w:szCs w:val="22"/>
        </w:rPr>
        <w:t xml:space="preserve">z iných rezortov štátneho rozpočtu </w:t>
      </w:r>
      <w:r w:rsidRPr="00517097">
        <w:rPr>
          <w:rFonts w:asciiTheme="minorHAnsi" w:hAnsiTheme="minorHAnsi"/>
          <w:sz w:val="22"/>
          <w:szCs w:val="22"/>
        </w:rPr>
        <w:t xml:space="preserve">boli </w:t>
      </w:r>
      <w:r>
        <w:rPr>
          <w:rFonts w:asciiTheme="minorHAnsi" w:hAnsiTheme="minorHAnsi"/>
          <w:sz w:val="22"/>
          <w:szCs w:val="22"/>
        </w:rPr>
        <w:t>25 500</w:t>
      </w:r>
      <w:r w:rsidRPr="00517097">
        <w:rPr>
          <w:rFonts w:asciiTheme="minorHAnsi" w:hAnsiTheme="minorHAnsi"/>
          <w:sz w:val="22"/>
          <w:szCs w:val="22"/>
        </w:rPr>
        <w:t xml:space="preserve">  EUR, </w:t>
      </w:r>
      <w:r>
        <w:rPr>
          <w:rFonts w:asciiTheme="minorHAnsi" w:hAnsiTheme="minorHAnsi"/>
          <w:sz w:val="22"/>
          <w:szCs w:val="22"/>
        </w:rPr>
        <w:t xml:space="preserve">z Plánu obnovy a odolnosti 262 000 EUR, 111 116,43 </w:t>
      </w:r>
      <w:r w:rsidR="00EA6587">
        <w:rPr>
          <w:rFonts w:asciiTheme="minorHAnsi" w:hAnsiTheme="minorHAnsi"/>
          <w:sz w:val="22"/>
          <w:szCs w:val="22"/>
        </w:rPr>
        <w:t xml:space="preserve">EUR </w:t>
      </w:r>
      <w:r>
        <w:rPr>
          <w:rFonts w:asciiTheme="minorHAnsi" w:hAnsiTheme="minorHAnsi"/>
          <w:sz w:val="22"/>
          <w:szCs w:val="22"/>
        </w:rPr>
        <w:t>tvorili refundácie z predchádzajúceho obdobia, 3 842 939,30 </w:t>
      </w:r>
      <w:r w:rsidRPr="00517097">
        <w:rPr>
          <w:rFonts w:asciiTheme="minorHAnsi" w:hAnsiTheme="minorHAnsi"/>
          <w:sz w:val="22"/>
          <w:szCs w:val="22"/>
        </w:rPr>
        <w:t>EUR získala UKF z hlavnej činnosti vykonávanej za úhradu, </w:t>
      </w:r>
      <w:r>
        <w:rPr>
          <w:rFonts w:asciiTheme="minorHAnsi" w:hAnsiTheme="minorHAnsi"/>
          <w:sz w:val="22"/>
          <w:szCs w:val="22"/>
        </w:rPr>
        <w:t xml:space="preserve"> 699 043,30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>
        <w:rPr>
          <w:rFonts w:asciiTheme="minorHAnsi" w:hAnsiTheme="minorHAnsi"/>
          <w:sz w:val="22"/>
          <w:szCs w:val="22"/>
        </w:rPr>
        <w:t>tvorili</w:t>
      </w:r>
      <w:r w:rsidRPr="00517097">
        <w:rPr>
          <w:rFonts w:asciiTheme="minorHAnsi" w:hAnsiTheme="minorHAnsi"/>
          <w:sz w:val="22"/>
          <w:szCs w:val="22"/>
        </w:rPr>
        <w:t xml:space="preserve"> príjmy </w:t>
      </w:r>
      <w:r>
        <w:rPr>
          <w:rFonts w:asciiTheme="minorHAnsi" w:hAnsiTheme="minorHAnsi"/>
          <w:sz w:val="22"/>
          <w:szCs w:val="22"/>
        </w:rPr>
        <w:t>z riešenia projektov v rámci projektov</w:t>
      </w:r>
      <w:r w:rsidR="00283FBE">
        <w:rPr>
          <w:rFonts w:asciiTheme="minorHAnsi" w:hAnsiTheme="minorHAnsi"/>
          <w:sz w:val="22"/>
          <w:szCs w:val="22"/>
        </w:rPr>
        <w:t xml:space="preserve"> z</w:t>
      </w:r>
      <w:r w:rsidR="00C835D2">
        <w:rPr>
          <w:rFonts w:asciiTheme="minorHAnsi" w:hAnsiTheme="minorHAnsi"/>
          <w:sz w:val="22"/>
          <w:szCs w:val="22"/>
        </w:rPr>
        <w:t> </w:t>
      </w:r>
      <w:r w:rsidR="00283FBE">
        <w:rPr>
          <w:rFonts w:asciiTheme="minorHAnsi" w:hAnsiTheme="minorHAnsi"/>
          <w:sz w:val="22"/>
          <w:szCs w:val="22"/>
        </w:rPr>
        <w:t>fondov</w:t>
      </w:r>
      <w:r w:rsidR="00C835D2">
        <w:rPr>
          <w:rFonts w:asciiTheme="minorHAnsi" w:hAnsiTheme="minorHAnsi"/>
          <w:sz w:val="22"/>
          <w:szCs w:val="22"/>
        </w:rPr>
        <w:t xml:space="preserve"> EÚ</w:t>
      </w:r>
      <w:r>
        <w:rPr>
          <w:rFonts w:asciiTheme="minorHAnsi" w:hAnsiTheme="minorHAnsi"/>
          <w:sz w:val="22"/>
          <w:szCs w:val="22"/>
        </w:rPr>
        <w:t>, 2 080 329,70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>
        <w:rPr>
          <w:rFonts w:asciiTheme="minorHAnsi" w:hAnsiTheme="minorHAnsi"/>
          <w:sz w:val="22"/>
          <w:szCs w:val="22"/>
        </w:rPr>
        <w:t xml:space="preserve">príjmy zo </w:t>
      </w:r>
      <w:r w:rsidRPr="00517097">
        <w:rPr>
          <w:rFonts w:asciiTheme="minorHAnsi" w:hAnsiTheme="minorHAnsi"/>
          <w:sz w:val="22"/>
          <w:szCs w:val="22"/>
        </w:rPr>
        <w:t xml:space="preserve">zahraničných projektov, príjmy z podnikateľskej činnosti boli v objeme </w:t>
      </w:r>
      <w:r>
        <w:rPr>
          <w:rFonts w:asciiTheme="minorHAnsi" w:hAnsiTheme="minorHAnsi"/>
          <w:sz w:val="22"/>
          <w:szCs w:val="22"/>
        </w:rPr>
        <w:t>118 033,88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>.</w:t>
      </w:r>
    </w:p>
    <w:p w14:paraId="0A3B9E1E" w14:textId="77777777" w:rsidR="002D4A1D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Nasledujúce údaje poskytujú prehľad o dosiahnutých príjmoch podľa jednotlivých zdrojov (v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nadväznosti na finančný výkaz Fin 1-12* k 31.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>):</w:t>
      </w:r>
    </w:p>
    <w:p w14:paraId="2C2D9F1F" w14:textId="77777777" w:rsidR="002D4A1D" w:rsidRDefault="002D4A1D" w:rsidP="002D4A1D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bežné výdavky, zdroj 111 a 131, finančná položka 312001</w:t>
      </w:r>
      <w:r>
        <w:rPr>
          <w:rFonts w:asciiTheme="minorHAnsi" w:hAnsiTheme="minorHAnsi"/>
          <w:sz w:val="22"/>
          <w:szCs w:val="22"/>
        </w:rPr>
        <w:tab/>
        <w:t>26 285 505,25 EUR</w:t>
      </w:r>
    </w:p>
    <w:p w14:paraId="6D3E20E8" w14:textId="77777777" w:rsidR="002D4A1D" w:rsidRDefault="002D4A1D" w:rsidP="002D4A1D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14:paraId="03814A6A" w14:textId="77777777" w:rsidR="002D4A1D" w:rsidRDefault="002D4A1D" w:rsidP="002D4A1D">
      <w:pPr>
        <w:pStyle w:val="Odsekzoznamu"/>
        <w:numPr>
          <w:ilvl w:val="0"/>
          <w:numId w:val="11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dotačnej zmluvy s MŠVVaŠ SR</w:t>
      </w:r>
      <w:r>
        <w:rPr>
          <w:rFonts w:asciiTheme="minorHAnsi" w:hAnsiTheme="minorHAnsi"/>
          <w:sz w:val="22"/>
          <w:szCs w:val="22"/>
        </w:rPr>
        <w:tab/>
        <w:t>25 368 129,00 EUR</w:t>
      </w:r>
    </w:p>
    <w:p w14:paraId="121067CD" w14:textId="77777777" w:rsidR="002D4A1D" w:rsidRDefault="002D4A1D" w:rsidP="002D4A1D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s APVV</w:t>
      </w:r>
      <w:r>
        <w:rPr>
          <w:rFonts w:asciiTheme="minorHAnsi" w:hAnsiTheme="minorHAnsi"/>
          <w:sz w:val="22"/>
          <w:szCs w:val="22"/>
        </w:rPr>
        <w:tab/>
        <w:t>143 984,00 EUR</w:t>
      </w:r>
    </w:p>
    <w:p w14:paraId="1A6AEC28" w14:textId="77777777" w:rsidR="002D4A1D" w:rsidRDefault="002D4A1D" w:rsidP="002D4A1D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v rámci oficiálnej zahraničnej pomoci</w:t>
      </w:r>
      <w:r>
        <w:rPr>
          <w:rFonts w:asciiTheme="minorHAnsi" w:hAnsiTheme="minorHAnsi"/>
          <w:sz w:val="22"/>
          <w:szCs w:val="22"/>
        </w:rPr>
        <w:tab/>
        <w:t>105 892,25 EUR</w:t>
      </w:r>
    </w:p>
    <w:p w14:paraId="12F2755A" w14:textId="1F7D6F69" w:rsidR="002D4A1D" w:rsidRDefault="002D4A1D" w:rsidP="002D4A1D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 Plánu obnovy a odolnosti                                                                            262 000,00 EUR</w:t>
      </w:r>
    </w:p>
    <w:p w14:paraId="7A8CC7B9" w14:textId="77777777" w:rsidR="002D4A1D" w:rsidRDefault="002D4A1D" w:rsidP="002D4A1D">
      <w:pPr>
        <w:pStyle w:val="Odsekzoznamu"/>
        <w:numPr>
          <w:ilvl w:val="0"/>
          <w:numId w:val="1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o poskytnutí dotácií z iných kapitol štát. rozpočtu</w:t>
      </w:r>
      <w:r>
        <w:rPr>
          <w:rFonts w:asciiTheme="minorHAnsi" w:hAnsiTheme="minorHAnsi"/>
          <w:sz w:val="22"/>
          <w:szCs w:val="22"/>
        </w:rPr>
        <w:tab/>
        <w:t>25 500,00 EUR</w:t>
      </w:r>
    </w:p>
    <w:p w14:paraId="05D6EFBC" w14:textId="77777777" w:rsidR="002D4A1D" w:rsidRDefault="002D4A1D" w:rsidP="002D4A1D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kapitálové výdavky, zdroj 111 a 131, finančná položka 322001</w:t>
      </w:r>
      <w:r>
        <w:rPr>
          <w:rFonts w:asciiTheme="minorHAnsi" w:hAnsiTheme="minorHAnsi"/>
          <w:sz w:val="22"/>
          <w:szCs w:val="22"/>
        </w:rPr>
        <w:tab/>
        <w:t>380 000,00 EUR</w:t>
      </w:r>
    </w:p>
    <w:p w14:paraId="21B7A596" w14:textId="77777777" w:rsidR="002D4A1D" w:rsidRDefault="002D4A1D" w:rsidP="002D4A1D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1D583E5E" w14:textId="77777777" w:rsidR="002D4A1D" w:rsidRDefault="002D4A1D" w:rsidP="002D4A1D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                                                                                                                6 851 462,61 EUR</w:t>
      </w:r>
    </w:p>
    <w:p w14:paraId="5D5D4B94" w14:textId="77777777" w:rsidR="002D4A1D" w:rsidRDefault="002D4A1D" w:rsidP="002D4A1D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14:paraId="5F2945C7" w14:textId="77777777" w:rsidR="002D4A1D" w:rsidRPr="00344CDA" w:rsidRDefault="002D4A1D" w:rsidP="002D4A1D">
      <w:pPr>
        <w:pStyle w:val="Odsekzoznamu"/>
        <w:numPr>
          <w:ilvl w:val="0"/>
          <w:numId w:val="16"/>
        </w:numPr>
        <w:tabs>
          <w:tab w:val="right" w:pos="8505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344CDA">
        <w:rPr>
          <w:rFonts w:asciiTheme="minorHAnsi" w:hAnsiTheme="minorHAnsi"/>
          <w:sz w:val="22"/>
          <w:szCs w:val="22"/>
        </w:rPr>
        <w:t>príjmy z refundácií, vratiek a dobropisov</w:t>
      </w:r>
      <w:r w:rsidRPr="00344CDA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111 116,43</w:t>
      </w:r>
      <w:r w:rsidRPr="00344CDA">
        <w:rPr>
          <w:rFonts w:asciiTheme="minorHAnsi" w:hAnsiTheme="minorHAnsi"/>
          <w:sz w:val="22"/>
          <w:szCs w:val="22"/>
        </w:rPr>
        <w:t xml:space="preserve"> EUR</w:t>
      </w:r>
    </w:p>
    <w:p w14:paraId="4D66DB67" w14:textId="77777777" w:rsidR="002D4A1D" w:rsidRDefault="002D4A1D" w:rsidP="002D4A1D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zo zahraničia</w:t>
      </w:r>
      <w:r>
        <w:rPr>
          <w:rFonts w:asciiTheme="minorHAnsi" w:hAnsiTheme="minorHAnsi"/>
          <w:sz w:val="22"/>
          <w:szCs w:val="22"/>
        </w:rPr>
        <w:tab/>
        <w:t>2 080 329,70 EUR</w:t>
      </w:r>
    </w:p>
    <w:p w14:paraId="7DFBDEC6" w14:textId="77777777" w:rsidR="002D4A1D" w:rsidRDefault="002D4A1D" w:rsidP="002D4A1D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 projektov z fondov EÚ</w:t>
      </w:r>
      <w:r>
        <w:rPr>
          <w:rFonts w:asciiTheme="minorHAnsi" w:hAnsiTheme="minorHAnsi"/>
          <w:sz w:val="22"/>
          <w:szCs w:val="22"/>
        </w:rPr>
        <w:tab/>
        <w:t>699 043,30 EUR</w:t>
      </w:r>
    </w:p>
    <w:p w14:paraId="429E4266" w14:textId="77777777" w:rsidR="002D4A1D" w:rsidRDefault="002D4A1D" w:rsidP="002D4A1D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v rámci hlavnej činnosti</w:t>
      </w:r>
      <w:r>
        <w:rPr>
          <w:rFonts w:asciiTheme="minorHAnsi" w:hAnsiTheme="minorHAnsi"/>
          <w:sz w:val="22"/>
          <w:szCs w:val="22"/>
        </w:rPr>
        <w:tab/>
        <w:t>3 842 939,30 EUR</w:t>
      </w:r>
    </w:p>
    <w:p w14:paraId="4C660F42" w14:textId="77777777" w:rsidR="002D4A1D" w:rsidRPr="00517097" w:rsidRDefault="002D4A1D" w:rsidP="002D4A1D">
      <w:pPr>
        <w:pStyle w:val="Odsekzoznamu"/>
        <w:numPr>
          <w:ilvl w:val="0"/>
          <w:numId w:val="12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v rámci podnikateľskej činnosti</w:t>
      </w:r>
      <w:r>
        <w:rPr>
          <w:rFonts w:asciiTheme="minorHAnsi" w:hAnsiTheme="minorHAnsi"/>
          <w:sz w:val="22"/>
          <w:szCs w:val="22"/>
        </w:rPr>
        <w:tab/>
        <w:t>118 033,88 EUR</w:t>
      </w:r>
    </w:p>
    <w:p w14:paraId="02642668" w14:textId="77777777" w:rsidR="002D4A1D" w:rsidRDefault="002D4A1D" w:rsidP="002D4A1D">
      <w:pPr>
        <w:rPr>
          <w:rFonts w:asciiTheme="minorHAnsi" w:hAnsiTheme="minorHAnsi"/>
          <w:b/>
          <w:sz w:val="22"/>
          <w:szCs w:val="22"/>
        </w:rPr>
      </w:pPr>
    </w:p>
    <w:p w14:paraId="57220593" w14:textId="77777777" w:rsidR="002D4A1D" w:rsidRPr="003E23D9" w:rsidRDefault="002D4A1D" w:rsidP="002D4A1D">
      <w:pPr>
        <w:spacing w:before="120"/>
        <w:rPr>
          <w:rFonts w:asciiTheme="minorHAnsi" w:hAnsiTheme="minorHAnsi"/>
          <w:b/>
          <w:sz w:val="22"/>
          <w:szCs w:val="22"/>
        </w:rPr>
      </w:pPr>
      <w:r w:rsidRPr="006238DD">
        <w:rPr>
          <w:rFonts w:asciiTheme="minorHAnsi" w:hAnsiTheme="minorHAnsi"/>
          <w:b/>
          <w:sz w:val="22"/>
          <w:szCs w:val="22"/>
        </w:rPr>
        <w:t>5.2.  Zhodnotenie čerpania výdavkov</w:t>
      </w:r>
    </w:p>
    <w:p w14:paraId="4F3CAF2C" w14:textId="77777777" w:rsidR="002D4A1D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3E23D9">
        <w:rPr>
          <w:rFonts w:asciiTheme="minorHAnsi" w:hAnsiTheme="minorHAnsi"/>
          <w:sz w:val="22"/>
          <w:szCs w:val="22"/>
        </w:rPr>
        <w:t xml:space="preserve">Celkové čerpanie výdavkov bolo </w:t>
      </w:r>
      <w:r>
        <w:rPr>
          <w:rFonts w:asciiTheme="minorHAnsi" w:hAnsiTheme="minorHAnsi"/>
          <w:sz w:val="22"/>
          <w:szCs w:val="22"/>
        </w:rPr>
        <w:t>32 639 190,77</w:t>
      </w:r>
      <w:r w:rsidRPr="00912F9F">
        <w:rPr>
          <w:rFonts w:asciiTheme="minorHAnsi" w:hAnsiTheme="minorHAnsi"/>
          <w:sz w:val="22"/>
          <w:szCs w:val="22"/>
        </w:rPr>
        <w:t xml:space="preserve"> EUR, z toho v hlavnej činnosti </w:t>
      </w:r>
      <w:r>
        <w:rPr>
          <w:rFonts w:asciiTheme="minorHAnsi" w:hAnsiTheme="minorHAnsi"/>
          <w:sz w:val="22"/>
          <w:szCs w:val="22"/>
        </w:rPr>
        <w:t>32 522 540,35 EUR</w:t>
      </w:r>
      <w:r w:rsidRPr="00912F9F">
        <w:rPr>
          <w:rFonts w:asciiTheme="minorHAnsi" w:hAnsiTheme="minorHAnsi"/>
          <w:sz w:val="22"/>
          <w:szCs w:val="22"/>
        </w:rPr>
        <w:t xml:space="preserve">, v podnikateľskej činnosti </w:t>
      </w:r>
      <w:r>
        <w:rPr>
          <w:rFonts w:asciiTheme="minorHAnsi" w:hAnsiTheme="minorHAnsi"/>
          <w:sz w:val="22"/>
          <w:szCs w:val="22"/>
        </w:rPr>
        <w:t>116 650,42</w:t>
      </w:r>
      <w:r w:rsidRPr="00912F9F">
        <w:rPr>
          <w:rFonts w:asciiTheme="minorHAnsi" w:hAnsiTheme="minorHAnsi"/>
          <w:sz w:val="22"/>
          <w:szCs w:val="22"/>
        </w:rPr>
        <w:t xml:space="preserve"> EUR. Najvyššie čerpanie bolo zo zdroja 111 a 131 spolu vo výške </w:t>
      </w:r>
      <w:r>
        <w:rPr>
          <w:rFonts w:asciiTheme="minorHAnsi" w:hAnsiTheme="minorHAnsi"/>
          <w:sz w:val="22"/>
          <w:szCs w:val="22"/>
        </w:rPr>
        <w:t>26 721 675,542</w:t>
      </w:r>
      <w:r w:rsidRPr="00912F9F">
        <w:rPr>
          <w:rFonts w:asciiTheme="minorHAnsi" w:hAnsiTheme="minorHAnsi"/>
          <w:sz w:val="22"/>
          <w:szCs w:val="22"/>
        </w:rPr>
        <w:t xml:space="preserve"> EUR, </w:t>
      </w:r>
      <w:r>
        <w:rPr>
          <w:rFonts w:asciiTheme="minorHAnsi" w:hAnsiTheme="minorHAnsi"/>
          <w:sz w:val="22"/>
          <w:szCs w:val="22"/>
        </w:rPr>
        <w:t>čo predstavuje 81,87</w:t>
      </w:r>
      <w:r w:rsidR="001E1FC9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% z celkového čerpania</w:t>
      </w:r>
      <w:r w:rsidR="001E1FC9">
        <w:rPr>
          <w:rFonts w:asciiTheme="minorHAnsi" w:hAnsiTheme="minorHAnsi"/>
          <w:sz w:val="22"/>
          <w:szCs w:val="22"/>
        </w:rPr>
        <w:t>.</w:t>
      </w:r>
    </w:p>
    <w:p w14:paraId="66190280" w14:textId="77777777" w:rsidR="001E1FC9" w:rsidRDefault="001E1FC9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6881C855" w14:textId="77777777" w:rsidR="002D4A1D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6238DD">
        <w:rPr>
          <w:rFonts w:asciiTheme="minorHAnsi" w:hAnsiTheme="minorHAnsi"/>
          <w:sz w:val="22"/>
          <w:szCs w:val="22"/>
        </w:rPr>
        <w:t>Prehľad čerpania výdavkov podľa zdrojov a kategórií (v EUR):</w:t>
      </w:r>
    </w:p>
    <w:tbl>
      <w:tblPr>
        <w:tblW w:w="842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1120"/>
        <w:gridCol w:w="1060"/>
        <w:gridCol w:w="1040"/>
        <w:gridCol w:w="1160"/>
        <w:gridCol w:w="1200"/>
        <w:gridCol w:w="1060"/>
        <w:gridCol w:w="1140"/>
      </w:tblGrid>
      <w:tr w:rsidR="002D4A1D" w:rsidRPr="00444CC1" w14:paraId="6F8AC730" w14:textId="77777777" w:rsidTr="002D4A1D">
        <w:trPr>
          <w:trHeight w:val="675"/>
        </w:trPr>
        <w:tc>
          <w:tcPr>
            <w:tcW w:w="640" w:type="dxa"/>
            <w:vMerge w:val="restart"/>
            <w:shd w:val="clear" w:color="000000" w:fill="DCE6F1"/>
            <w:noWrap/>
            <w:vAlign w:val="center"/>
            <w:hideMark/>
          </w:tcPr>
          <w:p w14:paraId="55EF4AEE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Zdroj</w:t>
            </w:r>
          </w:p>
        </w:tc>
        <w:tc>
          <w:tcPr>
            <w:tcW w:w="1120" w:type="dxa"/>
            <w:shd w:val="clear" w:color="000000" w:fill="DCE6F1"/>
            <w:noWrap/>
            <w:vAlign w:val="center"/>
            <w:hideMark/>
          </w:tcPr>
          <w:p w14:paraId="581A756F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610 – Mzdy</w:t>
            </w:r>
          </w:p>
        </w:tc>
        <w:tc>
          <w:tcPr>
            <w:tcW w:w="1060" w:type="dxa"/>
            <w:shd w:val="clear" w:color="000000" w:fill="DCE6F1"/>
            <w:noWrap/>
            <w:vAlign w:val="center"/>
            <w:hideMark/>
          </w:tcPr>
          <w:p w14:paraId="0A180F86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620 – Odvody</w:t>
            </w:r>
          </w:p>
        </w:tc>
        <w:tc>
          <w:tcPr>
            <w:tcW w:w="1040" w:type="dxa"/>
            <w:shd w:val="clear" w:color="000000" w:fill="DCE6F1"/>
            <w:vAlign w:val="center"/>
            <w:hideMark/>
          </w:tcPr>
          <w:p w14:paraId="5818463E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630 - Tovary a služby</w:t>
            </w:r>
          </w:p>
        </w:tc>
        <w:tc>
          <w:tcPr>
            <w:tcW w:w="1160" w:type="dxa"/>
            <w:shd w:val="clear" w:color="000000" w:fill="DCE6F1"/>
            <w:noWrap/>
            <w:vAlign w:val="center"/>
            <w:hideMark/>
          </w:tcPr>
          <w:p w14:paraId="364BAC10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640 – Transfery</w:t>
            </w:r>
          </w:p>
        </w:tc>
        <w:tc>
          <w:tcPr>
            <w:tcW w:w="1200" w:type="dxa"/>
            <w:shd w:val="clear" w:color="000000" w:fill="DCE6F1"/>
            <w:vAlign w:val="center"/>
            <w:hideMark/>
          </w:tcPr>
          <w:p w14:paraId="1014BF1A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Spolu bežné výdavky</w:t>
            </w:r>
          </w:p>
        </w:tc>
        <w:tc>
          <w:tcPr>
            <w:tcW w:w="1060" w:type="dxa"/>
            <w:shd w:val="clear" w:color="000000" w:fill="DCE6F1"/>
            <w:vAlign w:val="center"/>
            <w:hideMark/>
          </w:tcPr>
          <w:p w14:paraId="06F40165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700 - Kapitálové výdavky</w:t>
            </w:r>
          </w:p>
        </w:tc>
        <w:tc>
          <w:tcPr>
            <w:tcW w:w="1140" w:type="dxa"/>
            <w:shd w:val="clear" w:color="000000" w:fill="DCE6F1"/>
            <w:noWrap/>
            <w:vAlign w:val="center"/>
            <w:hideMark/>
          </w:tcPr>
          <w:p w14:paraId="59E634F7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2D4A1D" w:rsidRPr="00444CC1" w14:paraId="55081D8B" w14:textId="77777777" w:rsidTr="002D4A1D">
        <w:trPr>
          <w:trHeight w:val="180"/>
        </w:trPr>
        <w:tc>
          <w:tcPr>
            <w:tcW w:w="640" w:type="dxa"/>
            <w:vMerge/>
            <w:vAlign w:val="center"/>
            <w:hideMark/>
          </w:tcPr>
          <w:p w14:paraId="3A086603" w14:textId="77777777" w:rsidR="002D4A1D" w:rsidRPr="00444CC1" w:rsidRDefault="002D4A1D" w:rsidP="002D4A1D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120" w:type="dxa"/>
            <w:shd w:val="clear" w:color="000000" w:fill="DCE6F1"/>
            <w:noWrap/>
            <w:vAlign w:val="center"/>
            <w:hideMark/>
          </w:tcPr>
          <w:p w14:paraId="6F3E5861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0" w:type="dxa"/>
            <w:shd w:val="clear" w:color="000000" w:fill="DCE6F1"/>
            <w:noWrap/>
            <w:vAlign w:val="center"/>
            <w:hideMark/>
          </w:tcPr>
          <w:p w14:paraId="45D17288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40" w:type="dxa"/>
            <w:shd w:val="clear" w:color="000000" w:fill="DCE6F1"/>
            <w:vAlign w:val="center"/>
            <w:hideMark/>
          </w:tcPr>
          <w:p w14:paraId="0F239776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60" w:type="dxa"/>
            <w:shd w:val="clear" w:color="000000" w:fill="DCE6F1"/>
            <w:noWrap/>
            <w:vAlign w:val="center"/>
            <w:hideMark/>
          </w:tcPr>
          <w:p w14:paraId="63764B5A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200" w:type="dxa"/>
            <w:shd w:val="clear" w:color="000000" w:fill="DCE6F1"/>
            <w:vAlign w:val="center"/>
            <w:hideMark/>
          </w:tcPr>
          <w:p w14:paraId="4C35B275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060" w:type="dxa"/>
            <w:shd w:val="clear" w:color="000000" w:fill="DCE6F1"/>
            <w:vAlign w:val="center"/>
            <w:hideMark/>
          </w:tcPr>
          <w:p w14:paraId="430C0886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40" w:type="dxa"/>
            <w:shd w:val="clear" w:color="000000" w:fill="DCE6F1"/>
            <w:noWrap/>
            <w:vAlign w:val="center"/>
            <w:hideMark/>
          </w:tcPr>
          <w:p w14:paraId="3FAFC43D" w14:textId="77777777" w:rsidR="002D4A1D" w:rsidRPr="00444CC1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D4A1D" w:rsidRPr="00444CC1" w14:paraId="7969B0E3" w14:textId="77777777" w:rsidTr="002D4A1D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33623EFB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131x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5B16E2B9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3 614 128,09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804AE3F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1 298 971,10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69D74F7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1 354 998,90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19CE58B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488 705,50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5B1F0014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6 756 803,59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52DF66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335 000,00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3951279E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7 091 803,59</w:t>
            </w:r>
          </w:p>
        </w:tc>
      </w:tr>
      <w:tr w:rsidR="002D4A1D" w:rsidRPr="00444CC1" w14:paraId="0CC27DAB" w14:textId="77777777" w:rsidTr="002D4A1D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66B3E228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111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1DF815BD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10 387 331,59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66BB24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3 819 389,56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D2638DB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2 678 023,80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E600F29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2 365 127,00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76327D6B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19 249 871,95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0276DF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380 000,00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1B970C60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19 629 871,95</w:t>
            </w:r>
          </w:p>
        </w:tc>
      </w:tr>
      <w:tr w:rsidR="002D4A1D" w:rsidRPr="00444CC1" w14:paraId="3AF93669" w14:textId="77777777" w:rsidTr="002D4A1D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C5BC4D7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xP01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079B3D08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98115F9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834E8E5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40D76133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130 800,00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1B8AA5C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130 800,00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6C542D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0AE62A80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130 800,00</w:t>
            </w:r>
          </w:p>
        </w:tc>
      </w:tr>
      <w:tr w:rsidR="002D4A1D" w:rsidRPr="00444CC1" w14:paraId="7BDC3C96" w14:textId="77777777" w:rsidTr="002D4A1D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05A91FAF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VZHČ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44311F44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670 955,09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89515D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254 342,43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E033892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951 825,27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C9E266F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231 556,45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0A3551A9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2 108 679,24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A8A7213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869 823,84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6C4706C9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2 978 503,08</w:t>
            </w:r>
          </w:p>
        </w:tc>
      </w:tr>
      <w:tr w:rsidR="002D4A1D" w:rsidRPr="00444CC1" w14:paraId="2E8E22B0" w14:textId="77777777" w:rsidTr="002D4A1D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4B0D322A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ZZ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544A4FD8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209 133,34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E60276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68 568,37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FF93F69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1 535 051,47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802711F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205 241,39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0BA5ACC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2 017 994,57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3A2836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1 961,16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1A25933C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2 019 955,73</w:t>
            </w:r>
          </w:p>
        </w:tc>
      </w:tr>
      <w:tr w:rsidR="002D4A1D" w:rsidRPr="00444CC1" w14:paraId="15C3C4F1" w14:textId="77777777" w:rsidTr="002D4A1D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DD59521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ŠF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25C6C8A4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184 906,17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0BF127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91 117,84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32F3A24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90 726,18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65D629CD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40E9C8D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366 750,19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98A976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304 855,81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3EA9DE59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671 606,00</w:t>
            </w:r>
          </w:p>
        </w:tc>
      </w:tr>
      <w:tr w:rsidR="002D4A1D" w:rsidRPr="00444CC1" w14:paraId="7F5252D0" w14:textId="77777777" w:rsidTr="002D4A1D">
        <w:trPr>
          <w:trHeight w:val="3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14:paraId="12670567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PČ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15470E92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7 110,00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06BBD2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3 062,18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7605DC0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106 478,24</w:t>
            </w:r>
          </w:p>
        </w:tc>
        <w:tc>
          <w:tcPr>
            <w:tcW w:w="1160" w:type="dxa"/>
            <w:shd w:val="clear" w:color="auto" w:fill="auto"/>
            <w:noWrap/>
            <w:vAlign w:val="center"/>
            <w:hideMark/>
          </w:tcPr>
          <w:p w14:paraId="06F96F43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A2E0F05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116 650,42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02F6B4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center"/>
            <w:hideMark/>
          </w:tcPr>
          <w:p w14:paraId="40BF2099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color w:val="000000"/>
                <w:sz w:val="16"/>
                <w:szCs w:val="16"/>
                <w:lang w:eastAsia="sk-SK"/>
              </w:rPr>
              <w:t>116 650,42</w:t>
            </w:r>
          </w:p>
        </w:tc>
      </w:tr>
      <w:tr w:rsidR="002D4A1D" w:rsidRPr="00444CC1" w14:paraId="32C757C7" w14:textId="77777777" w:rsidTr="002D4A1D">
        <w:trPr>
          <w:trHeight w:val="300"/>
        </w:trPr>
        <w:tc>
          <w:tcPr>
            <w:tcW w:w="640" w:type="dxa"/>
            <w:shd w:val="clear" w:color="000000" w:fill="DCE6F1"/>
            <w:noWrap/>
            <w:vAlign w:val="center"/>
            <w:hideMark/>
          </w:tcPr>
          <w:p w14:paraId="143FEF79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1120" w:type="dxa"/>
            <w:shd w:val="clear" w:color="000000" w:fill="DCE6F1"/>
            <w:noWrap/>
            <w:vAlign w:val="center"/>
            <w:hideMark/>
          </w:tcPr>
          <w:p w14:paraId="73D2BCCF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15 073 564,28</w:t>
            </w:r>
          </w:p>
        </w:tc>
        <w:tc>
          <w:tcPr>
            <w:tcW w:w="1060" w:type="dxa"/>
            <w:shd w:val="clear" w:color="000000" w:fill="DCE6F1"/>
            <w:noWrap/>
            <w:vAlign w:val="center"/>
            <w:hideMark/>
          </w:tcPr>
          <w:p w14:paraId="76A258D1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5 535 451,48</w:t>
            </w:r>
          </w:p>
        </w:tc>
        <w:tc>
          <w:tcPr>
            <w:tcW w:w="1040" w:type="dxa"/>
            <w:shd w:val="clear" w:color="000000" w:fill="DCE6F1"/>
            <w:noWrap/>
            <w:vAlign w:val="center"/>
            <w:hideMark/>
          </w:tcPr>
          <w:p w14:paraId="4D364170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6 717 103,86</w:t>
            </w:r>
          </w:p>
        </w:tc>
        <w:tc>
          <w:tcPr>
            <w:tcW w:w="1160" w:type="dxa"/>
            <w:shd w:val="clear" w:color="000000" w:fill="DCE6F1"/>
            <w:noWrap/>
            <w:vAlign w:val="center"/>
            <w:hideMark/>
          </w:tcPr>
          <w:p w14:paraId="357934BD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3 421 430,34</w:t>
            </w:r>
          </w:p>
        </w:tc>
        <w:tc>
          <w:tcPr>
            <w:tcW w:w="1200" w:type="dxa"/>
            <w:shd w:val="clear" w:color="000000" w:fill="DCE6F1"/>
            <w:noWrap/>
            <w:vAlign w:val="center"/>
            <w:hideMark/>
          </w:tcPr>
          <w:p w14:paraId="05E90257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30 747 549,96</w:t>
            </w:r>
          </w:p>
        </w:tc>
        <w:tc>
          <w:tcPr>
            <w:tcW w:w="1060" w:type="dxa"/>
            <w:shd w:val="clear" w:color="000000" w:fill="DCE6F1"/>
            <w:noWrap/>
            <w:vAlign w:val="center"/>
            <w:hideMark/>
          </w:tcPr>
          <w:p w14:paraId="570B889D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1 891 640,81</w:t>
            </w:r>
          </w:p>
        </w:tc>
        <w:tc>
          <w:tcPr>
            <w:tcW w:w="1140" w:type="dxa"/>
            <w:shd w:val="clear" w:color="000000" w:fill="DCE6F1"/>
            <w:noWrap/>
            <w:vAlign w:val="center"/>
            <w:hideMark/>
          </w:tcPr>
          <w:p w14:paraId="7084D409" w14:textId="77777777" w:rsidR="002D4A1D" w:rsidRPr="00444CC1" w:rsidRDefault="002D4A1D" w:rsidP="002D4A1D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44CC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sk-SK"/>
              </w:rPr>
              <w:t>32 639 190,77</w:t>
            </w:r>
          </w:p>
        </w:tc>
      </w:tr>
    </w:tbl>
    <w:p w14:paraId="247F4689" w14:textId="77777777" w:rsidR="002D4A1D" w:rsidRDefault="002D4A1D" w:rsidP="002D4A1D">
      <w:pPr>
        <w:jc w:val="both"/>
        <w:rPr>
          <w:rFonts w:asciiTheme="minorHAnsi" w:hAnsiTheme="minorHAnsi"/>
          <w:sz w:val="16"/>
          <w:szCs w:val="16"/>
        </w:rPr>
      </w:pPr>
    </w:p>
    <w:p w14:paraId="41C1B60F" w14:textId="1E958BDA" w:rsidR="002D4A1D" w:rsidRPr="00734868" w:rsidRDefault="002D4A1D" w:rsidP="002C39E8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131x</w:t>
      </w:r>
      <w:r w:rsidR="002C39E8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zostatok dotácie zo štátneho rozpočtu z predchádzajúcich rokov</w:t>
      </w:r>
    </w:p>
    <w:p w14:paraId="3F723172" w14:textId="7BB831B6" w:rsidR="002D4A1D" w:rsidRDefault="002D4A1D" w:rsidP="002C39E8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111 </w:t>
      </w:r>
      <w:r w:rsidR="002C39E8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dotácia zo štátneho rozpočtu</w:t>
      </w:r>
    </w:p>
    <w:p w14:paraId="1ADFADA5" w14:textId="295FEC8E" w:rsidR="002D4A1D" w:rsidRPr="00734868" w:rsidRDefault="002D4A1D" w:rsidP="002C39E8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xP01</w:t>
      </w:r>
      <w:r w:rsidR="002C39E8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</w:t>
      </w:r>
      <w:r>
        <w:rPr>
          <w:rFonts w:asciiTheme="minorHAnsi" w:hAnsiTheme="minorHAnsi"/>
          <w:sz w:val="16"/>
          <w:szCs w:val="16"/>
        </w:rPr>
        <w:t xml:space="preserve"> Plán obnovy a odolnosti</w:t>
      </w:r>
    </w:p>
    <w:p w14:paraId="12155482" w14:textId="6B4329C7" w:rsidR="002D4A1D" w:rsidRPr="00734868" w:rsidRDefault="002D4A1D" w:rsidP="002C39E8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VZHČ</w:t>
      </w:r>
      <w:r w:rsidR="002C39E8">
        <w:rPr>
          <w:rFonts w:asciiTheme="minorHAnsi" w:hAnsiTheme="minorHAnsi"/>
          <w:sz w:val="16"/>
          <w:szCs w:val="16"/>
        </w:rPr>
        <w:t xml:space="preserve"> </w:t>
      </w:r>
      <w:r w:rsidR="002C39E8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vlastné zdroje</w:t>
      </w:r>
      <w:r>
        <w:rPr>
          <w:rFonts w:asciiTheme="minorHAnsi" w:hAnsiTheme="minorHAnsi"/>
          <w:sz w:val="16"/>
          <w:szCs w:val="16"/>
        </w:rPr>
        <w:t xml:space="preserve"> z hlavnej činnosti</w:t>
      </w:r>
    </w:p>
    <w:p w14:paraId="5757B03B" w14:textId="0DABE753" w:rsidR="002D4A1D" w:rsidRPr="00734868" w:rsidRDefault="002D4A1D" w:rsidP="002C39E8">
      <w:pPr>
        <w:tabs>
          <w:tab w:val="left" w:pos="284"/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ZZ</w:t>
      </w:r>
      <w:r w:rsidR="002C39E8">
        <w:rPr>
          <w:rFonts w:asciiTheme="minorHAnsi" w:hAnsiTheme="minorHAnsi"/>
          <w:sz w:val="16"/>
          <w:szCs w:val="16"/>
        </w:rPr>
        <w:tab/>
      </w:r>
      <w:r w:rsidR="002C39E8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>– zahraničné zdroje</w:t>
      </w:r>
    </w:p>
    <w:p w14:paraId="5A109954" w14:textId="16706A56" w:rsidR="002D4A1D" w:rsidRPr="00734868" w:rsidRDefault="002D4A1D" w:rsidP="002C39E8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 xml:space="preserve">ŠF </w:t>
      </w:r>
      <w:r w:rsidR="002C39E8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t xml:space="preserve">– zdroje </w:t>
      </w:r>
      <w:r>
        <w:rPr>
          <w:rFonts w:asciiTheme="minorHAnsi" w:hAnsiTheme="minorHAnsi"/>
          <w:sz w:val="16"/>
          <w:szCs w:val="16"/>
        </w:rPr>
        <w:t xml:space="preserve">z projektov z </w:t>
      </w:r>
      <w:r w:rsidRPr="00734868">
        <w:rPr>
          <w:rFonts w:asciiTheme="minorHAnsi" w:hAnsiTheme="minorHAnsi"/>
          <w:sz w:val="16"/>
          <w:szCs w:val="16"/>
        </w:rPr>
        <w:t>fondov EÚ</w:t>
      </w:r>
    </w:p>
    <w:p w14:paraId="49D719CF" w14:textId="54240A13" w:rsidR="002D4A1D" w:rsidRPr="00734868" w:rsidRDefault="002D4A1D" w:rsidP="002C39E8">
      <w:pPr>
        <w:tabs>
          <w:tab w:val="left" w:pos="426"/>
        </w:tabs>
        <w:jc w:val="both"/>
        <w:rPr>
          <w:rFonts w:asciiTheme="minorHAnsi" w:hAnsiTheme="minorHAnsi"/>
          <w:sz w:val="16"/>
          <w:szCs w:val="16"/>
        </w:rPr>
      </w:pPr>
      <w:r w:rsidRPr="00734868">
        <w:rPr>
          <w:rFonts w:asciiTheme="minorHAnsi" w:hAnsiTheme="minorHAnsi"/>
          <w:sz w:val="16"/>
          <w:szCs w:val="16"/>
        </w:rPr>
        <w:t>PČ</w:t>
      </w:r>
      <w:r w:rsidR="002C39E8">
        <w:rPr>
          <w:rFonts w:asciiTheme="minorHAnsi" w:hAnsiTheme="minorHAnsi"/>
          <w:sz w:val="16"/>
          <w:szCs w:val="16"/>
        </w:rPr>
        <w:tab/>
      </w:r>
      <w:r w:rsidRPr="00734868">
        <w:rPr>
          <w:rFonts w:asciiTheme="minorHAnsi" w:hAnsiTheme="minorHAnsi"/>
          <w:sz w:val="16"/>
          <w:szCs w:val="16"/>
        </w:rPr>
        <w:sym w:font="Symbol" w:char="F02D"/>
      </w:r>
      <w:r w:rsidRPr="00734868">
        <w:rPr>
          <w:rFonts w:asciiTheme="minorHAnsi" w:hAnsiTheme="minorHAnsi"/>
          <w:sz w:val="16"/>
          <w:szCs w:val="16"/>
        </w:rPr>
        <w:t xml:space="preserve"> podnikateľská činnosť</w:t>
      </w:r>
    </w:p>
    <w:p w14:paraId="5C06026C" w14:textId="77777777" w:rsidR="002D4A1D" w:rsidRPr="00517097" w:rsidRDefault="002D4A1D" w:rsidP="002D4A1D">
      <w:pPr>
        <w:jc w:val="both"/>
        <w:rPr>
          <w:rFonts w:asciiTheme="minorHAnsi" w:hAnsiTheme="minorHAnsi"/>
          <w:sz w:val="20"/>
          <w:szCs w:val="20"/>
        </w:rPr>
      </w:pPr>
    </w:p>
    <w:p w14:paraId="6D97DC79" w14:textId="1142B2AB" w:rsidR="002D4A1D" w:rsidRPr="00517097" w:rsidRDefault="002D4A1D" w:rsidP="002D4A1D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Najvyšš</w:t>
      </w:r>
      <w:r>
        <w:rPr>
          <w:rFonts w:asciiTheme="minorHAnsi" w:hAnsiTheme="minorHAnsi"/>
          <w:sz w:val="22"/>
          <w:szCs w:val="22"/>
        </w:rPr>
        <w:t>í podiel na</w:t>
      </w:r>
      <w:r w:rsidRPr="00517097">
        <w:rPr>
          <w:rFonts w:asciiTheme="minorHAnsi" w:hAnsiTheme="minorHAnsi"/>
          <w:sz w:val="22"/>
          <w:szCs w:val="22"/>
        </w:rPr>
        <w:t xml:space="preserve"> čerpan</w:t>
      </w:r>
      <w:r>
        <w:rPr>
          <w:rFonts w:asciiTheme="minorHAnsi" w:hAnsiTheme="minorHAnsi"/>
          <w:sz w:val="22"/>
          <w:szCs w:val="22"/>
        </w:rPr>
        <w:t>í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>
        <w:rPr>
          <w:rFonts w:asciiTheme="minorHAnsi" w:hAnsiTheme="minorHAnsi"/>
          <w:sz w:val="22"/>
          <w:szCs w:val="22"/>
        </w:rPr>
        <w:t xml:space="preserve"> </w:t>
      </w:r>
      <w:r w:rsidRPr="008246CD">
        <w:rPr>
          <w:rFonts w:asciiTheme="minorHAnsi" w:hAnsiTheme="minorHAnsi" w:cstheme="minorHAnsi"/>
          <w:b/>
          <w:bCs/>
          <w:color w:val="000000"/>
          <w:sz w:val="17"/>
          <w:szCs w:val="17"/>
          <w:lang w:eastAsia="sk-SK"/>
        </w:rPr>
        <w:t xml:space="preserve"> </w:t>
      </w:r>
      <w:r>
        <w:rPr>
          <w:rFonts w:asciiTheme="minorHAnsi" w:hAnsiTheme="minorHAnsi"/>
          <w:sz w:val="22"/>
          <w:szCs w:val="22"/>
        </w:rPr>
        <w:t>67,03</w:t>
      </w:r>
      <w:r w:rsidRPr="002477A2">
        <w:rPr>
          <w:rFonts w:asciiTheme="minorHAnsi" w:hAnsiTheme="minorHAnsi"/>
          <w:sz w:val="22"/>
          <w:szCs w:val="22"/>
        </w:rPr>
        <w:t xml:space="preserve"> %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univerzita vykazuje v kategórii 610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620</w:t>
      </w:r>
      <w:r>
        <w:rPr>
          <w:rFonts w:asciiTheme="minorHAnsi" w:hAnsiTheme="minorHAnsi"/>
          <w:sz w:val="22"/>
          <w:szCs w:val="22"/>
        </w:rPr>
        <w:t xml:space="preserve"> </w:t>
      </w:r>
      <w:r w:rsidR="00EA6587" w:rsidRPr="00F212F3">
        <w:rPr>
          <w:rFonts w:asciiTheme="minorHAnsi" w:hAnsiTheme="minorHAnsi"/>
          <w:sz w:val="18"/>
          <w:szCs w:val="18"/>
        </w:rPr>
        <w:t>–</w:t>
      </w:r>
      <w:r w:rsidR="00EA6587" w:rsidRPr="00E373B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mzdy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odvody</w:t>
      </w:r>
      <w:r>
        <w:rPr>
          <w:rFonts w:asciiTheme="minorHAnsi" w:hAnsiTheme="minorHAnsi"/>
          <w:sz w:val="22"/>
          <w:szCs w:val="22"/>
        </w:rPr>
        <w:t>, podiel výdavkov v</w:t>
      </w:r>
      <w:r w:rsidRPr="00517097">
        <w:rPr>
          <w:rFonts w:asciiTheme="minorHAnsi" w:hAnsiTheme="minorHAnsi"/>
          <w:sz w:val="22"/>
          <w:szCs w:val="22"/>
        </w:rPr>
        <w:t> kategórii 630</w:t>
      </w:r>
      <w:r>
        <w:rPr>
          <w:rFonts w:asciiTheme="minorHAnsi" w:hAnsiTheme="minorHAnsi"/>
          <w:sz w:val="22"/>
          <w:szCs w:val="22"/>
        </w:rPr>
        <w:t xml:space="preserve"> </w:t>
      </w:r>
      <w:r w:rsidR="00EA6587" w:rsidRPr="00F212F3">
        <w:rPr>
          <w:rFonts w:asciiTheme="minorHAnsi" w:hAnsiTheme="minorHAnsi"/>
          <w:sz w:val="18"/>
          <w:szCs w:val="18"/>
        </w:rPr>
        <w:t>–</w:t>
      </w:r>
      <w:r w:rsidR="00EA6587" w:rsidRPr="00E373BD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tovary a služby </w:t>
      </w:r>
      <w:r w:rsidRPr="00517097">
        <w:rPr>
          <w:rFonts w:asciiTheme="minorHAnsi" w:hAnsiTheme="minorHAnsi"/>
          <w:sz w:val="22"/>
          <w:szCs w:val="22"/>
        </w:rPr>
        <w:t xml:space="preserve">je </w:t>
      </w:r>
      <w:r>
        <w:rPr>
          <w:rFonts w:asciiTheme="minorHAnsi" w:hAnsiTheme="minorHAnsi"/>
          <w:sz w:val="22"/>
          <w:szCs w:val="22"/>
        </w:rPr>
        <w:t>21,85</w:t>
      </w:r>
      <w:r w:rsidRPr="00517097">
        <w:rPr>
          <w:rFonts w:asciiTheme="minorHAnsi" w:hAnsiTheme="minorHAnsi"/>
          <w:sz w:val="22"/>
          <w:szCs w:val="22"/>
        </w:rPr>
        <w:t xml:space="preserve"> % a v kategórii 640</w:t>
      </w:r>
      <w:r>
        <w:rPr>
          <w:rFonts w:asciiTheme="minorHAnsi" w:hAnsiTheme="minorHAnsi"/>
          <w:sz w:val="22"/>
          <w:szCs w:val="22"/>
        </w:rPr>
        <w:t xml:space="preserve"> </w:t>
      </w:r>
      <w:r w:rsidR="00EA6587" w:rsidRPr="00F212F3">
        <w:rPr>
          <w:rFonts w:asciiTheme="minorHAnsi" w:hAnsiTheme="minorHAnsi"/>
          <w:sz w:val="18"/>
          <w:szCs w:val="18"/>
        </w:rPr>
        <w:t>–</w:t>
      </w:r>
      <w:r w:rsidR="00EA6587" w:rsidRPr="00E373BD">
        <w:rPr>
          <w:rFonts w:asciiTheme="minorHAnsi" w:hAnsiTheme="minorHAnsi"/>
          <w:sz w:val="22"/>
          <w:szCs w:val="22"/>
        </w:rPr>
        <w:t xml:space="preserve"> </w:t>
      </w:r>
      <w:r w:rsidR="001E1FC9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bežné transfery</w:t>
      </w:r>
      <w:r w:rsidRPr="00517097">
        <w:rPr>
          <w:rFonts w:asciiTheme="minorHAnsi" w:hAnsiTheme="minorHAnsi"/>
          <w:sz w:val="22"/>
          <w:szCs w:val="22"/>
        </w:rPr>
        <w:t xml:space="preserve"> je </w:t>
      </w:r>
      <w:r>
        <w:rPr>
          <w:rFonts w:asciiTheme="minorHAnsi" w:hAnsiTheme="minorHAnsi"/>
          <w:sz w:val="22"/>
          <w:szCs w:val="22"/>
        </w:rPr>
        <w:t>11,12</w:t>
      </w:r>
      <w:r w:rsidRPr="00517097">
        <w:rPr>
          <w:rFonts w:asciiTheme="minorHAnsi" w:hAnsiTheme="minorHAnsi"/>
          <w:sz w:val="22"/>
          <w:szCs w:val="22"/>
        </w:rPr>
        <w:t xml:space="preserve"> %.</w:t>
      </w:r>
    </w:p>
    <w:p w14:paraId="75F1F5BB" w14:textId="77777777" w:rsidR="002D4A1D" w:rsidRDefault="002D4A1D" w:rsidP="002D4A1D">
      <w:pPr>
        <w:jc w:val="both"/>
        <w:rPr>
          <w:rFonts w:asciiTheme="minorHAnsi" w:hAnsiTheme="minorHAnsi"/>
          <w:sz w:val="22"/>
          <w:szCs w:val="22"/>
        </w:rPr>
      </w:pPr>
    </w:p>
    <w:p w14:paraId="5E6CF6CD" w14:textId="77777777" w:rsidR="002D4A1D" w:rsidRPr="00DD7275" w:rsidRDefault="002D4A1D" w:rsidP="002D4A1D">
      <w:pPr>
        <w:pStyle w:val="Nadpis5"/>
        <w:spacing w:before="0" w:after="0"/>
        <w:rPr>
          <w:rFonts w:asciiTheme="minorHAnsi" w:hAnsiTheme="minorHAnsi"/>
          <w:i w:val="0"/>
          <w:sz w:val="22"/>
          <w:szCs w:val="22"/>
        </w:rPr>
      </w:pPr>
      <w:r w:rsidRPr="006238DD">
        <w:rPr>
          <w:rFonts w:asciiTheme="minorHAnsi" w:hAnsiTheme="minorHAnsi"/>
          <w:i w:val="0"/>
          <w:sz w:val="22"/>
          <w:szCs w:val="22"/>
        </w:rPr>
        <w:t>Zúčtovanie so štátnym rozpočtom</w:t>
      </w:r>
    </w:p>
    <w:p w14:paraId="1544F7A8" w14:textId="3FE32A4A" w:rsidR="002D4A1D" w:rsidRPr="00517097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Zmluvou o poskytnutí dotácie zo štátneho rozpočtu</w:t>
      </w:r>
      <w:r w:rsidRPr="00517097">
        <w:rPr>
          <w:rFonts w:asciiTheme="minorHAnsi" w:hAnsiTheme="minorHAnsi"/>
          <w:sz w:val="22"/>
          <w:szCs w:val="22"/>
        </w:rPr>
        <w:t xml:space="preserve"> prostredníctvom rozpočtu </w:t>
      </w:r>
      <w:r>
        <w:rPr>
          <w:rFonts w:asciiTheme="minorHAnsi" w:hAnsiTheme="minorHAnsi"/>
          <w:sz w:val="22"/>
          <w:szCs w:val="22"/>
        </w:rPr>
        <w:t>MŠVVaŠ</w:t>
      </w:r>
      <w:r w:rsidRPr="00517097">
        <w:rPr>
          <w:rFonts w:asciiTheme="minorHAnsi" w:hAnsiTheme="minorHAnsi"/>
          <w:sz w:val="22"/>
          <w:szCs w:val="22"/>
        </w:rPr>
        <w:t xml:space="preserve"> SR na rok 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č. 0005/2023 </w:t>
      </w:r>
      <w:r w:rsidRPr="00517097">
        <w:rPr>
          <w:rFonts w:asciiTheme="minorHAnsi" w:hAnsiTheme="minorHAnsi"/>
          <w:sz w:val="22"/>
          <w:szCs w:val="22"/>
        </w:rPr>
        <w:t xml:space="preserve">zo dňa </w:t>
      </w:r>
      <w:r>
        <w:rPr>
          <w:rFonts w:asciiTheme="minorHAnsi" w:hAnsiTheme="minorHAnsi"/>
          <w:sz w:val="22"/>
          <w:szCs w:val="22"/>
        </w:rPr>
        <w:t>17</w:t>
      </w:r>
      <w:r w:rsidRPr="00517097">
        <w:rPr>
          <w:rFonts w:asciiTheme="minorHAnsi" w:hAnsiTheme="minorHAnsi"/>
          <w:sz w:val="22"/>
          <w:szCs w:val="22"/>
        </w:rPr>
        <w:t>.</w:t>
      </w:r>
      <w:r w:rsidR="00EE1179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1.</w:t>
      </w:r>
      <w:r w:rsidR="00EE1179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2023 </w:t>
      </w:r>
      <w:r w:rsidRPr="00517097">
        <w:rPr>
          <w:rFonts w:asciiTheme="minorHAnsi" w:hAnsiTheme="minorHAnsi"/>
          <w:sz w:val="22"/>
          <w:szCs w:val="22"/>
        </w:rPr>
        <w:t>a dodatkami k nej č. 1</w:t>
      </w:r>
      <w:r>
        <w:rPr>
          <w:rFonts w:asciiTheme="minorHAnsi" w:hAnsiTheme="minorHAnsi"/>
          <w:sz w:val="22"/>
          <w:szCs w:val="22"/>
        </w:rPr>
        <w:t xml:space="preserve"> – 7 </w:t>
      </w:r>
      <w:r w:rsidRPr="00517097">
        <w:rPr>
          <w:rFonts w:asciiTheme="minorHAnsi" w:hAnsiTheme="minorHAnsi"/>
          <w:sz w:val="22"/>
          <w:szCs w:val="22"/>
        </w:rPr>
        <w:t xml:space="preserve">bola UKF poskytnutá dotácia v celkovom objeme </w:t>
      </w:r>
      <w:r>
        <w:rPr>
          <w:rFonts w:asciiTheme="minorHAnsi" w:hAnsiTheme="minorHAnsi"/>
          <w:sz w:val="22"/>
          <w:szCs w:val="22"/>
        </w:rPr>
        <w:t>25 748 129 EUR</w:t>
      </w:r>
      <w:r w:rsidRPr="00517097">
        <w:rPr>
          <w:rFonts w:asciiTheme="minorHAnsi" w:hAnsiTheme="minorHAnsi"/>
          <w:sz w:val="22"/>
          <w:szCs w:val="22"/>
        </w:rPr>
        <w:t xml:space="preserve">, z toho na bežné výdavky </w:t>
      </w:r>
      <w:r>
        <w:rPr>
          <w:rFonts w:asciiTheme="minorHAnsi" w:hAnsiTheme="minorHAnsi"/>
          <w:sz w:val="22"/>
          <w:szCs w:val="22"/>
        </w:rPr>
        <w:t>25 368 129</w:t>
      </w:r>
      <w:r w:rsidRPr="00517097">
        <w:rPr>
          <w:rFonts w:asciiTheme="minorHAnsi" w:hAnsiTheme="minorHAnsi"/>
          <w:sz w:val="22"/>
          <w:szCs w:val="22"/>
        </w:rPr>
        <w:t xml:space="preserve"> EUR, na kapitálové výdavky </w:t>
      </w:r>
      <w:r>
        <w:rPr>
          <w:rFonts w:asciiTheme="minorHAnsi" w:hAnsiTheme="minorHAnsi"/>
          <w:sz w:val="22"/>
          <w:szCs w:val="22"/>
        </w:rPr>
        <w:t>380 000</w:t>
      </w:r>
      <w:r w:rsidRPr="00517097">
        <w:rPr>
          <w:rFonts w:asciiTheme="minorHAnsi" w:hAnsiTheme="minorHAnsi"/>
          <w:sz w:val="22"/>
          <w:szCs w:val="22"/>
        </w:rPr>
        <w:t xml:space="preserve"> EUR. </w:t>
      </w:r>
    </w:p>
    <w:p w14:paraId="11DDB210" w14:textId="77777777" w:rsidR="002D4A1D" w:rsidRPr="00517097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Príjmy z dotácií zo štátneho rozpočtu mimo dotačnej zmluvy na programy štátneho výskumu a vývoja boli v celkovej výške </w:t>
      </w:r>
      <w:r>
        <w:rPr>
          <w:rFonts w:asciiTheme="minorHAnsi" w:hAnsiTheme="minorHAnsi"/>
          <w:sz w:val="22"/>
          <w:szCs w:val="22"/>
        </w:rPr>
        <w:t>143 984</w:t>
      </w:r>
      <w:r w:rsidRPr="00517097">
        <w:rPr>
          <w:rFonts w:asciiTheme="minorHAnsi" w:hAnsiTheme="minorHAnsi"/>
          <w:sz w:val="22"/>
          <w:szCs w:val="22"/>
        </w:rPr>
        <w:t xml:space="preserve"> EUR. Príjmy na základe rámcovej zmluvy v rámci oficiálnej zahraničnej pomoci predstavovali </w:t>
      </w:r>
      <w:r>
        <w:rPr>
          <w:rFonts w:asciiTheme="minorHAnsi" w:hAnsiTheme="minorHAnsi"/>
          <w:sz w:val="22"/>
          <w:szCs w:val="22"/>
        </w:rPr>
        <w:t>105 892,25 EUR</w:t>
      </w:r>
      <w:r w:rsidRPr="0051709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z fondu Plánu a obnovy 262 000 EUR, </w:t>
      </w:r>
      <w:r w:rsidRPr="00517097">
        <w:rPr>
          <w:rFonts w:asciiTheme="minorHAnsi" w:hAnsiTheme="minorHAnsi"/>
          <w:sz w:val="22"/>
          <w:szCs w:val="22"/>
        </w:rPr>
        <w:t xml:space="preserve">príjmy na základe zmlúv z iných rezortov štátneho rozpočtu boli vo výške </w:t>
      </w:r>
      <w:r>
        <w:rPr>
          <w:rFonts w:asciiTheme="minorHAnsi" w:hAnsiTheme="minorHAnsi"/>
          <w:sz w:val="22"/>
          <w:szCs w:val="22"/>
        </w:rPr>
        <w:t>25 500 EUR</w:t>
      </w:r>
      <w:r w:rsidR="001E1FC9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Čerpanie dotácie </w:t>
      </w:r>
      <w:r>
        <w:rPr>
          <w:rFonts w:asciiTheme="minorHAnsi" w:hAnsiTheme="minorHAnsi"/>
          <w:sz w:val="22"/>
          <w:szCs w:val="22"/>
        </w:rPr>
        <w:t xml:space="preserve">poskytnutej na rok 2023 </w:t>
      </w:r>
      <w:r w:rsidRPr="00517097">
        <w:rPr>
          <w:rFonts w:asciiTheme="minorHAnsi" w:hAnsiTheme="minorHAnsi"/>
          <w:sz w:val="22"/>
          <w:szCs w:val="22"/>
        </w:rPr>
        <w:t xml:space="preserve">predstavovalo čiastku </w:t>
      </w:r>
      <w:r>
        <w:rPr>
          <w:rFonts w:asciiTheme="minorHAnsi" w:hAnsiTheme="minorHAnsi"/>
          <w:sz w:val="22"/>
          <w:szCs w:val="22"/>
        </w:rPr>
        <w:t>19 760 671,95</w:t>
      </w:r>
      <w:r w:rsidRPr="00517097">
        <w:rPr>
          <w:rFonts w:asciiTheme="minorHAnsi" w:hAnsiTheme="minorHAnsi"/>
          <w:sz w:val="22"/>
          <w:szCs w:val="22"/>
        </w:rPr>
        <w:t xml:space="preserve"> EUR (</w:t>
      </w:r>
      <w:r>
        <w:rPr>
          <w:rFonts w:asciiTheme="minorHAnsi" w:hAnsiTheme="minorHAnsi"/>
          <w:sz w:val="22"/>
          <w:szCs w:val="22"/>
        </w:rPr>
        <w:t>74,11</w:t>
      </w:r>
      <w:r w:rsidRPr="00517097">
        <w:rPr>
          <w:rFonts w:asciiTheme="minorHAnsi" w:hAnsiTheme="minorHAnsi"/>
          <w:sz w:val="22"/>
          <w:szCs w:val="22"/>
        </w:rPr>
        <w:t xml:space="preserve"> %). </w:t>
      </w:r>
    </w:p>
    <w:p w14:paraId="0104D4FA" w14:textId="77777777" w:rsidR="002D4A1D" w:rsidRPr="00517097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 roku 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 hospodárila aj s nevyčerpanými finančnými prostriedkami z dotácie z minulých rokov v celkovej výške </w:t>
      </w:r>
      <w:r>
        <w:rPr>
          <w:rFonts w:asciiTheme="minorHAnsi" w:hAnsiTheme="minorHAnsi"/>
          <w:sz w:val="22"/>
          <w:szCs w:val="22"/>
        </w:rPr>
        <w:t>7 248 939,43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14:paraId="316B2109" w14:textId="77777777" w:rsidR="002D4A1D" w:rsidRDefault="002D4A1D" w:rsidP="002D4A1D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bežných výdavkov </w:t>
      </w:r>
      <w:r>
        <w:rPr>
          <w:rFonts w:asciiTheme="minorHAnsi" w:hAnsiTheme="minorHAnsi"/>
          <w:sz w:val="22"/>
          <w:szCs w:val="22"/>
        </w:rPr>
        <w:t xml:space="preserve">z minulých rokov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>
        <w:rPr>
          <w:rFonts w:asciiTheme="minorHAnsi" w:hAnsiTheme="minorHAnsi"/>
          <w:sz w:val="22"/>
          <w:szCs w:val="22"/>
        </w:rPr>
        <w:t>7 248 939,43</w:t>
      </w:r>
      <w:r w:rsidRPr="00517097">
        <w:rPr>
          <w:rFonts w:asciiTheme="minorHAnsi" w:hAnsiTheme="minorHAnsi"/>
          <w:sz w:val="22"/>
          <w:szCs w:val="22"/>
        </w:rPr>
        <w:t xml:space="preserve"> EUR tvor</w:t>
      </w:r>
      <w:r>
        <w:rPr>
          <w:rFonts w:asciiTheme="minorHAnsi" w:hAnsiTheme="minorHAnsi"/>
          <w:sz w:val="22"/>
          <w:szCs w:val="22"/>
        </w:rPr>
        <w:t>il</w:t>
      </w:r>
      <w:r w:rsidRPr="00517097">
        <w:rPr>
          <w:rFonts w:asciiTheme="minorHAnsi" w:hAnsiTheme="minorHAnsi"/>
          <w:sz w:val="22"/>
          <w:szCs w:val="22"/>
        </w:rPr>
        <w:t>:</w:t>
      </w:r>
    </w:p>
    <w:p w14:paraId="75DF222C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programe 07711 – vzdelávanie</w:t>
      </w:r>
      <w:r>
        <w:rPr>
          <w:rFonts w:asciiTheme="minorHAnsi" w:hAnsiTheme="minorHAnsi"/>
          <w:sz w:val="22"/>
          <w:szCs w:val="22"/>
        </w:rPr>
        <w:t xml:space="preserve">, bežné </w:t>
      </w:r>
    </w:p>
    <w:p w14:paraId="0C2ED767" w14:textId="77777777" w:rsidR="002D4A1D" w:rsidRDefault="002D4A1D" w:rsidP="002D4A1D">
      <w:pPr>
        <w:pStyle w:val="Odsekzoznamu"/>
        <w:tabs>
          <w:tab w:val="right" w:pos="8647"/>
        </w:tabs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výdavky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  <w:t xml:space="preserve"> 4 581 689,21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7C0A4B61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programe 07711 – vzdelávanie</w:t>
      </w:r>
      <w:r>
        <w:rPr>
          <w:rFonts w:asciiTheme="minorHAnsi" w:hAnsiTheme="minorHAnsi"/>
          <w:sz w:val="22"/>
          <w:szCs w:val="22"/>
        </w:rPr>
        <w:t xml:space="preserve">, kapitálové </w:t>
      </w:r>
    </w:p>
    <w:p w14:paraId="31FAB496" w14:textId="77777777" w:rsidR="002D4A1D" w:rsidRPr="00517097" w:rsidRDefault="002D4A1D" w:rsidP="002D4A1D">
      <w:pPr>
        <w:pStyle w:val="Odsekzoznamu"/>
        <w:tabs>
          <w:tab w:val="right" w:pos="8647"/>
        </w:tabs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výdavky                                                                                                                              335 000,00 EUR</w:t>
      </w:r>
    </w:p>
    <w:p w14:paraId="79EEAB24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14:paraId="54287D50" w14:textId="77777777" w:rsidR="002D4A1D" w:rsidRPr="00517097" w:rsidRDefault="002D4A1D" w:rsidP="002D4A1D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</w:t>
      </w:r>
      <w:r w:rsidR="001E1FC9">
        <w:rPr>
          <w:rFonts w:asciiTheme="minorHAnsi" w:hAnsiTheme="minorHAnsi"/>
          <w:sz w:val="22"/>
          <w:szCs w:val="22"/>
        </w:rPr>
        <w:t>ančných</w:t>
      </w:r>
      <w:r w:rsidRPr="00517097">
        <w:rPr>
          <w:rFonts w:asciiTheme="minorHAnsi" w:hAnsiTheme="minorHAnsi"/>
          <w:sz w:val="22"/>
          <w:szCs w:val="22"/>
        </w:rPr>
        <w:t xml:space="preserve">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833 020,86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305C3C02" w14:textId="77777777" w:rsidR="002D4A1D" w:rsidRPr="00517097" w:rsidRDefault="002D4A1D" w:rsidP="002D4A1D">
      <w:pPr>
        <w:pStyle w:val="Odsekzoznamu"/>
        <w:numPr>
          <w:ilvl w:val="0"/>
          <w:numId w:val="13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151 766,92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5D76D950" w14:textId="77777777" w:rsidR="002D4A1D" w:rsidRPr="00517097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296 041,73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14:paraId="337BC1EE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sociálne </w:t>
      </w:r>
      <w:r>
        <w:rPr>
          <w:rFonts w:asciiTheme="minorHAnsi" w:hAnsiTheme="minorHAnsi"/>
          <w:sz w:val="22"/>
          <w:szCs w:val="22"/>
        </w:rPr>
        <w:t xml:space="preserve">a tehotenské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>
        <w:rPr>
          <w:rFonts w:asciiTheme="minorHAnsi" w:hAnsiTheme="minorHAnsi"/>
          <w:sz w:val="22"/>
          <w:szCs w:val="22"/>
        </w:rPr>
        <w:t xml:space="preserve">                </w:t>
      </w:r>
      <w:r w:rsidRPr="00677300">
        <w:rPr>
          <w:rFonts w:asciiTheme="minorHAnsi" w:hAnsiTheme="minorHAnsi"/>
          <w:sz w:val="22"/>
          <w:szCs w:val="22"/>
        </w:rPr>
        <w:t>255 226,66</w:t>
      </w:r>
      <w:r>
        <w:rPr>
          <w:rFonts w:asciiTheme="minorHAnsi" w:hAnsiTheme="minorHAnsi"/>
          <w:sz w:val="22"/>
          <w:szCs w:val="22"/>
        </w:rPr>
        <w:t xml:space="preserve"> EUR</w:t>
      </w:r>
    </w:p>
    <w:p w14:paraId="2DCBA892" w14:textId="77777777" w:rsidR="002D4A1D" w:rsidRDefault="002D4A1D" w:rsidP="002D4A1D">
      <w:pPr>
        <w:pStyle w:val="Odsekzoznamu"/>
        <w:tabs>
          <w:tab w:val="right" w:pos="8647"/>
        </w:tabs>
        <w:spacing w:before="120"/>
        <w:ind w:left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študentov</w:t>
      </w:r>
    </w:p>
    <w:p w14:paraId="790EAC19" w14:textId="77777777" w:rsidR="002D4A1D" w:rsidRPr="00677300" w:rsidRDefault="002D4A1D" w:rsidP="002D4A1D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</w:t>
      </w:r>
      <w:r>
        <w:rPr>
          <w:rFonts w:asciiTheme="minorHAnsi" w:hAnsiTheme="minorHAnsi"/>
          <w:sz w:val="22"/>
          <w:szCs w:val="22"/>
        </w:rPr>
        <w:t xml:space="preserve">talentové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 w:rsidRPr="00677300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102 000,00</w:t>
      </w:r>
      <w:r w:rsidRPr="00677300">
        <w:rPr>
          <w:rFonts w:asciiTheme="minorHAnsi" w:hAnsiTheme="minorHAnsi"/>
          <w:sz w:val="22"/>
          <w:szCs w:val="22"/>
        </w:rPr>
        <w:t xml:space="preserve"> EUR</w:t>
      </w:r>
    </w:p>
    <w:p w14:paraId="42ED2ABA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</w:t>
      </w:r>
      <w:r w:rsidR="001E1FC9">
        <w:rPr>
          <w:rFonts w:asciiTheme="minorHAnsi" w:hAnsiTheme="minorHAnsi"/>
          <w:sz w:val="22"/>
          <w:szCs w:val="22"/>
        </w:rPr>
        <w:t>ovanie</w:t>
      </w:r>
      <w:r w:rsidRPr="00517097">
        <w:rPr>
          <w:rFonts w:asciiTheme="minorHAnsi" w:hAnsiTheme="minorHAnsi"/>
          <w:sz w:val="22"/>
          <w:szCs w:val="22"/>
        </w:rPr>
        <w:t xml:space="preserve">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54 892,04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1F8CEDED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106 791,85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7C905417" w14:textId="77777777" w:rsidR="002D4A1D" w:rsidRPr="00B10F33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podporu kultúrnych projektov</w:t>
      </w:r>
      <w:r w:rsidRPr="00B10F33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1 523,74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14:paraId="47F702FF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dotácií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poskytnutých</w:t>
      </w:r>
    </w:p>
    <w:p w14:paraId="6A3AC83A" w14:textId="77777777" w:rsidR="002D4A1D" w:rsidRPr="00517097" w:rsidRDefault="002D4A1D" w:rsidP="002D4A1D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 iných rezortov štátneho rozpočtu </w:t>
      </w:r>
      <w:r>
        <w:rPr>
          <w:rFonts w:asciiTheme="minorHAnsi" w:hAnsiTheme="minorHAnsi"/>
          <w:sz w:val="22"/>
          <w:szCs w:val="22"/>
        </w:rPr>
        <w:tab/>
        <w:t xml:space="preserve">  8 336,13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6C203FDF" w14:textId="77777777" w:rsidR="002D4A1D" w:rsidRPr="00B10F33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rozvojov</w:t>
      </w:r>
      <w:r>
        <w:rPr>
          <w:rFonts w:asciiTheme="minorHAnsi" w:hAnsiTheme="minorHAnsi"/>
          <w:sz w:val="22"/>
          <w:szCs w:val="22"/>
        </w:rPr>
        <w:t>é</w:t>
      </w:r>
      <w:r w:rsidRPr="00517097">
        <w:rPr>
          <w:rFonts w:asciiTheme="minorHAnsi" w:hAnsiTheme="minorHAnsi"/>
          <w:sz w:val="22"/>
          <w:szCs w:val="22"/>
        </w:rPr>
        <w:t xml:space="preserve"> projekt</w:t>
      </w:r>
      <w:r>
        <w:rPr>
          <w:rFonts w:asciiTheme="minorHAnsi" w:hAnsiTheme="minorHAnsi"/>
          <w:sz w:val="22"/>
          <w:szCs w:val="22"/>
        </w:rPr>
        <w:t>y                                        522 650,29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14:paraId="2C3F2FF2" w14:textId="77777777" w:rsidR="00C178CD" w:rsidRDefault="00C178C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0F1F19FA" w14:textId="77777777" w:rsidR="002D4A1D" w:rsidRPr="002D4A1D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6238DD">
        <w:rPr>
          <w:rFonts w:asciiTheme="minorHAnsi" w:hAnsiTheme="minorHAnsi"/>
          <w:sz w:val="22"/>
          <w:szCs w:val="22"/>
        </w:rPr>
        <w:t>Prehľad príjmov, výdavkov a zostatku celkovej dotácie poskytnutej zo štátneho rozpočtu na roky 2021 – 2023:</w:t>
      </w:r>
    </w:p>
    <w:tbl>
      <w:tblPr>
        <w:tblW w:w="864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559"/>
        <w:gridCol w:w="1657"/>
        <w:gridCol w:w="1887"/>
      </w:tblGrid>
      <w:tr w:rsidR="002D4A1D" w:rsidRPr="00552B29" w14:paraId="751C6C23" w14:textId="77777777" w:rsidTr="002D4A1D">
        <w:trPr>
          <w:trHeight w:val="300"/>
        </w:trPr>
        <w:tc>
          <w:tcPr>
            <w:tcW w:w="3544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3734551A" w14:textId="77777777" w:rsidR="002D4A1D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Ukazovateľ</w:t>
            </w:r>
          </w:p>
        </w:tc>
        <w:tc>
          <w:tcPr>
            <w:tcW w:w="155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6DB192A5" w14:textId="77777777" w:rsidR="002D4A1D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Bežné výdavky         v EUR</w:t>
            </w:r>
          </w:p>
        </w:tc>
        <w:tc>
          <w:tcPr>
            <w:tcW w:w="165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5053B9BA" w14:textId="77777777" w:rsidR="002D4A1D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Kapitálové výdavky    v EUR</w:t>
            </w:r>
          </w:p>
        </w:tc>
        <w:tc>
          <w:tcPr>
            <w:tcW w:w="1887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37090317" w14:textId="77777777" w:rsidR="002D4A1D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Spolu                            </w:t>
            </w:r>
          </w:p>
          <w:p w14:paraId="6FC8601F" w14:textId="77777777" w:rsidR="002D4A1D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v EUR</w:t>
            </w:r>
          </w:p>
        </w:tc>
      </w:tr>
      <w:tr w:rsidR="002D4A1D" w:rsidRPr="00552B29" w14:paraId="1B91B95F" w14:textId="77777777" w:rsidTr="002D4A1D">
        <w:trPr>
          <w:trHeight w:val="300"/>
        </w:trPr>
        <w:tc>
          <w:tcPr>
            <w:tcW w:w="3544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5E6D63B0" w14:textId="77777777" w:rsidR="002D4A1D" w:rsidRPr="00552B29" w:rsidRDefault="002D4A1D" w:rsidP="002D4A1D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59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5964336" w14:textId="77777777" w:rsidR="002D4A1D" w:rsidRPr="00552B29" w:rsidRDefault="002D4A1D" w:rsidP="002D4A1D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5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109D3427" w14:textId="77777777" w:rsidR="002D4A1D" w:rsidRPr="00552B29" w:rsidRDefault="002D4A1D" w:rsidP="002D4A1D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887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79E68538" w14:textId="77777777" w:rsidR="002D4A1D" w:rsidRPr="00552B29" w:rsidRDefault="002D4A1D" w:rsidP="002D4A1D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2D4A1D" w:rsidRPr="00552B29" w14:paraId="4F5CDA94" w14:textId="77777777" w:rsidTr="002D4A1D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812716" w14:textId="77777777" w:rsidR="002D4A1D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zostatok z rokov 2021 a 2022 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5C54BF6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6 913 939,43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CFFF574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335 000,00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2786238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7 248 939,43</w:t>
            </w:r>
          </w:p>
        </w:tc>
      </w:tr>
      <w:tr w:rsidR="002D4A1D" w:rsidRPr="00552B29" w14:paraId="70CCF985" w14:textId="77777777" w:rsidTr="002D4A1D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3A509C" w14:textId="77777777" w:rsidR="002D4A1D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dotácia zo štátneho rozpočtu v roku 2023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333947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25 905 505,25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293302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380 000,00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F96A1E1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26 285 505,25</w:t>
            </w:r>
          </w:p>
        </w:tc>
      </w:tr>
      <w:tr w:rsidR="002D4A1D" w:rsidRPr="00552B29" w14:paraId="6CFE1FD5" w14:textId="77777777" w:rsidTr="002D4A1D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8D59C8" w14:textId="77777777" w:rsidR="002D4A1D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refundácie výdavkov v roku 2023 za rok 2022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BA07E1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111 116,43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2CCFB64" w14:textId="01641A38" w:rsidR="002D4A1D" w:rsidRDefault="0093706C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CD4DBB9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111 116,43</w:t>
            </w:r>
          </w:p>
        </w:tc>
      </w:tr>
      <w:tr w:rsidR="002D4A1D" w:rsidRPr="00552B29" w14:paraId="2F9312DC" w14:textId="77777777" w:rsidTr="002D4A1D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C182BCE" w14:textId="77777777" w:rsidR="002D4A1D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výdavky v roku 2023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65580BC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26 137 475,54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93892B9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715 000,00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A61A8BD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26 852 475,54</w:t>
            </w:r>
          </w:p>
        </w:tc>
      </w:tr>
      <w:tr w:rsidR="002D4A1D" w:rsidRPr="00552B29" w14:paraId="36D63683" w14:textId="77777777" w:rsidTr="002D4A1D">
        <w:trPr>
          <w:trHeight w:val="300"/>
        </w:trPr>
        <w:tc>
          <w:tcPr>
            <w:tcW w:w="3544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8473E3D" w14:textId="77777777" w:rsidR="002D4A1D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zostatok k 31.12.2023</w:t>
            </w:r>
          </w:p>
        </w:tc>
        <w:tc>
          <w:tcPr>
            <w:tcW w:w="155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02B8C78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6 793 085,57</w:t>
            </w:r>
          </w:p>
        </w:tc>
        <w:tc>
          <w:tcPr>
            <w:tcW w:w="165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1B8970F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187EE84" w14:textId="77777777" w:rsidR="002D4A1D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6 793 085,57</w:t>
            </w:r>
          </w:p>
        </w:tc>
      </w:tr>
    </w:tbl>
    <w:p w14:paraId="52F62365" w14:textId="77777777" w:rsidR="002D4A1D" w:rsidRPr="00517097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Disponibilný zostatok finančných prostriedkov zo zostatku dotácie rok</w:t>
      </w:r>
      <w:r>
        <w:rPr>
          <w:rFonts w:asciiTheme="minorHAnsi" w:hAnsiTheme="minorHAnsi"/>
          <w:sz w:val="22"/>
          <w:szCs w:val="22"/>
        </w:rPr>
        <w:t>ov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2022 a 2023</w:t>
      </w:r>
      <w:r w:rsidRPr="00517097">
        <w:rPr>
          <w:rFonts w:asciiTheme="minorHAnsi" w:hAnsiTheme="minorHAnsi"/>
          <w:sz w:val="22"/>
          <w:szCs w:val="22"/>
        </w:rPr>
        <w:br/>
        <w:t>k  31.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>
        <w:rPr>
          <w:rFonts w:asciiTheme="minorHAnsi" w:hAnsiTheme="minorHAnsi"/>
          <w:sz w:val="22"/>
          <w:szCs w:val="22"/>
        </w:rPr>
        <w:t xml:space="preserve">23 </w:t>
      </w:r>
      <w:r w:rsidRPr="00517097">
        <w:rPr>
          <w:rFonts w:asciiTheme="minorHAnsi" w:hAnsiTheme="minorHAnsi"/>
          <w:sz w:val="22"/>
          <w:szCs w:val="22"/>
        </w:rPr>
        <w:t xml:space="preserve">je vo výške </w:t>
      </w:r>
      <w:r>
        <w:rPr>
          <w:rFonts w:asciiTheme="minorHAnsi" w:hAnsiTheme="minorHAnsi"/>
          <w:sz w:val="22"/>
          <w:szCs w:val="22"/>
        </w:rPr>
        <w:t>6 793 085,57 EUR a</w:t>
      </w:r>
      <w:r w:rsidRPr="00517097">
        <w:rPr>
          <w:rFonts w:asciiTheme="minorHAnsi" w:hAnsiTheme="minorHAnsi"/>
          <w:sz w:val="22"/>
          <w:szCs w:val="22"/>
        </w:rPr>
        <w:t xml:space="preserve"> to na bežné výdavky. Tieto finančné prostriedky sú určené na úhradu miezd a odvodov za mesiac december 20</w:t>
      </w:r>
      <w:r>
        <w:rPr>
          <w:rFonts w:asciiTheme="minorHAnsi" w:hAnsiTheme="minorHAnsi"/>
          <w:sz w:val="22"/>
          <w:szCs w:val="22"/>
        </w:rPr>
        <w:t>23</w:t>
      </w:r>
      <w:r w:rsidRPr="00517097">
        <w:rPr>
          <w:rFonts w:asciiTheme="minorHAnsi" w:hAnsiTheme="minorHAnsi"/>
          <w:sz w:val="22"/>
          <w:szCs w:val="22"/>
        </w:rPr>
        <w:t xml:space="preserve"> a na dofinancovanie pokračujúcich úloh z roku</w:t>
      </w:r>
      <w:r>
        <w:rPr>
          <w:rFonts w:asciiTheme="minorHAnsi" w:hAnsiTheme="minorHAnsi"/>
          <w:sz w:val="22"/>
          <w:szCs w:val="22"/>
        </w:rPr>
        <w:t> 2021, 2022 a 2023, uhradených v roku 2024.</w:t>
      </w:r>
    </w:p>
    <w:p w14:paraId="47B8B16F" w14:textId="77777777" w:rsidR="002D4A1D" w:rsidRPr="00517097" w:rsidRDefault="002D4A1D" w:rsidP="002D4A1D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C178CD">
        <w:rPr>
          <w:rFonts w:asciiTheme="minorHAnsi" w:hAnsiTheme="minorHAnsi"/>
          <w:sz w:val="22"/>
          <w:szCs w:val="22"/>
        </w:rPr>
        <w:t>Zostatok bežných výdavkov k 31. 12. 2023 vo výške 6 793 085,57 EUR tvorí:</w:t>
      </w:r>
      <w:r>
        <w:rPr>
          <w:rFonts w:asciiTheme="minorHAnsi" w:hAnsiTheme="minorHAnsi"/>
          <w:sz w:val="22"/>
          <w:szCs w:val="22"/>
        </w:rPr>
        <w:t xml:space="preserve">    </w:t>
      </w:r>
    </w:p>
    <w:p w14:paraId="137BBDB4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programe 07711 – vzdelávanie</w:t>
      </w:r>
      <w:r>
        <w:rPr>
          <w:rFonts w:asciiTheme="minorHAnsi" w:hAnsiTheme="minorHAnsi"/>
          <w:sz w:val="22"/>
          <w:szCs w:val="22"/>
        </w:rPr>
        <w:t xml:space="preserve">, bežné </w:t>
      </w:r>
    </w:p>
    <w:p w14:paraId="0D2955B8" w14:textId="77777777" w:rsidR="002D4A1D" w:rsidRDefault="002D4A1D" w:rsidP="002D4A1D">
      <w:pPr>
        <w:pStyle w:val="Odsekzoznamu"/>
        <w:tabs>
          <w:tab w:val="right" w:pos="8647"/>
        </w:tabs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výdavky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  <w:t xml:space="preserve"> 5 302 268,01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05CA3795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14:paraId="39C30A66" w14:textId="77777777" w:rsidR="002D4A1D" w:rsidRPr="00517097" w:rsidRDefault="002D4A1D" w:rsidP="002D4A1D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</w:t>
      </w:r>
      <w:r w:rsidR="001E1FC9">
        <w:rPr>
          <w:rFonts w:asciiTheme="minorHAnsi" w:hAnsiTheme="minorHAnsi"/>
          <w:sz w:val="22"/>
          <w:szCs w:val="22"/>
        </w:rPr>
        <w:t>ančných</w:t>
      </w:r>
      <w:r w:rsidRPr="00517097">
        <w:rPr>
          <w:rFonts w:asciiTheme="minorHAnsi" w:hAnsiTheme="minorHAnsi"/>
          <w:sz w:val="22"/>
          <w:szCs w:val="22"/>
        </w:rPr>
        <w:t xml:space="preserve">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702 668,40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0A72B889" w14:textId="77777777" w:rsidR="002D4A1D" w:rsidRPr="00517097" w:rsidRDefault="002D4A1D" w:rsidP="002D4A1D">
      <w:pPr>
        <w:pStyle w:val="Odsekzoznamu"/>
        <w:numPr>
          <w:ilvl w:val="0"/>
          <w:numId w:val="13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111 499,90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6E1E0C33" w14:textId="77777777" w:rsidR="002D4A1D" w:rsidRPr="00517097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3 097,27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14:paraId="11C6F5B8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sociálne </w:t>
      </w:r>
      <w:r>
        <w:rPr>
          <w:rFonts w:asciiTheme="minorHAnsi" w:hAnsiTheme="minorHAnsi"/>
          <w:sz w:val="22"/>
          <w:szCs w:val="22"/>
        </w:rPr>
        <w:t xml:space="preserve">a tehotenské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>
        <w:rPr>
          <w:rFonts w:asciiTheme="minorHAnsi" w:hAnsiTheme="minorHAnsi"/>
          <w:sz w:val="22"/>
          <w:szCs w:val="22"/>
        </w:rPr>
        <w:t xml:space="preserve">                281 422,66 EUR</w:t>
      </w:r>
    </w:p>
    <w:p w14:paraId="18CD4A9E" w14:textId="77777777" w:rsidR="002D4A1D" w:rsidRDefault="002D4A1D" w:rsidP="002D4A1D">
      <w:pPr>
        <w:pStyle w:val="Odsekzoznamu"/>
        <w:tabs>
          <w:tab w:val="right" w:pos="8647"/>
        </w:tabs>
        <w:spacing w:before="120"/>
        <w:ind w:left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študentov</w:t>
      </w:r>
    </w:p>
    <w:p w14:paraId="16B460C6" w14:textId="77777777" w:rsidR="002D4A1D" w:rsidRPr="00677300" w:rsidRDefault="002D4A1D" w:rsidP="002D4A1D">
      <w:pPr>
        <w:pStyle w:val="Odsekzoznamu"/>
        <w:numPr>
          <w:ilvl w:val="0"/>
          <w:numId w:val="13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</w:t>
      </w:r>
      <w:r>
        <w:rPr>
          <w:rFonts w:asciiTheme="minorHAnsi" w:hAnsiTheme="minorHAnsi"/>
          <w:sz w:val="22"/>
          <w:szCs w:val="22"/>
        </w:rPr>
        <w:t xml:space="preserve">talentové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 w:rsidRPr="00677300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233 200,00</w:t>
      </w:r>
      <w:r w:rsidRPr="00677300">
        <w:rPr>
          <w:rFonts w:asciiTheme="minorHAnsi" w:hAnsiTheme="minorHAnsi"/>
          <w:sz w:val="22"/>
          <w:szCs w:val="22"/>
        </w:rPr>
        <w:t xml:space="preserve"> EUR</w:t>
      </w:r>
    </w:p>
    <w:p w14:paraId="20F14973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54 091,54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639B791F" w14:textId="77777777" w:rsidR="002D4A1D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92 136,06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5E828AE1" w14:textId="77777777" w:rsidR="002D4A1D" w:rsidRPr="00B10F33" w:rsidRDefault="002D4A1D" w:rsidP="002D4A1D">
      <w:pPr>
        <w:pStyle w:val="Odsekzoznamu"/>
        <w:numPr>
          <w:ilvl w:val="0"/>
          <w:numId w:val="13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rozvojov</w:t>
      </w:r>
      <w:r>
        <w:rPr>
          <w:rFonts w:asciiTheme="minorHAnsi" w:hAnsiTheme="minorHAnsi"/>
          <w:sz w:val="22"/>
          <w:szCs w:val="22"/>
        </w:rPr>
        <w:t>é</w:t>
      </w:r>
      <w:r w:rsidRPr="00517097">
        <w:rPr>
          <w:rFonts w:asciiTheme="minorHAnsi" w:hAnsiTheme="minorHAnsi"/>
          <w:sz w:val="22"/>
          <w:szCs w:val="22"/>
        </w:rPr>
        <w:t xml:space="preserve"> projekt</w:t>
      </w:r>
      <w:r>
        <w:rPr>
          <w:rFonts w:asciiTheme="minorHAnsi" w:hAnsiTheme="minorHAnsi"/>
          <w:sz w:val="22"/>
          <w:szCs w:val="22"/>
        </w:rPr>
        <w:t>y                                          12 701,73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14:paraId="5116B3CD" w14:textId="77777777" w:rsidR="002D4A1D" w:rsidRDefault="002D4A1D" w:rsidP="002D4A1D">
      <w:pPr>
        <w:tabs>
          <w:tab w:val="left" w:pos="7513"/>
        </w:tabs>
        <w:ind w:right="57"/>
        <w:jc w:val="both"/>
        <w:rPr>
          <w:rFonts w:asciiTheme="minorHAnsi" w:hAnsiTheme="minorHAnsi"/>
          <w:sz w:val="22"/>
          <w:szCs w:val="22"/>
        </w:rPr>
      </w:pPr>
    </w:p>
    <w:p w14:paraId="6EFCA60C" w14:textId="77777777" w:rsidR="002D4A1D" w:rsidRPr="00DD7275" w:rsidRDefault="002D4A1D" w:rsidP="002D4A1D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C178CD">
        <w:rPr>
          <w:rFonts w:asciiTheme="minorHAnsi" w:hAnsiTheme="minorHAnsi"/>
          <w:b/>
          <w:sz w:val="22"/>
          <w:szCs w:val="22"/>
        </w:rPr>
        <w:t xml:space="preserve">Štruktúra a stav finančných prostriedkov na bankových účtoch verejnej vysokej školy k 31. 12. 2023 </w:t>
      </w:r>
      <w:r w:rsidRPr="00C178CD">
        <w:rPr>
          <w:rFonts w:asciiTheme="minorHAnsi" w:hAnsiTheme="minorHAnsi"/>
          <w:sz w:val="22"/>
          <w:szCs w:val="22"/>
        </w:rPr>
        <w:t>(tabuľka č. 16)</w:t>
      </w:r>
    </w:p>
    <w:p w14:paraId="6D7B0DBF" w14:textId="77777777" w:rsidR="002D4A1D" w:rsidRPr="00DD7275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 xml:space="preserve">Stav finančných prostriedkov na bankových účtoch UKF k 31. 12. </w:t>
      </w:r>
      <w:r>
        <w:rPr>
          <w:rFonts w:asciiTheme="minorHAnsi" w:hAnsiTheme="minorHAnsi"/>
          <w:sz w:val="22"/>
          <w:szCs w:val="22"/>
        </w:rPr>
        <w:t>2023</w:t>
      </w:r>
      <w:r w:rsidRPr="00DD7275">
        <w:rPr>
          <w:rFonts w:asciiTheme="minorHAnsi" w:hAnsiTheme="minorHAnsi"/>
          <w:sz w:val="22"/>
          <w:szCs w:val="22"/>
        </w:rPr>
        <w:t xml:space="preserve"> bol </w:t>
      </w:r>
      <w:r>
        <w:rPr>
          <w:rFonts w:asciiTheme="minorHAnsi" w:hAnsiTheme="minorHAnsi"/>
          <w:sz w:val="22"/>
          <w:szCs w:val="22"/>
        </w:rPr>
        <w:t>23 875 146,42</w:t>
      </w:r>
      <w:r w:rsidRPr="00DD7275">
        <w:rPr>
          <w:rFonts w:asciiTheme="minorHAnsi" w:hAnsiTheme="minorHAnsi"/>
          <w:sz w:val="22"/>
          <w:szCs w:val="22"/>
        </w:rPr>
        <w:t xml:space="preserve"> EUR, </w:t>
      </w:r>
      <w:r>
        <w:rPr>
          <w:rFonts w:asciiTheme="minorHAnsi" w:hAnsiTheme="minorHAnsi"/>
          <w:sz w:val="22"/>
          <w:szCs w:val="22"/>
        </w:rPr>
        <w:br/>
      </w:r>
      <w:r w:rsidRPr="00DD7275">
        <w:rPr>
          <w:rFonts w:asciiTheme="minorHAnsi" w:hAnsiTheme="minorHAnsi"/>
          <w:sz w:val="22"/>
          <w:szCs w:val="22"/>
        </w:rPr>
        <w:t>čo je v porovnaní s rokom 20</w:t>
      </w:r>
      <w:r>
        <w:rPr>
          <w:rFonts w:asciiTheme="minorHAnsi" w:hAnsiTheme="minorHAnsi"/>
          <w:sz w:val="22"/>
          <w:szCs w:val="22"/>
        </w:rPr>
        <w:t>22</w:t>
      </w:r>
      <w:r w:rsidRPr="00DD7275">
        <w:rPr>
          <w:rFonts w:asciiTheme="minorHAnsi" w:hAnsiTheme="minorHAnsi"/>
          <w:sz w:val="22"/>
          <w:szCs w:val="22"/>
        </w:rPr>
        <w:t xml:space="preserve"> viac </w:t>
      </w:r>
      <w:r>
        <w:rPr>
          <w:rFonts w:asciiTheme="minorHAnsi" w:hAnsiTheme="minorHAnsi"/>
          <w:sz w:val="22"/>
          <w:szCs w:val="22"/>
        </w:rPr>
        <w:t>o 685 067,18</w:t>
      </w:r>
      <w:r w:rsidRPr="00DD7275">
        <w:rPr>
          <w:rFonts w:asciiTheme="minorHAnsi" w:hAnsiTheme="minorHAnsi"/>
          <w:sz w:val="22"/>
          <w:szCs w:val="22"/>
        </w:rPr>
        <w:t xml:space="preserve"> EUR. Z toho na dotačných účtoch je </w:t>
      </w:r>
      <w:r>
        <w:rPr>
          <w:rFonts w:asciiTheme="minorHAnsi" w:hAnsiTheme="minorHAnsi"/>
          <w:sz w:val="22"/>
          <w:szCs w:val="22"/>
        </w:rPr>
        <w:t>menej</w:t>
      </w:r>
      <w:r w:rsidRPr="00DD7275">
        <w:rPr>
          <w:rFonts w:asciiTheme="minorHAnsi" w:hAnsiTheme="minorHAnsi"/>
          <w:sz w:val="22"/>
          <w:szCs w:val="22"/>
        </w:rPr>
        <w:t xml:space="preserve"> o</w:t>
      </w:r>
      <w:r>
        <w:rPr>
          <w:rFonts w:asciiTheme="minorHAnsi" w:hAnsiTheme="minorHAnsi"/>
          <w:sz w:val="22"/>
          <w:szCs w:val="22"/>
        </w:rPr>
        <w:t> 455 853,86 EUR</w:t>
      </w:r>
      <w:r w:rsidRPr="00DD7275">
        <w:rPr>
          <w:rFonts w:asciiTheme="minorHAnsi" w:hAnsiTheme="minorHAnsi"/>
          <w:sz w:val="22"/>
          <w:szCs w:val="22"/>
        </w:rPr>
        <w:t xml:space="preserve">, na ostatných bežných účtoch je </w:t>
      </w:r>
      <w:r>
        <w:rPr>
          <w:rFonts w:asciiTheme="minorHAnsi" w:hAnsiTheme="minorHAnsi"/>
          <w:sz w:val="22"/>
          <w:szCs w:val="22"/>
        </w:rPr>
        <w:t xml:space="preserve">viac o 256 535,03 </w:t>
      </w:r>
      <w:r w:rsidRPr="00DD7275">
        <w:rPr>
          <w:rFonts w:asciiTheme="minorHAnsi" w:hAnsiTheme="minorHAnsi"/>
          <w:sz w:val="22"/>
          <w:szCs w:val="22"/>
        </w:rPr>
        <w:t xml:space="preserve">EUR, na účtoch podnikateľskej činnosti je </w:t>
      </w:r>
      <w:r>
        <w:rPr>
          <w:rFonts w:asciiTheme="minorHAnsi" w:hAnsiTheme="minorHAnsi"/>
          <w:sz w:val="22"/>
          <w:szCs w:val="22"/>
        </w:rPr>
        <w:t>viac o 13 133,81</w:t>
      </w:r>
      <w:r w:rsidRPr="00DD7275">
        <w:rPr>
          <w:rFonts w:asciiTheme="minorHAnsi" w:hAnsiTheme="minorHAnsi"/>
          <w:sz w:val="22"/>
          <w:szCs w:val="22"/>
        </w:rPr>
        <w:t xml:space="preserve"> EUR. Zvýšenie stavu na bankových účtoch ovplyvnil zostatok finančných prostriedkov najmä na </w:t>
      </w:r>
      <w:r>
        <w:rPr>
          <w:rFonts w:asciiTheme="minorHAnsi" w:hAnsiTheme="minorHAnsi"/>
          <w:sz w:val="22"/>
          <w:szCs w:val="22"/>
        </w:rPr>
        <w:t>pokračujúce</w:t>
      </w:r>
      <w:r w:rsidRPr="00DD7275">
        <w:rPr>
          <w:rFonts w:asciiTheme="minorHAnsi" w:hAnsiTheme="minorHAnsi"/>
          <w:sz w:val="22"/>
          <w:szCs w:val="22"/>
        </w:rPr>
        <w:t xml:space="preserve"> investičné akcie </w:t>
      </w:r>
      <w:r>
        <w:rPr>
          <w:rFonts w:asciiTheme="minorHAnsi" w:hAnsiTheme="minorHAnsi"/>
          <w:sz w:val="22"/>
          <w:szCs w:val="22"/>
        </w:rPr>
        <w:t>a projektové aktivity.</w:t>
      </w:r>
    </w:p>
    <w:p w14:paraId="24CB4E1A" w14:textId="77777777" w:rsidR="002D4A1D" w:rsidRPr="00DD7275" w:rsidRDefault="002D4A1D" w:rsidP="002D4A1D">
      <w:pPr>
        <w:jc w:val="both"/>
        <w:rPr>
          <w:rFonts w:asciiTheme="minorHAnsi" w:hAnsiTheme="minorHAnsi"/>
          <w:sz w:val="22"/>
          <w:szCs w:val="22"/>
        </w:rPr>
      </w:pPr>
    </w:p>
    <w:p w14:paraId="267FFCB6" w14:textId="77777777" w:rsidR="002D4A1D" w:rsidRPr="00517097" w:rsidRDefault="002D4A1D" w:rsidP="002D4A1D">
      <w:pPr>
        <w:jc w:val="both"/>
        <w:rPr>
          <w:rFonts w:asciiTheme="minorHAnsi" w:hAnsiTheme="minorHAnsi"/>
          <w:sz w:val="22"/>
          <w:szCs w:val="22"/>
        </w:rPr>
      </w:pPr>
      <w:r w:rsidRPr="00C178CD">
        <w:rPr>
          <w:rFonts w:asciiTheme="minorHAnsi" w:hAnsiTheme="minorHAnsi"/>
          <w:b/>
          <w:bCs/>
          <w:sz w:val="22"/>
          <w:szCs w:val="22"/>
        </w:rPr>
        <w:t xml:space="preserve">Príjmy z prostriedkov EÚ a z prostriedkov na ich spolufinancovanie zo štátneho rozpočtu </w:t>
      </w:r>
      <w:r w:rsidRPr="00C178CD">
        <w:rPr>
          <w:rFonts w:asciiTheme="minorHAnsi" w:hAnsiTheme="minorHAnsi"/>
          <w:sz w:val="22"/>
          <w:szCs w:val="22"/>
        </w:rPr>
        <w:t> (tabuľka č. 17)</w:t>
      </w:r>
    </w:p>
    <w:p w14:paraId="170E8D9D" w14:textId="77777777" w:rsidR="002D4A1D" w:rsidRDefault="002D4A1D" w:rsidP="002D4A1D">
      <w:pPr>
        <w:rPr>
          <w:rFonts w:asciiTheme="minorHAnsi" w:hAnsiTheme="minorHAnsi"/>
          <w:sz w:val="22"/>
          <w:szCs w:val="22"/>
          <w:lang w:eastAsia="en-US"/>
        </w:rPr>
      </w:pPr>
    </w:p>
    <w:p w14:paraId="245B7C0E" w14:textId="435AC8AE" w:rsidR="002D4A1D" w:rsidRDefault="002D4A1D" w:rsidP="002D4A1D">
      <w:pPr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  <w:lang w:eastAsia="en-US"/>
        </w:rPr>
        <w:t>Prehľad príjmov a čerpania z</w:t>
      </w:r>
      <w:r w:rsidR="002C4D7E">
        <w:rPr>
          <w:rFonts w:asciiTheme="minorHAnsi" w:hAnsiTheme="minorHAnsi"/>
          <w:sz w:val="22"/>
          <w:szCs w:val="22"/>
          <w:lang w:eastAsia="en-US"/>
        </w:rPr>
        <w:t>í</w:t>
      </w:r>
      <w:r>
        <w:rPr>
          <w:rFonts w:asciiTheme="minorHAnsi" w:hAnsiTheme="minorHAnsi"/>
          <w:sz w:val="22"/>
          <w:szCs w:val="22"/>
          <w:lang w:eastAsia="en-US"/>
        </w:rPr>
        <w:t>skaných finančných prostriedkov z EÚ podľa jednotlivých projektov v roku 2023 poskytuje nasledovná tabuľka:</w:t>
      </w:r>
    </w:p>
    <w:tbl>
      <w:tblPr>
        <w:tblW w:w="876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851"/>
        <w:gridCol w:w="992"/>
        <w:gridCol w:w="992"/>
        <w:gridCol w:w="1096"/>
        <w:gridCol w:w="873"/>
      </w:tblGrid>
      <w:tr w:rsidR="002D4A1D" w:rsidRPr="00EB473B" w14:paraId="37911563" w14:textId="77777777" w:rsidTr="002D4A1D">
        <w:trPr>
          <w:trHeight w:val="454"/>
        </w:trPr>
        <w:tc>
          <w:tcPr>
            <w:tcW w:w="3964" w:type="dxa"/>
            <w:shd w:val="clear" w:color="000000" w:fill="DDEBF7"/>
            <w:noWrap/>
            <w:vAlign w:val="center"/>
            <w:hideMark/>
          </w:tcPr>
          <w:p w14:paraId="64B2EB84" w14:textId="77777777" w:rsidR="002D4A1D" w:rsidRDefault="002D4A1D" w:rsidP="002D4A1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Názov projektu</w:t>
            </w:r>
          </w:p>
        </w:tc>
        <w:tc>
          <w:tcPr>
            <w:tcW w:w="851" w:type="dxa"/>
            <w:shd w:val="clear" w:color="000000" w:fill="DDEBF7"/>
            <w:noWrap/>
            <w:vAlign w:val="center"/>
            <w:hideMark/>
          </w:tcPr>
          <w:p w14:paraId="3F021D44" w14:textId="77777777" w:rsidR="002D4A1D" w:rsidRDefault="002D4A1D" w:rsidP="002D4A1D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riešiteľ</w:t>
            </w:r>
          </w:p>
        </w:tc>
        <w:tc>
          <w:tcPr>
            <w:tcW w:w="992" w:type="dxa"/>
            <w:shd w:val="clear" w:color="000000" w:fill="DDEBF7"/>
            <w:vAlign w:val="center"/>
            <w:hideMark/>
          </w:tcPr>
          <w:p w14:paraId="4F298C46" w14:textId="77777777" w:rsidR="002D4A1D" w:rsidRPr="00EB473B" w:rsidRDefault="002D4A1D" w:rsidP="002D4A1D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zostatok 2022</w:t>
            </w:r>
          </w:p>
        </w:tc>
        <w:tc>
          <w:tcPr>
            <w:tcW w:w="992" w:type="dxa"/>
            <w:shd w:val="clear" w:color="000000" w:fill="DDEBF7"/>
            <w:vAlign w:val="center"/>
            <w:hideMark/>
          </w:tcPr>
          <w:p w14:paraId="07F739B7" w14:textId="77777777" w:rsidR="002D4A1D" w:rsidRPr="00EB473B" w:rsidRDefault="002D4A1D" w:rsidP="002D4A1D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dotácia</w:t>
            </w:r>
          </w:p>
        </w:tc>
        <w:tc>
          <w:tcPr>
            <w:tcW w:w="1096" w:type="dxa"/>
            <w:shd w:val="clear" w:color="000000" w:fill="DDEBF7"/>
            <w:vAlign w:val="center"/>
            <w:hideMark/>
          </w:tcPr>
          <w:p w14:paraId="326DE49E" w14:textId="77777777" w:rsidR="002D4A1D" w:rsidRPr="00EB473B" w:rsidRDefault="002D4A1D" w:rsidP="002D4A1D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čerpanie</w:t>
            </w:r>
          </w:p>
        </w:tc>
        <w:tc>
          <w:tcPr>
            <w:tcW w:w="873" w:type="dxa"/>
            <w:shd w:val="clear" w:color="000000" w:fill="DDEBF7"/>
            <w:vAlign w:val="center"/>
            <w:hideMark/>
          </w:tcPr>
          <w:p w14:paraId="3CE851A6" w14:textId="77777777" w:rsidR="002D4A1D" w:rsidRPr="00EB473B" w:rsidRDefault="002D4A1D" w:rsidP="002D4A1D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b/>
                <w:color w:val="000000"/>
                <w:sz w:val="18"/>
                <w:szCs w:val="18"/>
                <w:lang w:eastAsia="sk-SK"/>
              </w:rPr>
              <w:t>zostatok</w:t>
            </w:r>
          </w:p>
        </w:tc>
      </w:tr>
      <w:tr w:rsidR="002D4A1D" w:rsidRPr="00EB473B" w14:paraId="393607DE" w14:textId="77777777" w:rsidTr="00EE1179">
        <w:trPr>
          <w:trHeight w:val="582"/>
        </w:trPr>
        <w:tc>
          <w:tcPr>
            <w:tcW w:w="3964" w:type="dxa"/>
            <w:shd w:val="clear" w:color="auto" w:fill="auto"/>
            <w:vAlign w:val="center"/>
            <w:hideMark/>
          </w:tcPr>
          <w:p w14:paraId="53EE46C3" w14:textId="7CB7678A" w:rsidR="002D4A1D" w:rsidRPr="00EB473B" w:rsidRDefault="002D4A1D" w:rsidP="002C4D7E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sz w:val="18"/>
                <w:szCs w:val="18"/>
                <w:lang w:eastAsia="sk-SK"/>
              </w:rPr>
              <w:t>Skvalitňovanie praktickej prípravy budúcich pedagogických zamestnancov na UKF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71D91D6" w14:textId="77777777" w:rsidR="002D4A1D" w:rsidRPr="00EB473B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Rektorát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470A744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5 096,82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0CDC487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189 681,46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60F94D4D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180 986,73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57177024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13 791,55</w:t>
            </w:r>
          </w:p>
        </w:tc>
      </w:tr>
      <w:tr w:rsidR="002D4A1D" w:rsidRPr="00EB473B" w14:paraId="6BFB5214" w14:textId="77777777" w:rsidTr="002D4A1D">
        <w:trPr>
          <w:trHeight w:val="454"/>
        </w:trPr>
        <w:tc>
          <w:tcPr>
            <w:tcW w:w="3964" w:type="dxa"/>
            <w:shd w:val="clear" w:color="auto" w:fill="auto"/>
            <w:vAlign w:val="center"/>
            <w:hideMark/>
          </w:tcPr>
          <w:p w14:paraId="68D8B3FA" w14:textId="77777777" w:rsidR="002D4A1D" w:rsidRPr="00EB473B" w:rsidRDefault="002D4A1D" w:rsidP="002D4A1D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sz w:val="18"/>
                <w:szCs w:val="18"/>
                <w:lang w:eastAsia="sk-SK"/>
              </w:rPr>
              <w:t>Podpora vnútorných systémov zabezpečovania kvality na UKF v Nitre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C7D5FFA" w14:textId="77777777" w:rsidR="002D4A1D" w:rsidRPr="00EB473B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Rektorát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0D7D1B6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28 056,87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2950F6F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69 035,99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2B7DC069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50 293,42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124B40A2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46 799,44</w:t>
            </w:r>
          </w:p>
        </w:tc>
      </w:tr>
      <w:tr w:rsidR="002D4A1D" w:rsidRPr="00EB473B" w14:paraId="155B45E8" w14:textId="77777777" w:rsidTr="002D4A1D">
        <w:trPr>
          <w:trHeight w:val="908"/>
        </w:trPr>
        <w:tc>
          <w:tcPr>
            <w:tcW w:w="3964" w:type="dxa"/>
            <w:shd w:val="clear" w:color="auto" w:fill="auto"/>
            <w:vAlign w:val="center"/>
            <w:hideMark/>
          </w:tcPr>
          <w:p w14:paraId="2388B131" w14:textId="3977CFBD" w:rsidR="002D4A1D" w:rsidRPr="00EB473B" w:rsidRDefault="002D4A1D" w:rsidP="002D4A1D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sz w:val="18"/>
                <w:szCs w:val="18"/>
                <w:lang w:eastAsia="sk-SK"/>
              </w:rPr>
              <w:t>Údajová a vedomostná podpora pre systémy rozhodovania v oblas</w:t>
            </w:r>
            <w:r w:rsidR="002C4D7E">
              <w:rPr>
                <w:rFonts w:ascii="Calibri" w:hAnsi="Calibri" w:cs="Calibri"/>
                <w:sz w:val="18"/>
                <w:szCs w:val="18"/>
                <w:lang w:eastAsia="sk-SK"/>
              </w:rPr>
              <w:t>t</w:t>
            </w:r>
            <w:r w:rsidRPr="00EB473B">
              <w:rPr>
                <w:rFonts w:ascii="Calibri" w:hAnsi="Calibri" w:cs="Calibri"/>
                <w:sz w:val="18"/>
                <w:szCs w:val="18"/>
                <w:lang w:eastAsia="sk-SK"/>
              </w:rPr>
              <w:t>i adaptácie poľnohospodárskej krajiny na klimatické zmeny a minimalizáciu degradácie poľnohospodárskych pôd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E027C3E" w14:textId="77777777" w:rsidR="002D4A1D" w:rsidRPr="00EB473B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FPVaI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0652F63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4D7D323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59 316,59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76CBCE50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59 316,59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03B6C2C9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2D4A1D" w:rsidRPr="00EB473B" w14:paraId="7E6B9D7A" w14:textId="77777777" w:rsidTr="002D4A1D">
        <w:trPr>
          <w:trHeight w:val="284"/>
        </w:trPr>
        <w:tc>
          <w:tcPr>
            <w:tcW w:w="3964" w:type="dxa"/>
            <w:shd w:val="clear" w:color="auto" w:fill="auto"/>
            <w:vAlign w:val="center"/>
            <w:hideMark/>
          </w:tcPr>
          <w:p w14:paraId="69958130" w14:textId="6B561A4C" w:rsidR="002D4A1D" w:rsidRPr="00EB473B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Busine</w:t>
            </w:r>
            <w:r w:rsidR="002C4D7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</w:t>
            </w: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 Roentgen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789F936" w14:textId="77777777" w:rsidR="002D4A1D" w:rsidRPr="00EB473B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FPVaI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32A603C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BBAD2E9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23 602,69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093A0AE4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23 602,69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12C082EE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2D4A1D" w:rsidRPr="00EB473B" w14:paraId="0316FB22" w14:textId="77777777" w:rsidTr="002D4A1D">
        <w:trPr>
          <w:trHeight w:val="454"/>
        </w:trPr>
        <w:tc>
          <w:tcPr>
            <w:tcW w:w="3964" w:type="dxa"/>
            <w:shd w:val="clear" w:color="auto" w:fill="auto"/>
            <w:vAlign w:val="center"/>
            <w:hideMark/>
          </w:tcPr>
          <w:p w14:paraId="01855A4B" w14:textId="77777777" w:rsidR="002D4A1D" w:rsidRPr="00EB473B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Environmentálny výskum v interiérovej a exteriérovej náučnej zóne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E5A438" w14:textId="77777777" w:rsidR="002D4A1D" w:rsidRPr="00EB473B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FPVaI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BD9E24B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0CB367C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43 267,82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0EF5E15B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43 267,82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09D31D48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2D4A1D" w:rsidRPr="00EB473B" w14:paraId="6835A52D" w14:textId="77777777" w:rsidTr="002D4A1D">
        <w:trPr>
          <w:trHeight w:val="468"/>
        </w:trPr>
        <w:tc>
          <w:tcPr>
            <w:tcW w:w="3964" w:type="dxa"/>
            <w:shd w:val="clear" w:color="auto" w:fill="auto"/>
            <w:vAlign w:val="bottom"/>
            <w:hideMark/>
          </w:tcPr>
          <w:p w14:paraId="23AD0A61" w14:textId="6DCF2037" w:rsidR="002D4A1D" w:rsidRPr="00EB473B" w:rsidRDefault="002D4A1D" w:rsidP="002D196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Zníženie energetickej náročnosti a modernizácia ŠD Brezový háj </w:t>
            </w:r>
            <w:r w:rsidR="002D196D" w:rsidRPr="00F212F3">
              <w:rPr>
                <w:rFonts w:asciiTheme="minorHAnsi" w:hAnsiTheme="minorHAnsi"/>
                <w:sz w:val="18"/>
                <w:szCs w:val="18"/>
              </w:rPr>
              <w:t>–</w:t>
            </w:r>
            <w:r w:rsidR="002D196D" w:rsidRPr="00E373B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refundácia 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073DDDB" w14:textId="77777777" w:rsidR="002D4A1D" w:rsidRPr="00EB473B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Rektorát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812ECA5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0D3C13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314 138,75</w:t>
            </w:r>
          </w:p>
        </w:tc>
        <w:tc>
          <w:tcPr>
            <w:tcW w:w="1096" w:type="dxa"/>
            <w:shd w:val="clear" w:color="auto" w:fill="auto"/>
            <w:vAlign w:val="center"/>
            <w:hideMark/>
          </w:tcPr>
          <w:p w14:paraId="1BC67F58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314 138,75</w:t>
            </w:r>
          </w:p>
        </w:tc>
        <w:tc>
          <w:tcPr>
            <w:tcW w:w="873" w:type="dxa"/>
            <w:shd w:val="clear" w:color="auto" w:fill="auto"/>
            <w:vAlign w:val="center"/>
            <w:hideMark/>
          </w:tcPr>
          <w:p w14:paraId="29100FAA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2D4A1D" w:rsidRPr="00EB473B" w14:paraId="6A01168D" w14:textId="77777777" w:rsidTr="002D4A1D">
        <w:trPr>
          <w:trHeight w:val="284"/>
        </w:trPr>
        <w:tc>
          <w:tcPr>
            <w:tcW w:w="3964" w:type="dxa"/>
            <w:shd w:val="clear" w:color="000000" w:fill="DDEBF7"/>
            <w:vAlign w:val="center"/>
            <w:hideMark/>
          </w:tcPr>
          <w:p w14:paraId="6D0EA6EE" w14:textId="77777777" w:rsidR="002D4A1D" w:rsidRPr="00EB473B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851" w:type="dxa"/>
            <w:shd w:val="clear" w:color="000000" w:fill="DDEBF7"/>
            <w:noWrap/>
            <w:vAlign w:val="bottom"/>
            <w:hideMark/>
          </w:tcPr>
          <w:p w14:paraId="6626F4C4" w14:textId="77777777" w:rsidR="002D4A1D" w:rsidRPr="00EB473B" w:rsidRDefault="002D4A1D" w:rsidP="002D4A1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2" w:type="dxa"/>
            <w:shd w:val="clear" w:color="000000" w:fill="DDEBF7"/>
            <w:vAlign w:val="center"/>
            <w:hideMark/>
          </w:tcPr>
          <w:p w14:paraId="7F88EA3A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33 153,69</w:t>
            </w:r>
          </w:p>
        </w:tc>
        <w:tc>
          <w:tcPr>
            <w:tcW w:w="992" w:type="dxa"/>
            <w:shd w:val="clear" w:color="000000" w:fill="DDEBF7"/>
            <w:vAlign w:val="center"/>
            <w:hideMark/>
          </w:tcPr>
          <w:p w14:paraId="428EA9E8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699 043,30</w:t>
            </w:r>
          </w:p>
        </w:tc>
        <w:tc>
          <w:tcPr>
            <w:tcW w:w="1096" w:type="dxa"/>
            <w:shd w:val="clear" w:color="000000" w:fill="DDEBF7"/>
            <w:vAlign w:val="center"/>
            <w:hideMark/>
          </w:tcPr>
          <w:p w14:paraId="7619066A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671 606,00</w:t>
            </w:r>
          </w:p>
        </w:tc>
        <w:tc>
          <w:tcPr>
            <w:tcW w:w="873" w:type="dxa"/>
            <w:shd w:val="clear" w:color="000000" w:fill="DDEBF7"/>
            <w:vAlign w:val="center"/>
            <w:hideMark/>
          </w:tcPr>
          <w:p w14:paraId="3918083E" w14:textId="77777777" w:rsidR="002D4A1D" w:rsidRPr="00EB473B" w:rsidRDefault="002D4A1D" w:rsidP="002D4A1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EB473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60 590,99</w:t>
            </w:r>
          </w:p>
        </w:tc>
      </w:tr>
    </w:tbl>
    <w:p w14:paraId="46CB0BDE" w14:textId="77777777" w:rsidR="002D4A1D" w:rsidRDefault="002D4A1D" w:rsidP="002D4A1D">
      <w:pPr>
        <w:rPr>
          <w:rFonts w:asciiTheme="minorHAnsi" w:hAnsiTheme="minorHAnsi"/>
          <w:sz w:val="22"/>
          <w:szCs w:val="22"/>
          <w:lang w:eastAsia="en-US"/>
        </w:rPr>
      </w:pPr>
    </w:p>
    <w:p w14:paraId="76932C05" w14:textId="77777777" w:rsidR="002D4A1D" w:rsidRDefault="002D4A1D" w:rsidP="002D4A1D">
      <w:pPr>
        <w:rPr>
          <w:rFonts w:asciiTheme="minorHAnsi" w:hAnsiTheme="minorHAnsi"/>
          <w:sz w:val="22"/>
          <w:szCs w:val="22"/>
          <w:lang w:eastAsia="en-US"/>
        </w:rPr>
      </w:pPr>
    </w:p>
    <w:p w14:paraId="070CBCFF" w14:textId="77777777" w:rsidR="002D4A1D" w:rsidRDefault="002D4A1D" w:rsidP="002D4A1D">
      <w:pPr>
        <w:jc w:val="both"/>
        <w:rPr>
          <w:rFonts w:asciiTheme="minorHAnsi" w:hAnsiTheme="minorHAnsi"/>
          <w:sz w:val="22"/>
          <w:szCs w:val="22"/>
          <w:lang w:eastAsia="cs-CZ"/>
        </w:rPr>
      </w:pPr>
      <w:r w:rsidRPr="00C178CD">
        <w:rPr>
          <w:rFonts w:asciiTheme="minorHAnsi" w:hAnsiTheme="minorHAnsi"/>
          <w:b/>
          <w:sz w:val="22"/>
          <w:szCs w:val="22"/>
          <w:lang w:eastAsia="cs-CZ"/>
        </w:rPr>
        <w:t xml:space="preserve">Príjmy z dotácií poskytnuté mimo dotačnej zmluvy a mimo dotácií z EÚ </w:t>
      </w:r>
      <w:r w:rsidRPr="00C178CD">
        <w:rPr>
          <w:rFonts w:asciiTheme="minorHAnsi" w:hAnsiTheme="minorHAnsi"/>
          <w:sz w:val="22"/>
          <w:szCs w:val="22"/>
          <w:lang w:eastAsia="cs-CZ"/>
        </w:rPr>
        <w:t>(tabuľka č. 18)</w:t>
      </w:r>
    </w:p>
    <w:p w14:paraId="0EBB3BCF" w14:textId="77777777" w:rsidR="002D4A1D" w:rsidRPr="006B504C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6B504C">
        <w:rPr>
          <w:rFonts w:asciiTheme="minorHAnsi" w:hAnsiTheme="minorHAnsi"/>
          <w:sz w:val="22"/>
          <w:szCs w:val="22"/>
          <w:lang w:eastAsia="cs-CZ"/>
        </w:rPr>
        <w:t xml:space="preserve">UKF dostala mimo dotačnej zmluvy a mimo dotácií z EÚ dotáciu zo štátneho rozpočtu </w:t>
      </w:r>
      <w:r w:rsidRPr="006B504C">
        <w:rPr>
          <w:rFonts w:asciiTheme="minorHAnsi" w:hAnsiTheme="minorHAnsi"/>
          <w:sz w:val="22"/>
          <w:szCs w:val="22"/>
          <w:lang w:eastAsia="cs-CZ"/>
        </w:rPr>
        <w:br/>
        <w:t xml:space="preserve">na zabezpečenie mobilít v súlade s medzinárodnými zmluvami vo výške </w:t>
      </w:r>
      <w:r>
        <w:rPr>
          <w:rFonts w:asciiTheme="minorHAnsi" w:hAnsiTheme="minorHAnsi"/>
          <w:sz w:val="22"/>
          <w:szCs w:val="22"/>
          <w:lang w:eastAsia="cs-CZ"/>
        </w:rPr>
        <w:t>105 892,25</w:t>
      </w:r>
      <w:r w:rsidRPr="006B504C">
        <w:rPr>
          <w:rFonts w:asciiTheme="minorHAnsi" w:hAnsiTheme="minorHAnsi"/>
          <w:sz w:val="22"/>
          <w:szCs w:val="22"/>
          <w:lang w:eastAsia="cs-CZ"/>
        </w:rPr>
        <w:t xml:space="preserve"> EUR, z toho  </w:t>
      </w:r>
      <w:r>
        <w:rPr>
          <w:rFonts w:asciiTheme="minorHAnsi" w:hAnsiTheme="minorHAnsi"/>
          <w:sz w:val="22"/>
          <w:szCs w:val="22"/>
          <w:lang w:eastAsia="cs-CZ"/>
        </w:rPr>
        <w:t>96</w:t>
      </w:r>
      <w:r w:rsidR="001E1FC9">
        <w:rPr>
          <w:rFonts w:asciiTheme="minorHAnsi" w:hAnsiTheme="minorHAnsi"/>
          <w:sz w:val="22"/>
          <w:szCs w:val="22"/>
          <w:lang w:eastAsia="cs-CZ"/>
        </w:rPr>
        <w:t> </w:t>
      </w:r>
      <w:r>
        <w:rPr>
          <w:rFonts w:asciiTheme="minorHAnsi" w:hAnsiTheme="minorHAnsi"/>
          <w:sz w:val="22"/>
          <w:szCs w:val="22"/>
          <w:lang w:eastAsia="cs-CZ"/>
        </w:rPr>
        <w:t>560</w:t>
      </w:r>
      <w:r w:rsidRPr="006B504C">
        <w:rPr>
          <w:rFonts w:asciiTheme="minorHAnsi" w:hAnsiTheme="minorHAnsi"/>
          <w:sz w:val="22"/>
          <w:szCs w:val="22"/>
          <w:lang w:eastAsia="cs-CZ"/>
        </w:rPr>
        <w:t xml:space="preserve"> EUR na štipendiá zahraničným študentom a doktorandom a</w:t>
      </w:r>
      <w:r>
        <w:rPr>
          <w:rFonts w:asciiTheme="minorHAnsi" w:hAnsiTheme="minorHAnsi"/>
          <w:sz w:val="22"/>
          <w:szCs w:val="22"/>
          <w:lang w:eastAsia="cs-CZ"/>
        </w:rPr>
        <w:t> 9 332,25</w:t>
      </w:r>
      <w:r w:rsidRPr="006B504C">
        <w:rPr>
          <w:rFonts w:asciiTheme="minorHAnsi" w:hAnsiTheme="minorHAnsi"/>
          <w:sz w:val="22"/>
          <w:szCs w:val="22"/>
          <w:lang w:eastAsia="cs-CZ"/>
        </w:rPr>
        <w:t xml:space="preserve"> EUR na refundáciu ubytovania zahraničných lektorov.</w:t>
      </w:r>
    </w:p>
    <w:p w14:paraId="3FF23E61" w14:textId="77777777" w:rsidR="002D4A1D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6B504C">
        <w:rPr>
          <w:rFonts w:asciiTheme="minorHAnsi" w:hAnsiTheme="minorHAnsi"/>
          <w:sz w:val="22"/>
          <w:szCs w:val="22"/>
          <w:lang w:eastAsia="cs-CZ"/>
        </w:rPr>
        <w:t xml:space="preserve">Na riešenie projektov APVV bola UKF poskytnutá dotácia zo štátneho rozpočtu na bežné výdavky vo výške </w:t>
      </w:r>
      <w:r>
        <w:rPr>
          <w:rFonts w:asciiTheme="minorHAnsi" w:hAnsiTheme="minorHAnsi"/>
          <w:sz w:val="22"/>
          <w:szCs w:val="22"/>
          <w:lang w:eastAsia="cs-CZ"/>
        </w:rPr>
        <w:t>143 984</w:t>
      </w:r>
      <w:r w:rsidRPr="006B504C">
        <w:rPr>
          <w:rFonts w:asciiTheme="minorHAnsi" w:hAnsiTheme="minorHAnsi"/>
          <w:sz w:val="22"/>
          <w:szCs w:val="22"/>
          <w:lang w:eastAsia="cs-CZ"/>
        </w:rPr>
        <w:t xml:space="preserve"> EUR. </w:t>
      </w:r>
    </w:p>
    <w:p w14:paraId="4B4FE255" w14:textId="77777777" w:rsidR="002D4A1D" w:rsidRDefault="002D4A1D" w:rsidP="002D4A1D">
      <w:pPr>
        <w:rPr>
          <w:rFonts w:asciiTheme="minorHAnsi" w:hAnsiTheme="minorHAnsi"/>
          <w:sz w:val="22"/>
          <w:szCs w:val="22"/>
          <w:lang w:eastAsia="cs-CZ"/>
        </w:rPr>
      </w:pPr>
    </w:p>
    <w:p w14:paraId="52AAC193" w14:textId="77777777" w:rsidR="002D4A1D" w:rsidRPr="006B504C" w:rsidRDefault="002D4A1D" w:rsidP="002D4A1D">
      <w:pPr>
        <w:rPr>
          <w:rFonts w:asciiTheme="minorHAnsi" w:hAnsiTheme="minorHAnsi"/>
          <w:sz w:val="22"/>
          <w:szCs w:val="22"/>
          <w:lang w:eastAsia="cs-CZ"/>
        </w:rPr>
      </w:pPr>
      <w:r w:rsidRPr="006B504C">
        <w:rPr>
          <w:rFonts w:asciiTheme="minorHAnsi" w:hAnsiTheme="minorHAnsi"/>
          <w:sz w:val="22"/>
          <w:szCs w:val="22"/>
          <w:lang w:eastAsia="cs-CZ"/>
        </w:rPr>
        <w:t>Prehľad získaných finančných prostriedkov podľa projektov APVV:</w:t>
      </w:r>
    </w:p>
    <w:tbl>
      <w:tblPr>
        <w:tblW w:w="8668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C0" w:firstRow="0" w:lastRow="1" w:firstColumn="1" w:lastColumn="1" w:noHBand="0" w:noVBand="0"/>
      </w:tblPr>
      <w:tblGrid>
        <w:gridCol w:w="6379"/>
        <w:gridCol w:w="851"/>
        <w:gridCol w:w="1438"/>
      </w:tblGrid>
      <w:tr w:rsidR="002D4A1D" w:rsidRPr="00A57432" w14:paraId="12A6513B" w14:textId="77777777" w:rsidTr="002D4A1D">
        <w:trPr>
          <w:trHeight w:hRule="exact" w:val="510"/>
        </w:trPr>
        <w:tc>
          <w:tcPr>
            <w:tcW w:w="6379" w:type="dxa"/>
            <w:shd w:val="clear" w:color="auto" w:fill="DAEEF3" w:themeFill="accent5" w:themeFillTint="33"/>
            <w:vAlign w:val="center"/>
            <w:hideMark/>
          </w:tcPr>
          <w:p w14:paraId="7BD1176A" w14:textId="77777777" w:rsidR="002D4A1D" w:rsidRPr="00A57432" w:rsidRDefault="002D4A1D" w:rsidP="002D4A1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851" w:type="dxa"/>
            <w:shd w:val="clear" w:color="auto" w:fill="DAEEF3" w:themeFill="accent5" w:themeFillTint="33"/>
            <w:vAlign w:val="center"/>
            <w:hideMark/>
          </w:tcPr>
          <w:p w14:paraId="1F7C36BE" w14:textId="77777777" w:rsidR="002D4A1D" w:rsidRPr="00A57432" w:rsidRDefault="002D4A1D" w:rsidP="002D4A1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Fakulta</w:t>
            </w:r>
          </w:p>
        </w:tc>
        <w:tc>
          <w:tcPr>
            <w:tcW w:w="1438" w:type="dxa"/>
            <w:shd w:val="clear" w:color="auto" w:fill="DAEEF3" w:themeFill="accent5" w:themeFillTint="33"/>
            <w:vAlign w:val="center"/>
            <w:hideMark/>
          </w:tcPr>
          <w:p w14:paraId="7B4CECF7" w14:textId="77777777" w:rsidR="002D4A1D" w:rsidRPr="00A57432" w:rsidRDefault="002D4A1D" w:rsidP="002D4A1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Dotácia</w:t>
            </w:r>
          </w:p>
          <w:p w14:paraId="512BA6AE" w14:textId="77777777" w:rsidR="002D4A1D" w:rsidRPr="00A57432" w:rsidRDefault="002D4A1D" w:rsidP="002D4A1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v EUR</w:t>
            </w:r>
          </w:p>
        </w:tc>
      </w:tr>
      <w:tr w:rsidR="002D4A1D" w:rsidRPr="00A57432" w14:paraId="05E5C48A" w14:textId="77777777" w:rsidTr="002D4A1D">
        <w:trPr>
          <w:trHeight w:hRule="exact" w:val="552"/>
        </w:trPr>
        <w:tc>
          <w:tcPr>
            <w:tcW w:w="6379" w:type="dxa"/>
            <w:vAlign w:val="center"/>
          </w:tcPr>
          <w:p w14:paraId="11870D1E" w14:textId="77777777" w:rsidR="002D4A1D" w:rsidRPr="00A57432" w:rsidRDefault="002D4A1D" w:rsidP="002D4A1D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Dunajská stratégia</w:t>
            </w:r>
          </w:p>
        </w:tc>
        <w:tc>
          <w:tcPr>
            <w:tcW w:w="851" w:type="dxa"/>
            <w:vAlign w:val="center"/>
            <w:hideMark/>
          </w:tcPr>
          <w:p w14:paraId="050EF2B9" w14:textId="77777777" w:rsidR="002D4A1D" w:rsidRPr="00A57432" w:rsidRDefault="002D4A1D" w:rsidP="002D4A1D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A574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aI</w:t>
            </w:r>
          </w:p>
        </w:tc>
        <w:tc>
          <w:tcPr>
            <w:tcW w:w="1438" w:type="dxa"/>
            <w:vAlign w:val="center"/>
            <w:hideMark/>
          </w:tcPr>
          <w:p w14:paraId="298246E0" w14:textId="77777777" w:rsidR="002D4A1D" w:rsidRPr="00FC6EAC" w:rsidRDefault="002D4A1D" w:rsidP="002D4A1D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2 400</w:t>
            </w:r>
          </w:p>
        </w:tc>
      </w:tr>
      <w:tr w:rsidR="002D4A1D" w:rsidRPr="00A57432" w14:paraId="305793C2" w14:textId="77777777" w:rsidTr="002D4A1D">
        <w:trPr>
          <w:trHeight w:hRule="exact" w:val="432"/>
        </w:trPr>
        <w:tc>
          <w:tcPr>
            <w:tcW w:w="6379" w:type="dxa"/>
            <w:vAlign w:val="center"/>
          </w:tcPr>
          <w:p w14:paraId="5AB18858" w14:textId="77777777" w:rsidR="002D4A1D" w:rsidRPr="00A57432" w:rsidRDefault="002D4A1D" w:rsidP="002D4A1D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Religiozita a hodnoty trvalej udržateľnosti</w:t>
            </w:r>
          </w:p>
        </w:tc>
        <w:tc>
          <w:tcPr>
            <w:tcW w:w="851" w:type="dxa"/>
            <w:vAlign w:val="center"/>
          </w:tcPr>
          <w:p w14:paraId="67C88A3B" w14:textId="77777777" w:rsidR="002D4A1D" w:rsidRPr="00A57432" w:rsidRDefault="002D4A1D" w:rsidP="002D4A1D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14:paraId="136BF9B7" w14:textId="77777777" w:rsidR="002D4A1D" w:rsidRPr="00FC6EAC" w:rsidRDefault="002D4A1D" w:rsidP="002D4A1D">
            <w:pPr>
              <w:spacing w:line="36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19 216</w:t>
            </w:r>
          </w:p>
        </w:tc>
      </w:tr>
      <w:tr w:rsidR="002D4A1D" w:rsidRPr="00A57432" w14:paraId="7BD607CF" w14:textId="77777777" w:rsidTr="002D4A1D">
        <w:trPr>
          <w:trHeight w:hRule="exact" w:val="340"/>
        </w:trPr>
        <w:tc>
          <w:tcPr>
            <w:tcW w:w="6379" w:type="dxa"/>
            <w:vAlign w:val="center"/>
          </w:tcPr>
          <w:p w14:paraId="2ACC4EBF" w14:textId="77777777" w:rsidR="002D4A1D" w:rsidRPr="00A57432" w:rsidRDefault="002D4A1D" w:rsidP="002D4A1D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Vademecum mentora</w:t>
            </w:r>
          </w:p>
        </w:tc>
        <w:tc>
          <w:tcPr>
            <w:tcW w:w="851" w:type="dxa"/>
            <w:vAlign w:val="center"/>
          </w:tcPr>
          <w:p w14:paraId="7AF5C3FC" w14:textId="77777777" w:rsidR="002D4A1D" w:rsidRPr="00A57432" w:rsidRDefault="002D4A1D" w:rsidP="002D4A1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PF</w:t>
            </w:r>
          </w:p>
        </w:tc>
        <w:tc>
          <w:tcPr>
            <w:tcW w:w="1438" w:type="dxa"/>
            <w:vAlign w:val="center"/>
          </w:tcPr>
          <w:p w14:paraId="416C8924" w14:textId="77777777" w:rsidR="002D4A1D" w:rsidRPr="00FC6EAC" w:rsidRDefault="002D4A1D" w:rsidP="002D4A1D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2 350</w:t>
            </w:r>
          </w:p>
        </w:tc>
      </w:tr>
      <w:tr w:rsidR="002D4A1D" w:rsidRPr="00A57432" w14:paraId="05B9A1AD" w14:textId="77777777" w:rsidTr="002D4A1D">
        <w:trPr>
          <w:trHeight w:hRule="exact" w:val="373"/>
        </w:trPr>
        <w:tc>
          <w:tcPr>
            <w:tcW w:w="6379" w:type="dxa"/>
            <w:vAlign w:val="center"/>
          </w:tcPr>
          <w:p w14:paraId="5CF69951" w14:textId="078BAD52" w:rsidR="002D4A1D" w:rsidRPr="00A57432" w:rsidRDefault="002C4D7E" w:rsidP="002D4A1D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Di</w:t>
            </w:r>
            <w:r w:rsidR="002D4A1D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gitálna zbierka slovenskej prózy</w:t>
            </w:r>
          </w:p>
        </w:tc>
        <w:tc>
          <w:tcPr>
            <w:tcW w:w="851" w:type="dxa"/>
            <w:vAlign w:val="center"/>
          </w:tcPr>
          <w:p w14:paraId="7B64A1D9" w14:textId="77777777" w:rsidR="002D4A1D" w:rsidRPr="00A57432" w:rsidRDefault="002D4A1D" w:rsidP="002D4A1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14:paraId="5EA1F179" w14:textId="77777777" w:rsidR="002D4A1D" w:rsidRPr="00FC6EAC" w:rsidRDefault="002D4A1D" w:rsidP="002D4A1D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37 214</w:t>
            </w:r>
          </w:p>
        </w:tc>
      </w:tr>
      <w:tr w:rsidR="002D4A1D" w:rsidRPr="00A57432" w14:paraId="2AEE5FC1" w14:textId="77777777" w:rsidTr="002D4A1D">
        <w:trPr>
          <w:trHeight w:hRule="exact" w:val="562"/>
        </w:trPr>
        <w:tc>
          <w:tcPr>
            <w:tcW w:w="6379" w:type="dxa"/>
            <w:vAlign w:val="center"/>
          </w:tcPr>
          <w:p w14:paraId="3D7C20D8" w14:textId="77777777" w:rsidR="002D4A1D" w:rsidRPr="00A57432" w:rsidRDefault="002D4A1D" w:rsidP="002D4A1D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Intervenčný program v prírodných vedách a matematike</w:t>
            </w:r>
          </w:p>
        </w:tc>
        <w:tc>
          <w:tcPr>
            <w:tcW w:w="851" w:type="dxa"/>
            <w:vAlign w:val="center"/>
          </w:tcPr>
          <w:p w14:paraId="5E04E4BF" w14:textId="77777777" w:rsidR="002D4A1D" w:rsidRPr="00A57432" w:rsidRDefault="002D4A1D" w:rsidP="002D4A1D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FPVaI</w:t>
            </w:r>
          </w:p>
        </w:tc>
        <w:tc>
          <w:tcPr>
            <w:tcW w:w="1438" w:type="dxa"/>
            <w:vAlign w:val="center"/>
          </w:tcPr>
          <w:p w14:paraId="7CC84AE6" w14:textId="77777777" w:rsidR="002D4A1D" w:rsidRPr="00FC6EAC" w:rsidRDefault="002D4A1D" w:rsidP="002D4A1D">
            <w:pPr>
              <w:spacing w:line="36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62 311</w:t>
            </w:r>
          </w:p>
        </w:tc>
      </w:tr>
      <w:tr w:rsidR="002D4A1D" w:rsidRPr="00A57432" w14:paraId="71D841CD" w14:textId="77777777" w:rsidTr="002D4A1D">
        <w:trPr>
          <w:trHeight w:hRule="exact" w:val="510"/>
        </w:trPr>
        <w:tc>
          <w:tcPr>
            <w:tcW w:w="6379" w:type="dxa"/>
            <w:vAlign w:val="center"/>
          </w:tcPr>
          <w:p w14:paraId="15DC2EE1" w14:textId="34268F43" w:rsidR="002D4A1D" w:rsidRPr="00A57432" w:rsidRDefault="002D4A1D" w:rsidP="002C4D7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Klasifikačný model chybovosti strojového</w:t>
            </w:r>
            <w:r w:rsidR="002C4D7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prekladu:</w:t>
            </w:r>
            <w:r w:rsidR="002C4D7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Krok k objektívnejšiemu hodnoteniu kvality prekl</w:t>
            </w:r>
            <w:r w:rsidR="002C4D7E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du</w:t>
            </w:r>
          </w:p>
        </w:tc>
        <w:tc>
          <w:tcPr>
            <w:tcW w:w="851" w:type="dxa"/>
            <w:vAlign w:val="center"/>
          </w:tcPr>
          <w:p w14:paraId="3AFF3752" w14:textId="77777777" w:rsidR="002D4A1D" w:rsidRPr="00A57432" w:rsidRDefault="002D4A1D" w:rsidP="002D4A1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FPVaI</w:t>
            </w:r>
          </w:p>
        </w:tc>
        <w:tc>
          <w:tcPr>
            <w:tcW w:w="1438" w:type="dxa"/>
            <w:vAlign w:val="center"/>
          </w:tcPr>
          <w:p w14:paraId="6BFA0680" w14:textId="77777777" w:rsidR="002D4A1D" w:rsidRPr="00FC6EAC" w:rsidRDefault="002D4A1D" w:rsidP="002D4A1D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20 493</w:t>
            </w:r>
          </w:p>
        </w:tc>
      </w:tr>
    </w:tbl>
    <w:p w14:paraId="1061457E" w14:textId="77777777" w:rsidR="002D4A1D" w:rsidRDefault="002D4A1D" w:rsidP="002D4A1D"/>
    <w:p w14:paraId="7EB3BB86" w14:textId="77777777" w:rsidR="002D4A1D" w:rsidRPr="00A66A4C" w:rsidRDefault="002D4A1D" w:rsidP="002D4A1D">
      <w:pPr>
        <w:spacing w:before="120"/>
        <w:jc w:val="both"/>
        <w:rPr>
          <w:rFonts w:asciiTheme="minorHAnsi" w:hAnsiTheme="minorHAnsi"/>
          <w:b/>
          <w:sz w:val="22"/>
          <w:szCs w:val="22"/>
          <w:lang w:eastAsia="cs-CZ"/>
        </w:rPr>
      </w:pPr>
      <w:r w:rsidRPr="00C178CD">
        <w:rPr>
          <w:rFonts w:asciiTheme="minorHAnsi" w:hAnsiTheme="minorHAnsi"/>
          <w:b/>
          <w:sz w:val="22"/>
          <w:szCs w:val="22"/>
          <w:lang w:eastAsia="cs-CZ"/>
        </w:rPr>
        <w:t xml:space="preserve">Príjmy a výdavky určené na rozvojové projekty na podprograme 07713 </w:t>
      </w:r>
      <w:r w:rsidRPr="00C178CD">
        <w:rPr>
          <w:rFonts w:asciiTheme="minorHAnsi" w:hAnsiTheme="minorHAnsi"/>
          <w:sz w:val="22"/>
          <w:szCs w:val="22"/>
          <w:lang w:eastAsia="cs-CZ"/>
        </w:rPr>
        <w:t>(tabuľka č. 24)</w:t>
      </w:r>
    </w:p>
    <w:p w14:paraId="502E1231" w14:textId="77777777" w:rsidR="001E1FC9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DE6789">
        <w:rPr>
          <w:rFonts w:asciiTheme="minorHAnsi" w:hAnsiTheme="minorHAnsi"/>
          <w:sz w:val="22"/>
          <w:szCs w:val="22"/>
          <w:lang w:eastAsia="cs-CZ"/>
        </w:rPr>
        <w:t>Univerzita v roku 202</w:t>
      </w:r>
      <w:r>
        <w:rPr>
          <w:rFonts w:asciiTheme="minorHAnsi" w:hAnsiTheme="minorHAnsi"/>
          <w:sz w:val="22"/>
          <w:szCs w:val="22"/>
          <w:lang w:eastAsia="cs-CZ"/>
        </w:rPr>
        <w:t>3</w:t>
      </w:r>
      <w:r w:rsidRPr="00DE6789">
        <w:rPr>
          <w:rFonts w:asciiTheme="minorHAnsi" w:hAnsiTheme="minorHAnsi"/>
          <w:sz w:val="22"/>
          <w:szCs w:val="22"/>
          <w:lang w:eastAsia="cs-CZ"/>
        </w:rPr>
        <w:t xml:space="preserve"> </w:t>
      </w:r>
      <w:r>
        <w:rPr>
          <w:rFonts w:asciiTheme="minorHAnsi" w:hAnsiTheme="minorHAnsi"/>
          <w:sz w:val="22"/>
          <w:szCs w:val="22"/>
          <w:lang w:eastAsia="cs-CZ"/>
        </w:rPr>
        <w:t>pokračovala v čerpaní pridelených</w:t>
      </w:r>
      <w:r w:rsidR="001E1FC9">
        <w:rPr>
          <w:rFonts w:asciiTheme="minorHAnsi" w:hAnsiTheme="minorHAnsi"/>
          <w:sz w:val="22"/>
          <w:szCs w:val="22"/>
          <w:lang w:eastAsia="cs-CZ"/>
        </w:rPr>
        <w:t xml:space="preserve"> prostriedkov na</w:t>
      </w:r>
      <w:r>
        <w:rPr>
          <w:rFonts w:asciiTheme="minorHAnsi" w:hAnsiTheme="minorHAnsi"/>
          <w:sz w:val="22"/>
          <w:szCs w:val="22"/>
          <w:lang w:eastAsia="cs-CZ"/>
        </w:rPr>
        <w:t xml:space="preserve"> rozvojov</w:t>
      </w:r>
      <w:r w:rsidR="001E1FC9">
        <w:rPr>
          <w:rFonts w:asciiTheme="minorHAnsi" w:hAnsiTheme="minorHAnsi"/>
          <w:sz w:val="22"/>
          <w:szCs w:val="22"/>
          <w:lang w:eastAsia="cs-CZ"/>
        </w:rPr>
        <w:t>é</w:t>
      </w:r>
      <w:r>
        <w:rPr>
          <w:rFonts w:asciiTheme="minorHAnsi" w:hAnsiTheme="minorHAnsi"/>
          <w:sz w:val="22"/>
          <w:szCs w:val="22"/>
          <w:lang w:eastAsia="cs-CZ"/>
        </w:rPr>
        <w:t xml:space="preserve"> projekt</w:t>
      </w:r>
      <w:r w:rsidR="001E1FC9">
        <w:rPr>
          <w:rFonts w:asciiTheme="minorHAnsi" w:hAnsiTheme="minorHAnsi"/>
          <w:sz w:val="22"/>
          <w:szCs w:val="22"/>
          <w:lang w:eastAsia="cs-CZ"/>
        </w:rPr>
        <w:t>y</w:t>
      </w:r>
      <w:r>
        <w:rPr>
          <w:rFonts w:asciiTheme="minorHAnsi" w:hAnsiTheme="minorHAnsi"/>
          <w:sz w:val="22"/>
          <w:szCs w:val="22"/>
          <w:lang w:eastAsia="cs-CZ"/>
        </w:rPr>
        <w:t xml:space="preserve"> z predchádzajúcich rokov</w:t>
      </w:r>
      <w:r w:rsidR="001E1FC9">
        <w:rPr>
          <w:rFonts w:asciiTheme="minorHAnsi" w:hAnsiTheme="minorHAnsi"/>
          <w:sz w:val="22"/>
          <w:szCs w:val="22"/>
          <w:lang w:eastAsia="cs-CZ"/>
        </w:rPr>
        <w:t>,</w:t>
      </w:r>
      <w:r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="001E1FC9">
        <w:rPr>
          <w:rFonts w:asciiTheme="minorHAnsi" w:hAnsiTheme="minorHAnsi"/>
          <w:sz w:val="22"/>
          <w:szCs w:val="22"/>
          <w:lang w:eastAsia="cs-CZ"/>
        </w:rPr>
        <w:t>c</w:t>
      </w:r>
      <w:r>
        <w:rPr>
          <w:rFonts w:asciiTheme="minorHAnsi" w:hAnsiTheme="minorHAnsi"/>
          <w:sz w:val="22"/>
          <w:szCs w:val="22"/>
          <w:lang w:eastAsia="cs-CZ"/>
        </w:rPr>
        <w:t>elkové čerpanie výdavkov bol</w:t>
      </w:r>
      <w:r w:rsidR="001E1FC9">
        <w:rPr>
          <w:rFonts w:asciiTheme="minorHAnsi" w:hAnsiTheme="minorHAnsi"/>
          <w:sz w:val="22"/>
          <w:szCs w:val="22"/>
          <w:lang w:eastAsia="cs-CZ"/>
        </w:rPr>
        <w:t>i</w:t>
      </w:r>
      <w:r>
        <w:rPr>
          <w:rFonts w:asciiTheme="minorHAnsi" w:hAnsiTheme="minorHAnsi"/>
          <w:sz w:val="22"/>
          <w:szCs w:val="22"/>
          <w:lang w:eastAsia="cs-CZ"/>
        </w:rPr>
        <w:t xml:space="preserve"> vo výške 804 173,52 EUR</w:t>
      </w:r>
      <w:r w:rsidR="001E1FC9">
        <w:rPr>
          <w:rFonts w:asciiTheme="minorHAnsi" w:hAnsiTheme="minorHAnsi"/>
          <w:sz w:val="22"/>
          <w:szCs w:val="22"/>
          <w:lang w:eastAsia="cs-CZ"/>
        </w:rPr>
        <w:t>.</w:t>
      </w:r>
    </w:p>
    <w:p w14:paraId="127CCE3A" w14:textId="77777777" w:rsidR="002D4A1D" w:rsidRPr="00763813" w:rsidRDefault="002D4A1D" w:rsidP="002D4A1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tbl>
      <w:tblPr>
        <w:tblW w:w="8647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9"/>
        <w:gridCol w:w="1438"/>
      </w:tblGrid>
      <w:tr w:rsidR="002D4A1D" w14:paraId="79F91F19" w14:textId="77777777" w:rsidTr="001758A3">
        <w:trPr>
          <w:trHeight w:val="510"/>
        </w:trPr>
        <w:tc>
          <w:tcPr>
            <w:tcW w:w="7371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0342D" w14:textId="77777777" w:rsidR="002D4A1D" w:rsidRDefault="002D4A1D" w:rsidP="002D4A1D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1276" w:type="dxa"/>
            <w:shd w:val="clear" w:color="auto" w:fill="DAEE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E8985" w14:textId="77777777" w:rsidR="002D4A1D" w:rsidRDefault="002D4A1D" w:rsidP="002D4A1D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Čerpanie</w:t>
            </w:r>
          </w:p>
          <w:p w14:paraId="2F4EB817" w14:textId="77777777" w:rsidR="002D4A1D" w:rsidRDefault="002D4A1D" w:rsidP="002D4A1D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v EUR</w:t>
            </w:r>
          </w:p>
        </w:tc>
      </w:tr>
      <w:tr w:rsidR="002D4A1D" w14:paraId="5B5E9835" w14:textId="77777777" w:rsidTr="001758A3">
        <w:trPr>
          <w:trHeight w:val="432"/>
        </w:trPr>
        <w:tc>
          <w:tcPr>
            <w:tcW w:w="73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AECA1" w14:textId="77777777" w:rsidR="002D4A1D" w:rsidRDefault="002D4A1D" w:rsidP="002D4A1D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Študentské centrum UKF v Nitre</w:t>
            </w:r>
          </w:p>
          <w:p w14:paraId="3AC4C1B8" w14:textId="77777777" w:rsidR="002D4A1D" w:rsidRDefault="002D4A1D" w:rsidP="002D4A1D">
            <w:pPr>
              <w:spacing w:line="360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87288" w14:textId="77777777" w:rsidR="002D4A1D" w:rsidRDefault="002D4A1D" w:rsidP="002D4A1D">
            <w:pPr>
              <w:spacing w:line="360" w:lineRule="auto"/>
              <w:jc w:val="right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22 545,00</w:t>
            </w:r>
          </w:p>
        </w:tc>
      </w:tr>
      <w:tr w:rsidR="002D4A1D" w14:paraId="7B232DEC" w14:textId="77777777" w:rsidTr="001758A3">
        <w:trPr>
          <w:trHeight w:val="340"/>
        </w:trPr>
        <w:tc>
          <w:tcPr>
            <w:tcW w:w="73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20A0F" w14:textId="77777777" w:rsidR="002D4A1D" w:rsidRDefault="002D4A1D" w:rsidP="002D4A1D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Zelená univerzita UKF</w:t>
            </w:r>
          </w:p>
          <w:p w14:paraId="0448D55E" w14:textId="77777777" w:rsidR="002D4A1D" w:rsidRDefault="002D4A1D" w:rsidP="002D4A1D">
            <w:pPr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E2A8C" w14:textId="77777777" w:rsidR="002D4A1D" w:rsidRDefault="002D4A1D" w:rsidP="002D4A1D">
            <w:pPr>
              <w:spacing w:line="360" w:lineRule="auto"/>
              <w:jc w:val="right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85 417,54</w:t>
            </w:r>
          </w:p>
        </w:tc>
      </w:tr>
      <w:tr w:rsidR="002D4A1D" w14:paraId="36536251" w14:textId="77777777" w:rsidTr="001758A3">
        <w:trPr>
          <w:trHeight w:val="334"/>
        </w:trPr>
        <w:tc>
          <w:tcPr>
            <w:tcW w:w="73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5BAB0" w14:textId="77777777" w:rsidR="002D4A1D" w:rsidRDefault="002D4A1D" w:rsidP="002D4A1D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Podpora internacionalizácie na UKF v Nitre</w:t>
            </w:r>
          </w:p>
          <w:p w14:paraId="63F7A077" w14:textId="77777777" w:rsidR="002D4A1D" w:rsidRDefault="002D4A1D" w:rsidP="002D4A1D">
            <w:pPr>
              <w:spacing w:line="276" w:lineRule="auto"/>
              <w:rPr>
                <w:rFonts w:ascii="Calibri" w:hAnsi="Calibri" w:cs="Calibri"/>
                <w:sz w:val="18"/>
                <w:szCs w:val="18"/>
                <w:lang w:eastAsia="cs-CZ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3EDB7" w14:textId="77777777" w:rsidR="002D4A1D" w:rsidRDefault="002D4A1D" w:rsidP="002D4A1D">
            <w:pPr>
              <w:spacing w:line="276" w:lineRule="auto"/>
              <w:jc w:val="right"/>
              <w:rPr>
                <w:rFonts w:ascii="Calibri" w:hAnsi="Calibri" w:cs="Calibri"/>
                <w:sz w:val="18"/>
                <w:szCs w:val="18"/>
                <w:lang w:eastAsia="cs-CZ"/>
              </w:rPr>
            </w:pPr>
            <w:r>
              <w:rPr>
                <w:rFonts w:ascii="Calibri" w:hAnsi="Calibri" w:cs="Calibri"/>
                <w:sz w:val="18"/>
                <w:szCs w:val="18"/>
                <w:lang w:eastAsia="cs-CZ"/>
              </w:rPr>
              <w:t>429 210,01</w:t>
            </w:r>
          </w:p>
        </w:tc>
      </w:tr>
      <w:tr w:rsidR="002D4A1D" w14:paraId="74C8B04F" w14:textId="77777777" w:rsidTr="001758A3">
        <w:trPr>
          <w:trHeight w:val="824"/>
        </w:trPr>
        <w:tc>
          <w:tcPr>
            <w:tcW w:w="737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F994A" w14:textId="77777777" w:rsidR="002D4A1D" w:rsidRDefault="002D4A1D" w:rsidP="002D4A1D">
            <w:pPr>
              <w:jc w:val="both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Zvyšovanie kvality prípravy budúcich učiteľov matematiky, fyziky, chémie,  informatiky, anglického jazyka, slovenského jazyka a techniky formou doplňujúceho pedagogického štúdia a rozširujúceho štúdia na UKF v Nitre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D879E1" w14:textId="77777777" w:rsidR="002D4A1D" w:rsidRPr="00F011FB" w:rsidRDefault="002D4A1D" w:rsidP="00F011FB">
            <w:pPr>
              <w:pStyle w:val="Odsekzoznamu"/>
              <w:numPr>
                <w:ilvl w:val="0"/>
                <w:numId w:val="25"/>
              </w:numPr>
              <w:spacing w:line="276" w:lineRule="auto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F011FB">
              <w:rPr>
                <w:rFonts w:ascii="Calibri" w:hAnsi="Calibri" w:cs="Calibri"/>
                <w:sz w:val="18"/>
                <w:szCs w:val="18"/>
              </w:rPr>
              <w:t>000,97</w:t>
            </w:r>
          </w:p>
        </w:tc>
      </w:tr>
    </w:tbl>
    <w:p w14:paraId="5220C567" w14:textId="77777777" w:rsidR="002D4A1D" w:rsidRDefault="002D4A1D" w:rsidP="002D4A1D">
      <w:pPr>
        <w:rPr>
          <w:rFonts w:asciiTheme="minorHAnsi" w:hAnsiTheme="minorHAnsi"/>
          <w:sz w:val="24"/>
          <w:szCs w:val="24"/>
          <w:lang w:val="it-IT"/>
        </w:rPr>
      </w:pPr>
    </w:p>
    <w:p w14:paraId="4E41E040" w14:textId="77777777" w:rsidR="00AD3A4A" w:rsidRPr="009F483F" w:rsidRDefault="00F31CF5" w:rsidP="00F011FB">
      <w:pPr>
        <w:pStyle w:val="Odsekzoznamu"/>
        <w:numPr>
          <w:ilvl w:val="0"/>
          <w:numId w:val="2"/>
        </w:numPr>
        <w:tabs>
          <w:tab w:val="left" w:pos="5222"/>
        </w:tabs>
        <w:rPr>
          <w:rFonts w:asciiTheme="minorHAnsi" w:hAnsiTheme="minorHAnsi"/>
          <w:b/>
        </w:rPr>
      </w:pPr>
      <w:r w:rsidRPr="009F483F">
        <w:rPr>
          <w:rFonts w:asciiTheme="minorHAnsi" w:hAnsiTheme="minorHAnsi"/>
          <w:b/>
        </w:rPr>
        <w:t>Záver</w:t>
      </w:r>
    </w:p>
    <w:p w14:paraId="5044DD4D" w14:textId="77777777" w:rsidR="00726DE6" w:rsidRPr="009F483F" w:rsidRDefault="00E16139" w:rsidP="00727CF1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9F483F">
        <w:rPr>
          <w:rFonts w:asciiTheme="minorHAnsi" w:hAnsiTheme="minorHAnsi" w:cstheme="minorHAnsi"/>
          <w:sz w:val="22"/>
          <w:szCs w:val="22"/>
        </w:rPr>
        <w:t>Opa</w:t>
      </w:r>
      <w:r w:rsidR="00D41218" w:rsidRPr="009F483F">
        <w:rPr>
          <w:rFonts w:asciiTheme="minorHAnsi" w:hAnsiTheme="minorHAnsi" w:cstheme="minorHAnsi"/>
          <w:sz w:val="22"/>
          <w:szCs w:val="22"/>
        </w:rPr>
        <w:t>t</w:t>
      </w:r>
      <w:r w:rsidRPr="009F483F">
        <w:rPr>
          <w:rFonts w:asciiTheme="minorHAnsi" w:hAnsiTheme="minorHAnsi" w:cstheme="minorHAnsi"/>
          <w:sz w:val="22"/>
          <w:szCs w:val="22"/>
        </w:rPr>
        <w:t>renia</w:t>
      </w:r>
      <w:r w:rsidR="00726DE6" w:rsidRPr="009F483F">
        <w:rPr>
          <w:rFonts w:asciiTheme="minorHAnsi" w:hAnsiTheme="minorHAnsi" w:cstheme="minorHAnsi"/>
          <w:sz w:val="22"/>
          <w:szCs w:val="22"/>
        </w:rPr>
        <w:t xml:space="preserve"> vyplývajúce z hodnoteného </w:t>
      </w:r>
      <w:r w:rsidR="00086257" w:rsidRPr="009F483F">
        <w:rPr>
          <w:rFonts w:asciiTheme="minorHAnsi" w:hAnsiTheme="minorHAnsi" w:cstheme="minorHAnsi"/>
          <w:sz w:val="22"/>
          <w:szCs w:val="22"/>
        </w:rPr>
        <w:t>obdobia</w:t>
      </w:r>
      <w:r w:rsidR="00086257" w:rsidRPr="00F74003">
        <w:rPr>
          <w:rFonts w:asciiTheme="minorHAnsi" w:hAnsiTheme="minorHAnsi" w:cstheme="minorHAnsi"/>
          <w:sz w:val="22"/>
          <w:szCs w:val="22"/>
        </w:rPr>
        <w:t>:</w:t>
      </w:r>
      <w:r w:rsidR="00726DE6" w:rsidRPr="009F483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CEABBF2" w14:textId="77777777" w:rsidR="008D0638" w:rsidRDefault="00335F9F" w:rsidP="009F483F">
      <w:pPr>
        <w:pStyle w:val="Odsekzoznamu"/>
        <w:numPr>
          <w:ilvl w:val="0"/>
          <w:numId w:val="22"/>
        </w:numPr>
        <w:spacing w:before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F483F">
        <w:rPr>
          <w:rFonts w:asciiTheme="minorHAnsi" w:hAnsiTheme="minorHAnsi" w:cstheme="minorHAnsi"/>
          <w:sz w:val="22"/>
          <w:szCs w:val="22"/>
        </w:rPr>
        <w:t xml:space="preserve">Vytvárať podmienky na účelné, účinné a hospodárne využívanie získaných finančných </w:t>
      </w:r>
      <w:r w:rsidR="00DB0DC4">
        <w:rPr>
          <w:rFonts w:asciiTheme="minorHAnsi" w:hAnsiTheme="minorHAnsi" w:cstheme="minorHAnsi"/>
          <w:sz w:val="22"/>
          <w:szCs w:val="22"/>
        </w:rPr>
        <w:t xml:space="preserve"> </w:t>
      </w:r>
      <w:r w:rsidRPr="009F483F">
        <w:rPr>
          <w:rFonts w:asciiTheme="minorHAnsi" w:hAnsiTheme="minorHAnsi" w:cstheme="minorHAnsi"/>
          <w:sz w:val="22"/>
          <w:szCs w:val="22"/>
        </w:rPr>
        <w:t>prostriedkov</w:t>
      </w:r>
      <w:r w:rsidR="00086257" w:rsidRPr="00086257">
        <w:rPr>
          <w:rFonts w:asciiTheme="minorHAnsi" w:hAnsiTheme="minorHAnsi" w:cstheme="minorHAnsi"/>
          <w:sz w:val="22"/>
          <w:szCs w:val="22"/>
        </w:rPr>
        <w:t>. S tým cieľom</w:t>
      </w:r>
      <w:r w:rsidR="001E1FC9" w:rsidRPr="009F483F">
        <w:rPr>
          <w:rFonts w:asciiTheme="minorHAnsi" w:hAnsiTheme="minorHAnsi" w:cstheme="minorHAnsi"/>
          <w:sz w:val="22"/>
          <w:szCs w:val="22"/>
        </w:rPr>
        <w:t>:</w:t>
      </w:r>
    </w:p>
    <w:p w14:paraId="54391F1C" w14:textId="77777777" w:rsidR="007937C3" w:rsidRPr="009F483F" w:rsidRDefault="007937C3" w:rsidP="009F483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E6B5A1A" w14:textId="77777777" w:rsidR="001E1FC9" w:rsidRPr="009F483F" w:rsidRDefault="00086257" w:rsidP="00086257">
      <w:pPr>
        <w:pStyle w:val="Odsekzoznamu"/>
        <w:numPr>
          <w:ilvl w:val="0"/>
          <w:numId w:val="26"/>
        </w:numPr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9F483F">
        <w:rPr>
          <w:rFonts w:asciiTheme="minorHAnsi" w:hAnsiTheme="minorHAnsi" w:cstheme="minorHAnsi"/>
          <w:sz w:val="22"/>
          <w:szCs w:val="22"/>
        </w:rPr>
        <w:t>z</w:t>
      </w:r>
      <w:r w:rsidR="001E1FC9" w:rsidRPr="009F483F">
        <w:rPr>
          <w:rFonts w:asciiTheme="minorHAnsi" w:hAnsiTheme="minorHAnsi" w:cstheme="minorHAnsi"/>
          <w:sz w:val="22"/>
          <w:szCs w:val="22"/>
        </w:rPr>
        <w:t>ostaviť rozpočet UKF</w:t>
      </w:r>
      <w:r w:rsidRPr="009F483F">
        <w:rPr>
          <w:rFonts w:asciiTheme="minorHAnsi" w:hAnsiTheme="minorHAnsi" w:cstheme="minorHAnsi"/>
          <w:sz w:val="22"/>
          <w:szCs w:val="22"/>
        </w:rPr>
        <w:t xml:space="preserve"> tak, </w:t>
      </w:r>
      <w:r w:rsidR="001E1FC9" w:rsidRPr="009F483F">
        <w:rPr>
          <w:rFonts w:asciiTheme="minorHAnsi" w:hAnsiTheme="minorHAnsi" w:cstheme="minorHAnsi"/>
          <w:sz w:val="22"/>
          <w:szCs w:val="22"/>
        </w:rPr>
        <w:t>aby v roku 2024 bola udržaná finančná stabilita univerzity.</w:t>
      </w:r>
    </w:p>
    <w:p w14:paraId="676C649F" w14:textId="4F387DF3" w:rsidR="001E1FC9" w:rsidRDefault="001E1FC9" w:rsidP="007937C3">
      <w:pPr>
        <w:tabs>
          <w:tab w:val="left" w:pos="426"/>
        </w:tabs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9F483F">
        <w:rPr>
          <w:rFonts w:asciiTheme="minorHAnsi" w:hAnsiTheme="minorHAnsi" w:cstheme="minorHAnsi"/>
          <w:sz w:val="22"/>
          <w:szCs w:val="22"/>
        </w:rPr>
        <w:t>Termín: k 31.</w:t>
      </w:r>
      <w:r w:rsidR="002D196D">
        <w:rPr>
          <w:rFonts w:asciiTheme="minorHAnsi" w:hAnsiTheme="minorHAnsi" w:cstheme="minorHAnsi"/>
          <w:sz w:val="22"/>
          <w:szCs w:val="22"/>
        </w:rPr>
        <w:t xml:space="preserve"> </w:t>
      </w:r>
      <w:r w:rsidRPr="009F483F">
        <w:rPr>
          <w:rFonts w:asciiTheme="minorHAnsi" w:hAnsiTheme="minorHAnsi" w:cstheme="minorHAnsi"/>
          <w:sz w:val="22"/>
          <w:szCs w:val="22"/>
        </w:rPr>
        <w:t>12.</w:t>
      </w:r>
      <w:r w:rsidR="002D196D">
        <w:rPr>
          <w:rFonts w:asciiTheme="minorHAnsi" w:hAnsiTheme="minorHAnsi" w:cstheme="minorHAnsi"/>
          <w:sz w:val="22"/>
          <w:szCs w:val="22"/>
        </w:rPr>
        <w:t xml:space="preserve"> </w:t>
      </w:r>
      <w:r w:rsidRPr="009F483F">
        <w:rPr>
          <w:rFonts w:asciiTheme="minorHAnsi" w:hAnsiTheme="minorHAnsi" w:cstheme="minorHAnsi"/>
          <w:sz w:val="22"/>
          <w:szCs w:val="22"/>
        </w:rPr>
        <w:t>2024</w:t>
      </w:r>
    </w:p>
    <w:p w14:paraId="445D050C" w14:textId="77777777" w:rsidR="00086257" w:rsidRPr="009F483F" w:rsidRDefault="00086257" w:rsidP="007937C3">
      <w:pPr>
        <w:tabs>
          <w:tab w:val="left" w:pos="426"/>
        </w:tabs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Zodp.: kvestorka, dekani fakúlt</w:t>
      </w:r>
    </w:p>
    <w:p w14:paraId="3F977CAB" w14:textId="77777777" w:rsidR="001E1FC9" w:rsidRPr="009F483F" w:rsidRDefault="001E1FC9" w:rsidP="00086257">
      <w:pPr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</w:p>
    <w:p w14:paraId="319687C2" w14:textId="77777777" w:rsidR="001E1FC9" w:rsidRPr="009F483F" w:rsidRDefault="00086257" w:rsidP="00086257">
      <w:pPr>
        <w:pStyle w:val="Odsekzoznamu"/>
        <w:numPr>
          <w:ilvl w:val="0"/>
          <w:numId w:val="26"/>
        </w:numPr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9F483F">
        <w:rPr>
          <w:rFonts w:asciiTheme="minorHAnsi" w:hAnsiTheme="minorHAnsi" w:cstheme="minorHAnsi"/>
          <w:sz w:val="22"/>
          <w:szCs w:val="22"/>
        </w:rPr>
        <w:t>z</w:t>
      </w:r>
      <w:r w:rsidR="001E1FC9" w:rsidRPr="009F483F">
        <w:rPr>
          <w:rFonts w:asciiTheme="minorHAnsi" w:hAnsiTheme="minorHAnsi" w:cstheme="minorHAnsi"/>
          <w:sz w:val="22"/>
          <w:szCs w:val="22"/>
        </w:rPr>
        <w:t>abezpečiť kladný výsledok hospodárenia za rok 2024.</w:t>
      </w:r>
    </w:p>
    <w:p w14:paraId="76E2FCEF" w14:textId="77777777" w:rsidR="001E1FC9" w:rsidRDefault="001E1FC9" w:rsidP="00086257">
      <w:pPr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9F483F">
        <w:rPr>
          <w:rFonts w:asciiTheme="minorHAnsi" w:hAnsiTheme="minorHAnsi" w:cstheme="minorHAnsi"/>
          <w:sz w:val="22"/>
          <w:szCs w:val="22"/>
        </w:rPr>
        <w:t xml:space="preserve">   Termín: k 31. 12. 2024</w:t>
      </w:r>
    </w:p>
    <w:p w14:paraId="7D0E4665" w14:textId="77777777" w:rsidR="00086257" w:rsidRPr="006D2A26" w:rsidRDefault="00086257" w:rsidP="00086257">
      <w:pPr>
        <w:spacing w:line="276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Zodp.: kvestorka</w:t>
      </w:r>
      <w:r w:rsidR="007937C3">
        <w:rPr>
          <w:rFonts w:asciiTheme="minorHAnsi" w:hAnsiTheme="minorHAnsi" w:cstheme="minorHAnsi"/>
          <w:sz w:val="22"/>
          <w:szCs w:val="22"/>
        </w:rPr>
        <w:t xml:space="preserve"> UKF</w:t>
      </w:r>
      <w:r>
        <w:rPr>
          <w:rFonts w:asciiTheme="minorHAnsi" w:hAnsiTheme="minorHAnsi" w:cstheme="minorHAnsi"/>
          <w:sz w:val="22"/>
          <w:szCs w:val="22"/>
        </w:rPr>
        <w:t>, dekani fakúlt</w:t>
      </w:r>
    </w:p>
    <w:p w14:paraId="27AF8E59" w14:textId="77777777" w:rsidR="00086257" w:rsidRDefault="00086257" w:rsidP="00086257">
      <w:pPr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14F4B757" w14:textId="77777777" w:rsidR="001E1FC9" w:rsidRPr="009F483F" w:rsidRDefault="001E1FC9" w:rsidP="005A49C5">
      <w:pPr>
        <w:pStyle w:val="Odsekzoznamu"/>
        <w:numPr>
          <w:ilvl w:val="0"/>
          <w:numId w:val="2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F483F">
        <w:rPr>
          <w:rFonts w:asciiTheme="minorHAnsi" w:hAnsiTheme="minorHAnsi" w:cstheme="minorHAnsi"/>
          <w:sz w:val="22"/>
          <w:szCs w:val="22"/>
        </w:rPr>
        <w:t>Dokončiť komplexnú rekonštrukciu ŠD Zobor - blok H vr. interiérového vybavenia a uviesť ŠD do prevádzky od nového akademického roka 2024/2025.</w:t>
      </w:r>
    </w:p>
    <w:p w14:paraId="0B2A3144" w14:textId="43E28B12" w:rsidR="001E1FC9" w:rsidRDefault="005A49C5" w:rsidP="005A49C5">
      <w:p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1E1FC9" w:rsidRPr="009F483F">
        <w:rPr>
          <w:rFonts w:asciiTheme="minorHAnsi" w:hAnsiTheme="minorHAnsi" w:cstheme="minorHAnsi"/>
          <w:sz w:val="22"/>
          <w:szCs w:val="22"/>
        </w:rPr>
        <w:t xml:space="preserve">Termín: do 10. </w:t>
      </w:r>
      <w:r w:rsidR="002D196D">
        <w:rPr>
          <w:rFonts w:asciiTheme="minorHAnsi" w:hAnsiTheme="minorHAnsi" w:cstheme="minorHAnsi"/>
          <w:sz w:val="22"/>
          <w:szCs w:val="22"/>
        </w:rPr>
        <w:t>9.</w:t>
      </w:r>
      <w:r w:rsidR="001E1FC9" w:rsidRPr="009F483F">
        <w:rPr>
          <w:rFonts w:asciiTheme="minorHAnsi" w:hAnsiTheme="minorHAnsi" w:cstheme="minorHAnsi"/>
          <w:sz w:val="22"/>
          <w:szCs w:val="22"/>
        </w:rPr>
        <w:t xml:space="preserve"> 2024</w:t>
      </w:r>
    </w:p>
    <w:p w14:paraId="6CB0BB11" w14:textId="4D6BFAB6" w:rsidR="007937C3" w:rsidRPr="009F483F" w:rsidRDefault="005A49C5" w:rsidP="005A49C5">
      <w:p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7937C3">
        <w:rPr>
          <w:rFonts w:asciiTheme="minorHAnsi" w:hAnsiTheme="minorHAnsi" w:cstheme="minorHAnsi"/>
          <w:sz w:val="22"/>
          <w:szCs w:val="22"/>
        </w:rPr>
        <w:t>Zodp.: kvestorka UKF</w:t>
      </w:r>
    </w:p>
    <w:p w14:paraId="53057250" w14:textId="77777777" w:rsidR="008D0638" w:rsidRPr="009F483F" w:rsidRDefault="008D0638" w:rsidP="009F483F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8D0638" w:rsidRPr="009F483F" w:rsidSect="00DD67F2">
      <w:footerReference w:type="even" r:id="rId14"/>
      <w:footerReference w:type="default" r:id="rId15"/>
      <w:pgSz w:w="11906" w:h="16838"/>
      <w:pgMar w:top="1440" w:right="1274" w:bottom="1440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4402F" w14:textId="77777777" w:rsidR="008B6DAB" w:rsidRDefault="008B6DAB">
      <w:r>
        <w:separator/>
      </w:r>
    </w:p>
  </w:endnote>
  <w:endnote w:type="continuationSeparator" w:id="0">
    <w:p w14:paraId="6E73E1FC" w14:textId="77777777" w:rsidR="008B6DAB" w:rsidRDefault="008B6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FB4E0" w14:textId="77777777" w:rsidR="002E5A93" w:rsidRDefault="002E5A93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D0AC971" w14:textId="77777777" w:rsidR="002E5A93" w:rsidRDefault="002E5A93" w:rsidP="002A439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747225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28007A" w14:textId="2E84F3AD" w:rsidR="002E5A93" w:rsidRPr="004365D5" w:rsidRDefault="002E5A93">
        <w:pPr>
          <w:pStyle w:val="Pta"/>
          <w:jc w:val="right"/>
          <w:rPr>
            <w:sz w:val="16"/>
            <w:szCs w:val="16"/>
          </w:rPr>
        </w:pPr>
        <w:r w:rsidRPr="004365D5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4365D5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4365D5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374A92">
          <w:rPr>
            <w:rFonts w:asciiTheme="minorHAnsi" w:hAnsiTheme="minorHAnsi" w:cstheme="minorHAnsi"/>
            <w:noProof/>
            <w:sz w:val="16"/>
            <w:szCs w:val="16"/>
          </w:rPr>
          <w:t>21</w:t>
        </w:r>
        <w:r w:rsidRPr="004365D5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14:paraId="79A7200F" w14:textId="77777777" w:rsidR="002E5A93" w:rsidRDefault="002E5A93" w:rsidP="002A439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830F2" w14:textId="77777777" w:rsidR="008B6DAB" w:rsidRDefault="008B6DAB">
      <w:r>
        <w:separator/>
      </w:r>
    </w:p>
  </w:footnote>
  <w:footnote w:type="continuationSeparator" w:id="0">
    <w:p w14:paraId="232DA4D4" w14:textId="77777777" w:rsidR="008B6DAB" w:rsidRDefault="008B6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2D4FA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FA5913"/>
    <w:multiLevelType w:val="hybridMultilevel"/>
    <w:tmpl w:val="8FA415BE"/>
    <w:lvl w:ilvl="0" w:tplc="011AC16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36BD3"/>
    <w:multiLevelType w:val="hybridMultilevel"/>
    <w:tmpl w:val="E294F9B4"/>
    <w:lvl w:ilvl="0" w:tplc="2FDC765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84E4B"/>
    <w:multiLevelType w:val="hybridMultilevel"/>
    <w:tmpl w:val="8D824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C56A4"/>
    <w:multiLevelType w:val="hybridMultilevel"/>
    <w:tmpl w:val="4D2A9E1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D33F4"/>
    <w:multiLevelType w:val="hybridMultilevel"/>
    <w:tmpl w:val="57C21D0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E498D"/>
    <w:multiLevelType w:val="multilevel"/>
    <w:tmpl w:val="DC2AFA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16E86E62"/>
    <w:multiLevelType w:val="hybridMultilevel"/>
    <w:tmpl w:val="64860604"/>
    <w:lvl w:ilvl="0" w:tplc="041B0005">
      <w:start w:val="1"/>
      <w:numFmt w:val="bullet"/>
      <w:lvlText w:val=""/>
      <w:lvlJc w:val="left"/>
      <w:pPr>
        <w:ind w:left="501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F4559"/>
    <w:multiLevelType w:val="hybridMultilevel"/>
    <w:tmpl w:val="1362E924"/>
    <w:lvl w:ilvl="0" w:tplc="3830DF60">
      <w:start w:val="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8768D"/>
    <w:multiLevelType w:val="hybridMultilevel"/>
    <w:tmpl w:val="ABFEAD00"/>
    <w:lvl w:ilvl="0" w:tplc="DFF2FC7C">
      <w:start w:val="1"/>
      <w:numFmt w:val="bullet"/>
      <w:lvlText w:val=""/>
      <w:lvlJc w:val="left"/>
      <w:pPr>
        <w:ind w:left="5605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465D19"/>
    <w:multiLevelType w:val="hybridMultilevel"/>
    <w:tmpl w:val="285CC52C"/>
    <w:lvl w:ilvl="0" w:tplc="454E1D52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02E74"/>
    <w:multiLevelType w:val="hybridMultilevel"/>
    <w:tmpl w:val="A8B250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2372E"/>
    <w:multiLevelType w:val="hybridMultilevel"/>
    <w:tmpl w:val="4E0CB51C"/>
    <w:lvl w:ilvl="0" w:tplc="F78C73A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E0B5A"/>
    <w:multiLevelType w:val="multilevel"/>
    <w:tmpl w:val="66962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1842631"/>
    <w:multiLevelType w:val="multilevel"/>
    <w:tmpl w:val="98E2B68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2B96AF3"/>
    <w:multiLevelType w:val="hybridMultilevel"/>
    <w:tmpl w:val="9752CC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700E0"/>
    <w:multiLevelType w:val="hybridMultilevel"/>
    <w:tmpl w:val="80BC54E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FE0FC2"/>
    <w:multiLevelType w:val="hybridMultilevel"/>
    <w:tmpl w:val="089EE8F6"/>
    <w:lvl w:ilvl="0" w:tplc="041B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70E54"/>
    <w:multiLevelType w:val="hybridMultilevel"/>
    <w:tmpl w:val="6672885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504325"/>
    <w:multiLevelType w:val="hybridMultilevel"/>
    <w:tmpl w:val="3CE8F39A"/>
    <w:lvl w:ilvl="0" w:tplc="DEB8FD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142B7"/>
    <w:multiLevelType w:val="hybridMultilevel"/>
    <w:tmpl w:val="3FD8C77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03005"/>
    <w:multiLevelType w:val="hybridMultilevel"/>
    <w:tmpl w:val="D112244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3049B"/>
    <w:multiLevelType w:val="hybridMultilevel"/>
    <w:tmpl w:val="BB38E89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15672"/>
    <w:multiLevelType w:val="hybridMultilevel"/>
    <w:tmpl w:val="329E2AC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1D235A"/>
    <w:multiLevelType w:val="multilevel"/>
    <w:tmpl w:val="86CEF6C4"/>
    <w:lvl w:ilvl="0">
      <w:start w:val="3"/>
      <w:numFmt w:val="decimal"/>
      <w:lvlText w:val="%1."/>
      <w:lvlJc w:val="left"/>
      <w:pPr>
        <w:tabs>
          <w:tab w:val="num" w:pos="5463"/>
        </w:tabs>
        <w:ind w:left="546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8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03" w:hanging="1800"/>
      </w:pPr>
      <w:rPr>
        <w:rFonts w:hint="default"/>
      </w:rPr>
    </w:lvl>
  </w:abstractNum>
  <w:abstractNum w:abstractNumId="25" w15:restartNumberingAfterBreak="0">
    <w:nsid w:val="6E5F7532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4CB7203"/>
    <w:multiLevelType w:val="hybridMultilevel"/>
    <w:tmpl w:val="5748D7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3"/>
  </w:num>
  <w:num w:numId="3">
    <w:abstractNumId w:val="17"/>
  </w:num>
  <w:num w:numId="4">
    <w:abstractNumId w:val="18"/>
  </w:num>
  <w:num w:numId="5">
    <w:abstractNumId w:val="25"/>
  </w:num>
  <w:num w:numId="6">
    <w:abstractNumId w:val="26"/>
  </w:num>
  <w:num w:numId="7">
    <w:abstractNumId w:val="1"/>
  </w:num>
  <w:num w:numId="8">
    <w:abstractNumId w:val="0"/>
  </w:num>
  <w:num w:numId="9">
    <w:abstractNumId w:val="3"/>
  </w:num>
  <w:num w:numId="10">
    <w:abstractNumId w:val="7"/>
  </w:num>
  <w:num w:numId="11">
    <w:abstractNumId w:val="23"/>
  </w:num>
  <w:num w:numId="12">
    <w:abstractNumId w:val="20"/>
  </w:num>
  <w:num w:numId="13">
    <w:abstractNumId w:val="4"/>
  </w:num>
  <w:num w:numId="14">
    <w:abstractNumId w:val="11"/>
  </w:num>
  <w:num w:numId="15">
    <w:abstractNumId w:val="9"/>
  </w:num>
  <w:num w:numId="16">
    <w:abstractNumId w:val="22"/>
  </w:num>
  <w:num w:numId="17">
    <w:abstractNumId w:val="21"/>
  </w:num>
  <w:num w:numId="18">
    <w:abstractNumId w:val="16"/>
  </w:num>
  <w:num w:numId="19">
    <w:abstractNumId w:val="19"/>
  </w:num>
  <w:num w:numId="20">
    <w:abstractNumId w:val="2"/>
  </w:num>
  <w:num w:numId="21">
    <w:abstractNumId w:val="12"/>
  </w:num>
  <w:num w:numId="22">
    <w:abstractNumId w:val="10"/>
  </w:num>
  <w:num w:numId="23">
    <w:abstractNumId w:val="6"/>
  </w:num>
  <w:num w:numId="24">
    <w:abstractNumId w:val="14"/>
  </w:num>
  <w:num w:numId="25">
    <w:abstractNumId w:val="8"/>
  </w:num>
  <w:num w:numId="26">
    <w:abstractNumId w:val="5"/>
  </w:num>
  <w:num w:numId="27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activeWritingStyle w:appName="MSWord" w:lang="de-DE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96"/>
    <w:rsid w:val="00000A9A"/>
    <w:rsid w:val="00001BB5"/>
    <w:rsid w:val="00001C0E"/>
    <w:rsid w:val="00001EE9"/>
    <w:rsid w:val="0000235F"/>
    <w:rsid w:val="00002505"/>
    <w:rsid w:val="0000262B"/>
    <w:rsid w:val="00002A76"/>
    <w:rsid w:val="000030AF"/>
    <w:rsid w:val="000031B7"/>
    <w:rsid w:val="00003883"/>
    <w:rsid w:val="0000487A"/>
    <w:rsid w:val="00004C4D"/>
    <w:rsid w:val="00004DCE"/>
    <w:rsid w:val="0000508F"/>
    <w:rsid w:val="000062D2"/>
    <w:rsid w:val="00006B99"/>
    <w:rsid w:val="000074C4"/>
    <w:rsid w:val="00007707"/>
    <w:rsid w:val="00007C0D"/>
    <w:rsid w:val="00010284"/>
    <w:rsid w:val="00010665"/>
    <w:rsid w:val="00010A77"/>
    <w:rsid w:val="00011075"/>
    <w:rsid w:val="000111E6"/>
    <w:rsid w:val="0001157E"/>
    <w:rsid w:val="00011F3F"/>
    <w:rsid w:val="00012155"/>
    <w:rsid w:val="000130D5"/>
    <w:rsid w:val="0001421E"/>
    <w:rsid w:val="0001444D"/>
    <w:rsid w:val="00014554"/>
    <w:rsid w:val="0001456E"/>
    <w:rsid w:val="00014A3D"/>
    <w:rsid w:val="00014C7A"/>
    <w:rsid w:val="000150B5"/>
    <w:rsid w:val="00015731"/>
    <w:rsid w:val="000157B9"/>
    <w:rsid w:val="000165FC"/>
    <w:rsid w:val="000167FA"/>
    <w:rsid w:val="00016A1D"/>
    <w:rsid w:val="00016A3E"/>
    <w:rsid w:val="000172B1"/>
    <w:rsid w:val="000177D4"/>
    <w:rsid w:val="0001790B"/>
    <w:rsid w:val="0002057D"/>
    <w:rsid w:val="00020DFF"/>
    <w:rsid w:val="00022645"/>
    <w:rsid w:val="000226C8"/>
    <w:rsid w:val="00022956"/>
    <w:rsid w:val="00022F37"/>
    <w:rsid w:val="00023016"/>
    <w:rsid w:val="000231FE"/>
    <w:rsid w:val="000234C4"/>
    <w:rsid w:val="000237C1"/>
    <w:rsid w:val="00023FC4"/>
    <w:rsid w:val="00024005"/>
    <w:rsid w:val="0002472B"/>
    <w:rsid w:val="000248C4"/>
    <w:rsid w:val="00024C48"/>
    <w:rsid w:val="00025498"/>
    <w:rsid w:val="0002565B"/>
    <w:rsid w:val="000259F8"/>
    <w:rsid w:val="00026318"/>
    <w:rsid w:val="00026E55"/>
    <w:rsid w:val="000275F9"/>
    <w:rsid w:val="00027D70"/>
    <w:rsid w:val="00027E38"/>
    <w:rsid w:val="00030025"/>
    <w:rsid w:val="00030A30"/>
    <w:rsid w:val="00030D48"/>
    <w:rsid w:val="00031999"/>
    <w:rsid w:val="00032281"/>
    <w:rsid w:val="00033577"/>
    <w:rsid w:val="0003394C"/>
    <w:rsid w:val="00033B46"/>
    <w:rsid w:val="00033CCE"/>
    <w:rsid w:val="00033DEA"/>
    <w:rsid w:val="00034972"/>
    <w:rsid w:val="00034ACE"/>
    <w:rsid w:val="000363D9"/>
    <w:rsid w:val="00036EB0"/>
    <w:rsid w:val="00036EC9"/>
    <w:rsid w:val="000371AC"/>
    <w:rsid w:val="000372FC"/>
    <w:rsid w:val="00037C2A"/>
    <w:rsid w:val="00040247"/>
    <w:rsid w:val="00040D9D"/>
    <w:rsid w:val="00040E1C"/>
    <w:rsid w:val="0004149A"/>
    <w:rsid w:val="0004151A"/>
    <w:rsid w:val="000415C2"/>
    <w:rsid w:val="000421B5"/>
    <w:rsid w:val="000424F7"/>
    <w:rsid w:val="00042C51"/>
    <w:rsid w:val="00044142"/>
    <w:rsid w:val="00044C2A"/>
    <w:rsid w:val="00045DCC"/>
    <w:rsid w:val="00046044"/>
    <w:rsid w:val="00046482"/>
    <w:rsid w:val="00046734"/>
    <w:rsid w:val="00046DBC"/>
    <w:rsid w:val="00046F2E"/>
    <w:rsid w:val="000474B6"/>
    <w:rsid w:val="000474B7"/>
    <w:rsid w:val="0004785F"/>
    <w:rsid w:val="00047BEB"/>
    <w:rsid w:val="000501E5"/>
    <w:rsid w:val="00050279"/>
    <w:rsid w:val="000505B8"/>
    <w:rsid w:val="00050813"/>
    <w:rsid w:val="00050F73"/>
    <w:rsid w:val="00051627"/>
    <w:rsid w:val="0005187D"/>
    <w:rsid w:val="00051ABD"/>
    <w:rsid w:val="00051E78"/>
    <w:rsid w:val="000527BE"/>
    <w:rsid w:val="00052CDE"/>
    <w:rsid w:val="00052E31"/>
    <w:rsid w:val="00052F9B"/>
    <w:rsid w:val="000531EF"/>
    <w:rsid w:val="00053842"/>
    <w:rsid w:val="0005386D"/>
    <w:rsid w:val="0005398A"/>
    <w:rsid w:val="00053E53"/>
    <w:rsid w:val="000542BF"/>
    <w:rsid w:val="00054547"/>
    <w:rsid w:val="000546A5"/>
    <w:rsid w:val="0005497A"/>
    <w:rsid w:val="00054BE9"/>
    <w:rsid w:val="00054C2D"/>
    <w:rsid w:val="00054CB0"/>
    <w:rsid w:val="00054F94"/>
    <w:rsid w:val="000552AB"/>
    <w:rsid w:val="0005581B"/>
    <w:rsid w:val="00055C5C"/>
    <w:rsid w:val="00056038"/>
    <w:rsid w:val="0005608D"/>
    <w:rsid w:val="00056E3B"/>
    <w:rsid w:val="00057CAC"/>
    <w:rsid w:val="00057F60"/>
    <w:rsid w:val="000601EE"/>
    <w:rsid w:val="000602C3"/>
    <w:rsid w:val="000605A9"/>
    <w:rsid w:val="00060FD9"/>
    <w:rsid w:val="000611F1"/>
    <w:rsid w:val="000612E2"/>
    <w:rsid w:val="00061330"/>
    <w:rsid w:val="00061AE5"/>
    <w:rsid w:val="0006267C"/>
    <w:rsid w:val="00062F90"/>
    <w:rsid w:val="00063236"/>
    <w:rsid w:val="00063261"/>
    <w:rsid w:val="000634E8"/>
    <w:rsid w:val="00063A74"/>
    <w:rsid w:val="00063D70"/>
    <w:rsid w:val="00064134"/>
    <w:rsid w:val="000643AE"/>
    <w:rsid w:val="000643EF"/>
    <w:rsid w:val="0006444E"/>
    <w:rsid w:val="000647A1"/>
    <w:rsid w:val="00064C2A"/>
    <w:rsid w:val="00065109"/>
    <w:rsid w:val="000656A5"/>
    <w:rsid w:val="000657A7"/>
    <w:rsid w:val="00065810"/>
    <w:rsid w:val="00066441"/>
    <w:rsid w:val="000668BE"/>
    <w:rsid w:val="00066C0A"/>
    <w:rsid w:val="00067FFC"/>
    <w:rsid w:val="00071701"/>
    <w:rsid w:val="00071BB3"/>
    <w:rsid w:val="0007233C"/>
    <w:rsid w:val="000731CD"/>
    <w:rsid w:val="00073CB7"/>
    <w:rsid w:val="00073D98"/>
    <w:rsid w:val="0007411B"/>
    <w:rsid w:val="00074342"/>
    <w:rsid w:val="00074B31"/>
    <w:rsid w:val="00074B8D"/>
    <w:rsid w:val="00074BE2"/>
    <w:rsid w:val="00074EEF"/>
    <w:rsid w:val="0007507C"/>
    <w:rsid w:val="000751DE"/>
    <w:rsid w:val="000766DF"/>
    <w:rsid w:val="0007699B"/>
    <w:rsid w:val="00076B94"/>
    <w:rsid w:val="00076C7E"/>
    <w:rsid w:val="00076EA8"/>
    <w:rsid w:val="0007714F"/>
    <w:rsid w:val="000777D5"/>
    <w:rsid w:val="00077FA3"/>
    <w:rsid w:val="000806AB"/>
    <w:rsid w:val="00080931"/>
    <w:rsid w:val="000810F6"/>
    <w:rsid w:val="0008118C"/>
    <w:rsid w:val="000811C1"/>
    <w:rsid w:val="00081DB7"/>
    <w:rsid w:val="0008228C"/>
    <w:rsid w:val="00082473"/>
    <w:rsid w:val="00082AEB"/>
    <w:rsid w:val="0008308E"/>
    <w:rsid w:val="000833C6"/>
    <w:rsid w:val="00083414"/>
    <w:rsid w:val="00083623"/>
    <w:rsid w:val="000840A2"/>
    <w:rsid w:val="0008430E"/>
    <w:rsid w:val="00084BE4"/>
    <w:rsid w:val="00084ECA"/>
    <w:rsid w:val="000850BE"/>
    <w:rsid w:val="00086257"/>
    <w:rsid w:val="0008629D"/>
    <w:rsid w:val="0008633C"/>
    <w:rsid w:val="000868D6"/>
    <w:rsid w:val="00087D85"/>
    <w:rsid w:val="000904FE"/>
    <w:rsid w:val="0009068B"/>
    <w:rsid w:val="00090767"/>
    <w:rsid w:val="00091276"/>
    <w:rsid w:val="000916D5"/>
    <w:rsid w:val="00093099"/>
    <w:rsid w:val="00093390"/>
    <w:rsid w:val="00093774"/>
    <w:rsid w:val="00093779"/>
    <w:rsid w:val="00093867"/>
    <w:rsid w:val="00093E2E"/>
    <w:rsid w:val="000940B7"/>
    <w:rsid w:val="000942DF"/>
    <w:rsid w:val="000946B5"/>
    <w:rsid w:val="000948AB"/>
    <w:rsid w:val="000949DC"/>
    <w:rsid w:val="00095549"/>
    <w:rsid w:val="00096297"/>
    <w:rsid w:val="0009702A"/>
    <w:rsid w:val="0009716E"/>
    <w:rsid w:val="000A0770"/>
    <w:rsid w:val="000A0B64"/>
    <w:rsid w:val="000A0BF4"/>
    <w:rsid w:val="000A111B"/>
    <w:rsid w:val="000A1310"/>
    <w:rsid w:val="000A187F"/>
    <w:rsid w:val="000A224F"/>
    <w:rsid w:val="000A32AC"/>
    <w:rsid w:val="000A3692"/>
    <w:rsid w:val="000A382D"/>
    <w:rsid w:val="000A4008"/>
    <w:rsid w:val="000A4017"/>
    <w:rsid w:val="000A410B"/>
    <w:rsid w:val="000A47DB"/>
    <w:rsid w:val="000A4F6E"/>
    <w:rsid w:val="000A4F7F"/>
    <w:rsid w:val="000A5D90"/>
    <w:rsid w:val="000A5E6C"/>
    <w:rsid w:val="000A7067"/>
    <w:rsid w:val="000A70A0"/>
    <w:rsid w:val="000A71E0"/>
    <w:rsid w:val="000A73F5"/>
    <w:rsid w:val="000B05E7"/>
    <w:rsid w:val="000B08ED"/>
    <w:rsid w:val="000B0B42"/>
    <w:rsid w:val="000B0D4D"/>
    <w:rsid w:val="000B16E2"/>
    <w:rsid w:val="000B1827"/>
    <w:rsid w:val="000B1870"/>
    <w:rsid w:val="000B1C0E"/>
    <w:rsid w:val="000B2342"/>
    <w:rsid w:val="000B23E5"/>
    <w:rsid w:val="000B2886"/>
    <w:rsid w:val="000B2C6B"/>
    <w:rsid w:val="000B2CEA"/>
    <w:rsid w:val="000B306E"/>
    <w:rsid w:val="000B362C"/>
    <w:rsid w:val="000B3729"/>
    <w:rsid w:val="000B4939"/>
    <w:rsid w:val="000B5611"/>
    <w:rsid w:val="000B5A05"/>
    <w:rsid w:val="000B6617"/>
    <w:rsid w:val="000B66DA"/>
    <w:rsid w:val="000B6A33"/>
    <w:rsid w:val="000B6DA1"/>
    <w:rsid w:val="000B6E3D"/>
    <w:rsid w:val="000B6EE1"/>
    <w:rsid w:val="000C019F"/>
    <w:rsid w:val="000C17FF"/>
    <w:rsid w:val="000C1B41"/>
    <w:rsid w:val="000C1E17"/>
    <w:rsid w:val="000C2222"/>
    <w:rsid w:val="000C2B3C"/>
    <w:rsid w:val="000C2F56"/>
    <w:rsid w:val="000C3186"/>
    <w:rsid w:val="000C3A52"/>
    <w:rsid w:val="000C3F6A"/>
    <w:rsid w:val="000C4026"/>
    <w:rsid w:val="000C44BD"/>
    <w:rsid w:val="000C60BC"/>
    <w:rsid w:val="000C6607"/>
    <w:rsid w:val="000C6D33"/>
    <w:rsid w:val="000C7B94"/>
    <w:rsid w:val="000D026F"/>
    <w:rsid w:val="000D0F51"/>
    <w:rsid w:val="000D1084"/>
    <w:rsid w:val="000D1570"/>
    <w:rsid w:val="000D16B9"/>
    <w:rsid w:val="000D178F"/>
    <w:rsid w:val="000D1AD7"/>
    <w:rsid w:val="000D1D04"/>
    <w:rsid w:val="000D1D35"/>
    <w:rsid w:val="000D1E7C"/>
    <w:rsid w:val="000D2308"/>
    <w:rsid w:val="000D2556"/>
    <w:rsid w:val="000D2BD2"/>
    <w:rsid w:val="000D3886"/>
    <w:rsid w:val="000D4380"/>
    <w:rsid w:val="000D486D"/>
    <w:rsid w:val="000D48EF"/>
    <w:rsid w:val="000D4CE7"/>
    <w:rsid w:val="000D509D"/>
    <w:rsid w:val="000D6420"/>
    <w:rsid w:val="000D6930"/>
    <w:rsid w:val="000D6F74"/>
    <w:rsid w:val="000D7A8C"/>
    <w:rsid w:val="000E0680"/>
    <w:rsid w:val="000E0D48"/>
    <w:rsid w:val="000E0FE7"/>
    <w:rsid w:val="000E1302"/>
    <w:rsid w:val="000E1418"/>
    <w:rsid w:val="000E1D5E"/>
    <w:rsid w:val="000E2084"/>
    <w:rsid w:val="000E21AC"/>
    <w:rsid w:val="000E2560"/>
    <w:rsid w:val="000E2D19"/>
    <w:rsid w:val="000E3334"/>
    <w:rsid w:val="000E3AB5"/>
    <w:rsid w:val="000E3D85"/>
    <w:rsid w:val="000E3F43"/>
    <w:rsid w:val="000E3FBF"/>
    <w:rsid w:val="000E40EF"/>
    <w:rsid w:val="000E42F2"/>
    <w:rsid w:val="000E4322"/>
    <w:rsid w:val="000E4430"/>
    <w:rsid w:val="000E499B"/>
    <w:rsid w:val="000E53C6"/>
    <w:rsid w:val="000E5EDA"/>
    <w:rsid w:val="000E6113"/>
    <w:rsid w:val="000E6162"/>
    <w:rsid w:val="000E6AA3"/>
    <w:rsid w:val="000E6FD8"/>
    <w:rsid w:val="000E7B6B"/>
    <w:rsid w:val="000E7CE2"/>
    <w:rsid w:val="000F02BD"/>
    <w:rsid w:val="000F074F"/>
    <w:rsid w:val="000F0820"/>
    <w:rsid w:val="000F0FF3"/>
    <w:rsid w:val="000F1093"/>
    <w:rsid w:val="000F1DD2"/>
    <w:rsid w:val="000F2325"/>
    <w:rsid w:val="000F2442"/>
    <w:rsid w:val="000F2653"/>
    <w:rsid w:val="000F265F"/>
    <w:rsid w:val="000F26F7"/>
    <w:rsid w:val="000F2769"/>
    <w:rsid w:val="000F2950"/>
    <w:rsid w:val="000F2E32"/>
    <w:rsid w:val="000F2F58"/>
    <w:rsid w:val="000F335B"/>
    <w:rsid w:val="000F3871"/>
    <w:rsid w:val="000F3BC5"/>
    <w:rsid w:val="000F5154"/>
    <w:rsid w:val="000F526D"/>
    <w:rsid w:val="000F55AF"/>
    <w:rsid w:val="000F5A0E"/>
    <w:rsid w:val="000F5F4A"/>
    <w:rsid w:val="000F5F9C"/>
    <w:rsid w:val="000F6C87"/>
    <w:rsid w:val="000F6FF5"/>
    <w:rsid w:val="0010009D"/>
    <w:rsid w:val="0010023C"/>
    <w:rsid w:val="00100A31"/>
    <w:rsid w:val="001011E1"/>
    <w:rsid w:val="001012CE"/>
    <w:rsid w:val="001013C2"/>
    <w:rsid w:val="0010184F"/>
    <w:rsid w:val="0010329D"/>
    <w:rsid w:val="00103604"/>
    <w:rsid w:val="00103CAF"/>
    <w:rsid w:val="00103FD4"/>
    <w:rsid w:val="001042B2"/>
    <w:rsid w:val="001049FE"/>
    <w:rsid w:val="00104E91"/>
    <w:rsid w:val="00104EB7"/>
    <w:rsid w:val="00105954"/>
    <w:rsid w:val="001066B3"/>
    <w:rsid w:val="001069CD"/>
    <w:rsid w:val="00106CCA"/>
    <w:rsid w:val="00106F90"/>
    <w:rsid w:val="0010718C"/>
    <w:rsid w:val="001071A4"/>
    <w:rsid w:val="00110FA1"/>
    <w:rsid w:val="00111170"/>
    <w:rsid w:val="00111840"/>
    <w:rsid w:val="00111975"/>
    <w:rsid w:val="00111E18"/>
    <w:rsid w:val="0011218E"/>
    <w:rsid w:val="00112CAF"/>
    <w:rsid w:val="00112CB3"/>
    <w:rsid w:val="00112ED3"/>
    <w:rsid w:val="00113511"/>
    <w:rsid w:val="00113766"/>
    <w:rsid w:val="00114161"/>
    <w:rsid w:val="0011443F"/>
    <w:rsid w:val="00114C00"/>
    <w:rsid w:val="00115116"/>
    <w:rsid w:val="00115260"/>
    <w:rsid w:val="00115293"/>
    <w:rsid w:val="00115DB3"/>
    <w:rsid w:val="00115F82"/>
    <w:rsid w:val="001166A5"/>
    <w:rsid w:val="00116983"/>
    <w:rsid w:val="001173F6"/>
    <w:rsid w:val="00117D0D"/>
    <w:rsid w:val="001211BD"/>
    <w:rsid w:val="001217F2"/>
    <w:rsid w:val="00122839"/>
    <w:rsid w:val="00123095"/>
    <w:rsid w:val="00123701"/>
    <w:rsid w:val="00123A51"/>
    <w:rsid w:val="00124109"/>
    <w:rsid w:val="0012415F"/>
    <w:rsid w:val="0012419E"/>
    <w:rsid w:val="00124E42"/>
    <w:rsid w:val="001258BD"/>
    <w:rsid w:val="00125AE0"/>
    <w:rsid w:val="00126216"/>
    <w:rsid w:val="00126784"/>
    <w:rsid w:val="0012684D"/>
    <w:rsid w:val="001268DD"/>
    <w:rsid w:val="00126DE8"/>
    <w:rsid w:val="00126E78"/>
    <w:rsid w:val="00127180"/>
    <w:rsid w:val="001276E2"/>
    <w:rsid w:val="001277AD"/>
    <w:rsid w:val="00127ECB"/>
    <w:rsid w:val="0013036A"/>
    <w:rsid w:val="001307FA"/>
    <w:rsid w:val="00130BB2"/>
    <w:rsid w:val="00130BF2"/>
    <w:rsid w:val="00131687"/>
    <w:rsid w:val="00132658"/>
    <w:rsid w:val="001330B2"/>
    <w:rsid w:val="00133198"/>
    <w:rsid w:val="0013379F"/>
    <w:rsid w:val="00133B52"/>
    <w:rsid w:val="00133F78"/>
    <w:rsid w:val="00134899"/>
    <w:rsid w:val="001348A6"/>
    <w:rsid w:val="00134B1A"/>
    <w:rsid w:val="00134EDC"/>
    <w:rsid w:val="00134F93"/>
    <w:rsid w:val="0013526C"/>
    <w:rsid w:val="00135F5B"/>
    <w:rsid w:val="00136731"/>
    <w:rsid w:val="00140D89"/>
    <w:rsid w:val="00141109"/>
    <w:rsid w:val="00141327"/>
    <w:rsid w:val="00141664"/>
    <w:rsid w:val="00142141"/>
    <w:rsid w:val="00142485"/>
    <w:rsid w:val="00142C27"/>
    <w:rsid w:val="0014302A"/>
    <w:rsid w:val="00143AAC"/>
    <w:rsid w:val="00143EF5"/>
    <w:rsid w:val="001449F7"/>
    <w:rsid w:val="00144BCD"/>
    <w:rsid w:val="00145144"/>
    <w:rsid w:val="001459CC"/>
    <w:rsid w:val="00145DEA"/>
    <w:rsid w:val="00146884"/>
    <w:rsid w:val="00146AF5"/>
    <w:rsid w:val="00146B27"/>
    <w:rsid w:val="00146C1E"/>
    <w:rsid w:val="00147003"/>
    <w:rsid w:val="00147204"/>
    <w:rsid w:val="0014786C"/>
    <w:rsid w:val="00150198"/>
    <w:rsid w:val="00150E9C"/>
    <w:rsid w:val="001518EE"/>
    <w:rsid w:val="00151909"/>
    <w:rsid w:val="00151D27"/>
    <w:rsid w:val="00151E3C"/>
    <w:rsid w:val="00152051"/>
    <w:rsid w:val="0015227F"/>
    <w:rsid w:val="00152513"/>
    <w:rsid w:val="001526EE"/>
    <w:rsid w:val="00152771"/>
    <w:rsid w:val="001531DC"/>
    <w:rsid w:val="001533EF"/>
    <w:rsid w:val="00153591"/>
    <w:rsid w:val="00153690"/>
    <w:rsid w:val="00153A99"/>
    <w:rsid w:val="001543E2"/>
    <w:rsid w:val="00154753"/>
    <w:rsid w:val="001554F9"/>
    <w:rsid w:val="00155525"/>
    <w:rsid w:val="00155905"/>
    <w:rsid w:val="00155EA5"/>
    <w:rsid w:val="001560B7"/>
    <w:rsid w:val="00157078"/>
    <w:rsid w:val="00157876"/>
    <w:rsid w:val="00157E13"/>
    <w:rsid w:val="00157F18"/>
    <w:rsid w:val="001600A6"/>
    <w:rsid w:val="001604C3"/>
    <w:rsid w:val="00160910"/>
    <w:rsid w:val="00160A9E"/>
    <w:rsid w:val="0016150E"/>
    <w:rsid w:val="0016153F"/>
    <w:rsid w:val="0016182E"/>
    <w:rsid w:val="00162341"/>
    <w:rsid w:val="00162403"/>
    <w:rsid w:val="00163790"/>
    <w:rsid w:val="00163AD5"/>
    <w:rsid w:val="00163F06"/>
    <w:rsid w:val="001641E5"/>
    <w:rsid w:val="001647BE"/>
    <w:rsid w:val="001656F0"/>
    <w:rsid w:val="00165B10"/>
    <w:rsid w:val="00166CBD"/>
    <w:rsid w:val="0016782A"/>
    <w:rsid w:val="00167FD1"/>
    <w:rsid w:val="0017006E"/>
    <w:rsid w:val="001702F1"/>
    <w:rsid w:val="00170552"/>
    <w:rsid w:val="00170836"/>
    <w:rsid w:val="00170C00"/>
    <w:rsid w:val="00170E4B"/>
    <w:rsid w:val="00171441"/>
    <w:rsid w:val="001717E3"/>
    <w:rsid w:val="001717ED"/>
    <w:rsid w:val="00171F62"/>
    <w:rsid w:val="00172011"/>
    <w:rsid w:val="00172E0E"/>
    <w:rsid w:val="00173366"/>
    <w:rsid w:val="001743A5"/>
    <w:rsid w:val="001745A1"/>
    <w:rsid w:val="00174D57"/>
    <w:rsid w:val="0017501F"/>
    <w:rsid w:val="00175789"/>
    <w:rsid w:val="001758A3"/>
    <w:rsid w:val="00175F7A"/>
    <w:rsid w:val="00176281"/>
    <w:rsid w:val="001763DC"/>
    <w:rsid w:val="00177DB5"/>
    <w:rsid w:val="0018024C"/>
    <w:rsid w:val="00180267"/>
    <w:rsid w:val="00180982"/>
    <w:rsid w:val="0018159D"/>
    <w:rsid w:val="00181A3A"/>
    <w:rsid w:val="00182371"/>
    <w:rsid w:val="0018260B"/>
    <w:rsid w:val="001828CB"/>
    <w:rsid w:val="001830BE"/>
    <w:rsid w:val="00183258"/>
    <w:rsid w:val="0018327D"/>
    <w:rsid w:val="001832E4"/>
    <w:rsid w:val="001838C6"/>
    <w:rsid w:val="00184B8E"/>
    <w:rsid w:val="00184BA7"/>
    <w:rsid w:val="00184F15"/>
    <w:rsid w:val="00185311"/>
    <w:rsid w:val="0018567F"/>
    <w:rsid w:val="00185A97"/>
    <w:rsid w:val="00185D3D"/>
    <w:rsid w:val="00185D54"/>
    <w:rsid w:val="001869D9"/>
    <w:rsid w:val="0018704D"/>
    <w:rsid w:val="001873BB"/>
    <w:rsid w:val="001877EE"/>
    <w:rsid w:val="001902DA"/>
    <w:rsid w:val="00190B79"/>
    <w:rsid w:val="00190D65"/>
    <w:rsid w:val="00190E52"/>
    <w:rsid w:val="00191571"/>
    <w:rsid w:val="00191DAB"/>
    <w:rsid w:val="001937D4"/>
    <w:rsid w:val="001945D4"/>
    <w:rsid w:val="00194C41"/>
    <w:rsid w:val="001953FA"/>
    <w:rsid w:val="001955CF"/>
    <w:rsid w:val="00195CB5"/>
    <w:rsid w:val="001961CB"/>
    <w:rsid w:val="00196315"/>
    <w:rsid w:val="00196766"/>
    <w:rsid w:val="00196AE1"/>
    <w:rsid w:val="00196F1E"/>
    <w:rsid w:val="001A0832"/>
    <w:rsid w:val="001A1139"/>
    <w:rsid w:val="001A2E3C"/>
    <w:rsid w:val="001A30DE"/>
    <w:rsid w:val="001A32DD"/>
    <w:rsid w:val="001A34D3"/>
    <w:rsid w:val="001A382F"/>
    <w:rsid w:val="001A40C7"/>
    <w:rsid w:val="001A4BF9"/>
    <w:rsid w:val="001A4E5A"/>
    <w:rsid w:val="001A5325"/>
    <w:rsid w:val="001A58DD"/>
    <w:rsid w:val="001A6AF5"/>
    <w:rsid w:val="001A6DC4"/>
    <w:rsid w:val="001A7029"/>
    <w:rsid w:val="001A71F7"/>
    <w:rsid w:val="001A7D71"/>
    <w:rsid w:val="001B01D1"/>
    <w:rsid w:val="001B0442"/>
    <w:rsid w:val="001B078E"/>
    <w:rsid w:val="001B0C54"/>
    <w:rsid w:val="001B179F"/>
    <w:rsid w:val="001B17EE"/>
    <w:rsid w:val="001B183C"/>
    <w:rsid w:val="001B1BF4"/>
    <w:rsid w:val="001B204B"/>
    <w:rsid w:val="001B2AF6"/>
    <w:rsid w:val="001B3183"/>
    <w:rsid w:val="001B4870"/>
    <w:rsid w:val="001B4DE2"/>
    <w:rsid w:val="001B50A0"/>
    <w:rsid w:val="001B5392"/>
    <w:rsid w:val="001B53D6"/>
    <w:rsid w:val="001B5B82"/>
    <w:rsid w:val="001B5BCE"/>
    <w:rsid w:val="001B5C6A"/>
    <w:rsid w:val="001B61ED"/>
    <w:rsid w:val="001B6A67"/>
    <w:rsid w:val="001B72BC"/>
    <w:rsid w:val="001B76CD"/>
    <w:rsid w:val="001B76D5"/>
    <w:rsid w:val="001B7BE4"/>
    <w:rsid w:val="001B7FC3"/>
    <w:rsid w:val="001C0941"/>
    <w:rsid w:val="001C148A"/>
    <w:rsid w:val="001C15BD"/>
    <w:rsid w:val="001C22E6"/>
    <w:rsid w:val="001C2F80"/>
    <w:rsid w:val="001C3A25"/>
    <w:rsid w:val="001C40C5"/>
    <w:rsid w:val="001C52E8"/>
    <w:rsid w:val="001C5A1B"/>
    <w:rsid w:val="001C5C85"/>
    <w:rsid w:val="001C6A20"/>
    <w:rsid w:val="001C74E9"/>
    <w:rsid w:val="001C785A"/>
    <w:rsid w:val="001C7A53"/>
    <w:rsid w:val="001C7E4A"/>
    <w:rsid w:val="001D001C"/>
    <w:rsid w:val="001D0634"/>
    <w:rsid w:val="001D070A"/>
    <w:rsid w:val="001D184F"/>
    <w:rsid w:val="001D1970"/>
    <w:rsid w:val="001D1FD4"/>
    <w:rsid w:val="001D21F9"/>
    <w:rsid w:val="001D2400"/>
    <w:rsid w:val="001D26B9"/>
    <w:rsid w:val="001D2A48"/>
    <w:rsid w:val="001D2AB3"/>
    <w:rsid w:val="001D2D83"/>
    <w:rsid w:val="001D2FEE"/>
    <w:rsid w:val="001D3245"/>
    <w:rsid w:val="001D3483"/>
    <w:rsid w:val="001D3515"/>
    <w:rsid w:val="001D3576"/>
    <w:rsid w:val="001D3FB1"/>
    <w:rsid w:val="001D47F2"/>
    <w:rsid w:val="001D49BE"/>
    <w:rsid w:val="001D5471"/>
    <w:rsid w:val="001D557D"/>
    <w:rsid w:val="001D584B"/>
    <w:rsid w:val="001D598D"/>
    <w:rsid w:val="001D59EC"/>
    <w:rsid w:val="001D5CBA"/>
    <w:rsid w:val="001D63AC"/>
    <w:rsid w:val="001D6524"/>
    <w:rsid w:val="001D7439"/>
    <w:rsid w:val="001D74E9"/>
    <w:rsid w:val="001D78A9"/>
    <w:rsid w:val="001D7BAD"/>
    <w:rsid w:val="001D7DFB"/>
    <w:rsid w:val="001E0460"/>
    <w:rsid w:val="001E1F93"/>
    <w:rsid w:val="001E1FC9"/>
    <w:rsid w:val="001E2F68"/>
    <w:rsid w:val="001E3165"/>
    <w:rsid w:val="001E3266"/>
    <w:rsid w:val="001E3687"/>
    <w:rsid w:val="001E4863"/>
    <w:rsid w:val="001E4F8E"/>
    <w:rsid w:val="001E5046"/>
    <w:rsid w:val="001E553A"/>
    <w:rsid w:val="001E5561"/>
    <w:rsid w:val="001E59DA"/>
    <w:rsid w:val="001E5BE5"/>
    <w:rsid w:val="001E605B"/>
    <w:rsid w:val="001E6061"/>
    <w:rsid w:val="001E6162"/>
    <w:rsid w:val="001E6501"/>
    <w:rsid w:val="001E71E4"/>
    <w:rsid w:val="001E7EE7"/>
    <w:rsid w:val="001F04F7"/>
    <w:rsid w:val="001F0B52"/>
    <w:rsid w:val="001F1F42"/>
    <w:rsid w:val="001F205E"/>
    <w:rsid w:val="001F2742"/>
    <w:rsid w:val="001F2B91"/>
    <w:rsid w:val="001F4023"/>
    <w:rsid w:val="001F4070"/>
    <w:rsid w:val="001F432F"/>
    <w:rsid w:val="001F4491"/>
    <w:rsid w:val="001F4675"/>
    <w:rsid w:val="001F4898"/>
    <w:rsid w:val="001F4DEC"/>
    <w:rsid w:val="001F5206"/>
    <w:rsid w:val="001F5BAF"/>
    <w:rsid w:val="001F5CF4"/>
    <w:rsid w:val="001F65E0"/>
    <w:rsid w:val="001F69F2"/>
    <w:rsid w:val="001F6DAF"/>
    <w:rsid w:val="001F7308"/>
    <w:rsid w:val="0020018E"/>
    <w:rsid w:val="002002C5"/>
    <w:rsid w:val="00200B8E"/>
    <w:rsid w:val="00201133"/>
    <w:rsid w:val="00201286"/>
    <w:rsid w:val="00201895"/>
    <w:rsid w:val="00201C22"/>
    <w:rsid w:val="00201E5A"/>
    <w:rsid w:val="00202908"/>
    <w:rsid w:val="00202EE0"/>
    <w:rsid w:val="00203102"/>
    <w:rsid w:val="0020375A"/>
    <w:rsid w:val="002039FE"/>
    <w:rsid w:val="002040ED"/>
    <w:rsid w:val="00204243"/>
    <w:rsid w:val="002043F0"/>
    <w:rsid w:val="00204D73"/>
    <w:rsid w:val="00206094"/>
    <w:rsid w:val="0020634E"/>
    <w:rsid w:val="0020695B"/>
    <w:rsid w:val="00207066"/>
    <w:rsid w:val="00207722"/>
    <w:rsid w:val="00207800"/>
    <w:rsid w:val="002079DC"/>
    <w:rsid w:val="00207E93"/>
    <w:rsid w:val="00210A5B"/>
    <w:rsid w:val="00210E50"/>
    <w:rsid w:val="00211A14"/>
    <w:rsid w:val="00211C7D"/>
    <w:rsid w:val="002120DC"/>
    <w:rsid w:val="00212A55"/>
    <w:rsid w:val="0021371F"/>
    <w:rsid w:val="00213790"/>
    <w:rsid w:val="0021382C"/>
    <w:rsid w:val="00213A9C"/>
    <w:rsid w:val="00214E54"/>
    <w:rsid w:val="00215DB4"/>
    <w:rsid w:val="00216684"/>
    <w:rsid w:val="00216B9C"/>
    <w:rsid w:val="00216BAF"/>
    <w:rsid w:val="00216EC1"/>
    <w:rsid w:val="00217278"/>
    <w:rsid w:val="002177A9"/>
    <w:rsid w:val="00217D39"/>
    <w:rsid w:val="0022005E"/>
    <w:rsid w:val="002201DE"/>
    <w:rsid w:val="00220454"/>
    <w:rsid w:val="0022130E"/>
    <w:rsid w:val="00221CCA"/>
    <w:rsid w:val="00221F35"/>
    <w:rsid w:val="00221F7F"/>
    <w:rsid w:val="00222283"/>
    <w:rsid w:val="002224AC"/>
    <w:rsid w:val="00222A4F"/>
    <w:rsid w:val="00222C07"/>
    <w:rsid w:val="00222E2C"/>
    <w:rsid w:val="0022350F"/>
    <w:rsid w:val="0022403C"/>
    <w:rsid w:val="00224942"/>
    <w:rsid w:val="00225D7E"/>
    <w:rsid w:val="00226524"/>
    <w:rsid w:val="00226650"/>
    <w:rsid w:val="00226907"/>
    <w:rsid w:val="0022758A"/>
    <w:rsid w:val="00227FEF"/>
    <w:rsid w:val="0023062F"/>
    <w:rsid w:val="00230832"/>
    <w:rsid w:val="002308C6"/>
    <w:rsid w:val="002311E0"/>
    <w:rsid w:val="002320BE"/>
    <w:rsid w:val="002324FF"/>
    <w:rsid w:val="002326A8"/>
    <w:rsid w:val="00232F4D"/>
    <w:rsid w:val="0023327C"/>
    <w:rsid w:val="00233AB6"/>
    <w:rsid w:val="00233EF3"/>
    <w:rsid w:val="00234305"/>
    <w:rsid w:val="00234EBA"/>
    <w:rsid w:val="002369E7"/>
    <w:rsid w:val="00237411"/>
    <w:rsid w:val="00237A03"/>
    <w:rsid w:val="00237C76"/>
    <w:rsid w:val="00237E47"/>
    <w:rsid w:val="0024077F"/>
    <w:rsid w:val="00241ACF"/>
    <w:rsid w:val="00242370"/>
    <w:rsid w:val="00242AE6"/>
    <w:rsid w:val="0024337F"/>
    <w:rsid w:val="00244039"/>
    <w:rsid w:val="002443F8"/>
    <w:rsid w:val="002449A1"/>
    <w:rsid w:val="00244F0F"/>
    <w:rsid w:val="002451BF"/>
    <w:rsid w:val="00245771"/>
    <w:rsid w:val="00245FC3"/>
    <w:rsid w:val="00246C18"/>
    <w:rsid w:val="00246E5F"/>
    <w:rsid w:val="00246E77"/>
    <w:rsid w:val="00250493"/>
    <w:rsid w:val="002509F8"/>
    <w:rsid w:val="00250DB2"/>
    <w:rsid w:val="00251063"/>
    <w:rsid w:val="00251339"/>
    <w:rsid w:val="002513BE"/>
    <w:rsid w:val="00251582"/>
    <w:rsid w:val="0025173F"/>
    <w:rsid w:val="00251A4C"/>
    <w:rsid w:val="00252070"/>
    <w:rsid w:val="002520FC"/>
    <w:rsid w:val="00252210"/>
    <w:rsid w:val="00252298"/>
    <w:rsid w:val="0025232B"/>
    <w:rsid w:val="00252A22"/>
    <w:rsid w:val="00252CA1"/>
    <w:rsid w:val="00252D54"/>
    <w:rsid w:val="002530BC"/>
    <w:rsid w:val="0025319B"/>
    <w:rsid w:val="00253F1A"/>
    <w:rsid w:val="0025414B"/>
    <w:rsid w:val="002543DE"/>
    <w:rsid w:val="002544CF"/>
    <w:rsid w:val="00254962"/>
    <w:rsid w:val="00254A99"/>
    <w:rsid w:val="002566C4"/>
    <w:rsid w:val="0025677F"/>
    <w:rsid w:val="00256E01"/>
    <w:rsid w:val="00257156"/>
    <w:rsid w:val="00257ADF"/>
    <w:rsid w:val="00257C92"/>
    <w:rsid w:val="00257E8C"/>
    <w:rsid w:val="00257F85"/>
    <w:rsid w:val="00257FDE"/>
    <w:rsid w:val="002603C3"/>
    <w:rsid w:val="002615CC"/>
    <w:rsid w:val="00262038"/>
    <w:rsid w:val="00262109"/>
    <w:rsid w:val="00262218"/>
    <w:rsid w:val="00262C7F"/>
    <w:rsid w:val="002640E8"/>
    <w:rsid w:val="00264F9B"/>
    <w:rsid w:val="0026544C"/>
    <w:rsid w:val="002665FE"/>
    <w:rsid w:val="002667BC"/>
    <w:rsid w:val="00266BED"/>
    <w:rsid w:val="002670C0"/>
    <w:rsid w:val="002676EA"/>
    <w:rsid w:val="002679DD"/>
    <w:rsid w:val="00267CD6"/>
    <w:rsid w:val="002701F8"/>
    <w:rsid w:val="0027033D"/>
    <w:rsid w:val="0027056F"/>
    <w:rsid w:val="002707C1"/>
    <w:rsid w:val="00270E09"/>
    <w:rsid w:val="00270F95"/>
    <w:rsid w:val="00270FCA"/>
    <w:rsid w:val="00271141"/>
    <w:rsid w:val="0027173E"/>
    <w:rsid w:val="00271F83"/>
    <w:rsid w:val="0027227B"/>
    <w:rsid w:val="002724C0"/>
    <w:rsid w:val="00272774"/>
    <w:rsid w:val="002727CD"/>
    <w:rsid w:val="0027320B"/>
    <w:rsid w:val="00273603"/>
    <w:rsid w:val="0027370A"/>
    <w:rsid w:val="0027571A"/>
    <w:rsid w:val="00275C6B"/>
    <w:rsid w:val="00275D51"/>
    <w:rsid w:val="0027613E"/>
    <w:rsid w:val="00276194"/>
    <w:rsid w:val="002762A3"/>
    <w:rsid w:val="0027635A"/>
    <w:rsid w:val="00276419"/>
    <w:rsid w:val="00276DD5"/>
    <w:rsid w:val="00276ED8"/>
    <w:rsid w:val="00277322"/>
    <w:rsid w:val="00277420"/>
    <w:rsid w:val="00277554"/>
    <w:rsid w:val="0028006F"/>
    <w:rsid w:val="00281C2A"/>
    <w:rsid w:val="002820B3"/>
    <w:rsid w:val="00282696"/>
    <w:rsid w:val="0028269B"/>
    <w:rsid w:val="002827DC"/>
    <w:rsid w:val="00282C81"/>
    <w:rsid w:val="00283140"/>
    <w:rsid w:val="002833DF"/>
    <w:rsid w:val="0028362D"/>
    <w:rsid w:val="0028387B"/>
    <w:rsid w:val="002838A3"/>
    <w:rsid w:val="00283A3E"/>
    <w:rsid w:val="00283FBE"/>
    <w:rsid w:val="00285334"/>
    <w:rsid w:val="00285C23"/>
    <w:rsid w:val="00285C76"/>
    <w:rsid w:val="00287148"/>
    <w:rsid w:val="00287198"/>
    <w:rsid w:val="0028784A"/>
    <w:rsid w:val="00287A04"/>
    <w:rsid w:val="0029007C"/>
    <w:rsid w:val="0029027C"/>
    <w:rsid w:val="002907D9"/>
    <w:rsid w:val="00290A14"/>
    <w:rsid w:val="00290BB6"/>
    <w:rsid w:val="00290E70"/>
    <w:rsid w:val="00290F7D"/>
    <w:rsid w:val="0029158E"/>
    <w:rsid w:val="00291C82"/>
    <w:rsid w:val="002922D1"/>
    <w:rsid w:val="00292868"/>
    <w:rsid w:val="00292D0E"/>
    <w:rsid w:val="00292F5F"/>
    <w:rsid w:val="002931FC"/>
    <w:rsid w:val="002933DE"/>
    <w:rsid w:val="002934FE"/>
    <w:rsid w:val="002939D8"/>
    <w:rsid w:val="00293F35"/>
    <w:rsid w:val="002941A4"/>
    <w:rsid w:val="002945A4"/>
    <w:rsid w:val="00294898"/>
    <w:rsid w:val="002957B1"/>
    <w:rsid w:val="00295EB3"/>
    <w:rsid w:val="0029643F"/>
    <w:rsid w:val="002967E2"/>
    <w:rsid w:val="00296AF7"/>
    <w:rsid w:val="00296E76"/>
    <w:rsid w:val="002978C5"/>
    <w:rsid w:val="002A0138"/>
    <w:rsid w:val="002A02F4"/>
    <w:rsid w:val="002A035C"/>
    <w:rsid w:val="002A0FDE"/>
    <w:rsid w:val="002A13AD"/>
    <w:rsid w:val="002A153C"/>
    <w:rsid w:val="002A154A"/>
    <w:rsid w:val="002A2A5A"/>
    <w:rsid w:val="002A2C65"/>
    <w:rsid w:val="002A31CA"/>
    <w:rsid w:val="002A334C"/>
    <w:rsid w:val="002A3C1B"/>
    <w:rsid w:val="002A3C5A"/>
    <w:rsid w:val="002A4396"/>
    <w:rsid w:val="002A4D46"/>
    <w:rsid w:val="002A4E20"/>
    <w:rsid w:val="002A535C"/>
    <w:rsid w:val="002A54F3"/>
    <w:rsid w:val="002A561D"/>
    <w:rsid w:val="002A592D"/>
    <w:rsid w:val="002A5E8F"/>
    <w:rsid w:val="002A69BC"/>
    <w:rsid w:val="002A73E8"/>
    <w:rsid w:val="002A74E8"/>
    <w:rsid w:val="002A784B"/>
    <w:rsid w:val="002A7EC0"/>
    <w:rsid w:val="002B07DD"/>
    <w:rsid w:val="002B0FC3"/>
    <w:rsid w:val="002B14AE"/>
    <w:rsid w:val="002B15FC"/>
    <w:rsid w:val="002B1727"/>
    <w:rsid w:val="002B1883"/>
    <w:rsid w:val="002B27CF"/>
    <w:rsid w:val="002B2903"/>
    <w:rsid w:val="002B2B8D"/>
    <w:rsid w:val="002B2E45"/>
    <w:rsid w:val="002B2FC1"/>
    <w:rsid w:val="002B3000"/>
    <w:rsid w:val="002B30A2"/>
    <w:rsid w:val="002B34E3"/>
    <w:rsid w:val="002B356E"/>
    <w:rsid w:val="002B3AD9"/>
    <w:rsid w:val="002B4105"/>
    <w:rsid w:val="002B4170"/>
    <w:rsid w:val="002B41F7"/>
    <w:rsid w:val="002B43B5"/>
    <w:rsid w:val="002B458D"/>
    <w:rsid w:val="002B4B6D"/>
    <w:rsid w:val="002B4BEE"/>
    <w:rsid w:val="002B5F3C"/>
    <w:rsid w:val="002B6076"/>
    <w:rsid w:val="002B6249"/>
    <w:rsid w:val="002B70A7"/>
    <w:rsid w:val="002B7819"/>
    <w:rsid w:val="002C02C2"/>
    <w:rsid w:val="002C03B4"/>
    <w:rsid w:val="002C07C5"/>
    <w:rsid w:val="002C081A"/>
    <w:rsid w:val="002C0D2C"/>
    <w:rsid w:val="002C1139"/>
    <w:rsid w:val="002C17FD"/>
    <w:rsid w:val="002C236E"/>
    <w:rsid w:val="002C2724"/>
    <w:rsid w:val="002C39E8"/>
    <w:rsid w:val="002C4491"/>
    <w:rsid w:val="002C4B1B"/>
    <w:rsid w:val="002C4D7E"/>
    <w:rsid w:val="002C52B6"/>
    <w:rsid w:val="002C70F0"/>
    <w:rsid w:val="002C771B"/>
    <w:rsid w:val="002C7758"/>
    <w:rsid w:val="002C7BA8"/>
    <w:rsid w:val="002D00E8"/>
    <w:rsid w:val="002D01F7"/>
    <w:rsid w:val="002D0928"/>
    <w:rsid w:val="002D09F5"/>
    <w:rsid w:val="002D0D20"/>
    <w:rsid w:val="002D0FA3"/>
    <w:rsid w:val="002D196D"/>
    <w:rsid w:val="002D1D1D"/>
    <w:rsid w:val="002D2435"/>
    <w:rsid w:val="002D302E"/>
    <w:rsid w:val="002D30C0"/>
    <w:rsid w:val="002D3810"/>
    <w:rsid w:val="002D38F4"/>
    <w:rsid w:val="002D42E4"/>
    <w:rsid w:val="002D4A1D"/>
    <w:rsid w:val="002D4B8D"/>
    <w:rsid w:val="002D55A3"/>
    <w:rsid w:val="002D5635"/>
    <w:rsid w:val="002D6445"/>
    <w:rsid w:val="002D6DF3"/>
    <w:rsid w:val="002D750D"/>
    <w:rsid w:val="002E0747"/>
    <w:rsid w:val="002E09C0"/>
    <w:rsid w:val="002E0D0D"/>
    <w:rsid w:val="002E0F65"/>
    <w:rsid w:val="002E0FE9"/>
    <w:rsid w:val="002E1B6C"/>
    <w:rsid w:val="002E1E2C"/>
    <w:rsid w:val="002E22F3"/>
    <w:rsid w:val="002E2497"/>
    <w:rsid w:val="002E2B39"/>
    <w:rsid w:val="002E30FD"/>
    <w:rsid w:val="002E3CC2"/>
    <w:rsid w:val="002E3FF3"/>
    <w:rsid w:val="002E41C0"/>
    <w:rsid w:val="002E4C3A"/>
    <w:rsid w:val="002E52D4"/>
    <w:rsid w:val="002E5A93"/>
    <w:rsid w:val="002E5F5B"/>
    <w:rsid w:val="002E60CF"/>
    <w:rsid w:val="002E6390"/>
    <w:rsid w:val="002E672F"/>
    <w:rsid w:val="002E6A05"/>
    <w:rsid w:val="002E70B7"/>
    <w:rsid w:val="002E7539"/>
    <w:rsid w:val="002E755B"/>
    <w:rsid w:val="002F0970"/>
    <w:rsid w:val="002F0DE9"/>
    <w:rsid w:val="002F1A4A"/>
    <w:rsid w:val="002F2FC0"/>
    <w:rsid w:val="002F321C"/>
    <w:rsid w:val="002F3639"/>
    <w:rsid w:val="002F369F"/>
    <w:rsid w:val="002F3BB9"/>
    <w:rsid w:val="002F3E05"/>
    <w:rsid w:val="002F45B9"/>
    <w:rsid w:val="002F4FF8"/>
    <w:rsid w:val="002F544D"/>
    <w:rsid w:val="002F58F1"/>
    <w:rsid w:val="002F69C8"/>
    <w:rsid w:val="002F6F4C"/>
    <w:rsid w:val="002F6FE0"/>
    <w:rsid w:val="002F7ADC"/>
    <w:rsid w:val="003001BF"/>
    <w:rsid w:val="00300623"/>
    <w:rsid w:val="00300AAC"/>
    <w:rsid w:val="00300CDC"/>
    <w:rsid w:val="00300F2D"/>
    <w:rsid w:val="0030106E"/>
    <w:rsid w:val="0030124A"/>
    <w:rsid w:val="0030186A"/>
    <w:rsid w:val="00301A6E"/>
    <w:rsid w:val="00301BEF"/>
    <w:rsid w:val="00301C66"/>
    <w:rsid w:val="00302871"/>
    <w:rsid w:val="00302C08"/>
    <w:rsid w:val="00303204"/>
    <w:rsid w:val="0030348B"/>
    <w:rsid w:val="00303AD7"/>
    <w:rsid w:val="00303BBF"/>
    <w:rsid w:val="00303BF3"/>
    <w:rsid w:val="00303C88"/>
    <w:rsid w:val="00303F9F"/>
    <w:rsid w:val="003041BB"/>
    <w:rsid w:val="00304ADF"/>
    <w:rsid w:val="00304C17"/>
    <w:rsid w:val="00304E0A"/>
    <w:rsid w:val="00305391"/>
    <w:rsid w:val="0030563A"/>
    <w:rsid w:val="003057AC"/>
    <w:rsid w:val="0030628B"/>
    <w:rsid w:val="003063C3"/>
    <w:rsid w:val="00306575"/>
    <w:rsid w:val="00307030"/>
    <w:rsid w:val="00307AF8"/>
    <w:rsid w:val="00307F0D"/>
    <w:rsid w:val="00310DE7"/>
    <w:rsid w:val="00310E56"/>
    <w:rsid w:val="00311552"/>
    <w:rsid w:val="00311DE0"/>
    <w:rsid w:val="003126EB"/>
    <w:rsid w:val="00312B3B"/>
    <w:rsid w:val="00313C1A"/>
    <w:rsid w:val="003143D4"/>
    <w:rsid w:val="0031461A"/>
    <w:rsid w:val="00314BAB"/>
    <w:rsid w:val="00314FC1"/>
    <w:rsid w:val="00315604"/>
    <w:rsid w:val="0031564A"/>
    <w:rsid w:val="0031573E"/>
    <w:rsid w:val="00315A25"/>
    <w:rsid w:val="00315F72"/>
    <w:rsid w:val="00315FB5"/>
    <w:rsid w:val="003161B4"/>
    <w:rsid w:val="003162A0"/>
    <w:rsid w:val="003165B1"/>
    <w:rsid w:val="0031667C"/>
    <w:rsid w:val="003166DD"/>
    <w:rsid w:val="00316F3E"/>
    <w:rsid w:val="0031778D"/>
    <w:rsid w:val="00320083"/>
    <w:rsid w:val="00320D38"/>
    <w:rsid w:val="00320F52"/>
    <w:rsid w:val="003210A6"/>
    <w:rsid w:val="00321D5E"/>
    <w:rsid w:val="00322585"/>
    <w:rsid w:val="003232A0"/>
    <w:rsid w:val="0032345F"/>
    <w:rsid w:val="0032370C"/>
    <w:rsid w:val="00323850"/>
    <w:rsid w:val="00324004"/>
    <w:rsid w:val="00324181"/>
    <w:rsid w:val="0032436C"/>
    <w:rsid w:val="003244E9"/>
    <w:rsid w:val="003248E9"/>
    <w:rsid w:val="00324C75"/>
    <w:rsid w:val="00325ECF"/>
    <w:rsid w:val="003269FA"/>
    <w:rsid w:val="00327454"/>
    <w:rsid w:val="00327474"/>
    <w:rsid w:val="003274F3"/>
    <w:rsid w:val="0032771E"/>
    <w:rsid w:val="00327C65"/>
    <w:rsid w:val="003301A8"/>
    <w:rsid w:val="003301F8"/>
    <w:rsid w:val="003307C5"/>
    <w:rsid w:val="003308B0"/>
    <w:rsid w:val="00330970"/>
    <w:rsid w:val="00331682"/>
    <w:rsid w:val="00331FCB"/>
    <w:rsid w:val="003324BB"/>
    <w:rsid w:val="00332C93"/>
    <w:rsid w:val="003335C1"/>
    <w:rsid w:val="00333D51"/>
    <w:rsid w:val="00334A18"/>
    <w:rsid w:val="00334A66"/>
    <w:rsid w:val="00334B8F"/>
    <w:rsid w:val="00335882"/>
    <w:rsid w:val="00335A0F"/>
    <w:rsid w:val="00335D4B"/>
    <w:rsid w:val="00335F2C"/>
    <w:rsid w:val="00335F9F"/>
    <w:rsid w:val="003366C6"/>
    <w:rsid w:val="00336E5A"/>
    <w:rsid w:val="00337000"/>
    <w:rsid w:val="003376BC"/>
    <w:rsid w:val="00340371"/>
    <w:rsid w:val="00340C16"/>
    <w:rsid w:val="00340CB7"/>
    <w:rsid w:val="00340F65"/>
    <w:rsid w:val="00340FFB"/>
    <w:rsid w:val="0034104D"/>
    <w:rsid w:val="00341865"/>
    <w:rsid w:val="00341E0B"/>
    <w:rsid w:val="00342B4E"/>
    <w:rsid w:val="00342CD4"/>
    <w:rsid w:val="00343CAE"/>
    <w:rsid w:val="003444B5"/>
    <w:rsid w:val="00344610"/>
    <w:rsid w:val="00344CDA"/>
    <w:rsid w:val="00344E72"/>
    <w:rsid w:val="00345586"/>
    <w:rsid w:val="0034647B"/>
    <w:rsid w:val="0034687A"/>
    <w:rsid w:val="00346CE9"/>
    <w:rsid w:val="00346D7C"/>
    <w:rsid w:val="003470B1"/>
    <w:rsid w:val="00347535"/>
    <w:rsid w:val="0034757F"/>
    <w:rsid w:val="00347E83"/>
    <w:rsid w:val="003501A9"/>
    <w:rsid w:val="0035054C"/>
    <w:rsid w:val="00351982"/>
    <w:rsid w:val="00352977"/>
    <w:rsid w:val="00352BF9"/>
    <w:rsid w:val="00352CEC"/>
    <w:rsid w:val="003538FE"/>
    <w:rsid w:val="00353D3E"/>
    <w:rsid w:val="003551EF"/>
    <w:rsid w:val="003552D0"/>
    <w:rsid w:val="003553AE"/>
    <w:rsid w:val="00355BB3"/>
    <w:rsid w:val="0035646D"/>
    <w:rsid w:val="003569FE"/>
    <w:rsid w:val="00360092"/>
    <w:rsid w:val="003601D1"/>
    <w:rsid w:val="00360362"/>
    <w:rsid w:val="00360879"/>
    <w:rsid w:val="00361311"/>
    <w:rsid w:val="0036171A"/>
    <w:rsid w:val="003618E2"/>
    <w:rsid w:val="00361CC7"/>
    <w:rsid w:val="00361E8F"/>
    <w:rsid w:val="00361F55"/>
    <w:rsid w:val="00362457"/>
    <w:rsid w:val="00362CD6"/>
    <w:rsid w:val="00363DA0"/>
    <w:rsid w:val="003640CE"/>
    <w:rsid w:val="00364103"/>
    <w:rsid w:val="0036437E"/>
    <w:rsid w:val="00364AB9"/>
    <w:rsid w:val="00365048"/>
    <w:rsid w:val="0036601D"/>
    <w:rsid w:val="00366EA2"/>
    <w:rsid w:val="00367458"/>
    <w:rsid w:val="003679C4"/>
    <w:rsid w:val="003702C2"/>
    <w:rsid w:val="00371385"/>
    <w:rsid w:val="0037192F"/>
    <w:rsid w:val="003730A1"/>
    <w:rsid w:val="00373A54"/>
    <w:rsid w:val="00373DD7"/>
    <w:rsid w:val="0037484D"/>
    <w:rsid w:val="00374A92"/>
    <w:rsid w:val="00374AD9"/>
    <w:rsid w:val="00374B64"/>
    <w:rsid w:val="00375A76"/>
    <w:rsid w:val="003761BA"/>
    <w:rsid w:val="0037679B"/>
    <w:rsid w:val="00376824"/>
    <w:rsid w:val="003768EC"/>
    <w:rsid w:val="00376AFB"/>
    <w:rsid w:val="00376D28"/>
    <w:rsid w:val="00376F0C"/>
    <w:rsid w:val="003773C6"/>
    <w:rsid w:val="00377B0C"/>
    <w:rsid w:val="00377B8B"/>
    <w:rsid w:val="00377EF1"/>
    <w:rsid w:val="0038017C"/>
    <w:rsid w:val="003805A3"/>
    <w:rsid w:val="0038198A"/>
    <w:rsid w:val="0038227B"/>
    <w:rsid w:val="00382C0F"/>
    <w:rsid w:val="0038331E"/>
    <w:rsid w:val="00384772"/>
    <w:rsid w:val="00384E67"/>
    <w:rsid w:val="00384ED1"/>
    <w:rsid w:val="00385717"/>
    <w:rsid w:val="003868AC"/>
    <w:rsid w:val="00386917"/>
    <w:rsid w:val="003869FC"/>
    <w:rsid w:val="00386FC9"/>
    <w:rsid w:val="0038726C"/>
    <w:rsid w:val="00387A45"/>
    <w:rsid w:val="00387AC2"/>
    <w:rsid w:val="00387E84"/>
    <w:rsid w:val="003902DA"/>
    <w:rsid w:val="00390C51"/>
    <w:rsid w:val="00390EC9"/>
    <w:rsid w:val="00391078"/>
    <w:rsid w:val="00391798"/>
    <w:rsid w:val="003917C5"/>
    <w:rsid w:val="00392182"/>
    <w:rsid w:val="00392A92"/>
    <w:rsid w:val="00392F50"/>
    <w:rsid w:val="00393A79"/>
    <w:rsid w:val="00394F5F"/>
    <w:rsid w:val="00394F71"/>
    <w:rsid w:val="00395D50"/>
    <w:rsid w:val="00396375"/>
    <w:rsid w:val="003964BC"/>
    <w:rsid w:val="003964F6"/>
    <w:rsid w:val="00397291"/>
    <w:rsid w:val="00397C6D"/>
    <w:rsid w:val="003A0095"/>
    <w:rsid w:val="003A0370"/>
    <w:rsid w:val="003A063E"/>
    <w:rsid w:val="003A0B48"/>
    <w:rsid w:val="003A1541"/>
    <w:rsid w:val="003A21B1"/>
    <w:rsid w:val="003A23F0"/>
    <w:rsid w:val="003A25BE"/>
    <w:rsid w:val="003A289F"/>
    <w:rsid w:val="003A2C05"/>
    <w:rsid w:val="003A2D1A"/>
    <w:rsid w:val="003A2EB2"/>
    <w:rsid w:val="003A2F07"/>
    <w:rsid w:val="003A2FE2"/>
    <w:rsid w:val="003A3233"/>
    <w:rsid w:val="003A329F"/>
    <w:rsid w:val="003A4345"/>
    <w:rsid w:val="003A49A9"/>
    <w:rsid w:val="003A606A"/>
    <w:rsid w:val="003A6289"/>
    <w:rsid w:val="003A70ED"/>
    <w:rsid w:val="003A771A"/>
    <w:rsid w:val="003A7E0B"/>
    <w:rsid w:val="003B010F"/>
    <w:rsid w:val="003B0770"/>
    <w:rsid w:val="003B0A28"/>
    <w:rsid w:val="003B0BA1"/>
    <w:rsid w:val="003B0BC7"/>
    <w:rsid w:val="003B0C9B"/>
    <w:rsid w:val="003B0DFE"/>
    <w:rsid w:val="003B0FBB"/>
    <w:rsid w:val="003B1017"/>
    <w:rsid w:val="003B108F"/>
    <w:rsid w:val="003B1E89"/>
    <w:rsid w:val="003B1E93"/>
    <w:rsid w:val="003B2959"/>
    <w:rsid w:val="003B2F7E"/>
    <w:rsid w:val="003B356C"/>
    <w:rsid w:val="003B3F30"/>
    <w:rsid w:val="003B4146"/>
    <w:rsid w:val="003B4CDA"/>
    <w:rsid w:val="003B4E73"/>
    <w:rsid w:val="003B5788"/>
    <w:rsid w:val="003B5A84"/>
    <w:rsid w:val="003B6136"/>
    <w:rsid w:val="003B6A4A"/>
    <w:rsid w:val="003B6B60"/>
    <w:rsid w:val="003B7447"/>
    <w:rsid w:val="003B76AD"/>
    <w:rsid w:val="003C1088"/>
    <w:rsid w:val="003C11B2"/>
    <w:rsid w:val="003C166F"/>
    <w:rsid w:val="003C1BEE"/>
    <w:rsid w:val="003C1FD4"/>
    <w:rsid w:val="003C2CA2"/>
    <w:rsid w:val="003C2D10"/>
    <w:rsid w:val="003C2E2B"/>
    <w:rsid w:val="003C319A"/>
    <w:rsid w:val="003C3379"/>
    <w:rsid w:val="003C34AB"/>
    <w:rsid w:val="003C41DE"/>
    <w:rsid w:val="003C49BA"/>
    <w:rsid w:val="003C4C11"/>
    <w:rsid w:val="003C4CA9"/>
    <w:rsid w:val="003C4CE6"/>
    <w:rsid w:val="003C51B5"/>
    <w:rsid w:val="003C524F"/>
    <w:rsid w:val="003C59BA"/>
    <w:rsid w:val="003C612B"/>
    <w:rsid w:val="003C6532"/>
    <w:rsid w:val="003C6C23"/>
    <w:rsid w:val="003C737E"/>
    <w:rsid w:val="003C76EA"/>
    <w:rsid w:val="003C79FA"/>
    <w:rsid w:val="003C7DF3"/>
    <w:rsid w:val="003D0250"/>
    <w:rsid w:val="003D03A2"/>
    <w:rsid w:val="003D042F"/>
    <w:rsid w:val="003D046F"/>
    <w:rsid w:val="003D0780"/>
    <w:rsid w:val="003D083D"/>
    <w:rsid w:val="003D0E05"/>
    <w:rsid w:val="003D2447"/>
    <w:rsid w:val="003D2C14"/>
    <w:rsid w:val="003D40D7"/>
    <w:rsid w:val="003D4DD9"/>
    <w:rsid w:val="003D4E17"/>
    <w:rsid w:val="003D5C58"/>
    <w:rsid w:val="003D62E7"/>
    <w:rsid w:val="003D63EF"/>
    <w:rsid w:val="003D65F1"/>
    <w:rsid w:val="003D683F"/>
    <w:rsid w:val="003D6948"/>
    <w:rsid w:val="003D6D0A"/>
    <w:rsid w:val="003D7092"/>
    <w:rsid w:val="003E107B"/>
    <w:rsid w:val="003E1A7A"/>
    <w:rsid w:val="003E23D9"/>
    <w:rsid w:val="003E242D"/>
    <w:rsid w:val="003E2938"/>
    <w:rsid w:val="003E2B05"/>
    <w:rsid w:val="003E3211"/>
    <w:rsid w:val="003E3946"/>
    <w:rsid w:val="003E3EA4"/>
    <w:rsid w:val="003E4365"/>
    <w:rsid w:val="003E44D8"/>
    <w:rsid w:val="003E4633"/>
    <w:rsid w:val="003E4A64"/>
    <w:rsid w:val="003E4C36"/>
    <w:rsid w:val="003E5234"/>
    <w:rsid w:val="003E568A"/>
    <w:rsid w:val="003E5EB4"/>
    <w:rsid w:val="003E5ECC"/>
    <w:rsid w:val="003E68BE"/>
    <w:rsid w:val="003E6D79"/>
    <w:rsid w:val="003E6D8C"/>
    <w:rsid w:val="003E72E1"/>
    <w:rsid w:val="003E753F"/>
    <w:rsid w:val="003E7A4D"/>
    <w:rsid w:val="003E7EFA"/>
    <w:rsid w:val="003F01A4"/>
    <w:rsid w:val="003F045F"/>
    <w:rsid w:val="003F0C4E"/>
    <w:rsid w:val="003F1009"/>
    <w:rsid w:val="003F12AC"/>
    <w:rsid w:val="003F1733"/>
    <w:rsid w:val="003F1DCF"/>
    <w:rsid w:val="003F1E82"/>
    <w:rsid w:val="003F2288"/>
    <w:rsid w:val="003F22AE"/>
    <w:rsid w:val="003F2C03"/>
    <w:rsid w:val="003F2C0A"/>
    <w:rsid w:val="003F2D79"/>
    <w:rsid w:val="003F2EB9"/>
    <w:rsid w:val="003F2FF1"/>
    <w:rsid w:val="003F317E"/>
    <w:rsid w:val="003F3C1E"/>
    <w:rsid w:val="003F41CD"/>
    <w:rsid w:val="003F47AD"/>
    <w:rsid w:val="003F4AD2"/>
    <w:rsid w:val="003F5747"/>
    <w:rsid w:val="003F574B"/>
    <w:rsid w:val="003F58DF"/>
    <w:rsid w:val="003F5C7C"/>
    <w:rsid w:val="003F6D7A"/>
    <w:rsid w:val="003F74A6"/>
    <w:rsid w:val="003F7522"/>
    <w:rsid w:val="003F781A"/>
    <w:rsid w:val="003F78EA"/>
    <w:rsid w:val="003F7A01"/>
    <w:rsid w:val="003F7B6D"/>
    <w:rsid w:val="0040045C"/>
    <w:rsid w:val="00400A01"/>
    <w:rsid w:val="00400E21"/>
    <w:rsid w:val="00401584"/>
    <w:rsid w:val="00401615"/>
    <w:rsid w:val="004016F2"/>
    <w:rsid w:val="00401887"/>
    <w:rsid w:val="004024A1"/>
    <w:rsid w:val="004026B0"/>
    <w:rsid w:val="00402A51"/>
    <w:rsid w:val="00402F19"/>
    <w:rsid w:val="00403215"/>
    <w:rsid w:val="0040326E"/>
    <w:rsid w:val="0040412D"/>
    <w:rsid w:val="00404A80"/>
    <w:rsid w:val="00404E7B"/>
    <w:rsid w:val="004059C9"/>
    <w:rsid w:val="00407426"/>
    <w:rsid w:val="004109DC"/>
    <w:rsid w:val="0041139C"/>
    <w:rsid w:val="004115A8"/>
    <w:rsid w:val="004116F4"/>
    <w:rsid w:val="0041179C"/>
    <w:rsid w:val="0041229B"/>
    <w:rsid w:val="00412358"/>
    <w:rsid w:val="00412758"/>
    <w:rsid w:val="00412E11"/>
    <w:rsid w:val="0041318E"/>
    <w:rsid w:val="004132F1"/>
    <w:rsid w:val="004135EA"/>
    <w:rsid w:val="00413F80"/>
    <w:rsid w:val="00414660"/>
    <w:rsid w:val="00414984"/>
    <w:rsid w:val="00414FF0"/>
    <w:rsid w:val="00416628"/>
    <w:rsid w:val="0041739C"/>
    <w:rsid w:val="004176EC"/>
    <w:rsid w:val="00417A62"/>
    <w:rsid w:val="00417D88"/>
    <w:rsid w:val="00417DC8"/>
    <w:rsid w:val="00417F4D"/>
    <w:rsid w:val="004207BB"/>
    <w:rsid w:val="004208A9"/>
    <w:rsid w:val="00420DC2"/>
    <w:rsid w:val="00420ECB"/>
    <w:rsid w:val="00421723"/>
    <w:rsid w:val="00421D89"/>
    <w:rsid w:val="00421F49"/>
    <w:rsid w:val="004220CD"/>
    <w:rsid w:val="00422233"/>
    <w:rsid w:val="004239B3"/>
    <w:rsid w:val="00423A32"/>
    <w:rsid w:val="00423E7E"/>
    <w:rsid w:val="004240F6"/>
    <w:rsid w:val="004243C3"/>
    <w:rsid w:val="00424E51"/>
    <w:rsid w:val="00425471"/>
    <w:rsid w:val="004255AC"/>
    <w:rsid w:val="00425B53"/>
    <w:rsid w:val="00425D6F"/>
    <w:rsid w:val="00426D61"/>
    <w:rsid w:val="00427405"/>
    <w:rsid w:val="0042743A"/>
    <w:rsid w:val="00430110"/>
    <w:rsid w:val="00430515"/>
    <w:rsid w:val="00430706"/>
    <w:rsid w:val="00430823"/>
    <w:rsid w:val="004309A8"/>
    <w:rsid w:val="00431408"/>
    <w:rsid w:val="00431D32"/>
    <w:rsid w:val="00431D97"/>
    <w:rsid w:val="00432066"/>
    <w:rsid w:val="004323BC"/>
    <w:rsid w:val="00432471"/>
    <w:rsid w:val="00432D7B"/>
    <w:rsid w:val="00433183"/>
    <w:rsid w:val="004331AC"/>
    <w:rsid w:val="004337DA"/>
    <w:rsid w:val="00433962"/>
    <w:rsid w:val="00433F8D"/>
    <w:rsid w:val="00434377"/>
    <w:rsid w:val="004357FF"/>
    <w:rsid w:val="00435B76"/>
    <w:rsid w:val="004365D5"/>
    <w:rsid w:val="00436FBA"/>
    <w:rsid w:val="004371A7"/>
    <w:rsid w:val="00437349"/>
    <w:rsid w:val="00437387"/>
    <w:rsid w:val="00437C1F"/>
    <w:rsid w:val="00437D0F"/>
    <w:rsid w:val="00437DFA"/>
    <w:rsid w:val="00440445"/>
    <w:rsid w:val="00441D3A"/>
    <w:rsid w:val="00442022"/>
    <w:rsid w:val="004423E2"/>
    <w:rsid w:val="0044259B"/>
    <w:rsid w:val="004429F2"/>
    <w:rsid w:val="00442C30"/>
    <w:rsid w:val="00442CAE"/>
    <w:rsid w:val="00443084"/>
    <w:rsid w:val="00443760"/>
    <w:rsid w:val="00443972"/>
    <w:rsid w:val="00443BCF"/>
    <w:rsid w:val="0044414B"/>
    <w:rsid w:val="00444722"/>
    <w:rsid w:val="00444DE4"/>
    <w:rsid w:val="004451E0"/>
    <w:rsid w:val="00445DC6"/>
    <w:rsid w:val="00445F19"/>
    <w:rsid w:val="00446C5F"/>
    <w:rsid w:val="004472E6"/>
    <w:rsid w:val="004475A4"/>
    <w:rsid w:val="00447821"/>
    <w:rsid w:val="004479AA"/>
    <w:rsid w:val="00447AA9"/>
    <w:rsid w:val="00451510"/>
    <w:rsid w:val="00451E5A"/>
    <w:rsid w:val="00452243"/>
    <w:rsid w:val="004522A1"/>
    <w:rsid w:val="004527BD"/>
    <w:rsid w:val="00452890"/>
    <w:rsid w:val="00452C35"/>
    <w:rsid w:val="00453299"/>
    <w:rsid w:val="004536A2"/>
    <w:rsid w:val="0045387A"/>
    <w:rsid w:val="00453B8D"/>
    <w:rsid w:val="00453F97"/>
    <w:rsid w:val="004541DE"/>
    <w:rsid w:val="00454480"/>
    <w:rsid w:val="00454B70"/>
    <w:rsid w:val="004550EA"/>
    <w:rsid w:val="00455CA0"/>
    <w:rsid w:val="00456016"/>
    <w:rsid w:val="004562BF"/>
    <w:rsid w:val="00456FF5"/>
    <w:rsid w:val="004570FD"/>
    <w:rsid w:val="004575AA"/>
    <w:rsid w:val="004577B5"/>
    <w:rsid w:val="00460691"/>
    <w:rsid w:val="00460830"/>
    <w:rsid w:val="00460A9A"/>
    <w:rsid w:val="00460F8E"/>
    <w:rsid w:val="0046106B"/>
    <w:rsid w:val="004613DB"/>
    <w:rsid w:val="004620A1"/>
    <w:rsid w:val="00462372"/>
    <w:rsid w:val="00462964"/>
    <w:rsid w:val="00462B47"/>
    <w:rsid w:val="00462E69"/>
    <w:rsid w:val="00462EF8"/>
    <w:rsid w:val="004631B2"/>
    <w:rsid w:val="004633ED"/>
    <w:rsid w:val="00463DF6"/>
    <w:rsid w:val="004640C8"/>
    <w:rsid w:val="004642BA"/>
    <w:rsid w:val="004647C3"/>
    <w:rsid w:val="00464E84"/>
    <w:rsid w:val="0046551A"/>
    <w:rsid w:val="004655C9"/>
    <w:rsid w:val="00466D41"/>
    <w:rsid w:val="0046736F"/>
    <w:rsid w:val="0046777A"/>
    <w:rsid w:val="00467853"/>
    <w:rsid w:val="00467B63"/>
    <w:rsid w:val="00470C41"/>
    <w:rsid w:val="004717C4"/>
    <w:rsid w:val="0047488C"/>
    <w:rsid w:val="00474EB9"/>
    <w:rsid w:val="00474F57"/>
    <w:rsid w:val="00475C2F"/>
    <w:rsid w:val="004760C7"/>
    <w:rsid w:val="004763BC"/>
    <w:rsid w:val="004766A6"/>
    <w:rsid w:val="00476ABA"/>
    <w:rsid w:val="00476AC2"/>
    <w:rsid w:val="00476DB8"/>
    <w:rsid w:val="00476ED6"/>
    <w:rsid w:val="0047711D"/>
    <w:rsid w:val="004773CA"/>
    <w:rsid w:val="0047778E"/>
    <w:rsid w:val="00477B1A"/>
    <w:rsid w:val="0048046B"/>
    <w:rsid w:val="004804D1"/>
    <w:rsid w:val="00480BAF"/>
    <w:rsid w:val="00480EB0"/>
    <w:rsid w:val="0048157C"/>
    <w:rsid w:val="00481ADD"/>
    <w:rsid w:val="00481BB8"/>
    <w:rsid w:val="00481FA6"/>
    <w:rsid w:val="00482304"/>
    <w:rsid w:val="00482923"/>
    <w:rsid w:val="00482B2C"/>
    <w:rsid w:val="004841C1"/>
    <w:rsid w:val="00484844"/>
    <w:rsid w:val="0048489F"/>
    <w:rsid w:val="0048494D"/>
    <w:rsid w:val="00484E9F"/>
    <w:rsid w:val="00485F39"/>
    <w:rsid w:val="00486046"/>
    <w:rsid w:val="00486A4B"/>
    <w:rsid w:val="00486BF4"/>
    <w:rsid w:val="00486E26"/>
    <w:rsid w:val="004871F1"/>
    <w:rsid w:val="00487A8E"/>
    <w:rsid w:val="00490AD7"/>
    <w:rsid w:val="00491FEC"/>
    <w:rsid w:val="00492026"/>
    <w:rsid w:val="0049255A"/>
    <w:rsid w:val="00492836"/>
    <w:rsid w:val="00492DEC"/>
    <w:rsid w:val="00493126"/>
    <w:rsid w:val="0049365F"/>
    <w:rsid w:val="00493CCE"/>
    <w:rsid w:val="00493EB8"/>
    <w:rsid w:val="0049493B"/>
    <w:rsid w:val="0049524E"/>
    <w:rsid w:val="00496069"/>
    <w:rsid w:val="004962FC"/>
    <w:rsid w:val="0049664E"/>
    <w:rsid w:val="00496B0B"/>
    <w:rsid w:val="00496F27"/>
    <w:rsid w:val="0049724A"/>
    <w:rsid w:val="004974FA"/>
    <w:rsid w:val="0049797D"/>
    <w:rsid w:val="00497B60"/>
    <w:rsid w:val="00497BA1"/>
    <w:rsid w:val="004A0158"/>
    <w:rsid w:val="004A0964"/>
    <w:rsid w:val="004A09EF"/>
    <w:rsid w:val="004A0C7D"/>
    <w:rsid w:val="004A0E3C"/>
    <w:rsid w:val="004A108B"/>
    <w:rsid w:val="004A1BF8"/>
    <w:rsid w:val="004A20F7"/>
    <w:rsid w:val="004A2544"/>
    <w:rsid w:val="004A2E2D"/>
    <w:rsid w:val="004A34CF"/>
    <w:rsid w:val="004A350A"/>
    <w:rsid w:val="004A3C70"/>
    <w:rsid w:val="004A3D18"/>
    <w:rsid w:val="004A402D"/>
    <w:rsid w:val="004A40AD"/>
    <w:rsid w:val="004A4FBB"/>
    <w:rsid w:val="004A550D"/>
    <w:rsid w:val="004A56D5"/>
    <w:rsid w:val="004A58EA"/>
    <w:rsid w:val="004A5D2D"/>
    <w:rsid w:val="004A6B94"/>
    <w:rsid w:val="004A6E01"/>
    <w:rsid w:val="004A7B65"/>
    <w:rsid w:val="004A7BE6"/>
    <w:rsid w:val="004A7DDA"/>
    <w:rsid w:val="004B012C"/>
    <w:rsid w:val="004B16AC"/>
    <w:rsid w:val="004B1741"/>
    <w:rsid w:val="004B1B0C"/>
    <w:rsid w:val="004B1B97"/>
    <w:rsid w:val="004B1C6D"/>
    <w:rsid w:val="004B240D"/>
    <w:rsid w:val="004B2B1A"/>
    <w:rsid w:val="004B2B42"/>
    <w:rsid w:val="004B335E"/>
    <w:rsid w:val="004B3C6A"/>
    <w:rsid w:val="004B447C"/>
    <w:rsid w:val="004B4623"/>
    <w:rsid w:val="004B4D9F"/>
    <w:rsid w:val="004B5CD2"/>
    <w:rsid w:val="004B6911"/>
    <w:rsid w:val="004B6E89"/>
    <w:rsid w:val="004B6EFA"/>
    <w:rsid w:val="004B6FAA"/>
    <w:rsid w:val="004B70CF"/>
    <w:rsid w:val="004B716C"/>
    <w:rsid w:val="004B7B2D"/>
    <w:rsid w:val="004B7D1A"/>
    <w:rsid w:val="004B7FB1"/>
    <w:rsid w:val="004C069D"/>
    <w:rsid w:val="004C1E14"/>
    <w:rsid w:val="004C1F07"/>
    <w:rsid w:val="004C203E"/>
    <w:rsid w:val="004C20CA"/>
    <w:rsid w:val="004C2A72"/>
    <w:rsid w:val="004C2BFB"/>
    <w:rsid w:val="004C3055"/>
    <w:rsid w:val="004C32B9"/>
    <w:rsid w:val="004C34DC"/>
    <w:rsid w:val="004C359D"/>
    <w:rsid w:val="004C39E3"/>
    <w:rsid w:val="004C40F2"/>
    <w:rsid w:val="004C41C0"/>
    <w:rsid w:val="004C4D54"/>
    <w:rsid w:val="004C5086"/>
    <w:rsid w:val="004C5A40"/>
    <w:rsid w:val="004C5FD5"/>
    <w:rsid w:val="004C639B"/>
    <w:rsid w:val="004C66BD"/>
    <w:rsid w:val="004C6EEF"/>
    <w:rsid w:val="004C730F"/>
    <w:rsid w:val="004C757B"/>
    <w:rsid w:val="004C7A12"/>
    <w:rsid w:val="004D00D1"/>
    <w:rsid w:val="004D1278"/>
    <w:rsid w:val="004D16D8"/>
    <w:rsid w:val="004D1718"/>
    <w:rsid w:val="004D1968"/>
    <w:rsid w:val="004D1EE7"/>
    <w:rsid w:val="004D220E"/>
    <w:rsid w:val="004D31B8"/>
    <w:rsid w:val="004D4FD4"/>
    <w:rsid w:val="004D539B"/>
    <w:rsid w:val="004D61FC"/>
    <w:rsid w:val="004D63BB"/>
    <w:rsid w:val="004D665C"/>
    <w:rsid w:val="004D6E23"/>
    <w:rsid w:val="004D7038"/>
    <w:rsid w:val="004D795B"/>
    <w:rsid w:val="004D7F1F"/>
    <w:rsid w:val="004D7F52"/>
    <w:rsid w:val="004E0566"/>
    <w:rsid w:val="004E060D"/>
    <w:rsid w:val="004E0E05"/>
    <w:rsid w:val="004E1553"/>
    <w:rsid w:val="004E1756"/>
    <w:rsid w:val="004E1FF4"/>
    <w:rsid w:val="004E20AC"/>
    <w:rsid w:val="004E297E"/>
    <w:rsid w:val="004E29F7"/>
    <w:rsid w:val="004E495A"/>
    <w:rsid w:val="004E512C"/>
    <w:rsid w:val="004E57F7"/>
    <w:rsid w:val="004E59EC"/>
    <w:rsid w:val="004E66E0"/>
    <w:rsid w:val="004E6924"/>
    <w:rsid w:val="004E758B"/>
    <w:rsid w:val="004E7E29"/>
    <w:rsid w:val="004E7E36"/>
    <w:rsid w:val="004F0BA8"/>
    <w:rsid w:val="004F1966"/>
    <w:rsid w:val="004F1A86"/>
    <w:rsid w:val="004F20A7"/>
    <w:rsid w:val="004F20CD"/>
    <w:rsid w:val="004F224E"/>
    <w:rsid w:val="004F299E"/>
    <w:rsid w:val="004F4555"/>
    <w:rsid w:val="004F488E"/>
    <w:rsid w:val="004F49BE"/>
    <w:rsid w:val="004F5151"/>
    <w:rsid w:val="004F5AFF"/>
    <w:rsid w:val="004F7A90"/>
    <w:rsid w:val="004F7ACE"/>
    <w:rsid w:val="004F7B93"/>
    <w:rsid w:val="004F7D21"/>
    <w:rsid w:val="005003A6"/>
    <w:rsid w:val="00500549"/>
    <w:rsid w:val="00501406"/>
    <w:rsid w:val="00501597"/>
    <w:rsid w:val="00501619"/>
    <w:rsid w:val="0050176B"/>
    <w:rsid w:val="00503CAA"/>
    <w:rsid w:val="005047D8"/>
    <w:rsid w:val="00504E28"/>
    <w:rsid w:val="005057F8"/>
    <w:rsid w:val="00505E0F"/>
    <w:rsid w:val="00506038"/>
    <w:rsid w:val="00506634"/>
    <w:rsid w:val="005067D4"/>
    <w:rsid w:val="00506C2C"/>
    <w:rsid w:val="00506F1F"/>
    <w:rsid w:val="005070BC"/>
    <w:rsid w:val="005072FF"/>
    <w:rsid w:val="0050748F"/>
    <w:rsid w:val="00507593"/>
    <w:rsid w:val="005075DC"/>
    <w:rsid w:val="00507A2C"/>
    <w:rsid w:val="00507EE9"/>
    <w:rsid w:val="00510375"/>
    <w:rsid w:val="0051045E"/>
    <w:rsid w:val="00510871"/>
    <w:rsid w:val="005112CE"/>
    <w:rsid w:val="00511306"/>
    <w:rsid w:val="00511360"/>
    <w:rsid w:val="005115BB"/>
    <w:rsid w:val="00511D1E"/>
    <w:rsid w:val="005125F7"/>
    <w:rsid w:val="00512E20"/>
    <w:rsid w:val="00513318"/>
    <w:rsid w:val="0051331D"/>
    <w:rsid w:val="00513EEF"/>
    <w:rsid w:val="00514AB8"/>
    <w:rsid w:val="005151E8"/>
    <w:rsid w:val="00515616"/>
    <w:rsid w:val="00515696"/>
    <w:rsid w:val="00515A03"/>
    <w:rsid w:val="00515E28"/>
    <w:rsid w:val="00515F12"/>
    <w:rsid w:val="005169DA"/>
    <w:rsid w:val="00516CAA"/>
    <w:rsid w:val="00517097"/>
    <w:rsid w:val="0051718C"/>
    <w:rsid w:val="005174B8"/>
    <w:rsid w:val="005174FD"/>
    <w:rsid w:val="00517A13"/>
    <w:rsid w:val="00517BC5"/>
    <w:rsid w:val="0052001B"/>
    <w:rsid w:val="00520412"/>
    <w:rsid w:val="00521563"/>
    <w:rsid w:val="00521800"/>
    <w:rsid w:val="00522F33"/>
    <w:rsid w:val="005239C8"/>
    <w:rsid w:val="005253A5"/>
    <w:rsid w:val="00525D04"/>
    <w:rsid w:val="005269AB"/>
    <w:rsid w:val="00526A9B"/>
    <w:rsid w:val="00526D7B"/>
    <w:rsid w:val="00526EA1"/>
    <w:rsid w:val="0052735B"/>
    <w:rsid w:val="005278A0"/>
    <w:rsid w:val="00527941"/>
    <w:rsid w:val="00527A14"/>
    <w:rsid w:val="00527A38"/>
    <w:rsid w:val="00527EB7"/>
    <w:rsid w:val="00530AB2"/>
    <w:rsid w:val="00531A2C"/>
    <w:rsid w:val="00531DA7"/>
    <w:rsid w:val="00531E0C"/>
    <w:rsid w:val="00532169"/>
    <w:rsid w:val="00532618"/>
    <w:rsid w:val="005330A1"/>
    <w:rsid w:val="00533249"/>
    <w:rsid w:val="005332A2"/>
    <w:rsid w:val="0053475F"/>
    <w:rsid w:val="00534ADF"/>
    <w:rsid w:val="00534C36"/>
    <w:rsid w:val="00534C52"/>
    <w:rsid w:val="00535164"/>
    <w:rsid w:val="00536226"/>
    <w:rsid w:val="00536278"/>
    <w:rsid w:val="00536B83"/>
    <w:rsid w:val="00536CB6"/>
    <w:rsid w:val="005374E3"/>
    <w:rsid w:val="00537BED"/>
    <w:rsid w:val="00537FA1"/>
    <w:rsid w:val="00540379"/>
    <w:rsid w:val="005409E5"/>
    <w:rsid w:val="005409ED"/>
    <w:rsid w:val="00540B58"/>
    <w:rsid w:val="00540C14"/>
    <w:rsid w:val="00540C36"/>
    <w:rsid w:val="00540C9B"/>
    <w:rsid w:val="005414F6"/>
    <w:rsid w:val="005416F7"/>
    <w:rsid w:val="0054185B"/>
    <w:rsid w:val="00541871"/>
    <w:rsid w:val="00541A26"/>
    <w:rsid w:val="00542249"/>
    <w:rsid w:val="0054271E"/>
    <w:rsid w:val="00542CF1"/>
    <w:rsid w:val="00543007"/>
    <w:rsid w:val="0054307D"/>
    <w:rsid w:val="005433C9"/>
    <w:rsid w:val="00543E55"/>
    <w:rsid w:val="00544071"/>
    <w:rsid w:val="005445DA"/>
    <w:rsid w:val="00544686"/>
    <w:rsid w:val="00544904"/>
    <w:rsid w:val="00544CA9"/>
    <w:rsid w:val="00544CEA"/>
    <w:rsid w:val="005459C9"/>
    <w:rsid w:val="00546173"/>
    <w:rsid w:val="00546437"/>
    <w:rsid w:val="00547369"/>
    <w:rsid w:val="00547699"/>
    <w:rsid w:val="005476C3"/>
    <w:rsid w:val="00547B66"/>
    <w:rsid w:val="00547C7B"/>
    <w:rsid w:val="0055070C"/>
    <w:rsid w:val="00550E1F"/>
    <w:rsid w:val="00550EC2"/>
    <w:rsid w:val="0055192A"/>
    <w:rsid w:val="00552B29"/>
    <w:rsid w:val="005534E0"/>
    <w:rsid w:val="00553724"/>
    <w:rsid w:val="0055398D"/>
    <w:rsid w:val="00554528"/>
    <w:rsid w:val="00554564"/>
    <w:rsid w:val="00554E2E"/>
    <w:rsid w:val="005551E7"/>
    <w:rsid w:val="00555332"/>
    <w:rsid w:val="0055536E"/>
    <w:rsid w:val="005557D5"/>
    <w:rsid w:val="00555CD3"/>
    <w:rsid w:val="00555F92"/>
    <w:rsid w:val="005568A7"/>
    <w:rsid w:val="005571F0"/>
    <w:rsid w:val="00557437"/>
    <w:rsid w:val="00557CB9"/>
    <w:rsid w:val="00560138"/>
    <w:rsid w:val="0056091E"/>
    <w:rsid w:val="00560D4B"/>
    <w:rsid w:val="00560DBC"/>
    <w:rsid w:val="005613B3"/>
    <w:rsid w:val="00561A2A"/>
    <w:rsid w:val="00561A47"/>
    <w:rsid w:val="0056253F"/>
    <w:rsid w:val="00562CC5"/>
    <w:rsid w:val="00562FD5"/>
    <w:rsid w:val="005633D6"/>
    <w:rsid w:val="00563634"/>
    <w:rsid w:val="0056373E"/>
    <w:rsid w:val="00563BF6"/>
    <w:rsid w:val="00565667"/>
    <w:rsid w:val="00565B2B"/>
    <w:rsid w:val="005669D4"/>
    <w:rsid w:val="0056717A"/>
    <w:rsid w:val="005673CE"/>
    <w:rsid w:val="005675A3"/>
    <w:rsid w:val="00567780"/>
    <w:rsid w:val="00567883"/>
    <w:rsid w:val="005701BE"/>
    <w:rsid w:val="00570584"/>
    <w:rsid w:val="00570DDC"/>
    <w:rsid w:val="005715FD"/>
    <w:rsid w:val="00571A2D"/>
    <w:rsid w:val="00571C3B"/>
    <w:rsid w:val="00571D5E"/>
    <w:rsid w:val="00571FC0"/>
    <w:rsid w:val="00572385"/>
    <w:rsid w:val="0057255A"/>
    <w:rsid w:val="00572FDC"/>
    <w:rsid w:val="0057321B"/>
    <w:rsid w:val="0057328C"/>
    <w:rsid w:val="00574014"/>
    <w:rsid w:val="005745B4"/>
    <w:rsid w:val="0057478B"/>
    <w:rsid w:val="00574DC4"/>
    <w:rsid w:val="00574E35"/>
    <w:rsid w:val="00574FA4"/>
    <w:rsid w:val="00575000"/>
    <w:rsid w:val="0057514F"/>
    <w:rsid w:val="005757B9"/>
    <w:rsid w:val="00575ADD"/>
    <w:rsid w:val="005761A5"/>
    <w:rsid w:val="005762BA"/>
    <w:rsid w:val="0057701F"/>
    <w:rsid w:val="0057748C"/>
    <w:rsid w:val="00577A57"/>
    <w:rsid w:val="00577B61"/>
    <w:rsid w:val="00577BC6"/>
    <w:rsid w:val="00577F5F"/>
    <w:rsid w:val="00581474"/>
    <w:rsid w:val="005815FC"/>
    <w:rsid w:val="00581D47"/>
    <w:rsid w:val="00581DDC"/>
    <w:rsid w:val="00582102"/>
    <w:rsid w:val="00582103"/>
    <w:rsid w:val="00582530"/>
    <w:rsid w:val="00582712"/>
    <w:rsid w:val="00582840"/>
    <w:rsid w:val="00582BF5"/>
    <w:rsid w:val="00582CD3"/>
    <w:rsid w:val="00583143"/>
    <w:rsid w:val="005836BA"/>
    <w:rsid w:val="00583742"/>
    <w:rsid w:val="005839C8"/>
    <w:rsid w:val="005844B5"/>
    <w:rsid w:val="005845C9"/>
    <w:rsid w:val="00584A04"/>
    <w:rsid w:val="00584DD9"/>
    <w:rsid w:val="00585ECB"/>
    <w:rsid w:val="00586292"/>
    <w:rsid w:val="005863A5"/>
    <w:rsid w:val="00586C9C"/>
    <w:rsid w:val="005902ED"/>
    <w:rsid w:val="00590AAF"/>
    <w:rsid w:val="00590BDE"/>
    <w:rsid w:val="00590D6F"/>
    <w:rsid w:val="00591814"/>
    <w:rsid w:val="005919B6"/>
    <w:rsid w:val="00591C7B"/>
    <w:rsid w:val="00592606"/>
    <w:rsid w:val="00592A1C"/>
    <w:rsid w:val="00593209"/>
    <w:rsid w:val="0059411B"/>
    <w:rsid w:val="00594436"/>
    <w:rsid w:val="0059507E"/>
    <w:rsid w:val="00595180"/>
    <w:rsid w:val="005957C9"/>
    <w:rsid w:val="0059630D"/>
    <w:rsid w:val="005963CA"/>
    <w:rsid w:val="00596474"/>
    <w:rsid w:val="0059681C"/>
    <w:rsid w:val="005968B0"/>
    <w:rsid w:val="0059735A"/>
    <w:rsid w:val="00597B16"/>
    <w:rsid w:val="00597C88"/>
    <w:rsid w:val="005A037A"/>
    <w:rsid w:val="005A04CD"/>
    <w:rsid w:val="005A06BA"/>
    <w:rsid w:val="005A0737"/>
    <w:rsid w:val="005A08CA"/>
    <w:rsid w:val="005A0D7C"/>
    <w:rsid w:val="005A0DFB"/>
    <w:rsid w:val="005A0EBB"/>
    <w:rsid w:val="005A11AB"/>
    <w:rsid w:val="005A139B"/>
    <w:rsid w:val="005A1587"/>
    <w:rsid w:val="005A1745"/>
    <w:rsid w:val="005A26AA"/>
    <w:rsid w:val="005A35BB"/>
    <w:rsid w:val="005A3FBE"/>
    <w:rsid w:val="005A49C5"/>
    <w:rsid w:val="005A4B11"/>
    <w:rsid w:val="005A50ED"/>
    <w:rsid w:val="005A53D1"/>
    <w:rsid w:val="005A576C"/>
    <w:rsid w:val="005A5D3D"/>
    <w:rsid w:val="005A5F08"/>
    <w:rsid w:val="005A6528"/>
    <w:rsid w:val="005A67F9"/>
    <w:rsid w:val="005A6B99"/>
    <w:rsid w:val="005A6E4E"/>
    <w:rsid w:val="005A6EC6"/>
    <w:rsid w:val="005A7030"/>
    <w:rsid w:val="005A72F3"/>
    <w:rsid w:val="005A73F0"/>
    <w:rsid w:val="005A745F"/>
    <w:rsid w:val="005A74FE"/>
    <w:rsid w:val="005A78BC"/>
    <w:rsid w:val="005A78FC"/>
    <w:rsid w:val="005A79B4"/>
    <w:rsid w:val="005A7B6B"/>
    <w:rsid w:val="005A7C9B"/>
    <w:rsid w:val="005A7DBC"/>
    <w:rsid w:val="005B0300"/>
    <w:rsid w:val="005B06FB"/>
    <w:rsid w:val="005B09CA"/>
    <w:rsid w:val="005B0A43"/>
    <w:rsid w:val="005B0C35"/>
    <w:rsid w:val="005B16E8"/>
    <w:rsid w:val="005B184A"/>
    <w:rsid w:val="005B24D2"/>
    <w:rsid w:val="005B2517"/>
    <w:rsid w:val="005B25AB"/>
    <w:rsid w:val="005B292D"/>
    <w:rsid w:val="005B2BD3"/>
    <w:rsid w:val="005B36E7"/>
    <w:rsid w:val="005B4811"/>
    <w:rsid w:val="005B587B"/>
    <w:rsid w:val="005B607E"/>
    <w:rsid w:val="005B648D"/>
    <w:rsid w:val="005B6516"/>
    <w:rsid w:val="005B65CC"/>
    <w:rsid w:val="005B7056"/>
    <w:rsid w:val="005B716B"/>
    <w:rsid w:val="005B7A67"/>
    <w:rsid w:val="005B7D7B"/>
    <w:rsid w:val="005C0A9F"/>
    <w:rsid w:val="005C0EA9"/>
    <w:rsid w:val="005C1BC8"/>
    <w:rsid w:val="005C2030"/>
    <w:rsid w:val="005C25D4"/>
    <w:rsid w:val="005C2C08"/>
    <w:rsid w:val="005C30CF"/>
    <w:rsid w:val="005C349A"/>
    <w:rsid w:val="005C34D7"/>
    <w:rsid w:val="005C374F"/>
    <w:rsid w:val="005C4017"/>
    <w:rsid w:val="005C4B14"/>
    <w:rsid w:val="005C51CA"/>
    <w:rsid w:val="005C52AD"/>
    <w:rsid w:val="005C5614"/>
    <w:rsid w:val="005C5ADC"/>
    <w:rsid w:val="005C5E24"/>
    <w:rsid w:val="005C6027"/>
    <w:rsid w:val="005C6E97"/>
    <w:rsid w:val="005C6F21"/>
    <w:rsid w:val="005C705B"/>
    <w:rsid w:val="005D077A"/>
    <w:rsid w:val="005D0CC0"/>
    <w:rsid w:val="005D129E"/>
    <w:rsid w:val="005D1C6B"/>
    <w:rsid w:val="005D23B9"/>
    <w:rsid w:val="005D2575"/>
    <w:rsid w:val="005D30A0"/>
    <w:rsid w:val="005D323C"/>
    <w:rsid w:val="005D3461"/>
    <w:rsid w:val="005D3582"/>
    <w:rsid w:val="005D36F6"/>
    <w:rsid w:val="005D3ACD"/>
    <w:rsid w:val="005D3DAF"/>
    <w:rsid w:val="005D531C"/>
    <w:rsid w:val="005D5AF2"/>
    <w:rsid w:val="005D6A48"/>
    <w:rsid w:val="005D7C4D"/>
    <w:rsid w:val="005D7C84"/>
    <w:rsid w:val="005E08F3"/>
    <w:rsid w:val="005E096F"/>
    <w:rsid w:val="005E137B"/>
    <w:rsid w:val="005E1FC8"/>
    <w:rsid w:val="005E1FDA"/>
    <w:rsid w:val="005E2005"/>
    <w:rsid w:val="005E21E5"/>
    <w:rsid w:val="005E23BA"/>
    <w:rsid w:val="005E23F9"/>
    <w:rsid w:val="005E294E"/>
    <w:rsid w:val="005E2D26"/>
    <w:rsid w:val="005E2E3E"/>
    <w:rsid w:val="005E3135"/>
    <w:rsid w:val="005E32C4"/>
    <w:rsid w:val="005E4520"/>
    <w:rsid w:val="005E4BBB"/>
    <w:rsid w:val="005E4C94"/>
    <w:rsid w:val="005E5D03"/>
    <w:rsid w:val="005E5EB6"/>
    <w:rsid w:val="005E679D"/>
    <w:rsid w:val="005E679F"/>
    <w:rsid w:val="005E71B3"/>
    <w:rsid w:val="005E7BB0"/>
    <w:rsid w:val="005F0467"/>
    <w:rsid w:val="005F075A"/>
    <w:rsid w:val="005F13B5"/>
    <w:rsid w:val="005F13DE"/>
    <w:rsid w:val="005F1689"/>
    <w:rsid w:val="005F2A6D"/>
    <w:rsid w:val="005F2EBD"/>
    <w:rsid w:val="005F3227"/>
    <w:rsid w:val="005F3F7E"/>
    <w:rsid w:val="005F407B"/>
    <w:rsid w:val="005F556B"/>
    <w:rsid w:val="005F6513"/>
    <w:rsid w:val="005F6828"/>
    <w:rsid w:val="005F695E"/>
    <w:rsid w:val="005F6B62"/>
    <w:rsid w:val="005F6E46"/>
    <w:rsid w:val="005F7131"/>
    <w:rsid w:val="005F73F9"/>
    <w:rsid w:val="005F7828"/>
    <w:rsid w:val="005F7982"/>
    <w:rsid w:val="005F7E9D"/>
    <w:rsid w:val="00600317"/>
    <w:rsid w:val="00600636"/>
    <w:rsid w:val="006007A4"/>
    <w:rsid w:val="006009FA"/>
    <w:rsid w:val="00600E1D"/>
    <w:rsid w:val="00601512"/>
    <w:rsid w:val="006015D4"/>
    <w:rsid w:val="0060174F"/>
    <w:rsid w:val="00601CA7"/>
    <w:rsid w:val="0060322D"/>
    <w:rsid w:val="0060354E"/>
    <w:rsid w:val="0060389F"/>
    <w:rsid w:val="00603AB3"/>
    <w:rsid w:val="00603EFD"/>
    <w:rsid w:val="0060443D"/>
    <w:rsid w:val="006045D8"/>
    <w:rsid w:val="006048AF"/>
    <w:rsid w:val="006048B6"/>
    <w:rsid w:val="00604B0F"/>
    <w:rsid w:val="006054CA"/>
    <w:rsid w:val="0060646C"/>
    <w:rsid w:val="0060653E"/>
    <w:rsid w:val="00606705"/>
    <w:rsid w:val="0060762D"/>
    <w:rsid w:val="00607A29"/>
    <w:rsid w:val="00607B3B"/>
    <w:rsid w:val="00607C73"/>
    <w:rsid w:val="00610109"/>
    <w:rsid w:val="00610261"/>
    <w:rsid w:val="00610301"/>
    <w:rsid w:val="006103EA"/>
    <w:rsid w:val="006104C8"/>
    <w:rsid w:val="00610D0A"/>
    <w:rsid w:val="00611067"/>
    <w:rsid w:val="0061139B"/>
    <w:rsid w:val="00611462"/>
    <w:rsid w:val="006118D6"/>
    <w:rsid w:val="00611FA9"/>
    <w:rsid w:val="006125E4"/>
    <w:rsid w:val="006125EF"/>
    <w:rsid w:val="00612A56"/>
    <w:rsid w:val="00612B71"/>
    <w:rsid w:val="00612CFB"/>
    <w:rsid w:val="00612DA2"/>
    <w:rsid w:val="00613245"/>
    <w:rsid w:val="00613379"/>
    <w:rsid w:val="006134A2"/>
    <w:rsid w:val="00613B97"/>
    <w:rsid w:val="006141CC"/>
    <w:rsid w:val="0061438C"/>
    <w:rsid w:val="0061455C"/>
    <w:rsid w:val="00614EEC"/>
    <w:rsid w:val="006155DC"/>
    <w:rsid w:val="00615F93"/>
    <w:rsid w:val="00615FCD"/>
    <w:rsid w:val="0061648B"/>
    <w:rsid w:val="006165A8"/>
    <w:rsid w:val="006166C1"/>
    <w:rsid w:val="00616F3A"/>
    <w:rsid w:val="00617CA8"/>
    <w:rsid w:val="00617E90"/>
    <w:rsid w:val="006207FA"/>
    <w:rsid w:val="006209C0"/>
    <w:rsid w:val="006210C6"/>
    <w:rsid w:val="0062129B"/>
    <w:rsid w:val="00621714"/>
    <w:rsid w:val="00621806"/>
    <w:rsid w:val="0062217E"/>
    <w:rsid w:val="00622B4B"/>
    <w:rsid w:val="00623242"/>
    <w:rsid w:val="00623354"/>
    <w:rsid w:val="006238DD"/>
    <w:rsid w:val="00623C87"/>
    <w:rsid w:val="0062411D"/>
    <w:rsid w:val="006242DD"/>
    <w:rsid w:val="0062430C"/>
    <w:rsid w:val="00624579"/>
    <w:rsid w:val="00624611"/>
    <w:rsid w:val="00624F0D"/>
    <w:rsid w:val="0062541E"/>
    <w:rsid w:val="00626448"/>
    <w:rsid w:val="00626A5A"/>
    <w:rsid w:val="00626E76"/>
    <w:rsid w:val="00627BD3"/>
    <w:rsid w:val="006304A6"/>
    <w:rsid w:val="00630CD8"/>
    <w:rsid w:val="00631605"/>
    <w:rsid w:val="006324AC"/>
    <w:rsid w:val="00632D51"/>
    <w:rsid w:val="006334D9"/>
    <w:rsid w:val="00633D81"/>
    <w:rsid w:val="00634EC4"/>
    <w:rsid w:val="0063507A"/>
    <w:rsid w:val="00635E1B"/>
    <w:rsid w:val="00636006"/>
    <w:rsid w:val="0063631D"/>
    <w:rsid w:val="006367C7"/>
    <w:rsid w:val="00636DDA"/>
    <w:rsid w:val="00636E58"/>
    <w:rsid w:val="00637590"/>
    <w:rsid w:val="00637719"/>
    <w:rsid w:val="00637A37"/>
    <w:rsid w:val="00637CE8"/>
    <w:rsid w:val="00640202"/>
    <w:rsid w:val="0064042F"/>
    <w:rsid w:val="00641885"/>
    <w:rsid w:val="00641D5A"/>
    <w:rsid w:val="00641DFA"/>
    <w:rsid w:val="00641E79"/>
    <w:rsid w:val="0064216F"/>
    <w:rsid w:val="006425E5"/>
    <w:rsid w:val="00642932"/>
    <w:rsid w:val="006436DF"/>
    <w:rsid w:val="0064409D"/>
    <w:rsid w:val="0064475A"/>
    <w:rsid w:val="00644F54"/>
    <w:rsid w:val="00645174"/>
    <w:rsid w:val="00645518"/>
    <w:rsid w:val="0064571C"/>
    <w:rsid w:val="00646816"/>
    <w:rsid w:val="00647148"/>
    <w:rsid w:val="00650583"/>
    <w:rsid w:val="00650598"/>
    <w:rsid w:val="00650868"/>
    <w:rsid w:val="0065119E"/>
    <w:rsid w:val="00651213"/>
    <w:rsid w:val="00651703"/>
    <w:rsid w:val="00651C9B"/>
    <w:rsid w:val="00651DA3"/>
    <w:rsid w:val="00651F7B"/>
    <w:rsid w:val="006527D7"/>
    <w:rsid w:val="006528D5"/>
    <w:rsid w:val="00652C02"/>
    <w:rsid w:val="00653604"/>
    <w:rsid w:val="00654CCA"/>
    <w:rsid w:val="00654D6D"/>
    <w:rsid w:val="00654EC2"/>
    <w:rsid w:val="00654FF2"/>
    <w:rsid w:val="00655095"/>
    <w:rsid w:val="00656598"/>
    <w:rsid w:val="00656DE0"/>
    <w:rsid w:val="00657F41"/>
    <w:rsid w:val="00660317"/>
    <w:rsid w:val="006607E6"/>
    <w:rsid w:val="0066147A"/>
    <w:rsid w:val="00661F1F"/>
    <w:rsid w:val="00661FD1"/>
    <w:rsid w:val="00662E04"/>
    <w:rsid w:val="00662E1E"/>
    <w:rsid w:val="00663463"/>
    <w:rsid w:val="00663959"/>
    <w:rsid w:val="0066414C"/>
    <w:rsid w:val="006647F7"/>
    <w:rsid w:val="00664E69"/>
    <w:rsid w:val="00665015"/>
    <w:rsid w:val="00666897"/>
    <w:rsid w:val="00666CAE"/>
    <w:rsid w:val="0066718A"/>
    <w:rsid w:val="006677DB"/>
    <w:rsid w:val="0066781D"/>
    <w:rsid w:val="00667F30"/>
    <w:rsid w:val="00670130"/>
    <w:rsid w:val="00670745"/>
    <w:rsid w:val="00670BA3"/>
    <w:rsid w:val="00670E60"/>
    <w:rsid w:val="00670F37"/>
    <w:rsid w:val="0067252D"/>
    <w:rsid w:val="00672D35"/>
    <w:rsid w:val="00672E12"/>
    <w:rsid w:val="00673382"/>
    <w:rsid w:val="00673C71"/>
    <w:rsid w:val="00673F4E"/>
    <w:rsid w:val="006744BD"/>
    <w:rsid w:val="006757D0"/>
    <w:rsid w:val="006757EE"/>
    <w:rsid w:val="00676E80"/>
    <w:rsid w:val="006771D8"/>
    <w:rsid w:val="00677528"/>
    <w:rsid w:val="00677740"/>
    <w:rsid w:val="00677904"/>
    <w:rsid w:val="00680BBA"/>
    <w:rsid w:val="00680DB6"/>
    <w:rsid w:val="00680F48"/>
    <w:rsid w:val="00681D0D"/>
    <w:rsid w:val="00682289"/>
    <w:rsid w:val="00682553"/>
    <w:rsid w:val="006827E2"/>
    <w:rsid w:val="00682950"/>
    <w:rsid w:val="00684744"/>
    <w:rsid w:val="00684F76"/>
    <w:rsid w:val="006864E5"/>
    <w:rsid w:val="00687318"/>
    <w:rsid w:val="00687534"/>
    <w:rsid w:val="00690729"/>
    <w:rsid w:val="00690EE0"/>
    <w:rsid w:val="006912DA"/>
    <w:rsid w:val="0069261B"/>
    <w:rsid w:val="00692F72"/>
    <w:rsid w:val="00693202"/>
    <w:rsid w:val="00693407"/>
    <w:rsid w:val="006939D3"/>
    <w:rsid w:val="00693A9D"/>
    <w:rsid w:val="006940CB"/>
    <w:rsid w:val="00694178"/>
    <w:rsid w:val="0069417D"/>
    <w:rsid w:val="006941E7"/>
    <w:rsid w:val="006951D9"/>
    <w:rsid w:val="00695422"/>
    <w:rsid w:val="00695A2F"/>
    <w:rsid w:val="00695C8C"/>
    <w:rsid w:val="006960EB"/>
    <w:rsid w:val="0069702C"/>
    <w:rsid w:val="006971EA"/>
    <w:rsid w:val="006976AC"/>
    <w:rsid w:val="00697832"/>
    <w:rsid w:val="00697EBD"/>
    <w:rsid w:val="006A0739"/>
    <w:rsid w:val="006A0ECA"/>
    <w:rsid w:val="006A1139"/>
    <w:rsid w:val="006A16C9"/>
    <w:rsid w:val="006A1ABF"/>
    <w:rsid w:val="006A3ADB"/>
    <w:rsid w:val="006A4649"/>
    <w:rsid w:val="006A5D8D"/>
    <w:rsid w:val="006A5DC3"/>
    <w:rsid w:val="006A61AD"/>
    <w:rsid w:val="006A6672"/>
    <w:rsid w:val="006A6E8E"/>
    <w:rsid w:val="006A6FFA"/>
    <w:rsid w:val="006B0A17"/>
    <w:rsid w:val="006B188C"/>
    <w:rsid w:val="006B2C4F"/>
    <w:rsid w:val="006B2F45"/>
    <w:rsid w:val="006B3BA6"/>
    <w:rsid w:val="006B3D6E"/>
    <w:rsid w:val="006B4431"/>
    <w:rsid w:val="006B478D"/>
    <w:rsid w:val="006B495C"/>
    <w:rsid w:val="006B4B26"/>
    <w:rsid w:val="006B504C"/>
    <w:rsid w:val="006B5AA2"/>
    <w:rsid w:val="006B5C3F"/>
    <w:rsid w:val="006B5F39"/>
    <w:rsid w:val="006B5FFF"/>
    <w:rsid w:val="006B6438"/>
    <w:rsid w:val="006B6B7A"/>
    <w:rsid w:val="006B6CCA"/>
    <w:rsid w:val="006B6E50"/>
    <w:rsid w:val="006B6F24"/>
    <w:rsid w:val="006B7008"/>
    <w:rsid w:val="006B7A43"/>
    <w:rsid w:val="006B7CF1"/>
    <w:rsid w:val="006B7F8F"/>
    <w:rsid w:val="006C09C7"/>
    <w:rsid w:val="006C0A20"/>
    <w:rsid w:val="006C10FE"/>
    <w:rsid w:val="006C18D6"/>
    <w:rsid w:val="006C1C21"/>
    <w:rsid w:val="006C2081"/>
    <w:rsid w:val="006C2B6C"/>
    <w:rsid w:val="006C30FF"/>
    <w:rsid w:val="006C367A"/>
    <w:rsid w:val="006C372C"/>
    <w:rsid w:val="006C4257"/>
    <w:rsid w:val="006C4503"/>
    <w:rsid w:val="006C4917"/>
    <w:rsid w:val="006C4AC5"/>
    <w:rsid w:val="006C50D1"/>
    <w:rsid w:val="006C5A90"/>
    <w:rsid w:val="006C5E28"/>
    <w:rsid w:val="006C6383"/>
    <w:rsid w:val="006C64B8"/>
    <w:rsid w:val="006C67A1"/>
    <w:rsid w:val="006C69CD"/>
    <w:rsid w:val="006C6B35"/>
    <w:rsid w:val="006C6DB4"/>
    <w:rsid w:val="006C7193"/>
    <w:rsid w:val="006C7343"/>
    <w:rsid w:val="006C7AC5"/>
    <w:rsid w:val="006D07F3"/>
    <w:rsid w:val="006D0959"/>
    <w:rsid w:val="006D0ADF"/>
    <w:rsid w:val="006D1682"/>
    <w:rsid w:val="006D199D"/>
    <w:rsid w:val="006D2649"/>
    <w:rsid w:val="006D2AF0"/>
    <w:rsid w:val="006D36F7"/>
    <w:rsid w:val="006D3905"/>
    <w:rsid w:val="006D4161"/>
    <w:rsid w:val="006D4B76"/>
    <w:rsid w:val="006D527B"/>
    <w:rsid w:val="006D5D7D"/>
    <w:rsid w:val="006D5F26"/>
    <w:rsid w:val="006D5F93"/>
    <w:rsid w:val="006D6954"/>
    <w:rsid w:val="006D7640"/>
    <w:rsid w:val="006D78AE"/>
    <w:rsid w:val="006E09DC"/>
    <w:rsid w:val="006E163C"/>
    <w:rsid w:val="006E1C2E"/>
    <w:rsid w:val="006E20ED"/>
    <w:rsid w:val="006E242D"/>
    <w:rsid w:val="006E286C"/>
    <w:rsid w:val="006E346E"/>
    <w:rsid w:val="006E39EC"/>
    <w:rsid w:val="006E3D1B"/>
    <w:rsid w:val="006E4605"/>
    <w:rsid w:val="006E4718"/>
    <w:rsid w:val="006E49AC"/>
    <w:rsid w:val="006E538E"/>
    <w:rsid w:val="006E6975"/>
    <w:rsid w:val="006E6FDE"/>
    <w:rsid w:val="006E709D"/>
    <w:rsid w:val="006E7220"/>
    <w:rsid w:val="006E7438"/>
    <w:rsid w:val="006F01DB"/>
    <w:rsid w:val="006F03C6"/>
    <w:rsid w:val="006F0651"/>
    <w:rsid w:val="006F2867"/>
    <w:rsid w:val="006F293A"/>
    <w:rsid w:val="006F2B3D"/>
    <w:rsid w:val="006F2C1C"/>
    <w:rsid w:val="006F3849"/>
    <w:rsid w:val="006F3A92"/>
    <w:rsid w:val="006F3D50"/>
    <w:rsid w:val="006F3EFC"/>
    <w:rsid w:val="006F4B16"/>
    <w:rsid w:val="006F4D0A"/>
    <w:rsid w:val="006F5C68"/>
    <w:rsid w:val="006F62D3"/>
    <w:rsid w:val="006F6656"/>
    <w:rsid w:val="006F6B02"/>
    <w:rsid w:val="006F75D0"/>
    <w:rsid w:val="006F7769"/>
    <w:rsid w:val="006F791A"/>
    <w:rsid w:val="006F7D01"/>
    <w:rsid w:val="007003F6"/>
    <w:rsid w:val="007005AB"/>
    <w:rsid w:val="007005E4"/>
    <w:rsid w:val="0070067A"/>
    <w:rsid w:val="00700F57"/>
    <w:rsid w:val="00701093"/>
    <w:rsid w:val="00701C68"/>
    <w:rsid w:val="00702358"/>
    <w:rsid w:val="00702E21"/>
    <w:rsid w:val="00703546"/>
    <w:rsid w:val="007035F8"/>
    <w:rsid w:val="0070362B"/>
    <w:rsid w:val="00703FAC"/>
    <w:rsid w:val="00704241"/>
    <w:rsid w:val="0070553F"/>
    <w:rsid w:val="00706C47"/>
    <w:rsid w:val="00706CD0"/>
    <w:rsid w:val="00706D92"/>
    <w:rsid w:val="00706DDD"/>
    <w:rsid w:val="007072D4"/>
    <w:rsid w:val="00710B14"/>
    <w:rsid w:val="007110D4"/>
    <w:rsid w:val="0071144E"/>
    <w:rsid w:val="0071166E"/>
    <w:rsid w:val="007128E5"/>
    <w:rsid w:val="007135F5"/>
    <w:rsid w:val="00713B72"/>
    <w:rsid w:val="00713C12"/>
    <w:rsid w:val="00713E8E"/>
    <w:rsid w:val="0071461B"/>
    <w:rsid w:val="0071466D"/>
    <w:rsid w:val="00714C8D"/>
    <w:rsid w:val="00714DD2"/>
    <w:rsid w:val="007152F6"/>
    <w:rsid w:val="00715E33"/>
    <w:rsid w:val="00716748"/>
    <w:rsid w:val="00716958"/>
    <w:rsid w:val="00716AB0"/>
    <w:rsid w:val="0071744F"/>
    <w:rsid w:val="00717EB4"/>
    <w:rsid w:val="00720178"/>
    <w:rsid w:val="0072033D"/>
    <w:rsid w:val="00720895"/>
    <w:rsid w:val="00720BB6"/>
    <w:rsid w:val="00721E22"/>
    <w:rsid w:val="0072207E"/>
    <w:rsid w:val="00722EBE"/>
    <w:rsid w:val="00725550"/>
    <w:rsid w:val="00726433"/>
    <w:rsid w:val="00726B79"/>
    <w:rsid w:val="00726DE6"/>
    <w:rsid w:val="00727CF1"/>
    <w:rsid w:val="007303D4"/>
    <w:rsid w:val="007304DC"/>
    <w:rsid w:val="007304FB"/>
    <w:rsid w:val="00730A64"/>
    <w:rsid w:val="00730A65"/>
    <w:rsid w:val="00730AFF"/>
    <w:rsid w:val="00730D2E"/>
    <w:rsid w:val="00730E83"/>
    <w:rsid w:val="00731154"/>
    <w:rsid w:val="0073172B"/>
    <w:rsid w:val="00731DBD"/>
    <w:rsid w:val="0073295C"/>
    <w:rsid w:val="007334E0"/>
    <w:rsid w:val="00733885"/>
    <w:rsid w:val="007339ED"/>
    <w:rsid w:val="00733F6B"/>
    <w:rsid w:val="00733F9E"/>
    <w:rsid w:val="00734276"/>
    <w:rsid w:val="00734868"/>
    <w:rsid w:val="00735334"/>
    <w:rsid w:val="00735BC3"/>
    <w:rsid w:val="00735F5E"/>
    <w:rsid w:val="007360C6"/>
    <w:rsid w:val="007371B5"/>
    <w:rsid w:val="00737AA3"/>
    <w:rsid w:val="00737D28"/>
    <w:rsid w:val="00740060"/>
    <w:rsid w:val="007400E5"/>
    <w:rsid w:val="0074013F"/>
    <w:rsid w:val="00740D59"/>
    <w:rsid w:val="00741C6A"/>
    <w:rsid w:val="00741E36"/>
    <w:rsid w:val="0074237B"/>
    <w:rsid w:val="00742DEA"/>
    <w:rsid w:val="00745372"/>
    <w:rsid w:val="00746586"/>
    <w:rsid w:val="0074698C"/>
    <w:rsid w:val="0074732E"/>
    <w:rsid w:val="00747575"/>
    <w:rsid w:val="007475F4"/>
    <w:rsid w:val="00747A2E"/>
    <w:rsid w:val="007502B4"/>
    <w:rsid w:val="00750416"/>
    <w:rsid w:val="00750EA3"/>
    <w:rsid w:val="007515AD"/>
    <w:rsid w:val="00751AD7"/>
    <w:rsid w:val="007523BD"/>
    <w:rsid w:val="007528B1"/>
    <w:rsid w:val="00752E03"/>
    <w:rsid w:val="00753F85"/>
    <w:rsid w:val="00754BB5"/>
    <w:rsid w:val="00756353"/>
    <w:rsid w:val="00756BA0"/>
    <w:rsid w:val="0075731F"/>
    <w:rsid w:val="00760D7D"/>
    <w:rsid w:val="0076145C"/>
    <w:rsid w:val="0076186A"/>
    <w:rsid w:val="00761957"/>
    <w:rsid w:val="00761AD7"/>
    <w:rsid w:val="00761DE5"/>
    <w:rsid w:val="007625D5"/>
    <w:rsid w:val="0076261F"/>
    <w:rsid w:val="007626F6"/>
    <w:rsid w:val="007632FF"/>
    <w:rsid w:val="00763813"/>
    <w:rsid w:val="00764B90"/>
    <w:rsid w:val="00764BCD"/>
    <w:rsid w:val="00764E2F"/>
    <w:rsid w:val="00764E94"/>
    <w:rsid w:val="0076588A"/>
    <w:rsid w:val="00765983"/>
    <w:rsid w:val="0076607E"/>
    <w:rsid w:val="0076608F"/>
    <w:rsid w:val="00766C76"/>
    <w:rsid w:val="00767191"/>
    <w:rsid w:val="00767771"/>
    <w:rsid w:val="00767783"/>
    <w:rsid w:val="007702EC"/>
    <w:rsid w:val="0077051C"/>
    <w:rsid w:val="0077060E"/>
    <w:rsid w:val="007706F9"/>
    <w:rsid w:val="007708C2"/>
    <w:rsid w:val="00770B18"/>
    <w:rsid w:val="007711C0"/>
    <w:rsid w:val="00771E11"/>
    <w:rsid w:val="007730BB"/>
    <w:rsid w:val="007735AF"/>
    <w:rsid w:val="007735E7"/>
    <w:rsid w:val="0077381B"/>
    <w:rsid w:val="00773D00"/>
    <w:rsid w:val="00773D85"/>
    <w:rsid w:val="0077416A"/>
    <w:rsid w:val="0077443F"/>
    <w:rsid w:val="00774D24"/>
    <w:rsid w:val="00775157"/>
    <w:rsid w:val="00775D9B"/>
    <w:rsid w:val="0077660B"/>
    <w:rsid w:val="00776DD5"/>
    <w:rsid w:val="007773E9"/>
    <w:rsid w:val="007801FE"/>
    <w:rsid w:val="007807ED"/>
    <w:rsid w:val="00780D4A"/>
    <w:rsid w:val="00780F22"/>
    <w:rsid w:val="00781268"/>
    <w:rsid w:val="007813A3"/>
    <w:rsid w:val="0078149B"/>
    <w:rsid w:val="00781584"/>
    <w:rsid w:val="0078166C"/>
    <w:rsid w:val="00781847"/>
    <w:rsid w:val="00781C52"/>
    <w:rsid w:val="00781D37"/>
    <w:rsid w:val="00781D3A"/>
    <w:rsid w:val="0078200B"/>
    <w:rsid w:val="00782533"/>
    <w:rsid w:val="00782D7A"/>
    <w:rsid w:val="0078344B"/>
    <w:rsid w:val="007836D5"/>
    <w:rsid w:val="007838E7"/>
    <w:rsid w:val="007853E4"/>
    <w:rsid w:val="007856F4"/>
    <w:rsid w:val="00786D72"/>
    <w:rsid w:val="0078726E"/>
    <w:rsid w:val="00790661"/>
    <w:rsid w:val="00790754"/>
    <w:rsid w:val="00790BB1"/>
    <w:rsid w:val="00790FD6"/>
    <w:rsid w:val="00790FF8"/>
    <w:rsid w:val="007919FA"/>
    <w:rsid w:val="00791BAF"/>
    <w:rsid w:val="007923BF"/>
    <w:rsid w:val="0079262E"/>
    <w:rsid w:val="00792B07"/>
    <w:rsid w:val="0079320F"/>
    <w:rsid w:val="0079367D"/>
    <w:rsid w:val="007937C3"/>
    <w:rsid w:val="0079399E"/>
    <w:rsid w:val="0079403E"/>
    <w:rsid w:val="0079407A"/>
    <w:rsid w:val="007940FF"/>
    <w:rsid w:val="00794B88"/>
    <w:rsid w:val="00795331"/>
    <w:rsid w:val="00795650"/>
    <w:rsid w:val="00795AC0"/>
    <w:rsid w:val="00795B82"/>
    <w:rsid w:val="00796206"/>
    <w:rsid w:val="007967FE"/>
    <w:rsid w:val="00796A76"/>
    <w:rsid w:val="00796CAC"/>
    <w:rsid w:val="00796D48"/>
    <w:rsid w:val="00796EF7"/>
    <w:rsid w:val="007971C3"/>
    <w:rsid w:val="007972E9"/>
    <w:rsid w:val="0079782C"/>
    <w:rsid w:val="00797D49"/>
    <w:rsid w:val="007A064D"/>
    <w:rsid w:val="007A0A83"/>
    <w:rsid w:val="007A11F9"/>
    <w:rsid w:val="007A31DE"/>
    <w:rsid w:val="007A3600"/>
    <w:rsid w:val="007A3846"/>
    <w:rsid w:val="007A394E"/>
    <w:rsid w:val="007A41E5"/>
    <w:rsid w:val="007A47DE"/>
    <w:rsid w:val="007A53AC"/>
    <w:rsid w:val="007A5A89"/>
    <w:rsid w:val="007A606D"/>
    <w:rsid w:val="007A62EC"/>
    <w:rsid w:val="007A63C5"/>
    <w:rsid w:val="007A650A"/>
    <w:rsid w:val="007A6564"/>
    <w:rsid w:val="007A6A64"/>
    <w:rsid w:val="007A7183"/>
    <w:rsid w:val="007A7778"/>
    <w:rsid w:val="007A7794"/>
    <w:rsid w:val="007A77DE"/>
    <w:rsid w:val="007B03C7"/>
    <w:rsid w:val="007B0B70"/>
    <w:rsid w:val="007B0BAF"/>
    <w:rsid w:val="007B0CEF"/>
    <w:rsid w:val="007B1448"/>
    <w:rsid w:val="007B1A98"/>
    <w:rsid w:val="007B1ADF"/>
    <w:rsid w:val="007B1F84"/>
    <w:rsid w:val="007B245B"/>
    <w:rsid w:val="007B25BB"/>
    <w:rsid w:val="007B266E"/>
    <w:rsid w:val="007B2748"/>
    <w:rsid w:val="007B2843"/>
    <w:rsid w:val="007B31CA"/>
    <w:rsid w:val="007B3234"/>
    <w:rsid w:val="007B3280"/>
    <w:rsid w:val="007B3A4E"/>
    <w:rsid w:val="007B3CB9"/>
    <w:rsid w:val="007B419D"/>
    <w:rsid w:val="007B4744"/>
    <w:rsid w:val="007B4881"/>
    <w:rsid w:val="007B56F8"/>
    <w:rsid w:val="007B5EE7"/>
    <w:rsid w:val="007B6605"/>
    <w:rsid w:val="007B71DB"/>
    <w:rsid w:val="007B7BA3"/>
    <w:rsid w:val="007B7C9E"/>
    <w:rsid w:val="007B7DA8"/>
    <w:rsid w:val="007C0217"/>
    <w:rsid w:val="007C0893"/>
    <w:rsid w:val="007C108B"/>
    <w:rsid w:val="007C1FDB"/>
    <w:rsid w:val="007C4363"/>
    <w:rsid w:val="007C4768"/>
    <w:rsid w:val="007C5BB2"/>
    <w:rsid w:val="007C5E52"/>
    <w:rsid w:val="007C6A8A"/>
    <w:rsid w:val="007C794F"/>
    <w:rsid w:val="007C7DEC"/>
    <w:rsid w:val="007D0372"/>
    <w:rsid w:val="007D054A"/>
    <w:rsid w:val="007D07A7"/>
    <w:rsid w:val="007D09AC"/>
    <w:rsid w:val="007D0A70"/>
    <w:rsid w:val="007D15E1"/>
    <w:rsid w:val="007D30C0"/>
    <w:rsid w:val="007D321D"/>
    <w:rsid w:val="007D346C"/>
    <w:rsid w:val="007D3531"/>
    <w:rsid w:val="007D3D52"/>
    <w:rsid w:val="007D3DDE"/>
    <w:rsid w:val="007D4852"/>
    <w:rsid w:val="007D4E39"/>
    <w:rsid w:val="007D4EE4"/>
    <w:rsid w:val="007D4F96"/>
    <w:rsid w:val="007D4FEE"/>
    <w:rsid w:val="007D6001"/>
    <w:rsid w:val="007D672A"/>
    <w:rsid w:val="007D6875"/>
    <w:rsid w:val="007D6A1E"/>
    <w:rsid w:val="007D75E8"/>
    <w:rsid w:val="007D7E20"/>
    <w:rsid w:val="007E0C68"/>
    <w:rsid w:val="007E0EDF"/>
    <w:rsid w:val="007E17CA"/>
    <w:rsid w:val="007E17E5"/>
    <w:rsid w:val="007E19C9"/>
    <w:rsid w:val="007E1BAB"/>
    <w:rsid w:val="007E1F0A"/>
    <w:rsid w:val="007E206D"/>
    <w:rsid w:val="007E2F06"/>
    <w:rsid w:val="007E3EFD"/>
    <w:rsid w:val="007E4665"/>
    <w:rsid w:val="007E487E"/>
    <w:rsid w:val="007E4E7C"/>
    <w:rsid w:val="007E5114"/>
    <w:rsid w:val="007E5B02"/>
    <w:rsid w:val="007E5F3B"/>
    <w:rsid w:val="007E6115"/>
    <w:rsid w:val="007E64B6"/>
    <w:rsid w:val="007E64E7"/>
    <w:rsid w:val="007E69DD"/>
    <w:rsid w:val="007E713D"/>
    <w:rsid w:val="007E738D"/>
    <w:rsid w:val="007E7BCA"/>
    <w:rsid w:val="007E7E8F"/>
    <w:rsid w:val="007E7F8C"/>
    <w:rsid w:val="007F002B"/>
    <w:rsid w:val="007F017A"/>
    <w:rsid w:val="007F0484"/>
    <w:rsid w:val="007F0966"/>
    <w:rsid w:val="007F0EE9"/>
    <w:rsid w:val="007F163C"/>
    <w:rsid w:val="007F2074"/>
    <w:rsid w:val="007F2639"/>
    <w:rsid w:val="007F2DB7"/>
    <w:rsid w:val="007F2E62"/>
    <w:rsid w:val="007F314F"/>
    <w:rsid w:val="007F36C8"/>
    <w:rsid w:val="007F3894"/>
    <w:rsid w:val="007F3BEB"/>
    <w:rsid w:val="007F4025"/>
    <w:rsid w:val="007F4A94"/>
    <w:rsid w:val="007F5091"/>
    <w:rsid w:val="007F57EE"/>
    <w:rsid w:val="007F58A6"/>
    <w:rsid w:val="007F5BE9"/>
    <w:rsid w:val="007F5C79"/>
    <w:rsid w:val="007F5DA0"/>
    <w:rsid w:val="007F6710"/>
    <w:rsid w:val="007F710C"/>
    <w:rsid w:val="007F7110"/>
    <w:rsid w:val="007F7380"/>
    <w:rsid w:val="007F7A32"/>
    <w:rsid w:val="007F7AE0"/>
    <w:rsid w:val="00800205"/>
    <w:rsid w:val="00800705"/>
    <w:rsid w:val="008009BF"/>
    <w:rsid w:val="00800CAD"/>
    <w:rsid w:val="00801B87"/>
    <w:rsid w:val="00801F6D"/>
    <w:rsid w:val="00802F11"/>
    <w:rsid w:val="00802F8C"/>
    <w:rsid w:val="00803FB4"/>
    <w:rsid w:val="00803FCE"/>
    <w:rsid w:val="0080406B"/>
    <w:rsid w:val="008046F4"/>
    <w:rsid w:val="008048D4"/>
    <w:rsid w:val="00804DAA"/>
    <w:rsid w:val="00805222"/>
    <w:rsid w:val="00805F31"/>
    <w:rsid w:val="008063C2"/>
    <w:rsid w:val="0080686A"/>
    <w:rsid w:val="00806C20"/>
    <w:rsid w:val="008074FA"/>
    <w:rsid w:val="00807727"/>
    <w:rsid w:val="00807FE5"/>
    <w:rsid w:val="00812056"/>
    <w:rsid w:val="008121DA"/>
    <w:rsid w:val="008124A3"/>
    <w:rsid w:val="008132F6"/>
    <w:rsid w:val="008134A8"/>
    <w:rsid w:val="008135DC"/>
    <w:rsid w:val="0081386E"/>
    <w:rsid w:val="00813B07"/>
    <w:rsid w:val="008140D9"/>
    <w:rsid w:val="00814340"/>
    <w:rsid w:val="00814551"/>
    <w:rsid w:val="0081475E"/>
    <w:rsid w:val="0081482C"/>
    <w:rsid w:val="00814B48"/>
    <w:rsid w:val="00814E2D"/>
    <w:rsid w:val="0081549B"/>
    <w:rsid w:val="0081576D"/>
    <w:rsid w:val="00815781"/>
    <w:rsid w:val="00815C39"/>
    <w:rsid w:val="00816447"/>
    <w:rsid w:val="008165B6"/>
    <w:rsid w:val="00816794"/>
    <w:rsid w:val="00816BB8"/>
    <w:rsid w:val="00816F2B"/>
    <w:rsid w:val="008206C5"/>
    <w:rsid w:val="0082074C"/>
    <w:rsid w:val="008207D9"/>
    <w:rsid w:val="00820BF8"/>
    <w:rsid w:val="008210FF"/>
    <w:rsid w:val="0082134F"/>
    <w:rsid w:val="008214F9"/>
    <w:rsid w:val="0082275C"/>
    <w:rsid w:val="00822925"/>
    <w:rsid w:val="00822E39"/>
    <w:rsid w:val="00823B55"/>
    <w:rsid w:val="00823BC1"/>
    <w:rsid w:val="008243CA"/>
    <w:rsid w:val="0082442F"/>
    <w:rsid w:val="00824626"/>
    <w:rsid w:val="008246CD"/>
    <w:rsid w:val="00824787"/>
    <w:rsid w:val="00824B1E"/>
    <w:rsid w:val="00825C4F"/>
    <w:rsid w:val="0082636A"/>
    <w:rsid w:val="00827054"/>
    <w:rsid w:val="00827237"/>
    <w:rsid w:val="00827B68"/>
    <w:rsid w:val="00827C2A"/>
    <w:rsid w:val="00827D90"/>
    <w:rsid w:val="00830045"/>
    <w:rsid w:val="0083009D"/>
    <w:rsid w:val="0083032F"/>
    <w:rsid w:val="008304A7"/>
    <w:rsid w:val="00830DCD"/>
    <w:rsid w:val="0083105B"/>
    <w:rsid w:val="00831BC3"/>
    <w:rsid w:val="00831BCE"/>
    <w:rsid w:val="00831F41"/>
    <w:rsid w:val="008323FE"/>
    <w:rsid w:val="00832782"/>
    <w:rsid w:val="00833053"/>
    <w:rsid w:val="00833192"/>
    <w:rsid w:val="008339A5"/>
    <w:rsid w:val="00833D6B"/>
    <w:rsid w:val="008343DC"/>
    <w:rsid w:val="008347EC"/>
    <w:rsid w:val="008348CC"/>
    <w:rsid w:val="008353CA"/>
    <w:rsid w:val="0083556C"/>
    <w:rsid w:val="008355B4"/>
    <w:rsid w:val="0083593F"/>
    <w:rsid w:val="00836057"/>
    <w:rsid w:val="00836D25"/>
    <w:rsid w:val="0083704B"/>
    <w:rsid w:val="00837EDC"/>
    <w:rsid w:val="00840641"/>
    <w:rsid w:val="0084077A"/>
    <w:rsid w:val="00840CA1"/>
    <w:rsid w:val="008416EA"/>
    <w:rsid w:val="00841A79"/>
    <w:rsid w:val="00843C18"/>
    <w:rsid w:val="00843DCE"/>
    <w:rsid w:val="008440D1"/>
    <w:rsid w:val="0084452E"/>
    <w:rsid w:val="00844710"/>
    <w:rsid w:val="00844D1F"/>
    <w:rsid w:val="00844E59"/>
    <w:rsid w:val="008459DB"/>
    <w:rsid w:val="00845BB6"/>
    <w:rsid w:val="00845D2E"/>
    <w:rsid w:val="00847B06"/>
    <w:rsid w:val="00847B2C"/>
    <w:rsid w:val="00847F4D"/>
    <w:rsid w:val="008502F5"/>
    <w:rsid w:val="0085044C"/>
    <w:rsid w:val="00850BF0"/>
    <w:rsid w:val="00850FCA"/>
    <w:rsid w:val="00851054"/>
    <w:rsid w:val="0085177C"/>
    <w:rsid w:val="00851B6E"/>
    <w:rsid w:val="00851CDF"/>
    <w:rsid w:val="00852650"/>
    <w:rsid w:val="00852745"/>
    <w:rsid w:val="008529E0"/>
    <w:rsid w:val="008530C1"/>
    <w:rsid w:val="00853447"/>
    <w:rsid w:val="00853CB2"/>
    <w:rsid w:val="00853DC4"/>
    <w:rsid w:val="0085407D"/>
    <w:rsid w:val="0085412E"/>
    <w:rsid w:val="008544C9"/>
    <w:rsid w:val="008544CC"/>
    <w:rsid w:val="00854B8E"/>
    <w:rsid w:val="00854C78"/>
    <w:rsid w:val="00855011"/>
    <w:rsid w:val="0085546C"/>
    <w:rsid w:val="00855989"/>
    <w:rsid w:val="00855F8E"/>
    <w:rsid w:val="00856514"/>
    <w:rsid w:val="008573EC"/>
    <w:rsid w:val="0085770F"/>
    <w:rsid w:val="00857A75"/>
    <w:rsid w:val="00857DA6"/>
    <w:rsid w:val="00860269"/>
    <w:rsid w:val="008603DF"/>
    <w:rsid w:val="008604BF"/>
    <w:rsid w:val="00860AF1"/>
    <w:rsid w:val="00860FFC"/>
    <w:rsid w:val="008610D4"/>
    <w:rsid w:val="00861873"/>
    <w:rsid w:val="00861C26"/>
    <w:rsid w:val="00862352"/>
    <w:rsid w:val="0086248C"/>
    <w:rsid w:val="00862700"/>
    <w:rsid w:val="00862791"/>
    <w:rsid w:val="00862860"/>
    <w:rsid w:val="00862E4E"/>
    <w:rsid w:val="00862EDE"/>
    <w:rsid w:val="00863AF9"/>
    <w:rsid w:val="00863E27"/>
    <w:rsid w:val="0086492E"/>
    <w:rsid w:val="00864E22"/>
    <w:rsid w:val="00865576"/>
    <w:rsid w:val="00865DB8"/>
    <w:rsid w:val="00866875"/>
    <w:rsid w:val="00866877"/>
    <w:rsid w:val="00866BA4"/>
    <w:rsid w:val="00866DBB"/>
    <w:rsid w:val="00867078"/>
    <w:rsid w:val="00870249"/>
    <w:rsid w:val="00870861"/>
    <w:rsid w:val="008710D4"/>
    <w:rsid w:val="0087146D"/>
    <w:rsid w:val="00871890"/>
    <w:rsid w:val="0087215C"/>
    <w:rsid w:val="0087252B"/>
    <w:rsid w:val="00872A5C"/>
    <w:rsid w:val="00872AF8"/>
    <w:rsid w:val="00872E51"/>
    <w:rsid w:val="0087304B"/>
    <w:rsid w:val="00873381"/>
    <w:rsid w:val="00873443"/>
    <w:rsid w:val="008737FF"/>
    <w:rsid w:val="00873BA4"/>
    <w:rsid w:val="008743C7"/>
    <w:rsid w:val="00874536"/>
    <w:rsid w:val="00874BC7"/>
    <w:rsid w:val="00875296"/>
    <w:rsid w:val="008767AE"/>
    <w:rsid w:val="008770CC"/>
    <w:rsid w:val="008771B2"/>
    <w:rsid w:val="00877529"/>
    <w:rsid w:val="00877A7A"/>
    <w:rsid w:val="00877B79"/>
    <w:rsid w:val="008808FD"/>
    <w:rsid w:val="00880F17"/>
    <w:rsid w:val="00880F3D"/>
    <w:rsid w:val="0088183F"/>
    <w:rsid w:val="008818AA"/>
    <w:rsid w:val="00881F73"/>
    <w:rsid w:val="0088236B"/>
    <w:rsid w:val="00882B07"/>
    <w:rsid w:val="00882D92"/>
    <w:rsid w:val="0088305A"/>
    <w:rsid w:val="00883460"/>
    <w:rsid w:val="008835CE"/>
    <w:rsid w:val="008837E4"/>
    <w:rsid w:val="00883AB0"/>
    <w:rsid w:val="00883B08"/>
    <w:rsid w:val="00883FEB"/>
    <w:rsid w:val="0088412A"/>
    <w:rsid w:val="00884634"/>
    <w:rsid w:val="0088468B"/>
    <w:rsid w:val="00884828"/>
    <w:rsid w:val="00884F83"/>
    <w:rsid w:val="00885138"/>
    <w:rsid w:val="008855E0"/>
    <w:rsid w:val="0088560D"/>
    <w:rsid w:val="00885BDE"/>
    <w:rsid w:val="0088760A"/>
    <w:rsid w:val="00887A75"/>
    <w:rsid w:val="00887CAC"/>
    <w:rsid w:val="00890FBC"/>
    <w:rsid w:val="008913DA"/>
    <w:rsid w:val="00891EF8"/>
    <w:rsid w:val="00892230"/>
    <w:rsid w:val="008924F0"/>
    <w:rsid w:val="00892991"/>
    <w:rsid w:val="00892F8A"/>
    <w:rsid w:val="008944C2"/>
    <w:rsid w:val="008947FD"/>
    <w:rsid w:val="00894BBE"/>
    <w:rsid w:val="008952D2"/>
    <w:rsid w:val="00895F8B"/>
    <w:rsid w:val="008966F0"/>
    <w:rsid w:val="008968D9"/>
    <w:rsid w:val="008970C5"/>
    <w:rsid w:val="008971D3"/>
    <w:rsid w:val="00897F91"/>
    <w:rsid w:val="008A0155"/>
    <w:rsid w:val="008A11D3"/>
    <w:rsid w:val="008A154B"/>
    <w:rsid w:val="008A18B5"/>
    <w:rsid w:val="008A1F68"/>
    <w:rsid w:val="008A264D"/>
    <w:rsid w:val="008A2C26"/>
    <w:rsid w:val="008A3543"/>
    <w:rsid w:val="008A39F5"/>
    <w:rsid w:val="008A3DD9"/>
    <w:rsid w:val="008A48DD"/>
    <w:rsid w:val="008A4973"/>
    <w:rsid w:val="008A5836"/>
    <w:rsid w:val="008A5E26"/>
    <w:rsid w:val="008A6807"/>
    <w:rsid w:val="008B0581"/>
    <w:rsid w:val="008B07C2"/>
    <w:rsid w:val="008B0CE6"/>
    <w:rsid w:val="008B0E24"/>
    <w:rsid w:val="008B1C3D"/>
    <w:rsid w:val="008B297C"/>
    <w:rsid w:val="008B2D2A"/>
    <w:rsid w:val="008B2D69"/>
    <w:rsid w:val="008B2EE5"/>
    <w:rsid w:val="008B31EA"/>
    <w:rsid w:val="008B341B"/>
    <w:rsid w:val="008B4172"/>
    <w:rsid w:val="008B5962"/>
    <w:rsid w:val="008B5C81"/>
    <w:rsid w:val="008B68B8"/>
    <w:rsid w:val="008B6A9D"/>
    <w:rsid w:val="008B6DAB"/>
    <w:rsid w:val="008B7E4D"/>
    <w:rsid w:val="008C0008"/>
    <w:rsid w:val="008C05CD"/>
    <w:rsid w:val="008C0CDD"/>
    <w:rsid w:val="008C11BD"/>
    <w:rsid w:val="008C15F3"/>
    <w:rsid w:val="008C1BCF"/>
    <w:rsid w:val="008C1D94"/>
    <w:rsid w:val="008C25E7"/>
    <w:rsid w:val="008C44B4"/>
    <w:rsid w:val="008C4567"/>
    <w:rsid w:val="008C4594"/>
    <w:rsid w:val="008C4930"/>
    <w:rsid w:val="008C4BEA"/>
    <w:rsid w:val="008C4C65"/>
    <w:rsid w:val="008C516F"/>
    <w:rsid w:val="008C524B"/>
    <w:rsid w:val="008C5542"/>
    <w:rsid w:val="008C5CC3"/>
    <w:rsid w:val="008C5EA7"/>
    <w:rsid w:val="008C69C2"/>
    <w:rsid w:val="008C6E61"/>
    <w:rsid w:val="008C7110"/>
    <w:rsid w:val="008C7258"/>
    <w:rsid w:val="008D0123"/>
    <w:rsid w:val="008D043F"/>
    <w:rsid w:val="008D0638"/>
    <w:rsid w:val="008D105D"/>
    <w:rsid w:val="008D197F"/>
    <w:rsid w:val="008D1FCD"/>
    <w:rsid w:val="008D26BE"/>
    <w:rsid w:val="008D2C8C"/>
    <w:rsid w:val="008D2D96"/>
    <w:rsid w:val="008D38C4"/>
    <w:rsid w:val="008D4013"/>
    <w:rsid w:val="008D471E"/>
    <w:rsid w:val="008D47D3"/>
    <w:rsid w:val="008D526B"/>
    <w:rsid w:val="008D64AA"/>
    <w:rsid w:val="008D74B8"/>
    <w:rsid w:val="008E025C"/>
    <w:rsid w:val="008E03FA"/>
    <w:rsid w:val="008E0C6D"/>
    <w:rsid w:val="008E15C3"/>
    <w:rsid w:val="008E2139"/>
    <w:rsid w:val="008E26D3"/>
    <w:rsid w:val="008E31D9"/>
    <w:rsid w:val="008E3593"/>
    <w:rsid w:val="008E3B4D"/>
    <w:rsid w:val="008E3C22"/>
    <w:rsid w:val="008E3DA0"/>
    <w:rsid w:val="008E3E94"/>
    <w:rsid w:val="008E4046"/>
    <w:rsid w:val="008E4B22"/>
    <w:rsid w:val="008E4C2B"/>
    <w:rsid w:val="008E5264"/>
    <w:rsid w:val="008E5427"/>
    <w:rsid w:val="008E5905"/>
    <w:rsid w:val="008E62AC"/>
    <w:rsid w:val="008E64B3"/>
    <w:rsid w:val="008E6FA1"/>
    <w:rsid w:val="008E7C7B"/>
    <w:rsid w:val="008F0008"/>
    <w:rsid w:val="008F083A"/>
    <w:rsid w:val="008F1025"/>
    <w:rsid w:val="008F1400"/>
    <w:rsid w:val="008F18DD"/>
    <w:rsid w:val="008F1D41"/>
    <w:rsid w:val="008F2462"/>
    <w:rsid w:val="008F2680"/>
    <w:rsid w:val="008F2876"/>
    <w:rsid w:val="008F2B78"/>
    <w:rsid w:val="008F2EB4"/>
    <w:rsid w:val="008F35BF"/>
    <w:rsid w:val="008F3680"/>
    <w:rsid w:val="008F3EEE"/>
    <w:rsid w:val="008F3F3D"/>
    <w:rsid w:val="008F48F4"/>
    <w:rsid w:val="008F495F"/>
    <w:rsid w:val="008F4E41"/>
    <w:rsid w:val="008F4E59"/>
    <w:rsid w:val="008F538C"/>
    <w:rsid w:val="008F53D4"/>
    <w:rsid w:val="008F59CA"/>
    <w:rsid w:val="008F5CF1"/>
    <w:rsid w:val="008F5F3C"/>
    <w:rsid w:val="008F6255"/>
    <w:rsid w:val="008F6266"/>
    <w:rsid w:val="008F6481"/>
    <w:rsid w:val="008F6AD4"/>
    <w:rsid w:val="008F6B07"/>
    <w:rsid w:val="008F6BCF"/>
    <w:rsid w:val="008F6D43"/>
    <w:rsid w:val="008F6F42"/>
    <w:rsid w:val="008F7251"/>
    <w:rsid w:val="008F75CB"/>
    <w:rsid w:val="008F7CAD"/>
    <w:rsid w:val="0090004D"/>
    <w:rsid w:val="00900960"/>
    <w:rsid w:val="00900AB1"/>
    <w:rsid w:val="009011ED"/>
    <w:rsid w:val="009012BF"/>
    <w:rsid w:val="009012E0"/>
    <w:rsid w:val="0090144E"/>
    <w:rsid w:val="009022B3"/>
    <w:rsid w:val="0090288E"/>
    <w:rsid w:val="00902A29"/>
    <w:rsid w:val="00902DD7"/>
    <w:rsid w:val="009036F8"/>
    <w:rsid w:val="00903E03"/>
    <w:rsid w:val="00903ED6"/>
    <w:rsid w:val="00904050"/>
    <w:rsid w:val="00904127"/>
    <w:rsid w:val="00904545"/>
    <w:rsid w:val="00904D62"/>
    <w:rsid w:val="00904FC6"/>
    <w:rsid w:val="009051E9"/>
    <w:rsid w:val="00905C22"/>
    <w:rsid w:val="00905C6B"/>
    <w:rsid w:val="00906370"/>
    <w:rsid w:val="00906A3F"/>
    <w:rsid w:val="00907057"/>
    <w:rsid w:val="009072BA"/>
    <w:rsid w:val="00907647"/>
    <w:rsid w:val="009103AB"/>
    <w:rsid w:val="00910462"/>
    <w:rsid w:val="0091060E"/>
    <w:rsid w:val="0091074E"/>
    <w:rsid w:val="009114FA"/>
    <w:rsid w:val="00912F9F"/>
    <w:rsid w:val="0091304D"/>
    <w:rsid w:val="009130A3"/>
    <w:rsid w:val="00913341"/>
    <w:rsid w:val="009139DB"/>
    <w:rsid w:val="00913A6D"/>
    <w:rsid w:val="00913B75"/>
    <w:rsid w:val="00913BFE"/>
    <w:rsid w:val="00914265"/>
    <w:rsid w:val="00914752"/>
    <w:rsid w:val="00914EA5"/>
    <w:rsid w:val="00916269"/>
    <w:rsid w:val="00916342"/>
    <w:rsid w:val="00916375"/>
    <w:rsid w:val="009167A6"/>
    <w:rsid w:val="00916BFE"/>
    <w:rsid w:val="0091738B"/>
    <w:rsid w:val="00917658"/>
    <w:rsid w:val="00920089"/>
    <w:rsid w:val="00920624"/>
    <w:rsid w:val="009219A7"/>
    <w:rsid w:val="00921D2C"/>
    <w:rsid w:val="009222A9"/>
    <w:rsid w:val="00922849"/>
    <w:rsid w:val="00923338"/>
    <w:rsid w:val="009237FE"/>
    <w:rsid w:val="00923C70"/>
    <w:rsid w:val="00924129"/>
    <w:rsid w:val="0092433D"/>
    <w:rsid w:val="00924A52"/>
    <w:rsid w:val="00924C37"/>
    <w:rsid w:val="009251FD"/>
    <w:rsid w:val="00925E3E"/>
    <w:rsid w:val="00925E69"/>
    <w:rsid w:val="00926802"/>
    <w:rsid w:val="00927448"/>
    <w:rsid w:val="009279A4"/>
    <w:rsid w:val="00927BDD"/>
    <w:rsid w:val="00927D7A"/>
    <w:rsid w:val="00930D28"/>
    <w:rsid w:val="00931765"/>
    <w:rsid w:val="00931DFB"/>
    <w:rsid w:val="0093209D"/>
    <w:rsid w:val="00932711"/>
    <w:rsid w:val="0093290B"/>
    <w:rsid w:val="009329DD"/>
    <w:rsid w:val="00933382"/>
    <w:rsid w:val="009337DE"/>
    <w:rsid w:val="009344BF"/>
    <w:rsid w:val="009348B2"/>
    <w:rsid w:val="00934B78"/>
    <w:rsid w:val="00934C4A"/>
    <w:rsid w:val="00935E1A"/>
    <w:rsid w:val="00936086"/>
    <w:rsid w:val="0093655A"/>
    <w:rsid w:val="009369CD"/>
    <w:rsid w:val="00936E0E"/>
    <w:rsid w:val="0093706C"/>
    <w:rsid w:val="00937398"/>
    <w:rsid w:val="009409E9"/>
    <w:rsid w:val="00940B7E"/>
    <w:rsid w:val="00940C3C"/>
    <w:rsid w:val="00940EEF"/>
    <w:rsid w:val="00941491"/>
    <w:rsid w:val="009414AD"/>
    <w:rsid w:val="0094184A"/>
    <w:rsid w:val="00941D5E"/>
    <w:rsid w:val="00941E0E"/>
    <w:rsid w:val="0094206B"/>
    <w:rsid w:val="0094258C"/>
    <w:rsid w:val="00942B82"/>
    <w:rsid w:val="00943B18"/>
    <w:rsid w:val="0094424F"/>
    <w:rsid w:val="0094447D"/>
    <w:rsid w:val="009446CF"/>
    <w:rsid w:val="00944D83"/>
    <w:rsid w:val="00945043"/>
    <w:rsid w:val="009468CA"/>
    <w:rsid w:val="00946D64"/>
    <w:rsid w:val="00947653"/>
    <w:rsid w:val="00950340"/>
    <w:rsid w:val="00950489"/>
    <w:rsid w:val="00950718"/>
    <w:rsid w:val="009507CC"/>
    <w:rsid w:val="009516A5"/>
    <w:rsid w:val="0095205B"/>
    <w:rsid w:val="009526E2"/>
    <w:rsid w:val="00952F33"/>
    <w:rsid w:val="0095366D"/>
    <w:rsid w:val="00953B88"/>
    <w:rsid w:val="009543CF"/>
    <w:rsid w:val="00954947"/>
    <w:rsid w:val="00954F73"/>
    <w:rsid w:val="00955204"/>
    <w:rsid w:val="009552B4"/>
    <w:rsid w:val="00955C86"/>
    <w:rsid w:val="0095728A"/>
    <w:rsid w:val="00957464"/>
    <w:rsid w:val="00957793"/>
    <w:rsid w:val="009579EE"/>
    <w:rsid w:val="00960875"/>
    <w:rsid w:val="009608C9"/>
    <w:rsid w:val="009612C8"/>
    <w:rsid w:val="00961E21"/>
    <w:rsid w:val="00962588"/>
    <w:rsid w:val="00962C20"/>
    <w:rsid w:val="009637CB"/>
    <w:rsid w:val="00963C8C"/>
    <w:rsid w:val="00964C63"/>
    <w:rsid w:val="00964E07"/>
    <w:rsid w:val="009652D4"/>
    <w:rsid w:val="009653C1"/>
    <w:rsid w:val="009655A2"/>
    <w:rsid w:val="0096583C"/>
    <w:rsid w:val="00965977"/>
    <w:rsid w:val="00966513"/>
    <w:rsid w:val="0096772B"/>
    <w:rsid w:val="009678F5"/>
    <w:rsid w:val="00970C95"/>
    <w:rsid w:val="009711EE"/>
    <w:rsid w:val="009732B1"/>
    <w:rsid w:val="009732D8"/>
    <w:rsid w:val="00973375"/>
    <w:rsid w:val="0097365F"/>
    <w:rsid w:val="009743BF"/>
    <w:rsid w:val="00974C1E"/>
    <w:rsid w:val="00975554"/>
    <w:rsid w:val="00975736"/>
    <w:rsid w:val="00975963"/>
    <w:rsid w:val="009766B4"/>
    <w:rsid w:val="00976EFF"/>
    <w:rsid w:val="00977022"/>
    <w:rsid w:val="00977FCE"/>
    <w:rsid w:val="009806F5"/>
    <w:rsid w:val="009815B6"/>
    <w:rsid w:val="0098167A"/>
    <w:rsid w:val="0098173F"/>
    <w:rsid w:val="00983CCE"/>
    <w:rsid w:val="00983D4C"/>
    <w:rsid w:val="009854AD"/>
    <w:rsid w:val="00985979"/>
    <w:rsid w:val="009859B5"/>
    <w:rsid w:val="00985C8F"/>
    <w:rsid w:val="00986663"/>
    <w:rsid w:val="009867AC"/>
    <w:rsid w:val="009901E6"/>
    <w:rsid w:val="00990284"/>
    <w:rsid w:val="00990E04"/>
    <w:rsid w:val="00990EE8"/>
    <w:rsid w:val="0099117C"/>
    <w:rsid w:val="009911EC"/>
    <w:rsid w:val="00991B6A"/>
    <w:rsid w:val="0099224F"/>
    <w:rsid w:val="0099228A"/>
    <w:rsid w:val="0099233E"/>
    <w:rsid w:val="00992D26"/>
    <w:rsid w:val="00992EE6"/>
    <w:rsid w:val="009932AC"/>
    <w:rsid w:val="00993786"/>
    <w:rsid w:val="00993B74"/>
    <w:rsid w:val="0099433B"/>
    <w:rsid w:val="00994564"/>
    <w:rsid w:val="00994D79"/>
    <w:rsid w:val="00994F14"/>
    <w:rsid w:val="00994F45"/>
    <w:rsid w:val="00995059"/>
    <w:rsid w:val="00995810"/>
    <w:rsid w:val="00995989"/>
    <w:rsid w:val="00995A5E"/>
    <w:rsid w:val="00995AA6"/>
    <w:rsid w:val="00995BBB"/>
    <w:rsid w:val="009964CB"/>
    <w:rsid w:val="00996F2F"/>
    <w:rsid w:val="00996F97"/>
    <w:rsid w:val="00997B26"/>
    <w:rsid w:val="009A0702"/>
    <w:rsid w:val="009A15DF"/>
    <w:rsid w:val="009A16E4"/>
    <w:rsid w:val="009A1F95"/>
    <w:rsid w:val="009A2718"/>
    <w:rsid w:val="009A294D"/>
    <w:rsid w:val="009A2F07"/>
    <w:rsid w:val="009A2FD8"/>
    <w:rsid w:val="009A3338"/>
    <w:rsid w:val="009A3D6D"/>
    <w:rsid w:val="009A3F34"/>
    <w:rsid w:val="009A4313"/>
    <w:rsid w:val="009A4A34"/>
    <w:rsid w:val="009A5FA4"/>
    <w:rsid w:val="009A68D4"/>
    <w:rsid w:val="009A6A48"/>
    <w:rsid w:val="009A6B6F"/>
    <w:rsid w:val="009A7131"/>
    <w:rsid w:val="009A74D3"/>
    <w:rsid w:val="009A7A47"/>
    <w:rsid w:val="009A7A70"/>
    <w:rsid w:val="009B04F2"/>
    <w:rsid w:val="009B0D1C"/>
    <w:rsid w:val="009B1FFE"/>
    <w:rsid w:val="009B233F"/>
    <w:rsid w:val="009B26F7"/>
    <w:rsid w:val="009B32DA"/>
    <w:rsid w:val="009B3AA7"/>
    <w:rsid w:val="009B3C63"/>
    <w:rsid w:val="009B3C8B"/>
    <w:rsid w:val="009B3CA9"/>
    <w:rsid w:val="009B3E54"/>
    <w:rsid w:val="009B3FCA"/>
    <w:rsid w:val="009B44A1"/>
    <w:rsid w:val="009B4523"/>
    <w:rsid w:val="009B4F4B"/>
    <w:rsid w:val="009B548B"/>
    <w:rsid w:val="009B5B3E"/>
    <w:rsid w:val="009B74CD"/>
    <w:rsid w:val="009B79B7"/>
    <w:rsid w:val="009B7C93"/>
    <w:rsid w:val="009C0120"/>
    <w:rsid w:val="009C051D"/>
    <w:rsid w:val="009C119E"/>
    <w:rsid w:val="009C1434"/>
    <w:rsid w:val="009C1F63"/>
    <w:rsid w:val="009C2172"/>
    <w:rsid w:val="009C233B"/>
    <w:rsid w:val="009C2861"/>
    <w:rsid w:val="009C29DA"/>
    <w:rsid w:val="009C3643"/>
    <w:rsid w:val="009C4797"/>
    <w:rsid w:val="009C4C9F"/>
    <w:rsid w:val="009C5171"/>
    <w:rsid w:val="009C593B"/>
    <w:rsid w:val="009C5E0A"/>
    <w:rsid w:val="009C6783"/>
    <w:rsid w:val="009C6C60"/>
    <w:rsid w:val="009C76B5"/>
    <w:rsid w:val="009C7DB7"/>
    <w:rsid w:val="009D0814"/>
    <w:rsid w:val="009D0D75"/>
    <w:rsid w:val="009D0FD6"/>
    <w:rsid w:val="009D2D61"/>
    <w:rsid w:val="009D2EF2"/>
    <w:rsid w:val="009D314A"/>
    <w:rsid w:val="009D344A"/>
    <w:rsid w:val="009D34B9"/>
    <w:rsid w:val="009D3592"/>
    <w:rsid w:val="009D39DA"/>
    <w:rsid w:val="009D3CCF"/>
    <w:rsid w:val="009D485D"/>
    <w:rsid w:val="009D4B98"/>
    <w:rsid w:val="009D4D1C"/>
    <w:rsid w:val="009D5A88"/>
    <w:rsid w:val="009D5B68"/>
    <w:rsid w:val="009D5E39"/>
    <w:rsid w:val="009D6D03"/>
    <w:rsid w:val="009D7E7D"/>
    <w:rsid w:val="009E04C0"/>
    <w:rsid w:val="009E0AE7"/>
    <w:rsid w:val="009E105E"/>
    <w:rsid w:val="009E1AC1"/>
    <w:rsid w:val="009E1DA7"/>
    <w:rsid w:val="009E1F85"/>
    <w:rsid w:val="009E1FFB"/>
    <w:rsid w:val="009E2CF0"/>
    <w:rsid w:val="009E2FC3"/>
    <w:rsid w:val="009E3A17"/>
    <w:rsid w:val="009E3D1B"/>
    <w:rsid w:val="009E3F9A"/>
    <w:rsid w:val="009E5088"/>
    <w:rsid w:val="009E5230"/>
    <w:rsid w:val="009E599A"/>
    <w:rsid w:val="009E5E5A"/>
    <w:rsid w:val="009E5FF4"/>
    <w:rsid w:val="009E61D3"/>
    <w:rsid w:val="009E61E4"/>
    <w:rsid w:val="009E690E"/>
    <w:rsid w:val="009E6BF7"/>
    <w:rsid w:val="009E6EC5"/>
    <w:rsid w:val="009E7351"/>
    <w:rsid w:val="009E74DC"/>
    <w:rsid w:val="009E777C"/>
    <w:rsid w:val="009E784A"/>
    <w:rsid w:val="009E797B"/>
    <w:rsid w:val="009E7BDD"/>
    <w:rsid w:val="009F0481"/>
    <w:rsid w:val="009F0990"/>
    <w:rsid w:val="009F0A09"/>
    <w:rsid w:val="009F1F9D"/>
    <w:rsid w:val="009F264A"/>
    <w:rsid w:val="009F2BB6"/>
    <w:rsid w:val="009F2CEB"/>
    <w:rsid w:val="009F2FA0"/>
    <w:rsid w:val="009F37BE"/>
    <w:rsid w:val="009F3CBC"/>
    <w:rsid w:val="009F3FE9"/>
    <w:rsid w:val="009F4440"/>
    <w:rsid w:val="009F4784"/>
    <w:rsid w:val="009F479D"/>
    <w:rsid w:val="009F47D1"/>
    <w:rsid w:val="009F483F"/>
    <w:rsid w:val="009F550E"/>
    <w:rsid w:val="009F55B7"/>
    <w:rsid w:val="009F5C40"/>
    <w:rsid w:val="009F747D"/>
    <w:rsid w:val="009F7587"/>
    <w:rsid w:val="009F79CC"/>
    <w:rsid w:val="00A001A3"/>
    <w:rsid w:val="00A010B5"/>
    <w:rsid w:val="00A01F3B"/>
    <w:rsid w:val="00A024CB"/>
    <w:rsid w:val="00A029A2"/>
    <w:rsid w:val="00A029F5"/>
    <w:rsid w:val="00A031D7"/>
    <w:rsid w:val="00A036F6"/>
    <w:rsid w:val="00A048EB"/>
    <w:rsid w:val="00A04967"/>
    <w:rsid w:val="00A04BF1"/>
    <w:rsid w:val="00A04C6F"/>
    <w:rsid w:val="00A04CDA"/>
    <w:rsid w:val="00A04D87"/>
    <w:rsid w:val="00A053AC"/>
    <w:rsid w:val="00A062B9"/>
    <w:rsid w:val="00A063CC"/>
    <w:rsid w:val="00A0769A"/>
    <w:rsid w:val="00A07A1B"/>
    <w:rsid w:val="00A07C37"/>
    <w:rsid w:val="00A10C04"/>
    <w:rsid w:val="00A10FDB"/>
    <w:rsid w:val="00A1192D"/>
    <w:rsid w:val="00A12D5A"/>
    <w:rsid w:val="00A130E4"/>
    <w:rsid w:val="00A13517"/>
    <w:rsid w:val="00A140AB"/>
    <w:rsid w:val="00A14124"/>
    <w:rsid w:val="00A141B4"/>
    <w:rsid w:val="00A14C46"/>
    <w:rsid w:val="00A14E97"/>
    <w:rsid w:val="00A15041"/>
    <w:rsid w:val="00A15282"/>
    <w:rsid w:val="00A15321"/>
    <w:rsid w:val="00A1585B"/>
    <w:rsid w:val="00A1599B"/>
    <w:rsid w:val="00A15D4F"/>
    <w:rsid w:val="00A15E68"/>
    <w:rsid w:val="00A15F52"/>
    <w:rsid w:val="00A16CCD"/>
    <w:rsid w:val="00A16FB2"/>
    <w:rsid w:val="00A17019"/>
    <w:rsid w:val="00A171AC"/>
    <w:rsid w:val="00A1761B"/>
    <w:rsid w:val="00A17771"/>
    <w:rsid w:val="00A210C0"/>
    <w:rsid w:val="00A216EC"/>
    <w:rsid w:val="00A217AF"/>
    <w:rsid w:val="00A234C4"/>
    <w:rsid w:val="00A234EA"/>
    <w:rsid w:val="00A23E75"/>
    <w:rsid w:val="00A23F0B"/>
    <w:rsid w:val="00A24632"/>
    <w:rsid w:val="00A25665"/>
    <w:rsid w:val="00A26228"/>
    <w:rsid w:val="00A266F0"/>
    <w:rsid w:val="00A26ACA"/>
    <w:rsid w:val="00A272EA"/>
    <w:rsid w:val="00A27E47"/>
    <w:rsid w:val="00A27F21"/>
    <w:rsid w:val="00A318D2"/>
    <w:rsid w:val="00A32948"/>
    <w:rsid w:val="00A32E8E"/>
    <w:rsid w:val="00A3350C"/>
    <w:rsid w:val="00A336FE"/>
    <w:rsid w:val="00A3394E"/>
    <w:rsid w:val="00A33A9B"/>
    <w:rsid w:val="00A33C13"/>
    <w:rsid w:val="00A33FA3"/>
    <w:rsid w:val="00A34038"/>
    <w:rsid w:val="00A342EC"/>
    <w:rsid w:val="00A344F3"/>
    <w:rsid w:val="00A34806"/>
    <w:rsid w:val="00A34B43"/>
    <w:rsid w:val="00A34EE6"/>
    <w:rsid w:val="00A352F4"/>
    <w:rsid w:val="00A353A5"/>
    <w:rsid w:val="00A357AD"/>
    <w:rsid w:val="00A35B71"/>
    <w:rsid w:val="00A35F91"/>
    <w:rsid w:val="00A3623D"/>
    <w:rsid w:val="00A364D4"/>
    <w:rsid w:val="00A365C3"/>
    <w:rsid w:val="00A36933"/>
    <w:rsid w:val="00A37065"/>
    <w:rsid w:val="00A37B24"/>
    <w:rsid w:val="00A37B66"/>
    <w:rsid w:val="00A37BF0"/>
    <w:rsid w:val="00A40464"/>
    <w:rsid w:val="00A40CE2"/>
    <w:rsid w:val="00A40DE6"/>
    <w:rsid w:val="00A4109F"/>
    <w:rsid w:val="00A41918"/>
    <w:rsid w:val="00A42CC3"/>
    <w:rsid w:val="00A42E6A"/>
    <w:rsid w:val="00A4396C"/>
    <w:rsid w:val="00A4397F"/>
    <w:rsid w:val="00A43BDB"/>
    <w:rsid w:val="00A44007"/>
    <w:rsid w:val="00A442BC"/>
    <w:rsid w:val="00A4430A"/>
    <w:rsid w:val="00A44328"/>
    <w:rsid w:val="00A44905"/>
    <w:rsid w:val="00A44E4B"/>
    <w:rsid w:val="00A46390"/>
    <w:rsid w:val="00A469C2"/>
    <w:rsid w:val="00A473A4"/>
    <w:rsid w:val="00A4744D"/>
    <w:rsid w:val="00A5017E"/>
    <w:rsid w:val="00A5024D"/>
    <w:rsid w:val="00A50E27"/>
    <w:rsid w:val="00A512A0"/>
    <w:rsid w:val="00A519B0"/>
    <w:rsid w:val="00A522A9"/>
    <w:rsid w:val="00A531ED"/>
    <w:rsid w:val="00A535DF"/>
    <w:rsid w:val="00A53E18"/>
    <w:rsid w:val="00A5410C"/>
    <w:rsid w:val="00A545C9"/>
    <w:rsid w:val="00A5497C"/>
    <w:rsid w:val="00A54BB3"/>
    <w:rsid w:val="00A54D79"/>
    <w:rsid w:val="00A54F3F"/>
    <w:rsid w:val="00A5587D"/>
    <w:rsid w:val="00A55A47"/>
    <w:rsid w:val="00A55B1D"/>
    <w:rsid w:val="00A55F40"/>
    <w:rsid w:val="00A56276"/>
    <w:rsid w:val="00A5645A"/>
    <w:rsid w:val="00A57A57"/>
    <w:rsid w:val="00A601F4"/>
    <w:rsid w:val="00A611D6"/>
    <w:rsid w:val="00A61B5B"/>
    <w:rsid w:val="00A61C41"/>
    <w:rsid w:val="00A620C0"/>
    <w:rsid w:val="00A6285F"/>
    <w:rsid w:val="00A62FB7"/>
    <w:rsid w:val="00A631AC"/>
    <w:rsid w:val="00A63E12"/>
    <w:rsid w:val="00A63F85"/>
    <w:rsid w:val="00A64260"/>
    <w:rsid w:val="00A6508B"/>
    <w:rsid w:val="00A65294"/>
    <w:rsid w:val="00A65608"/>
    <w:rsid w:val="00A659C7"/>
    <w:rsid w:val="00A65E3E"/>
    <w:rsid w:val="00A665ED"/>
    <w:rsid w:val="00A666DE"/>
    <w:rsid w:val="00A66A4C"/>
    <w:rsid w:val="00A66A8C"/>
    <w:rsid w:val="00A67102"/>
    <w:rsid w:val="00A7010D"/>
    <w:rsid w:val="00A7014B"/>
    <w:rsid w:val="00A7265B"/>
    <w:rsid w:val="00A72B6E"/>
    <w:rsid w:val="00A732F2"/>
    <w:rsid w:val="00A73670"/>
    <w:rsid w:val="00A746FF"/>
    <w:rsid w:val="00A74AD2"/>
    <w:rsid w:val="00A74F72"/>
    <w:rsid w:val="00A756A0"/>
    <w:rsid w:val="00A75B05"/>
    <w:rsid w:val="00A773E3"/>
    <w:rsid w:val="00A775B1"/>
    <w:rsid w:val="00A77AB4"/>
    <w:rsid w:val="00A77F82"/>
    <w:rsid w:val="00A80018"/>
    <w:rsid w:val="00A801D4"/>
    <w:rsid w:val="00A801D6"/>
    <w:rsid w:val="00A80590"/>
    <w:rsid w:val="00A807D0"/>
    <w:rsid w:val="00A81278"/>
    <w:rsid w:val="00A81280"/>
    <w:rsid w:val="00A8182F"/>
    <w:rsid w:val="00A82B84"/>
    <w:rsid w:val="00A82E11"/>
    <w:rsid w:val="00A82EFA"/>
    <w:rsid w:val="00A83593"/>
    <w:rsid w:val="00A835CD"/>
    <w:rsid w:val="00A83DFA"/>
    <w:rsid w:val="00A845C4"/>
    <w:rsid w:val="00A84CA9"/>
    <w:rsid w:val="00A84CD3"/>
    <w:rsid w:val="00A84DEE"/>
    <w:rsid w:val="00A84F79"/>
    <w:rsid w:val="00A854FD"/>
    <w:rsid w:val="00A85B75"/>
    <w:rsid w:val="00A85F6F"/>
    <w:rsid w:val="00A864D6"/>
    <w:rsid w:val="00A86533"/>
    <w:rsid w:val="00A86786"/>
    <w:rsid w:val="00A86A12"/>
    <w:rsid w:val="00A8712A"/>
    <w:rsid w:val="00A878B6"/>
    <w:rsid w:val="00A907ED"/>
    <w:rsid w:val="00A90D63"/>
    <w:rsid w:val="00A9156F"/>
    <w:rsid w:val="00A91789"/>
    <w:rsid w:val="00A917EF"/>
    <w:rsid w:val="00A91A1D"/>
    <w:rsid w:val="00A91A36"/>
    <w:rsid w:val="00A91B44"/>
    <w:rsid w:val="00A9242C"/>
    <w:rsid w:val="00A92DC6"/>
    <w:rsid w:val="00A93927"/>
    <w:rsid w:val="00A94432"/>
    <w:rsid w:val="00A9447E"/>
    <w:rsid w:val="00A94DA8"/>
    <w:rsid w:val="00A958FB"/>
    <w:rsid w:val="00A959B3"/>
    <w:rsid w:val="00A962C8"/>
    <w:rsid w:val="00A96CA2"/>
    <w:rsid w:val="00A971BA"/>
    <w:rsid w:val="00A975AE"/>
    <w:rsid w:val="00A97C85"/>
    <w:rsid w:val="00AA0591"/>
    <w:rsid w:val="00AA102E"/>
    <w:rsid w:val="00AA147E"/>
    <w:rsid w:val="00AA1A94"/>
    <w:rsid w:val="00AA1DFB"/>
    <w:rsid w:val="00AA1E70"/>
    <w:rsid w:val="00AA2473"/>
    <w:rsid w:val="00AA31D5"/>
    <w:rsid w:val="00AA33CD"/>
    <w:rsid w:val="00AA35CD"/>
    <w:rsid w:val="00AA3B3F"/>
    <w:rsid w:val="00AA4661"/>
    <w:rsid w:val="00AA4A12"/>
    <w:rsid w:val="00AA50ED"/>
    <w:rsid w:val="00AA5380"/>
    <w:rsid w:val="00AA54DE"/>
    <w:rsid w:val="00AA566A"/>
    <w:rsid w:val="00AA5992"/>
    <w:rsid w:val="00AA62ED"/>
    <w:rsid w:val="00AA63C7"/>
    <w:rsid w:val="00AA6596"/>
    <w:rsid w:val="00AA68E4"/>
    <w:rsid w:val="00AA6B41"/>
    <w:rsid w:val="00AA71FC"/>
    <w:rsid w:val="00AA74CD"/>
    <w:rsid w:val="00AA7D12"/>
    <w:rsid w:val="00AB0258"/>
    <w:rsid w:val="00AB06F7"/>
    <w:rsid w:val="00AB0DF5"/>
    <w:rsid w:val="00AB1346"/>
    <w:rsid w:val="00AB1729"/>
    <w:rsid w:val="00AB18FF"/>
    <w:rsid w:val="00AB1A9B"/>
    <w:rsid w:val="00AB1B92"/>
    <w:rsid w:val="00AB22A3"/>
    <w:rsid w:val="00AB25F1"/>
    <w:rsid w:val="00AB2772"/>
    <w:rsid w:val="00AB280C"/>
    <w:rsid w:val="00AB2F00"/>
    <w:rsid w:val="00AB3710"/>
    <w:rsid w:val="00AB3C39"/>
    <w:rsid w:val="00AB3D54"/>
    <w:rsid w:val="00AB3E78"/>
    <w:rsid w:val="00AB42AE"/>
    <w:rsid w:val="00AB4B2C"/>
    <w:rsid w:val="00AB4CC7"/>
    <w:rsid w:val="00AB4F4E"/>
    <w:rsid w:val="00AB505E"/>
    <w:rsid w:val="00AB508A"/>
    <w:rsid w:val="00AB578A"/>
    <w:rsid w:val="00AB6968"/>
    <w:rsid w:val="00AB7031"/>
    <w:rsid w:val="00AB753B"/>
    <w:rsid w:val="00AB7C44"/>
    <w:rsid w:val="00AB7FFA"/>
    <w:rsid w:val="00AC00C5"/>
    <w:rsid w:val="00AC09B7"/>
    <w:rsid w:val="00AC0CBD"/>
    <w:rsid w:val="00AC14D5"/>
    <w:rsid w:val="00AC1993"/>
    <w:rsid w:val="00AC2516"/>
    <w:rsid w:val="00AC2AFF"/>
    <w:rsid w:val="00AC2B08"/>
    <w:rsid w:val="00AC2FB2"/>
    <w:rsid w:val="00AC36D9"/>
    <w:rsid w:val="00AC4041"/>
    <w:rsid w:val="00AC4A52"/>
    <w:rsid w:val="00AC536A"/>
    <w:rsid w:val="00AC5CBA"/>
    <w:rsid w:val="00AC5CF3"/>
    <w:rsid w:val="00AC5F8B"/>
    <w:rsid w:val="00AC60F5"/>
    <w:rsid w:val="00AC67CB"/>
    <w:rsid w:val="00AC6A23"/>
    <w:rsid w:val="00AC6EE2"/>
    <w:rsid w:val="00AC752E"/>
    <w:rsid w:val="00AC786A"/>
    <w:rsid w:val="00AC7894"/>
    <w:rsid w:val="00AC7AF0"/>
    <w:rsid w:val="00AD0757"/>
    <w:rsid w:val="00AD0D34"/>
    <w:rsid w:val="00AD0F9C"/>
    <w:rsid w:val="00AD2299"/>
    <w:rsid w:val="00AD3A4A"/>
    <w:rsid w:val="00AD433A"/>
    <w:rsid w:val="00AD4469"/>
    <w:rsid w:val="00AD4C55"/>
    <w:rsid w:val="00AD4EF2"/>
    <w:rsid w:val="00AD50FA"/>
    <w:rsid w:val="00AD5A5E"/>
    <w:rsid w:val="00AD5C97"/>
    <w:rsid w:val="00AD60B4"/>
    <w:rsid w:val="00AD62EB"/>
    <w:rsid w:val="00AD6330"/>
    <w:rsid w:val="00AD66B6"/>
    <w:rsid w:val="00AD6D9C"/>
    <w:rsid w:val="00AD6F0C"/>
    <w:rsid w:val="00AD7752"/>
    <w:rsid w:val="00AD7766"/>
    <w:rsid w:val="00AD776C"/>
    <w:rsid w:val="00AD797F"/>
    <w:rsid w:val="00AD7A47"/>
    <w:rsid w:val="00AD7AEE"/>
    <w:rsid w:val="00AD7DC9"/>
    <w:rsid w:val="00AE0C4F"/>
    <w:rsid w:val="00AE0E4C"/>
    <w:rsid w:val="00AE26BC"/>
    <w:rsid w:val="00AE27C2"/>
    <w:rsid w:val="00AE4983"/>
    <w:rsid w:val="00AE4B4F"/>
    <w:rsid w:val="00AE4B57"/>
    <w:rsid w:val="00AE4E21"/>
    <w:rsid w:val="00AE4FE0"/>
    <w:rsid w:val="00AE5007"/>
    <w:rsid w:val="00AE507D"/>
    <w:rsid w:val="00AE5389"/>
    <w:rsid w:val="00AE5462"/>
    <w:rsid w:val="00AE55EE"/>
    <w:rsid w:val="00AE560E"/>
    <w:rsid w:val="00AE5777"/>
    <w:rsid w:val="00AE5945"/>
    <w:rsid w:val="00AE5D4D"/>
    <w:rsid w:val="00AE6096"/>
    <w:rsid w:val="00AE6A17"/>
    <w:rsid w:val="00AE6F97"/>
    <w:rsid w:val="00AE6FA8"/>
    <w:rsid w:val="00AE71B5"/>
    <w:rsid w:val="00AE7556"/>
    <w:rsid w:val="00AE7AC8"/>
    <w:rsid w:val="00AE7DBA"/>
    <w:rsid w:val="00AF11C2"/>
    <w:rsid w:val="00AF1608"/>
    <w:rsid w:val="00AF16DA"/>
    <w:rsid w:val="00AF1E36"/>
    <w:rsid w:val="00AF1E7A"/>
    <w:rsid w:val="00AF207A"/>
    <w:rsid w:val="00AF23EB"/>
    <w:rsid w:val="00AF2B6E"/>
    <w:rsid w:val="00AF2DCE"/>
    <w:rsid w:val="00AF3111"/>
    <w:rsid w:val="00AF32FB"/>
    <w:rsid w:val="00AF33E5"/>
    <w:rsid w:val="00AF39AD"/>
    <w:rsid w:val="00AF39D9"/>
    <w:rsid w:val="00AF3B54"/>
    <w:rsid w:val="00AF3E2E"/>
    <w:rsid w:val="00AF4666"/>
    <w:rsid w:val="00AF5149"/>
    <w:rsid w:val="00AF5B8A"/>
    <w:rsid w:val="00AF6034"/>
    <w:rsid w:val="00AF62CD"/>
    <w:rsid w:val="00AF6499"/>
    <w:rsid w:val="00AF678F"/>
    <w:rsid w:val="00AF6DE5"/>
    <w:rsid w:val="00B00851"/>
    <w:rsid w:val="00B00B89"/>
    <w:rsid w:val="00B00C88"/>
    <w:rsid w:val="00B010A6"/>
    <w:rsid w:val="00B0188A"/>
    <w:rsid w:val="00B01DF2"/>
    <w:rsid w:val="00B02167"/>
    <w:rsid w:val="00B022DC"/>
    <w:rsid w:val="00B0230F"/>
    <w:rsid w:val="00B02419"/>
    <w:rsid w:val="00B0253F"/>
    <w:rsid w:val="00B02A1A"/>
    <w:rsid w:val="00B02AE8"/>
    <w:rsid w:val="00B02E99"/>
    <w:rsid w:val="00B0345E"/>
    <w:rsid w:val="00B0351C"/>
    <w:rsid w:val="00B03556"/>
    <w:rsid w:val="00B0383B"/>
    <w:rsid w:val="00B03984"/>
    <w:rsid w:val="00B039D6"/>
    <w:rsid w:val="00B03BBD"/>
    <w:rsid w:val="00B04712"/>
    <w:rsid w:val="00B049CB"/>
    <w:rsid w:val="00B04D17"/>
    <w:rsid w:val="00B05A7C"/>
    <w:rsid w:val="00B068E2"/>
    <w:rsid w:val="00B068E8"/>
    <w:rsid w:val="00B10005"/>
    <w:rsid w:val="00B10213"/>
    <w:rsid w:val="00B10543"/>
    <w:rsid w:val="00B1068C"/>
    <w:rsid w:val="00B10772"/>
    <w:rsid w:val="00B10F33"/>
    <w:rsid w:val="00B1112B"/>
    <w:rsid w:val="00B11433"/>
    <w:rsid w:val="00B114CD"/>
    <w:rsid w:val="00B11E17"/>
    <w:rsid w:val="00B11E3A"/>
    <w:rsid w:val="00B125D5"/>
    <w:rsid w:val="00B12701"/>
    <w:rsid w:val="00B13170"/>
    <w:rsid w:val="00B1374F"/>
    <w:rsid w:val="00B13DC2"/>
    <w:rsid w:val="00B14223"/>
    <w:rsid w:val="00B14295"/>
    <w:rsid w:val="00B15632"/>
    <w:rsid w:val="00B15821"/>
    <w:rsid w:val="00B15FEA"/>
    <w:rsid w:val="00B16229"/>
    <w:rsid w:val="00B16536"/>
    <w:rsid w:val="00B16776"/>
    <w:rsid w:val="00B16F60"/>
    <w:rsid w:val="00B1752F"/>
    <w:rsid w:val="00B17794"/>
    <w:rsid w:val="00B179B6"/>
    <w:rsid w:val="00B17BBB"/>
    <w:rsid w:val="00B20821"/>
    <w:rsid w:val="00B20F19"/>
    <w:rsid w:val="00B21652"/>
    <w:rsid w:val="00B218D9"/>
    <w:rsid w:val="00B21931"/>
    <w:rsid w:val="00B21BC9"/>
    <w:rsid w:val="00B21E55"/>
    <w:rsid w:val="00B21E57"/>
    <w:rsid w:val="00B229FF"/>
    <w:rsid w:val="00B22D98"/>
    <w:rsid w:val="00B23697"/>
    <w:rsid w:val="00B23958"/>
    <w:rsid w:val="00B23A12"/>
    <w:rsid w:val="00B23A21"/>
    <w:rsid w:val="00B24A82"/>
    <w:rsid w:val="00B24AA0"/>
    <w:rsid w:val="00B24C0B"/>
    <w:rsid w:val="00B24E60"/>
    <w:rsid w:val="00B255A7"/>
    <w:rsid w:val="00B255B0"/>
    <w:rsid w:val="00B261B6"/>
    <w:rsid w:val="00B2706A"/>
    <w:rsid w:val="00B27287"/>
    <w:rsid w:val="00B2791E"/>
    <w:rsid w:val="00B30138"/>
    <w:rsid w:val="00B3022C"/>
    <w:rsid w:val="00B30ED1"/>
    <w:rsid w:val="00B311EE"/>
    <w:rsid w:val="00B313AB"/>
    <w:rsid w:val="00B31847"/>
    <w:rsid w:val="00B3209D"/>
    <w:rsid w:val="00B32291"/>
    <w:rsid w:val="00B323F8"/>
    <w:rsid w:val="00B32C53"/>
    <w:rsid w:val="00B33877"/>
    <w:rsid w:val="00B34EEF"/>
    <w:rsid w:val="00B351D6"/>
    <w:rsid w:val="00B353D6"/>
    <w:rsid w:val="00B35D34"/>
    <w:rsid w:val="00B3601C"/>
    <w:rsid w:val="00B362B9"/>
    <w:rsid w:val="00B366D0"/>
    <w:rsid w:val="00B36863"/>
    <w:rsid w:val="00B368D2"/>
    <w:rsid w:val="00B36E2C"/>
    <w:rsid w:val="00B4034F"/>
    <w:rsid w:val="00B40C63"/>
    <w:rsid w:val="00B4187F"/>
    <w:rsid w:val="00B41C63"/>
    <w:rsid w:val="00B41F90"/>
    <w:rsid w:val="00B42B35"/>
    <w:rsid w:val="00B42D72"/>
    <w:rsid w:val="00B42E74"/>
    <w:rsid w:val="00B437E2"/>
    <w:rsid w:val="00B44F80"/>
    <w:rsid w:val="00B44F8E"/>
    <w:rsid w:val="00B451A4"/>
    <w:rsid w:val="00B45524"/>
    <w:rsid w:val="00B459BF"/>
    <w:rsid w:val="00B45E1E"/>
    <w:rsid w:val="00B4646C"/>
    <w:rsid w:val="00B46E82"/>
    <w:rsid w:val="00B46F33"/>
    <w:rsid w:val="00B472A2"/>
    <w:rsid w:val="00B47A96"/>
    <w:rsid w:val="00B50A06"/>
    <w:rsid w:val="00B50ACA"/>
    <w:rsid w:val="00B5277D"/>
    <w:rsid w:val="00B52C01"/>
    <w:rsid w:val="00B534A6"/>
    <w:rsid w:val="00B537E9"/>
    <w:rsid w:val="00B53A47"/>
    <w:rsid w:val="00B53DD6"/>
    <w:rsid w:val="00B54ED7"/>
    <w:rsid w:val="00B55404"/>
    <w:rsid w:val="00B55E1E"/>
    <w:rsid w:val="00B55F85"/>
    <w:rsid w:val="00B5625A"/>
    <w:rsid w:val="00B56E47"/>
    <w:rsid w:val="00B5729B"/>
    <w:rsid w:val="00B5745A"/>
    <w:rsid w:val="00B57647"/>
    <w:rsid w:val="00B57953"/>
    <w:rsid w:val="00B57D5D"/>
    <w:rsid w:val="00B6015F"/>
    <w:rsid w:val="00B60728"/>
    <w:rsid w:val="00B61011"/>
    <w:rsid w:val="00B6118F"/>
    <w:rsid w:val="00B61386"/>
    <w:rsid w:val="00B61420"/>
    <w:rsid w:val="00B61772"/>
    <w:rsid w:val="00B61875"/>
    <w:rsid w:val="00B619E7"/>
    <w:rsid w:val="00B62430"/>
    <w:rsid w:val="00B628A4"/>
    <w:rsid w:val="00B628B6"/>
    <w:rsid w:val="00B63930"/>
    <w:rsid w:val="00B63B0B"/>
    <w:rsid w:val="00B63DA0"/>
    <w:rsid w:val="00B6420C"/>
    <w:rsid w:val="00B6515E"/>
    <w:rsid w:val="00B652F1"/>
    <w:rsid w:val="00B653F9"/>
    <w:rsid w:val="00B65A90"/>
    <w:rsid w:val="00B65ADF"/>
    <w:rsid w:val="00B65B36"/>
    <w:rsid w:val="00B65B70"/>
    <w:rsid w:val="00B65CBA"/>
    <w:rsid w:val="00B65E2A"/>
    <w:rsid w:val="00B65F7E"/>
    <w:rsid w:val="00B661C4"/>
    <w:rsid w:val="00B6652A"/>
    <w:rsid w:val="00B66DA1"/>
    <w:rsid w:val="00B67682"/>
    <w:rsid w:val="00B6795D"/>
    <w:rsid w:val="00B67B59"/>
    <w:rsid w:val="00B67DBE"/>
    <w:rsid w:val="00B701FA"/>
    <w:rsid w:val="00B70BAC"/>
    <w:rsid w:val="00B7114C"/>
    <w:rsid w:val="00B71CFE"/>
    <w:rsid w:val="00B72019"/>
    <w:rsid w:val="00B7349E"/>
    <w:rsid w:val="00B73508"/>
    <w:rsid w:val="00B735BF"/>
    <w:rsid w:val="00B73AEB"/>
    <w:rsid w:val="00B740D4"/>
    <w:rsid w:val="00B74113"/>
    <w:rsid w:val="00B74A15"/>
    <w:rsid w:val="00B74C63"/>
    <w:rsid w:val="00B75C5C"/>
    <w:rsid w:val="00B7616B"/>
    <w:rsid w:val="00B76841"/>
    <w:rsid w:val="00B768AD"/>
    <w:rsid w:val="00B76AE1"/>
    <w:rsid w:val="00B773F1"/>
    <w:rsid w:val="00B80290"/>
    <w:rsid w:val="00B80708"/>
    <w:rsid w:val="00B807CA"/>
    <w:rsid w:val="00B80C73"/>
    <w:rsid w:val="00B80F26"/>
    <w:rsid w:val="00B81714"/>
    <w:rsid w:val="00B81ECE"/>
    <w:rsid w:val="00B81FDE"/>
    <w:rsid w:val="00B825F8"/>
    <w:rsid w:val="00B829D4"/>
    <w:rsid w:val="00B82FD6"/>
    <w:rsid w:val="00B8432B"/>
    <w:rsid w:val="00B860F8"/>
    <w:rsid w:val="00B87154"/>
    <w:rsid w:val="00B8745F"/>
    <w:rsid w:val="00B877A1"/>
    <w:rsid w:val="00B87E08"/>
    <w:rsid w:val="00B90246"/>
    <w:rsid w:val="00B904AC"/>
    <w:rsid w:val="00B915C9"/>
    <w:rsid w:val="00B919A5"/>
    <w:rsid w:val="00B91E87"/>
    <w:rsid w:val="00B92732"/>
    <w:rsid w:val="00B92A61"/>
    <w:rsid w:val="00B92C6B"/>
    <w:rsid w:val="00B93824"/>
    <w:rsid w:val="00B938D4"/>
    <w:rsid w:val="00B94D91"/>
    <w:rsid w:val="00B94EBC"/>
    <w:rsid w:val="00B94EC7"/>
    <w:rsid w:val="00B9522E"/>
    <w:rsid w:val="00B954F2"/>
    <w:rsid w:val="00B95DE4"/>
    <w:rsid w:val="00B95EF5"/>
    <w:rsid w:val="00B96201"/>
    <w:rsid w:val="00B96368"/>
    <w:rsid w:val="00B96B75"/>
    <w:rsid w:val="00B96BBA"/>
    <w:rsid w:val="00B970EE"/>
    <w:rsid w:val="00B97647"/>
    <w:rsid w:val="00B97875"/>
    <w:rsid w:val="00B97AA4"/>
    <w:rsid w:val="00B97D50"/>
    <w:rsid w:val="00BA02CD"/>
    <w:rsid w:val="00BA080B"/>
    <w:rsid w:val="00BA094B"/>
    <w:rsid w:val="00BA1390"/>
    <w:rsid w:val="00BA1671"/>
    <w:rsid w:val="00BA1E9F"/>
    <w:rsid w:val="00BA2B08"/>
    <w:rsid w:val="00BA2F5E"/>
    <w:rsid w:val="00BA48E2"/>
    <w:rsid w:val="00BA48E8"/>
    <w:rsid w:val="00BA538A"/>
    <w:rsid w:val="00BA66FC"/>
    <w:rsid w:val="00BA6A24"/>
    <w:rsid w:val="00BA6E91"/>
    <w:rsid w:val="00BB167E"/>
    <w:rsid w:val="00BB20D4"/>
    <w:rsid w:val="00BB282D"/>
    <w:rsid w:val="00BB2C3E"/>
    <w:rsid w:val="00BB31BE"/>
    <w:rsid w:val="00BB326B"/>
    <w:rsid w:val="00BB36C9"/>
    <w:rsid w:val="00BB3977"/>
    <w:rsid w:val="00BB4749"/>
    <w:rsid w:val="00BB54DF"/>
    <w:rsid w:val="00BB6AB3"/>
    <w:rsid w:val="00BB6B07"/>
    <w:rsid w:val="00BB6C6F"/>
    <w:rsid w:val="00BB6E36"/>
    <w:rsid w:val="00BB74BB"/>
    <w:rsid w:val="00BC0121"/>
    <w:rsid w:val="00BC0218"/>
    <w:rsid w:val="00BC0B24"/>
    <w:rsid w:val="00BC0B75"/>
    <w:rsid w:val="00BC0E65"/>
    <w:rsid w:val="00BC11C0"/>
    <w:rsid w:val="00BC184C"/>
    <w:rsid w:val="00BC18A7"/>
    <w:rsid w:val="00BC1AF7"/>
    <w:rsid w:val="00BC20AD"/>
    <w:rsid w:val="00BC2359"/>
    <w:rsid w:val="00BC2769"/>
    <w:rsid w:val="00BC2CF4"/>
    <w:rsid w:val="00BC2DAA"/>
    <w:rsid w:val="00BC2EAA"/>
    <w:rsid w:val="00BC30AC"/>
    <w:rsid w:val="00BC30EB"/>
    <w:rsid w:val="00BC3AE6"/>
    <w:rsid w:val="00BC3B0B"/>
    <w:rsid w:val="00BC3EEF"/>
    <w:rsid w:val="00BC3F15"/>
    <w:rsid w:val="00BC40EC"/>
    <w:rsid w:val="00BC4451"/>
    <w:rsid w:val="00BC685B"/>
    <w:rsid w:val="00BC6B7A"/>
    <w:rsid w:val="00BC70F2"/>
    <w:rsid w:val="00BC757F"/>
    <w:rsid w:val="00BC784B"/>
    <w:rsid w:val="00BD002C"/>
    <w:rsid w:val="00BD0300"/>
    <w:rsid w:val="00BD0E61"/>
    <w:rsid w:val="00BD0F55"/>
    <w:rsid w:val="00BD13B9"/>
    <w:rsid w:val="00BD1AAB"/>
    <w:rsid w:val="00BD202F"/>
    <w:rsid w:val="00BD2898"/>
    <w:rsid w:val="00BD3273"/>
    <w:rsid w:val="00BD3809"/>
    <w:rsid w:val="00BD39C9"/>
    <w:rsid w:val="00BD3B8C"/>
    <w:rsid w:val="00BD4348"/>
    <w:rsid w:val="00BD4C8D"/>
    <w:rsid w:val="00BD5082"/>
    <w:rsid w:val="00BD55B2"/>
    <w:rsid w:val="00BD59AB"/>
    <w:rsid w:val="00BD611A"/>
    <w:rsid w:val="00BD648C"/>
    <w:rsid w:val="00BD6C73"/>
    <w:rsid w:val="00BD7901"/>
    <w:rsid w:val="00BD7B0D"/>
    <w:rsid w:val="00BD7C69"/>
    <w:rsid w:val="00BE00FE"/>
    <w:rsid w:val="00BE0728"/>
    <w:rsid w:val="00BE0851"/>
    <w:rsid w:val="00BE1083"/>
    <w:rsid w:val="00BE1680"/>
    <w:rsid w:val="00BE1FCF"/>
    <w:rsid w:val="00BE2243"/>
    <w:rsid w:val="00BE29D3"/>
    <w:rsid w:val="00BE2A73"/>
    <w:rsid w:val="00BE2C0A"/>
    <w:rsid w:val="00BE2DDE"/>
    <w:rsid w:val="00BE32FD"/>
    <w:rsid w:val="00BE341D"/>
    <w:rsid w:val="00BE3510"/>
    <w:rsid w:val="00BE3C22"/>
    <w:rsid w:val="00BE3E9D"/>
    <w:rsid w:val="00BE4187"/>
    <w:rsid w:val="00BE583B"/>
    <w:rsid w:val="00BE5B32"/>
    <w:rsid w:val="00BE5F3F"/>
    <w:rsid w:val="00BE602A"/>
    <w:rsid w:val="00BE638E"/>
    <w:rsid w:val="00BE662D"/>
    <w:rsid w:val="00BE684D"/>
    <w:rsid w:val="00BE731C"/>
    <w:rsid w:val="00BF047D"/>
    <w:rsid w:val="00BF0C4C"/>
    <w:rsid w:val="00BF0FF5"/>
    <w:rsid w:val="00BF12CB"/>
    <w:rsid w:val="00BF1588"/>
    <w:rsid w:val="00BF1A4E"/>
    <w:rsid w:val="00BF25BC"/>
    <w:rsid w:val="00BF29B6"/>
    <w:rsid w:val="00BF2BC1"/>
    <w:rsid w:val="00BF36F4"/>
    <w:rsid w:val="00BF4C4E"/>
    <w:rsid w:val="00BF5854"/>
    <w:rsid w:val="00BF599F"/>
    <w:rsid w:val="00BF5AF9"/>
    <w:rsid w:val="00BF5BB1"/>
    <w:rsid w:val="00BF5CE7"/>
    <w:rsid w:val="00BF659D"/>
    <w:rsid w:val="00BF6636"/>
    <w:rsid w:val="00BF68F2"/>
    <w:rsid w:val="00BF7B35"/>
    <w:rsid w:val="00BF7C69"/>
    <w:rsid w:val="00C01098"/>
    <w:rsid w:val="00C0132A"/>
    <w:rsid w:val="00C0144B"/>
    <w:rsid w:val="00C01B9C"/>
    <w:rsid w:val="00C02031"/>
    <w:rsid w:val="00C02386"/>
    <w:rsid w:val="00C029E0"/>
    <w:rsid w:val="00C03127"/>
    <w:rsid w:val="00C0318B"/>
    <w:rsid w:val="00C0323A"/>
    <w:rsid w:val="00C036D5"/>
    <w:rsid w:val="00C03A15"/>
    <w:rsid w:val="00C03B24"/>
    <w:rsid w:val="00C03C30"/>
    <w:rsid w:val="00C03C71"/>
    <w:rsid w:val="00C041C1"/>
    <w:rsid w:val="00C041FE"/>
    <w:rsid w:val="00C049FB"/>
    <w:rsid w:val="00C052C3"/>
    <w:rsid w:val="00C053BC"/>
    <w:rsid w:val="00C053F4"/>
    <w:rsid w:val="00C05561"/>
    <w:rsid w:val="00C05629"/>
    <w:rsid w:val="00C05E4C"/>
    <w:rsid w:val="00C062A4"/>
    <w:rsid w:val="00C064FC"/>
    <w:rsid w:val="00C07470"/>
    <w:rsid w:val="00C07B98"/>
    <w:rsid w:val="00C07D0A"/>
    <w:rsid w:val="00C100A6"/>
    <w:rsid w:val="00C100AF"/>
    <w:rsid w:val="00C10A2D"/>
    <w:rsid w:val="00C10F14"/>
    <w:rsid w:val="00C11434"/>
    <w:rsid w:val="00C12292"/>
    <w:rsid w:val="00C12D97"/>
    <w:rsid w:val="00C13275"/>
    <w:rsid w:val="00C1348F"/>
    <w:rsid w:val="00C13868"/>
    <w:rsid w:val="00C139C4"/>
    <w:rsid w:val="00C13B29"/>
    <w:rsid w:val="00C14263"/>
    <w:rsid w:val="00C14423"/>
    <w:rsid w:val="00C14881"/>
    <w:rsid w:val="00C148F1"/>
    <w:rsid w:val="00C1545E"/>
    <w:rsid w:val="00C15543"/>
    <w:rsid w:val="00C15C00"/>
    <w:rsid w:val="00C178CD"/>
    <w:rsid w:val="00C17FE9"/>
    <w:rsid w:val="00C207A7"/>
    <w:rsid w:val="00C20A08"/>
    <w:rsid w:val="00C20A28"/>
    <w:rsid w:val="00C20B25"/>
    <w:rsid w:val="00C20C0D"/>
    <w:rsid w:val="00C20F2E"/>
    <w:rsid w:val="00C2112B"/>
    <w:rsid w:val="00C212FD"/>
    <w:rsid w:val="00C21C84"/>
    <w:rsid w:val="00C21F50"/>
    <w:rsid w:val="00C224CC"/>
    <w:rsid w:val="00C227CC"/>
    <w:rsid w:val="00C229FF"/>
    <w:rsid w:val="00C233E6"/>
    <w:rsid w:val="00C235FC"/>
    <w:rsid w:val="00C24043"/>
    <w:rsid w:val="00C24AF8"/>
    <w:rsid w:val="00C25312"/>
    <w:rsid w:val="00C258AE"/>
    <w:rsid w:val="00C258CB"/>
    <w:rsid w:val="00C25BDB"/>
    <w:rsid w:val="00C2602B"/>
    <w:rsid w:val="00C26BEE"/>
    <w:rsid w:val="00C27415"/>
    <w:rsid w:val="00C27439"/>
    <w:rsid w:val="00C27E92"/>
    <w:rsid w:val="00C301C2"/>
    <w:rsid w:val="00C30E09"/>
    <w:rsid w:val="00C30EE4"/>
    <w:rsid w:val="00C312F0"/>
    <w:rsid w:val="00C317C9"/>
    <w:rsid w:val="00C31CFB"/>
    <w:rsid w:val="00C31F8C"/>
    <w:rsid w:val="00C322AD"/>
    <w:rsid w:val="00C332CB"/>
    <w:rsid w:val="00C33B6D"/>
    <w:rsid w:val="00C33F0C"/>
    <w:rsid w:val="00C34840"/>
    <w:rsid w:val="00C34DC2"/>
    <w:rsid w:val="00C34E6B"/>
    <w:rsid w:val="00C35C91"/>
    <w:rsid w:val="00C364BB"/>
    <w:rsid w:val="00C36FDF"/>
    <w:rsid w:val="00C37DE7"/>
    <w:rsid w:val="00C37F94"/>
    <w:rsid w:val="00C40179"/>
    <w:rsid w:val="00C40198"/>
    <w:rsid w:val="00C401BA"/>
    <w:rsid w:val="00C40413"/>
    <w:rsid w:val="00C40CAC"/>
    <w:rsid w:val="00C40D3C"/>
    <w:rsid w:val="00C40D7F"/>
    <w:rsid w:val="00C40DB3"/>
    <w:rsid w:val="00C41249"/>
    <w:rsid w:val="00C41E1D"/>
    <w:rsid w:val="00C41FE1"/>
    <w:rsid w:val="00C4266B"/>
    <w:rsid w:val="00C42B15"/>
    <w:rsid w:val="00C44595"/>
    <w:rsid w:val="00C44AAA"/>
    <w:rsid w:val="00C44FA0"/>
    <w:rsid w:val="00C45126"/>
    <w:rsid w:val="00C45E45"/>
    <w:rsid w:val="00C4612C"/>
    <w:rsid w:val="00C46A6F"/>
    <w:rsid w:val="00C4794D"/>
    <w:rsid w:val="00C47F87"/>
    <w:rsid w:val="00C5033C"/>
    <w:rsid w:val="00C5046C"/>
    <w:rsid w:val="00C504B7"/>
    <w:rsid w:val="00C5067C"/>
    <w:rsid w:val="00C51035"/>
    <w:rsid w:val="00C512FE"/>
    <w:rsid w:val="00C515B3"/>
    <w:rsid w:val="00C5161B"/>
    <w:rsid w:val="00C516BC"/>
    <w:rsid w:val="00C51EC1"/>
    <w:rsid w:val="00C52069"/>
    <w:rsid w:val="00C52940"/>
    <w:rsid w:val="00C529E6"/>
    <w:rsid w:val="00C52F73"/>
    <w:rsid w:val="00C53101"/>
    <w:rsid w:val="00C5327E"/>
    <w:rsid w:val="00C534CF"/>
    <w:rsid w:val="00C53A8C"/>
    <w:rsid w:val="00C53D48"/>
    <w:rsid w:val="00C53FF1"/>
    <w:rsid w:val="00C5439E"/>
    <w:rsid w:val="00C543BA"/>
    <w:rsid w:val="00C54F7F"/>
    <w:rsid w:val="00C55097"/>
    <w:rsid w:val="00C55268"/>
    <w:rsid w:val="00C5589D"/>
    <w:rsid w:val="00C55A79"/>
    <w:rsid w:val="00C5616D"/>
    <w:rsid w:val="00C5669E"/>
    <w:rsid w:val="00C566AF"/>
    <w:rsid w:val="00C56B00"/>
    <w:rsid w:val="00C57FF4"/>
    <w:rsid w:val="00C6004F"/>
    <w:rsid w:val="00C60F4F"/>
    <w:rsid w:val="00C612C5"/>
    <w:rsid w:val="00C61370"/>
    <w:rsid w:val="00C613ED"/>
    <w:rsid w:val="00C61A3A"/>
    <w:rsid w:val="00C61F6C"/>
    <w:rsid w:val="00C62738"/>
    <w:rsid w:val="00C627F0"/>
    <w:rsid w:val="00C630B1"/>
    <w:rsid w:val="00C63360"/>
    <w:rsid w:val="00C6434C"/>
    <w:rsid w:val="00C64B86"/>
    <w:rsid w:val="00C64E04"/>
    <w:rsid w:val="00C6590A"/>
    <w:rsid w:val="00C65BE6"/>
    <w:rsid w:val="00C664F0"/>
    <w:rsid w:val="00C6656A"/>
    <w:rsid w:val="00C66972"/>
    <w:rsid w:val="00C66F13"/>
    <w:rsid w:val="00C67419"/>
    <w:rsid w:val="00C67F3F"/>
    <w:rsid w:val="00C67FD5"/>
    <w:rsid w:val="00C70398"/>
    <w:rsid w:val="00C70573"/>
    <w:rsid w:val="00C7082C"/>
    <w:rsid w:val="00C709BB"/>
    <w:rsid w:val="00C711AA"/>
    <w:rsid w:val="00C712D1"/>
    <w:rsid w:val="00C712D3"/>
    <w:rsid w:val="00C712E9"/>
    <w:rsid w:val="00C71784"/>
    <w:rsid w:val="00C72177"/>
    <w:rsid w:val="00C7246A"/>
    <w:rsid w:val="00C726CE"/>
    <w:rsid w:val="00C729D4"/>
    <w:rsid w:val="00C72AA6"/>
    <w:rsid w:val="00C734E8"/>
    <w:rsid w:val="00C73502"/>
    <w:rsid w:val="00C73674"/>
    <w:rsid w:val="00C74324"/>
    <w:rsid w:val="00C74371"/>
    <w:rsid w:val="00C743AC"/>
    <w:rsid w:val="00C746D2"/>
    <w:rsid w:val="00C748DE"/>
    <w:rsid w:val="00C75026"/>
    <w:rsid w:val="00C756A8"/>
    <w:rsid w:val="00C762A3"/>
    <w:rsid w:val="00C76604"/>
    <w:rsid w:val="00C7683C"/>
    <w:rsid w:val="00C76F7E"/>
    <w:rsid w:val="00C776DF"/>
    <w:rsid w:val="00C77B57"/>
    <w:rsid w:val="00C808EA"/>
    <w:rsid w:val="00C80D7C"/>
    <w:rsid w:val="00C81C92"/>
    <w:rsid w:val="00C82603"/>
    <w:rsid w:val="00C8295C"/>
    <w:rsid w:val="00C82AC4"/>
    <w:rsid w:val="00C82D49"/>
    <w:rsid w:val="00C835D2"/>
    <w:rsid w:val="00C83A47"/>
    <w:rsid w:val="00C841AE"/>
    <w:rsid w:val="00C84500"/>
    <w:rsid w:val="00C84740"/>
    <w:rsid w:val="00C84AD8"/>
    <w:rsid w:val="00C84C7F"/>
    <w:rsid w:val="00C84ED6"/>
    <w:rsid w:val="00C851F3"/>
    <w:rsid w:val="00C8523F"/>
    <w:rsid w:val="00C857FC"/>
    <w:rsid w:val="00C8615A"/>
    <w:rsid w:val="00C86642"/>
    <w:rsid w:val="00C86754"/>
    <w:rsid w:val="00C869A0"/>
    <w:rsid w:val="00C86A5E"/>
    <w:rsid w:val="00C90E6D"/>
    <w:rsid w:val="00C91252"/>
    <w:rsid w:val="00C912FB"/>
    <w:rsid w:val="00C919BA"/>
    <w:rsid w:val="00C91B99"/>
    <w:rsid w:val="00C91E5D"/>
    <w:rsid w:val="00C92474"/>
    <w:rsid w:val="00C925FF"/>
    <w:rsid w:val="00C926BF"/>
    <w:rsid w:val="00C9294E"/>
    <w:rsid w:val="00C93690"/>
    <w:rsid w:val="00C93AE1"/>
    <w:rsid w:val="00C93B0F"/>
    <w:rsid w:val="00C93D04"/>
    <w:rsid w:val="00C93D7F"/>
    <w:rsid w:val="00C93DC7"/>
    <w:rsid w:val="00C940C7"/>
    <w:rsid w:val="00C940F7"/>
    <w:rsid w:val="00C94770"/>
    <w:rsid w:val="00C948B9"/>
    <w:rsid w:val="00C9509F"/>
    <w:rsid w:val="00C95162"/>
    <w:rsid w:val="00C95953"/>
    <w:rsid w:val="00C95B49"/>
    <w:rsid w:val="00C9671F"/>
    <w:rsid w:val="00C96C04"/>
    <w:rsid w:val="00C96DB4"/>
    <w:rsid w:val="00C96DF1"/>
    <w:rsid w:val="00C97133"/>
    <w:rsid w:val="00C9719F"/>
    <w:rsid w:val="00C97CC8"/>
    <w:rsid w:val="00C97EA0"/>
    <w:rsid w:val="00CA0168"/>
    <w:rsid w:val="00CA035A"/>
    <w:rsid w:val="00CA0D96"/>
    <w:rsid w:val="00CA1C97"/>
    <w:rsid w:val="00CA2633"/>
    <w:rsid w:val="00CA3B2A"/>
    <w:rsid w:val="00CA4D56"/>
    <w:rsid w:val="00CA5315"/>
    <w:rsid w:val="00CA5347"/>
    <w:rsid w:val="00CA62A6"/>
    <w:rsid w:val="00CA68E8"/>
    <w:rsid w:val="00CA6E80"/>
    <w:rsid w:val="00CA7A13"/>
    <w:rsid w:val="00CB0598"/>
    <w:rsid w:val="00CB0B07"/>
    <w:rsid w:val="00CB0F11"/>
    <w:rsid w:val="00CB10AA"/>
    <w:rsid w:val="00CB15B0"/>
    <w:rsid w:val="00CB176B"/>
    <w:rsid w:val="00CB1C5B"/>
    <w:rsid w:val="00CB28D9"/>
    <w:rsid w:val="00CB29AE"/>
    <w:rsid w:val="00CB3009"/>
    <w:rsid w:val="00CB3A6E"/>
    <w:rsid w:val="00CB3FB7"/>
    <w:rsid w:val="00CB411A"/>
    <w:rsid w:val="00CB41B4"/>
    <w:rsid w:val="00CB4434"/>
    <w:rsid w:val="00CB458D"/>
    <w:rsid w:val="00CB4871"/>
    <w:rsid w:val="00CB596D"/>
    <w:rsid w:val="00CB5F4F"/>
    <w:rsid w:val="00CB62F2"/>
    <w:rsid w:val="00CB67DB"/>
    <w:rsid w:val="00CB6C92"/>
    <w:rsid w:val="00CB6E03"/>
    <w:rsid w:val="00CB7458"/>
    <w:rsid w:val="00CB7F6E"/>
    <w:rsid w:val="00CC046A"/>
    <w:rsid w:val="00CC0C65"/>
    <w:rsid w:val="00CC10E8"/>
    <w:rsid w:val="00CC136A"/>
    <w:rsid w:val="00CC1748"/>
    <w:rsid w:val="00CC1759"/>
    <w:rsid w:val="00CC19C7"/>
    <w:rsid w:val="00CC1BB8"/>
    <w:rsid w:val="00CC1F62"/>
    <w:rsid w:val="00CC24BE"/>
    <w:rsid w:val="00CC2C60"/>
    <w:rsid w:val="00CC2D3D"/>
    <w:rsid w:val="00CC2F5B"/>
    <w:rsid w:val="00CC34F0"/>
    <w:rsid w:val="00CC37DC"/>
    <w:rsid w:val="00CC3C9A"/>
    <w:rsid w:val="00CC41CB"/>
    <w:rsid w:val="00CC45E0"/>
    <w:rsid w:val="00CC52D8"/>
    <w:rsid w:val="00CC5CF7"/>
    <w:rsid w:val="00CC5D5F"/>
    <w:rsid w:val="00CC5D93"/>
    <w:rsid w:val="00CC5F77"/>
    <w:rsid w:val="00CC6006"/>
    <w:rsid w:val="00CC60D9"/>
    <w:rsid w:val="00CC752C"/>
    <w:rsid w:val="00CC792E"/>
    <w:rsid w:val="00CC7ABC"/>
    <w:rsid w:val="00CC7F71"/>
    <w:rsid w:val="00CD05DB"/>
    <w:rsid w:val="00CD0EFA"/>
    <w:rsid w:val="00CD14AB"/>
    <w:rsid w:val="00CD16D0"/>
    <w:rsid w:val="00CD1BC3"/>
    <w:rsid w:val="00CD2813"/>
    <w:rsid w:val="00CD2882"/>
    <w:rsid w:val="00CD2D84"/>
    <w:rsid w:val="00CD2EC0"/>
    <w:rsid w:val="00CD345A"/>
    <w:rsid w:val="00CD47A8"/>
    <w:rsid w:val="00CD4A9B"/>
    <w:rsid w:val="00CD4BA1"/>
    <w:rsid w:val="00CD4F6F"/>
    <w:rsid w:val="00CD5653"/>
    <w:rsid w:val="00CD573F"/>
    <w:rsid w:val="00CD5A45"/>
    <w:rsid w:val="00CD5F43"/>
    <w:rsid w:val="00CD60ED"/>
    <w:rsid w:val="00CD7022"/>
    <w:rsid w:val="00CD7204"/>
    <w:rsid w:val="00CD7DF6"/>
    <w:rsid w:val="00CE0A97"/>
    <w:rsid w:val="00CE15A5"/>
    <w:rsid w:val="00CE15AD"/>
    <w:rsid w:val="00CE1B75"/>
    <w:rsid w:val="00CE1FE0"/>
    <w:rsid w:val="00CE2356"/>
    <w:rsid w:val="00CE244C"/>
    <w:rsid w:val="00CE25B2"/>
    <w:rsid w:val="00CE26D1"/>
    <w:rsid w:val="00CE2866"/>
    <w:rsid w:val="00CE294A"/>
    <w:rsid w:val="00CE331E"/>
    <w:rsid w:val="00CE3DB3"/>
    <w:rsid w:val="00CE3DC0"/>
    <w:rsid w:val="00CE3E3F"/>
    <w:rsid w:val="00CE43D5"/>
    <w:rsid w:val="00CE4764"/>
    <w:rsid w:val="00CE49DF"/>
    <w:rsid w:val="00CE4B6B"/>
    <w:rsid w:val="00CE5003"/>
    <w:rsid w:val="00CE57A1"/>
    <w:rsid w:val="00CE5DD0"/>
    <w:rsid w:val="00CE66B5"/>
    <w:rsid w:val="00CE6AB2"/>
    <w:rsid w:val="00CE7130"/>
    <w:rsid w:val="00CE75DA"/>
    <w:rsid w:val="00CE7ADE"/>
    <w:rsid w:val="00CF0007"/>
    <w:rsid w:val="00CF0149"/>
    <w:rsid w:val="00CF09EF"/>
    <w:rsid w:val="00CF0A28"/>
    <w:rsid w:val="00CF0DC4"/>
    <w:rsid w:val="00CF0DD8"/>
    <w:rsid w:val="00CF0E03"/>
    <w:rsid w:val="00CF0EBB"/>
    <w:rsid w:val="00CF0F51"/>
    <w:rsid w:val="00CF0F73"/>
    <w:rsid w:val="00CF138F"/>
    <w:rsid w:val="00CF1B36"/>
    <w:rsid w:val="00CF1DA6"/>
    <w:rsid w:val="00CF32B4"/>
    <w:rsid w:val="00CF3691"/>
    <w:rsid w:val="00CF3DEC"/>
    <w:rsid w:val="00CF4007"/>
    <w:rsid w:val="00CF4EF4"/>
    <w:rsid w:val="00CF4F77"/>
    <w:rsid w:val="00CF5493"/>
    <w:rsid w:val="00CF5A07"/>
    <w:rsid w:val="00CF62FE"/>
    <w:rsid w:val="00CF7D4C"/>
    <w:rsid w:val="00D00985"/>
    <w:rsid w:val="00D00C4B"/>
    <w:rsid w:val="00D02B96"/>
    <w:rsid w:val="00D02CB7"/>
    <w:rsid w:val="00D0338E"/>
    <w:rsid w:val="00D034DC"/>
    <w:rsid w:val="00D0369A"/>
    <w:rsid w:val="00D037D1"/>
    <w:rsid w:val="00D03848"/>
    <w:rsid w:val="00D04D66"/>
    <w:rsid w:val="00D04DB5"/>
    <w:rsid w:val="00D0588C"/>
    <w:rsid w:val="00D05D2A"/>
    <w:rsid w:val="00D0649B"/>
    <w:rsid w:val="00D06610"/>
    <w:rsid w:val="00D06B8B"/>
    <w:rsid w:val="00D070E8"/>
    <w:rsid w:val="00D077F7"/>
    <w:rsid w:val="00D10450"/>
    <w:rsid w:val="00D10486"/>
    <w:rsid w:val="00D10719"/>
    <w:rsid w:val="00D109EE"/>
    <w:rsid w:val="00D109FB"/>
    <w:rsid w:val="00D1206A"/>
    <w:rsid w:val="00D12390"/>
    <w:rsid w:val="00D1281E"/>
    <w:rsid w:val="00D129BB"/>
    <w:rsid w:val="00D12CC6"/>
    <w:rsid w:val="00D12CDC"/>
    <w:rsid w:val="00D1398C"/>
    <w:rsid w:val="00D13E7B"/>
    <w:rsid w:val="00D14102"/>
    <w:rsid w:val="00D141CD"/>
    <w:rsid w:val="00D14415"/>
    <w:rsid w:val="00D14470"/>
    <w:rsid w:val="00D1451B"/>
    <w:rsid w:val="00D14E81"/>
    <w:rsid w:val="00D1510A"/>
    <w:rsid w:val="00D1569C"/>
    <w:rsid w:val="00D165E9"/>
    <w:rsid w:val="00D16A3A"/>
    <w:rsid w:val="00D17349"/>
    <w:rsid w:val="00D174F0"/>
    <w:rsid w:val="00D17943"/>
    <w:rsid w:val="00D17B14"/>
    <w:rsid w:val="00D17E62"/>
    <w:rsid w:val="00D204D4"/>
    <w:rsid w:val="00D20EE5"/>
    <w:rsid w:val="00D21D8F"/>
    <w:rsid w:val="00D21DFF"/>
    <w:rsid w:val="00D221A8"/>
    <w:rsid w:val="00D22516"/>
    <w:rsid w:val="00D22AA3"/>
    <w:rsid w:val="00D2308C"/>
    <w:rsid w:val="00D23428"/>
    <w:rsid w:val="00D24251"/>
    <w:rsid w:val="00D24BBD"/>
    <w:rsid w:val="00D25098"/>
    <w:rsid w:val="00D258C8"/>
    <w:rsid w:val="00D2597D"/>
    <w:rsid w:val="00D26C61"/>
    <w:rsid w:val="00D27187"/>
    <w:rsid w:val="00D27668"/>
    <w:rsid w:val="00D27696"/>
    <w:rsid w:val="00D2784E"/>
    <w:rsid w:val="00D27853"/>
    <w:rsid w:val="00D27ED5"/>
    <w:rsid w:val="00D3034D"/>
    <w:rsid w:val="00D309A2"/>
    <w:rsid w:val="00D30DCA"/>
    <w:rsid w:val="00D311C1"/>
    <w:rsid w:val="00D312CA"/>
    <w:rsid w:val="00D3165E"/>
    <w:rsid w:val="00D31C5C"/>
    <w:rsid w:val="00D32001"/>
    <w:rsid w:val="00D3215F"/>
    <w:rsid w:val="00D32EA4"/>
    <w:rsid w:val="00D33690"/>
    <w:rsid w:val="00D33ADD"/>
    <w:rsid w:val="00D34285"/>
    <w:rsid w:val="00D34899"/>
    <w:rsid w:val="00D34F50"/>
    <w:rsid w:val="00D352AF"/>
    <w:rsid w:val="00D35342"/>
    <w:rsid w:val="00D35882"/>
    <w:rsid w:val="00D35A2E"/>
    <w:rsid w:val="00D35E49"/>
    <w:rsid w:val="00D360F5"/>
    <w:rsid w:val="00D379D1"/>
    <w:rsid w:val="00D40582"/>
    <w:rsid w:val="00D40FC0"/>
    <w:rsid w:val="00D41218"/>
    <w:rsid w:val="00D4156E"/>
    <w:rsid w:val="00D41AA0"/>
    <w:rsid w:val="00D41C87"/>
    <w:rsid w:val="00D42441"/>
    <w:rsid w:val="00D43634"/>
    <w:rsid w:val="00D43845"/>
    <w:rsid w:val="00D43A9F"/>
    <w:rsid w:val="00D43AA1"/>
    <w:rsid w:val="00D4450C"/>
    <w:rsid w:val="00D452DC"/>
    <w:rsid w:val="00D464C3"/>
    <w:rsid w:val="00D46A2D"/>
    <w:rsid w:val="00D46F6E"/>
    <w:rsid w:val="00D47724"/>
    <w:rsid w:val="00D50507"/>
    <w:rsid w:val="00D50772"/>
    <w:rsid w:val="00D50A34"/>
    <w:rsid w:val="00D50C84"/>
    <w:rsid w:val="00D51617"/>
    <w:rsid w:val="00D51DCC"/>
    <w:rsid w:val="00D51E81"/>
    <w:rsid w:val="00D52A52"/>
    <w:rsid w:val="00D52AE8"/>
    <w:rsid w:val="00D52D5B"/>
    <w:rsid w:val="00D53642"/>
    <w:rsid w:val="00D53895"/>
    <w:rsid w:val="00D53BB3"/>
    <w:rsid w:val="00D53C7F"/>
    <w:rsid w:val="00D549A1"/>
    <w:rsid w:val="00D54EB5"/>
    <w:rsid w:val="00D558BC"/>
    <w:rsid w:val="00D55D10"/>
    <w:rsid w:val="00D56D1B"/>
    <w:rsid w:val="00D56D25"/>
    <w:rsid w:val="00D575C3"/>
    <w:rsid w:val="00D5798A"/>
    <w:rsid w:val="00D57A14"/>
    <w:rsid w:val="00D57AA0"/>
    <w:rsid w:val="00D60F87"/>
    <w:rsid w:val="00D61169"/>
    <w:rsid w:val="00D61878"/>
    <w:rsid w:val="00D62443"/>
    <w:rsid w:val="00D62B4C"/>
    <w:rsid w:val="00D62EC0"/>
    <w:rsid w:val="00D62EF7"/>
    <w:rsid w:val="00D63AB3"/>
    <w:rsid w:val="00D64262"/>
    <w:rsid w:val="00D6443D"/>
    <w:rsid w:val="00D648BC"/>
    <w:rsid w:val="00D64A81"/>
    <w:rsid w:val="00D65AAD"/>
    <w:rsid w:val="00D66A21"/>
    <w:rsid w:val="00D67C07"/>
    <w:rsid w:val="00D67FCB"/>
    <w:rsid w:val="00D70199"/>
    <w:rsid w:val="00D709E2"/>
    <w:rsid w:val="00D71753"/>
    <w:rsid w:val="00D7185C"/>
    <w:rsid w:val="00D71EC9"/>
    <w:rsid w:val="00D723E5"/>
    <w:rsid w:val="00D723F1"/>
    <w:rsid w:val="00D7251A"/>
    <w:rsid w:val="00D72604"/>
    <w:rsid w:val="00D72B89"/>
    <w:rsid w:val="00D734A2"/>
    <w:rsid w:val="00D738F6"/>
    <w:rsid w:val="00D73C1C"/>
    <w:rsid w:val="00D73EAF"/>
    <w:rsid w:val="00D73FEC"/>
    <w:rsid w:val="00D73FEE"/>
    <w:rsid w:val="00D7450D"/>
    <w:rsid w:val="00D749F0"/>
    <w:rsid w:val="00D7593B"/>
    <w:rsid w:val="00D767F7"/>
    <w:rsid w:val="00D768EE"/>
    <w:rsid w:val="00D769DD"/>
    <w:rsid w:val="00D77684"/>
    <w:rsid w:val="00D77AD8"/>
    <w:rsid w:val="00D77BE5"/>
    <w:rsid w:val="00D77CFF"/>
    <w:rsid w:val="00D77E7D"/>
    <w:rsid w:val="00D80441"/>
    <w:rsid w:val="00D80B25"/>
    <w:rsid w:val="00D80EBD"/>
    <w:rsid w:val="00D8120E"/>
    <w:rsid w:val="00D817CE"/>
    <w:rsid w:val="00D81F72"/>
    <w:rsid w:val="00D820FC"/>
    <w:rsid w:val="00D82109"/>
    <w:rsid w:val="00D82A2B"/>
    <w:rsid w:val="00D82AF1"/>
    <w:rsid w:val="00D82B98"/>
    <w:rsid w:val="00D82E09"/>
    <w:rsid w:val="00D831DF"/>
    <w:rsid w:val="00D83540"/>
    <w:rsid w:val="00D837F6"/>
    <w:rsid w:val="00D83CD8"/>
    <w:rsid w:val="00D84A9D"/>
    <w:rsid w:val="00D84D3D"/>
    <w:rsid w:val="00D84F80"/>
    <w:rsid w:val="00D84F96"/>
    <w:rsid w:val="00D850FA"/>
    <w:rsid w:val="00D856D0"/>
    <w:rsid w:val="00D85E02"/>
    <w:rsid w:val="00D860BF"/>
    <w:rsid w:val="00D86A50"/>
    <w:rsid w:val="00D86E55"/>
    <w:rsid w:val="00D86F59"/>
    <w:rsid w:val="00D86FBC"/>
    <w:rsid w:val="00D87459"/>
    <w:rsid w:val="00D87F19"/>
    <w:rsid w:val="00D87F2B"/>
    <w:rsid w:val="00D90928"/>
    <w:rsid w:val="00D909CF"/>
    <w:rsid w:val="00D90F62"/>
    <w:rsid w:val="00D911C4"/>
    <w:rsid w:val="00D915FA"/>
    <w:rsid w:val="00D91A10"/>
    <w:rsid w:val="00D926D0"/>
    <w:rsid w:val="00D92A1F"/>
    <w:rsid w:val="00D92A2F"/>
    <w:rsid w:val="00D92B7B"/>
    <w:rsid w:val="00D93630"/>
    <w:rsid w:val="00D938DE"/>
    <w:rsid w:val="00D93F46"/>
    <w:rsid w:val="00D9492B"/>
    <w:rsid w:val="00D94B01"/>
    <w:rsid w:val="00D95487"/>
    <w:rsid w:val="00D9548A"/>
    <w:rsid w:val="00D96BFB"/>
    <w:rsid w:val="00D96DD1"/>
    <w:rsid w:val="00D97050"/>
    <w:rsid w:val="00D97637"/>
    <w:rsid w:val="00D976D5"/>
    <w:rsid w:val="00D977C2"/>
    <w:rsid w:val="00D97841"/>
    <w:rsid w:val="00D979C1"/>
    <w:rsid w:val="00DA0CA6"/>
    <w:rsid w:val="00DA0DDF"/>
    <w:rsid w:val="00DA15A7"/>
    <w:rsid w:val="00DA1CE7"/>
    <w:rsid w:val="00DA2315"/>
    <w:rsid w:val="00DA2D31"/>
    <w:rsid w:val="00DA3131"/>
    <w:rsid w:val="00DA36A7"/>
    <w:rsid w:val="00DA37E5"/>
    <w:rsid w:val="00DA39F8"/>
    <w:rsid w:val="00DA3F08"/>
    <w:rsid w:val="00DA4071"/>
    <w:rsid w:val="00DA451C"/>
    <w:rsid w:val="00DA49FD"/>
    <w:rsid w:val="00DA4F0F"/>
    <w:rsid w:val="00DA6993"/>
    <w:rsid w:val="00DA6DCC"/>
    <w:rsid w:val="00DA7622"/>
    <w:rsid w:val="00DA7CE8"/>
    <w:rsid w:val="00DB04CA"/>
    <w:rsid w:val="00DB0B2E"/>
    <w:rsid w:val="00DB0DC4"/>
    <w:rsid w:val="00DB0EE9"/>
    <w:rsid w:val="00DB16F5"/>
    <w:rsid w:val="00DB1AB7"/>
    <w:rsid w:val="00DB1CAE"/>
    <w:rsid w:val="00DB1F04"/>
    <w:rsid w:val="00DB2341"/>
    <w:rsid w:val="00DB324C"/>
    <w:rsid w:val="00DB3814"/>
    <w:rsid w:val="00DB38DE"/>
    <w:rsid w:val="00DB3E70"/>
    <w:rsid w:val="00DB4111"/>
    <w:rsid w:val="00DB423A"/>
    <w:rsid w:val="00DB5142"/>
    <w:rsid w:val="00DB5276"/>
    <w:rsid w:val="00DB53D9"/>
    <w:rsid w:val="00DB5FA0"/>
    <w:rsid w:val="00DB63C8"/>
    <w:rsid w:val="00DB663F"/>
    <w:rsid w:val="00DB6795"/>
    <w:rsid w:val="00DB6B1A"/>
    <w:rsid w:val="00DB6D77"/>
    <w:rsid w:val="00DB781E"/>
    <w:rsid w:val="00DB7B07"/>
    <w:rsid w:val="00DB7CC2"/>
    <w:rsid w:val="00DC0470"/>
    <w:rsid w:val="00DC08B1"/>
    <w:rsid w:val="00DC0C1A"/>
    <w:rsid w:val="00DC11F9"/>
    <w:rsid w:val="00DC14B2"/>
    <w:rsid w:val="00DC1573"/>
    <w:rsid w:val="00DC1AD6"/>
    <w:rsid w:val="00DC2D91"/>
    <w:rsid w:val="00DC3219"/>
    <w:rsid w:val="00DC3302"/>
    <w:rsid w:val="00DC3533"/>
    <w:rsid w:val="00DC39B9"/>
    <w:rsid w:val="00DC3B7C"/>
    <w:rsid w:val="00DC44F1"/>
    <w:rsid w:val="00DC4524"/>
    <w:rsid w:val="00DC5645"/>
    <w:rsid w:val="00DC6607"/>
    <w:rsid w:val="00DC74AB"/>
    <w:rsid w:val="00DC7A33"/>
    <w:rsid w:val="00DC7EDF"/>
    <w:rsid w:val="00DC7F02"/>
    <w:rsid w:val="00DD098A"/>
    <w:rsid w:val="00DD1D2F"/>
    <w:rsid w:val="00DD24F0"/>
    <w:rsid w:val="00DD3344"/>
    <w:rsid w:val="00DD3381"/>
    <w:rsid w:val="00DD35E4"/>
    <w:rsid w:val="00DD4057"/>
    <w:rsid w:val="00DD4607"/>
    <w:rsid w:val="00DD5BE7"/>
    <w:rsid w:val="00DD5CBF"/>
    <w:rsid w:val="00DD67F2"/>
    <w:rsid w:val="00DD6D4E"/>
    <w:rsid w:val="00DD7128"/>
    <w:rsid w:val="00DD7275"/>
    <w:rsid w:val="00DD7B12"/>
    <w:rsid w:val="00DD7F06"/>
    <w:rsid w:val="00DE00EF"/>
    <w:rsid w:val="00DE036C"/>
    <w:rsid w:val="00DE13CE"/>
    <w:rsid w:val="00DE1D67"/>
    <w:rsid w:val="00DE22EB"/>
    <w:rsid w:val="00DE232A"/>
    <w:rsid w:val="00DE2396"/>
    <w:rsid w:val="00DE2709"/>
    <w:rsid w:val="00DE289A"/>
    <w:rsid w:val="00DE2D06"/>
    <w:rsid w:val="00DE35DB"/>
    <w:rsid w:val="00DE3E91"/>
    <w:rsid w:val="00DE4255"/>
    <w:rsid w:val="00DE4E50"/>
    <w:rsid w:val="00DE63C8"/>
    <w:rsid w:val="00DE67B9"/>
    <w:rsid w:val="00DE6BDA"/>
    <w:rsid w:val="00DE6F28"/>
    <w:rsid w:val="00DE76AA"/>
    <w:rsid w:val="00DF0BBD"/>
    <w:rsid w:val="00DF1078"/>
    <w:rsid w:val="00DF19F2"/>
    <w:rsid w:val="00DF2F11"/>
    <w:rsid w:val="00DF3A3C"/>
    <w:rsid w:val="00DF40BA"/>
    <w:rsid w:val="00DF4577"/>
    <w:rsid w:val="00DF478A"/>
    <w:rsid w:val="00DF4ACD"/>
    <w:rsid w:val="00DF56B5"/>
    <w:rsid w:val="00DF5B0B"/>
    <w:rsid w:val="00DF5B10"/>
    <w:rsid w:val="00DF6581"/>
    <w:rsid w:val="00DF6808"/>
    <w:rsid w:val="00DF6BBB"/>
    <w:rsid w:val="00DF7157"/>
    <w:rsid w:val="00DF7602"/>
    <w:rsid w:val="00DF7B22"/>
    <w:rsid w:val="00DF7CDF"/>
    <w:rsid w:val="00DF7D57"/>
    <w:rsid w:val="00E0023A"/>
    <w:rsid w:val="00E0087B"/>
    <w:rsid w:val="00E00AD1"/>
    <w:rsid w:val="00E00F8E"/>
    <w:rsid w:val="00E011E6"/>
    <w:rsid w:val="00E012DA"/>
    <w:rsid w:val="00E01337"/>
    <w:rsid w:val="00E0193F"/>
    <w:rsid w:val="00E02271"/>
    <w:rsid w:val="00E02BD2"/>
    <w:rsid w:val="00E037FB"/>
    <w:rsid w:val="00E038EE"/>
    <w:rsid w:val="00E03DD4"/>
    <w:rsid w:val="00E03F6F"/>
    <w:rsid w:val="00E041A4"/>
    <w:rsid w:val="00E047EE"/>
    <w:rsid w:val="00E04B84"/>
    <w:rsid w:val="00E04BEC"/>
    <w:rsid w:val="00E04C43"/>
    <w:rsid w:val="00E04DF6"/>
    <w:rsid w:val="00E04E0E"/>
    <w:rsid w:val="00E065AD"/>
    <w:rsid w:val="00E0776E"/>
    <w:rsid w:val="00E078E6"/>
    <w:rsid w:val="00E0797E"/>
    <w:rsid w:val="00E10658"/>
    <w:rsid w:val="00E1065A"/>
    <w:rsid w:val="00E108E3"/>
    <w:rsid w:val="00E10DC3"/>
    <w:rsid w:val="00E10F9E"/>
    <w:rsid w:val="00E11676"/>
    <w:rsid w:val="00E11950"/>
    <w:rsid w:val="00E119D7"/>
    <w:rsid w:val="00E11F96"/>
    <w:rsid w:val="00E1219C"/>
    <w:rsid w:val="00E1269A"/>
    <w:rsid w:val="00E12B28"/>
    <w:rsid w:val="00E12B5F"/>
    <w:rsid w:val="00E12EE7"/>
    <w:rsid w:val="00E13B00"/>
    <w:rsid w:val="00E13DFF"/>
    <w:rsid w:val="00E13E25"/>
    <w:rsid w:val="00E1465D"/>
    <w:rsid w:val="00E147CC"/>
    <w:rsid w:val="00E14B44"/>
    <w:rsid w:val="00E14CBF"/>
    <w:rsid w:val="00E14EBD"/>
    <w:rsid w:val="00E16139"/>
    <w:rsid w:val="00E1649B"/>
    <w:rsid w:val="00E165E6"/>
    <w:rsid w:val="00E16C14"/>
    <w:rsid w:val="00E16E9B"/>
    <w:rsid w:val="00E16F64"/>
    <w:rsid w:val="00E16FF2"/>
    <w:rsid w:val="00E17486"/>
    <w:rsid w:val="00E17FA3"/>
    <w:rsid w:val="00E202E0"/>
    <w:rsid w:val="00E20576"/>
    <w:rsid w:val="00E206CA"/>
    <w:rsid w:val="00E20AB8"/>
    <w:rsid w:val="00E21733"/>
    <w:rsid w:val="00E22DCD"/>
    <w:rsid w:val="00E23D84"/>
    <w:rsid w:val="00E244ED"/>
    <w:rsid w:val="00E24C9B"/>
    <w:rsid w:val="00E25B20"/>
    <w:rsid w:val="00E26100"/>
    <w:rsid w:val="00E263E1"/>
    <w:rsid w:val="00E2655A"/>
    <w:rsid w:val="00E26C97"/>
    <w:rsid w:val="00E26DBE"/>
    <w:rsid w:val="00E2762C"/>
    <w:rsid w:val="00E27B23"/>
    <w:rsid w:val="00E27CE1"/>
    <w:rsid w:val="00E27E88"/>
    <w:rsid w:val="00E304A0"/>
    <w:rsid w:val="00E30E32"/>
    <w:rsid w:val="00E32192"/>
    <w:rsid w:val="00E32663"/>
    <w:rsid w:val="00E32B69"/>
    <w:rsid w:val="00E32B8F"/>
    <w:rsid w:val="00E3317B"/>
    <w:rsid w:val="00E3347B"/>
    <w:rsid w:val="00E339A6"/>
    <w:rsid w:val="00E3477E"/>
    <w:rsid w:val="00E34925"/>
    <w:rsid w:val="00E34B40"/>
    <w:rsid w:val="00E34C29"/>
    <w:rsid w:val="00E34EF8"/>
    <w:rsid w:val="00E34F45"/>
    <w:rsid w:val="00E3547F"/>
    <w:rsid w:val="00E35609"/>
    <w:rsid w:val="00E3562A"/>
    <w:rsid w:val="00E357B5"/>
    <w:rsid w:val="00E35F6B"/>
    <w:rsid w:val="00E367F5"/>
    <w:rsid w:val="00E3684B"/>
    <w:rsid w:val="00E37038"/>
    <w:rsid w:val="00E373BD"/>
    <w:rsid w:val="00E378A2"/>
    <w:rsid w:val="00E40054"/>
    <w:rsid w:val="00E401EF"/>
    <w:rsid w:val="00E401FA"/>
    <w:rsid w:val="00E40D80"/>
    <w:rsid w:val="00E41628"/>
    <w:rsid w:val="00E419F6"/>
    <w:rsid w:val="00E424D5"/>
    <w:rsid w:val="00E4272F"/>
    <w:rsid w:val="00E42D22"/>
    <w:rsid w:val="00E42EBD"/>
    <w:rsid w:val="00E43613"/>
    <w:rsid w:val="00E44126"/>
    <w:rsid w:val="00E4502E"/>
    <w:rsid w:val="00E4522C"/>
    <w:rsid w:val="00E45280"/>
    <w:rsid w:val="00E45504"/>
    <w:rsid w:val="00E45880"/>
    <w:rsid w:val="00E45BB2"/>
    <w:rsid w:val="00E45DC9"/>
    <w:rsid w:val="00E461D0"/>
    <w:rsid w:val="00E461E3"/>
    <w:rsid w:val="00E47A82"/>
    <w:rsid w:val="00E47C65"/>
    <w:rsid w:val="00E50E71"/>
    <w:rsid w:val="00E50EE4"/>
    <w:rsid w:val="00E51074"/>
    <w:rsid w:val="00E514F8"/>
    <w:rsid w:val="00E5152D"/>
    <w:rsid w:val="00E51BC0"/>
    <w:rsid w:val="00E52F49"/>
    <w:rsid w:val="00E54110"/>
    <w:rsid w:val="00E54193"/>
    <w:rsid w:val="00E545E8"/>
    <w:rsid w:val="00E5485A"/>
    <w:rsid w:val="00E54F8E"/>
    <w:rsid w:val="00E5577D"/>
    <w:rsid w:val="00E55852"/>
    <w:rsid w:val="00E55B88"/>
    <w:rsid w:val="00E560D0"/>
    <w:rsid w:val="00E562BE"/>
    <w:rsid w:val="00E5657E"/>
    <w:rsid w:val="00E56C95"/>
    <w:rsid w:val="00E56D8D"/>
    <w:rsid w:val="00E571A3"/>
    <w:rsid w:val="00E574F1"/>
    <w:rsid w:val="00E57BB3"/>
    <w:rsid w:val="00E608B3"/>
    <w:rsid w:val="00E616FB"/>
    <w:rsid w:val="00E61B11"/>
    <w:rsid w:val="00E61B47"/>
    <w:rsid w:val="00E61BAF"/>
    <w:rsid w:val="00E6203C"/>
    <w:rsid w:val="00E620C7"/>
    <w:rsid w:val="00E627C7"/>
    <w:rsid w:val="00E6281B"/>
    <w:rsid w:val="00E643B5"/>
    <w:rsid w:val="00E648CC"/>
    <w:rsid w:val="00E64C97"/>
    <w:rsid w:val="00E65375"/>
    <w:rsid w:val="00E657D2"/>
    <w:rsid w:val="00E65B51"/>
    <w:rsid w:val="00E66594"/>
    <w:rsid w:val="00E6677E"/>
    <w:rsid w:val="00E66AA5"/>
    <w:rsid w:val="00E672B2"/>
    <w:rsid w:val="00E676A3"/>
    <w:rsid w:val="00E7123F"/>
    <w:rsid w:val="00E7140D"/>
    <w:rsid w:val="00E72100"/>
    <w:rsid w:val="00E7229A"/>
    <w:rsid w:val="00E72516"/>
    <w:rsid w:val="00E72650"/>
    <w:rsid w:val="00E72BE9"/>
    <w:rsid w:val="00E72E42"/>
    <w:rsid w:val="00E731FB"/>
    <w:rsid w:val="00E740FE"/>
    <w:rsid w:val="00E75C83"/>
    <w:rsid w:val="00E76532"/>
    <w:rsid w:val="00E766EF"/>
    <w:rsid w:val="00E773E4"/>
    <w:rsid w:val="00E77B5D"/>
    <w:rsid w:val="00E8050E"/>
    <w:rsid w:val="00E8057D"/>
    <w:rsid w:val="00E80ACB"/>
    <w:rsid w:val="00E80E4C"/>
    <w:rsid w:val="00E812E1"/>
    <w:rsid w:val="00E81E21"/>
    <w:rsid w:val="00E8244E"/>
    <w:rsid w:val="00E82955"/>
    <w:rsid w:val="00E82A77"/>
    <w:rsid w:val="00E82BC2"/>
    <w:rsid w:val="00E82F9D"/>
    <w:rsid w:val="00E83232"/>
    <w:rsid w:val="00E83A4A"/>
    <w:rsid w:val="00E83E9B"/>
    <w:rsid w:val="00E83F14"/>
    <w:rsid w:val="00E840B9"/>
    <w:rsid w:val="00E8410F"/>
    <w:rsid w:val="00E8528C"/>
    <w:rsid w:val="00E85B64"/>
    <w:rsid w:val="00E86014"/>
    <w:rsid w:val="00E8634F"/>
    <w:rsid w:val="00E86BEC"/>
    <w:rsid w:val="00E8704F"/>
    <w:rsid w:val="00E8728F"/>
    <w:rsid w:val="00E87603"/>
    <w:rsid w:val="00E876B6"/>
    <w:rsid w:val="00E87FC8"/>
    <w:rsid w:val="00E912D5"/>
    <w:rsid w:val="00E919C9"/>
    <w:rsid w:val="00E91B20"/>
    <w:rsid w:val="00E91CC3"/>
    <w:rsid w:val="00E91D87"/>
    <w:rsid w:val="00E91FA0"/>
    <w:rsid w:val="00E92F09"/>
    <w:rsid w:val="00E935F8"/>
    <w:rsid w:val="00E93BCD"/>
    <w:rsid w:val="00E93C18"/>
    <w:rsid w:val="00E93C2D"/>
    <w:rsid w:val="00E93D12"/>
    <w:rsid w:val="00E940D7"/>
    <w:rsid w:val="00E94313"/>
    <w:rsid w:val="00E945E4"/>
    <w:rsid w:val="00E947E6"/>
    <w:rsid w:val="00E953C4"/>
    <w:rsid w:val="00E95755"/>
    <w:rsid w:val="00E95B88"/>
    <w:rsid w:val="00E9671C"/>
    <w:rsid w:val="00E96A11"/>
    <w:rsid w:val="00E971CA"/>
    <w:rsid w:val="00E972F6"/>
    <w:rsid w:val="00EA0051"/>
    <w:rsid w:val="00EA01EC"/>
    <w:rsid w:val="00EA0957"/>
    <w:rsid w:val="00EA0DB1"/>
    <w:rsid w:val="00EA12E0"/>
    <w:rsid w:val="00EA1913"/>
    <w:rsid w:val="00EA1F19"/>
    <w:rsid w:val="00EA2541"/>
    <w:rsid w:val="00EA303B"/>
    <w:rsid w:val="00EA3242"/>
    <w:rsid w:val="00EA3C40"/>
    <w:rsid w:val="00EA3CFF"/>
    <w:rsid w:val="00EA3D67"/>
    <w:rsid w:val="00EA48FF"/>
    <w:rsid w:val="00EA4D89"/>
    <w:rsid w:val="00EA507C"/>
    <w:rsid w:val="00EA54B3"/>
    <w:rsid w:val="00EA5CAE"/>
    <w:rsid w:val="00EA6587"/>
    <w:rsid w:val="00EA6683"/>
    <w:rsid w:val="00EA6C84"/>
    <w:rsid w:val="00EA7BBA"/>
    <w:rsid w:val="00EA7E47"/>
    <w:rsid w:val="00EB0148"/>
    <w:rsid w:val="00EB05B8"/>
    <w:rsid w:val="00EB0B0B"/>
    <w:rsid w:val="00EB10CC"/>
    <w:rsid w:val="00EB1C58"/>
    <w:rsid w:val="00EB1DAB"/>
    <w:rsid w:val="00EB244C"/>
    <w:rsid w:val="00EB33A5"/>
    <w:rsid w:val="00EB3606"/>
    <w:rsid w:val="00EB388E"/>
    <w:rsid w:val="00EB3B62"/>
    <w:rsid w:val="00EB4314"/>
    <w:rsid w:val="00EB481C"/>
    <w:rsid w:val="00EB4A71"/>
    <w:rsid w:val="00EB4AE4"/>
    <w:rsid w:val="00EB58BD"/>
    <w:rsid w:val="00EB5D37"/>
    <w:rsid w:val="00EB6204"/>
    <w:rsid w:val="00EB6411"/>
    <w:rsid w:val="00EB654C"/>
    <w:rsid w:val="00EB676E"/>
    <w:rsid w:val="00EB6D53"/>
    <w:rsid w:val="00EB732B"/>
    <w:rsid w:val="00EB740B"/>
    <w:rsid w:val="00EC0332"/>
    <w:rsid w:val="00EC0522"/>
    <w:rsid w:val="00EC0967"/>
    <w:rsid w:val="00EC0AB2"/>
    <w:rsid w:val="00EC11B0"/>
    <w:rsid w:val="00EC2337"/>
    <w:rsid w:val="00EC3346"/>
    <w:rsid w:val="00EC3538"/>
    <w:rsid w:val="00EC3BFD"/>
    <w:rsid w:val="00EC4165"/>
    <w:rsid w:val="00EC4271"/>
    <w:rsid w:val="00EC44C7"/>
    <w:rsid w:val="00EC4859"/>
    <w:rsid w:val="00EC4F9A"/>
    <w:rsid w:val="00EC5932"/>
    <w:rsid w:val="00EC60F1"/>
    <w:rsid w:val="00EC648C"/>
    <w:rsid w:val="00EC6B64"/>
    <w:rsid w:val="00EC6FB5"/>
    <w:rsid w:val="00EC7605"/>
    <w:rsid w:val="00EC785C"/>
    <w:rsid w:val="00ED0E99"/>
    <w:rsid w:val="00ED1AF6"/>
    <w:rsid w:val="00ED222E"/>
    <w:rsid w:val="00ED2355"/>
    <w:rsid w:val="00ED309D"/>
    <w:rsid w:val="00ED30C9"/>
    <w:rsid w:val="00ED3252"/>
    <w:rsid w:val="00ED3433"/>
    <w:rsid w:val="00ED352A"/>
    <w:rsid w:val="00ED3AA9"/>
    <w:rsid w:val="00ED47D4"/>
    <w:rsid w:val="00ED4C64"/>
    <w:rsid w:val="00ED5295"/>
    <w:rsid w:val="00ED574A"/>
    <w:rsid w:val="00ED6018"/>
    <w:rsid w:val="00ED6264"/>
    <w:rsid w:val="00ED6290"/>
    <w:rsid w:val="00ED6549"/>
    <w:rsid w:val="00ED712E"/>
    <w:rsid w:val="00ED7B29"/>
    <w:rsid w:val="00ED7BD9"/>
    <w:rsid w:val="00EE10EB"/>
    <w:rsid w:val="00EE1179"/>
    <w:rsid w:val="00EE1E99"/>
    <w:rsid w:val="00EE2271"/>
    <w:rsid w:val="00EE25CD"/>
    <w:rsid w:val="00EE3657"/>
    <w:rsid w:val="00EE37C0"/>
    <w:rsid w:val="00EE387E"/>
    <w:rsid w:val="00EE38DF"/>
    <w:rsid w:val="00EE3C23"/>
    <w:rsid w:val="00EE403E"/>
    <w:rsid w:val="00EE4787"/>
    <w:rsid w:val="00EE48C1"/>
    <w:rsid w:val="00EE4DBA"/>
    <w:rsid w:val="00EE52EF"/>
    <w:rsid w:val="00EE5D1A"/>
    <w:rsid w:val="00EE5D90"/>
    <w:rsid w:val="00EE6156"/>
    <w:rsid w:val="00EE648D"/>
    <w:rsid w:val="00EE6B79"/>
    <w:rsid w:val="00EE6F98"/>
    <w:rsid w:val="00EE72EA"/>
    <w:rsid w:val="00EE7B0B"/>
    <w:rsid w:val="00EF0153"/>
    <w:rsid w:val="00EF0929"/>
    <w:rsid w:val="00EF127A"/>
    <w:rsid w:val="00EF1B3B"/>
    <w:rsid w:val="00EF2704"/>
    <w:rsid w:val="00EF2706"/>
    <w:rsid w:val="00EF3707"/>
    <w:rsid w:val="00EF3E78"/>
    <w:rsid w:val="00EF518F"/>
    <w:rsid w:val="00EF541E"/>
    <w:rsid w:val="00EF549B"/>
    <w:rsid w:val="00EF5D41"/>
    <w:rsid w:val="00EF5F28"/>
    <w:rsid w:val="00EF600C"/>
    <w:rsid w:val="00EF6BA1"/>
    <w:rsid w:val="00EF74F9"/>
    <w:rsid w:val="00EF757C"/>
    <w:rsid w:val="00EF78E7"/>
    <w:rsid w:val="00EF7A87"/>
    <w:rsid w:val="00F0066C"/>
    <w:rsid w:val="00F009F2"/>
    <w:rsid w:val="00F011FB"/>
    <w:rsid w:val="00F01218"/>
    <w:rsid w:val="00F01647"/>
    <w:rsid w:val="00F01E21"/>
    <w:rsid w:val="00F01ED5"/>
    <w:rsid w:val="00F02596"/>
    <w:rsid w:val="00F033BE"/>
    <w:rsid w:val="00F03A38"/>
    <w:rsid w:val="00F03B5B"/>
    <w:rsid w:val="00F04375"/>
    <w:rsid w:val="00F04515"/>
    <w:rsid w:val="00F04E50"/>
    <w:rsid w:val="00F0510D"/>
    <w:rsid w:val="00F05A0E"/>
    <w:rsid w:val="00F06D88"/>
    <w:rsid w:val="00F07BBD"/>
    <w:rsid w:val="00F07EE9"/>
    <w:rsid w:val="00F111D0"/>
    <w:rsid w:val="00F115AB"/>
    <w:rsid w:val="00F11700"/>
    <w:rsid w:val="00F121CB"/>
    <w:rsid w:val="00F121EC"/>
    <w:rsid w:val="00F13011"/>
    <w:rsid w:val="00F136F4"/>
    <w:rsid w:val="00F13AE8"/>
    <w:rsid w:val="00F13B1A"/>
    <w:rsid w:val="00F1407A"/>
    <w:rsid w:val="00F144D9"/>
    <w:rsid w:val="00F14799"/>
    <w:rsid w:val="00F14F31"/>
    <w:rsid w:val="00F15E06"/>
    <w:rsid w:val="00F16078"/>
    <w:rsid w:val="00F1624F"/>
    <w:rsid w:val="00F165B5"/>
    <w:rsid w:val="00F16ADF"/>
    <w:rsid w:val="00F173DC"/>
    <w:rsid w:val="00F1768F"/>
    <w:rsid w:val="00F17ADA"/>
    <w:rsid w:val="00F17D42"/>
    <w:rsid w:val="00F201CB"/>
    <w:rsid w:val="00F20399"/>
    <w:rsid w:val="00F20416"/>
    <w:rsid w:val="00F20598"/>
    <w:rsid w:val="00F212BE"/>
    <w:rsid w:val="00F212F3"/>
    <w:rsid w:val="00F21359"/>
    <w:rsid w:val="00F217A3"/>
    <w:rsid w:val="00F21C84"/>
    <w:rsid w:val="00F21CEF"/>
    <w:rsid w:val="00F22D34"/>
    <w:rsid w:val="00F22FF9"/>
    <w:rsid w:val="00F24638"/>
    <w:rsid w:val="00F248EE"/>
    <w:rsid w:val="00F24FC3"/>
    <w:rsid w:val="00F26000"/>
    <w:rsid w:val="00F265DB"/>
    <w:rsid w:val="00F26970"/>
    <w:rsid w:val="00F26B6B"/>
    <w:rsid w:val="00F26F6A"/>
    <w:rsid w:val="00F26F8C"/>
    <w:rsid w:val="00F271FF"/>
    <w:rsid w:val="00F27776"/>
    <w:rsid w:val="00F27831"/>
    <w:rsid w:val="00F27BE5"/>
    <w:rsid w:val="00F3061E"/>
    <w:rsid w:val="00F30F41"/>
    <w:rsid w:val="00F31CD5"/>
    <w:rsid w:val="00F31CF5"/>
    <w:rsid w:val="00F31E10"/>
    <w:rsid w:val="00F321F6"/>
    <w:rsid w:val="00F32573"/>
    <w:rsid w:val="00F32AA4"/>
    <w:rsid w:val="00F336D8"/>
    <w:rsid w:val="00F33908"/>
    <w:rsid w:val="00F33CFB"/>
    <w:rsid w:val="00F33E3C"/>
    <w:rsid w:val="00F33ECE"/>
    <w:rsid w:val="00F34580"/>
    <w:rsid w:val="00F351F6"/>
    <w:rsid w:val="00F354A6"/>
    <w:rsid w:val="00F35CD9"/>
    <w:rsid w:val="00F360BB"/>
    <w:rsid w:val="00F36656"/>
    <w:rsid w:val="00F377EA"/>
    <w:rsid w:val="00F3795A"/>
    <w:rsid w:val="00F37E3A"/>
    <w:rsid w:val="00F4008D"/>
    <w:rsid w:val="00F40465"/>
    <w:rsid w:val="00F40557"/>
    <w:rsid w:val="00F40730"/>
    <w:rsid w:val="00F4094C"/>
    <w:rsid w:val="00F40C21"/>
    <w:rsid w:val="00F40E97"/>
    <w:rsid w:val="00F40F5F"/>
    <w:rsid w:val="00F4153C"/>
    <w:rsid w:val="00F417E3"/>
    <w:rsid w:val="00F41E36"/>
    <w:rsid w:val="00F42347"/>
    <w:rsid w:val="00F42D68"/>
    <w:rsid w:val="00F432B3"/>
    <w:rsid w:val="00F433B1"/>
    <w:rsid w:val="00F4383F"/>
    <w:rsid w:val="00F43AB8"/>
    <w:rsid w:val="00F445C3"/>
    <w:rsid w:val="00F44ACA"/>
    <w:rsid w:val="00F46347"/>
    <w:rsid w:val="00F469E1"/>
    <w:rsid w:val="00F46E09"/>
    <w:rsid w:val="00F47299"/>
    <w:rsid w:val="00F47313"/>
    <w:rsid w:val="00F47BB9"/>
    <w:rsid w:val="00F5025F"/>
    <w:rsid w:val="00F50508"/>
    <w:rsid w:val="00F505DC"/>
    <w:rsid w:val="00F50C53"/>
    <w:rsid w:val="00F51313"/>
    <w:rsid w:val="00F51691"/>
    <w:rsid w:val="00F5193A"/>
    <w:rsid w:val="00F51DEE"/>
    <w:rsid w:val="00F51FDF"/>
    <w:rsid w:val="00F527D7"/>
    <w:rsid w:val="00F53BDD"/>
    <w:rsid w:val="00F53FD5"/>
    <w:rsid w:val="00F54022"/>
    <w:rsid w:val="00F54291"/>
    <w:rsid w:val="00F54AFB"/>
    <w:rsid w:val="00F554EB"/>
    <w:rsid w:val="00F55D31"/>
    <w:rsid w:val="00F56142"/>
    <w:rsid w:val="00F56B19"/>
    <w:rsid w:val="00F57016"/>
    <w:rsid w:val="00F57413"/>
    <w:rsid w:val="00F575E6"/>
    <w:rsid w:val="00F601FF"/>
    <w:rsid w:val="00F60960"/>
    <w:rsid w:val="00F60F65"/>
    <w:rsid w:val="00F6157A"/>
    <w:rsid w:val="00F61744"/>
    <w:rsid w:val="00F6186B"/>
    <w:rsid w:val="00F6213F"/>
    <w:rsid w:val="00F6272B"/>
    <w:rsid w:val="00F627EF"/>
    <w:rsid w:val="00F62F51"/>
    <w:rsid w:val="00F63033"/>
    <w:rsid w:val="00F63DF5"/>
    <w:rsid w:val="00F64016"/>
    <w:rsid w:val="00F64482"/>
    <w:rsid w:val="00F64501"/>
    <w:rsid w:val="00F646AB"/>
    <w:rsid w:val="00F64823"/>
    <w:rsid w:val="00F6577B"/>
    <w:rsid w:val="00F66467"/>
    <w:rsid w:val="00F66C13"/>
    <w:rsid w:val="00F67284"/>
    <w:rsid w:val="00F67793"/>
    <w:rsid w:val="00F67E8C"/>
    <w:rsid w:val="00F704CE"/>
    <w:rsid w:val="00F70955"/>
    <w:rsid w:val="00F71D2D"/>
    <w:rsid w:val="00F72203"/>
    <w:rsid w:val="00F72789"/>
    <w:rsid w:val="00F728AB"/>
    <w:rsid w:val="00F73016"/>
    <w:rsid w:val="00F73ABC"/>
    <w:rsid w:val="00F73AEA"/>
    <w:rsid w:val="00F74003"/>
    <w:rsid w:val="00F74073"/>
    <w:rsid w:val="00F74211"/>
    <w:rsid w:val="00F74E7C"/>
    <w:rsid w:val="00F75BFA"/>
    <w:rsid w:val="00F75F99"/>
    <w:rsid w:val="00F7620F"/>
    <w:rsid w:val="00F76B17"/>
    <w:rsid w:val="00F77316"/>
    <w:rsid w:val="00F8076D"/>
    <w:rsid w:val="00F80FFA"/>
    <w:rsid w:val="00F81120"/>
    <w:rsid w:val="00F813E6"/>
    <w:rsid w:val="00F8162E"/>
    <w:rsid w:val="00F82267"/>
    <w:rsid w:val="00F823A8"/>
    <w:rsid w:val="00F823C7"/>
    <w:rsid w:val="00F82BF3"/>
    <w:rsid w:val="00F83100"/>
    <w:rsid w:val="00F83636"/>
    <w:rsid w:val="00F83775"/>
    <w:rsid w:val="00F83B69"/>
    <w:rsid w:val="00F841D5"/>
    <w:rsid w:val="00F84C47"/>
    <w:rsid w:val="00F84CCE"/>
    <w:rsid w:val="00F85AB8"/>
    <w:rsid w:val="00F85B51"/>
    <w:rsid w:val="00F85BB5"/>
    <w:rsid w:val="00F85EBC"/>
    <w:rsid w:val="00F86C5F"/>
    <w:rsid w:val="00F87355"/>
    <w:rsid w:val="00F8746C"/>
    <w:rsid w:val="00F87486"/>
    <w:rsid w:val="00F876DC"/>
    <w:rsid w:val="00F87CAB"/>
    <w:rsid w:val="00F87D72"/>
    <w:rsid w:val="00F9075F"/>
    <w:rsid w:val="00F90953"/>
    <w:rsid w:val="00F90CDF"/>
    <w:rsid w:val="00F91988"/>
    <w:rsid w:val="00F93228"/>
    <w:rsid w:val="00F939CA"/>
    <w:rsid w:val="00F93CAD"/>
    <w:rsid w:val="00F93F91"/>
    <w:rsid w:val="00F94240"/>
    <w:rsid w:val="00F94AFC"/>
    <w:rsid w:val="00F94B7D"/>
    <w:rsid w:val="00F96226"/>
    <w:rsid w:val="00F96591"/>
    <w:rsid w:val="00F968CB"/>
    <w:rsid w:val="00F97383"/>
    <w:rsid w:val="00FA0150"/>
    <w:rsid w:val="00FA0B2E"/>
    <w:rsid w:val="00FA135D"/>
    <w:rsid w:val="00FA265C"/>
    <w:rsid w:val="00FA2961"/>
    <w:rsid w:val="00FA2A1C"/>
    <w:rsid w:val="00FA2F0D"/>
    <w:rsid w:val="00FA3151"/>
    <w:rsid w:val="00FA3F8E"/>
    <w:rsid w:val="00FA41F6"/>
    <w:rsid w:val="00FA451D"/>
    <w:rsid w:val="00FA6BEB"/>
    <w:rsid w:val="00FA6EA9"/>
    <w:rsid w:val="00FA6FA8"/>
    <w:rsid w:val="00FA7135"/>
    <w:rsid w:val="00FA71C3"/>
    <w:rsid w:val="00FA7998"/>
    <w:rsid w:val="00FA7D76"/>
    <w:rsid w:val="00FB1EC8"/>
    <w:rsid w:val="00FB1F57"/>
    <w:rsid w:val="00FB2376"/>
    <w:rsid w:val="00FB282F"/>
    <w:rsid w:val="00FB2E48"/>
    <w:rsid w:val="00FB2EC7"/>
    <w:rsid w:val="00FB3753"/>
    <w:rsid w:val="00FB4084"/>
    <w:rsid w:val="00FB485C"/>
    <w:rsid w:val="00FB5ABB"/>
    <w:rsid w:val="00FB5B3A"/>
    <w:rsid w:val="00FB5F47"/>
    <w:rsid w:val="00FB6178"/>
    <w:rsid w:val="00FB61F6"/>
    <w:rsid w:val="00FB624C"/>
    <w:rsid w:val="00FB6808"/>
    <w:rsid w:val="00FB6EDD"/>
    <w:rsid w:val="00FB7014"/>
    <w:rsid w:val="00FB72DD"/>
    <w:rsid w:val="00FB78C4"/>
    <w:rsid w:val="00FB7F33"/>
    <w:rsid w:val="00FC01D7"/>
    <w:rsid w:val="00FC0A0A"/>
    <w:rsid w:val="00FC0C9F"/>
    <w:rsid w:val="00FC1281"/>
    <w:rsid w:val="00FC18EF"/>
    <w:rsid w:val="00FC1B55"/>
    <w:rsid w:val="00FC1F14"/>
    <w:rsid w:val="00FC1FA3"/>
    <w:rsid w:val="00FC22E0"/>
    <w:rsid w:val="00FC3CC4"/>
    <w:rsid w:val="00FC401F"/>
    <w:rsid w:val="00FC488A"/>
    <w:rsid w:val="00FC4F41"/>
    <w:rsid w:val="00FC5A2D"/>
    <w:rsid w:val="00FC5F4D"/>
    <w:rsid w:val="00FC61A5"/>
    <w:rsid w:val="00FC6AC0"/>
    <w:rsid w:val="00FC73E6"/>
    <w:rsid w:val="00FC74B9"/>
    <w:rsid w:val="00FC78E9"/>
    <w:rsid w:val="00FD1627"/>
    <w:rsid w:val="00FD1727"/>
    <w:rsid w:val="00FD2AFB"/>
    <w:rsid w:val="00FD2BA9"/>
    <w:rsid w:val="00FD2CA5"/>
    <w:rsid w:val="00FD32A2"/>
    <w:rsid w:val="00FD3780"/>
    <w:rsid w:val="00FD41DD"/>
    <w:rsid w:val="00FD4576"/>
    <w:rsid w:val="00FD549C"/>
    <w:rsid w:val="00FD55F1"/>
    <w:rsid w:val="00FD565B"/>
    <w:rsid w:val="00FD6C86"/>
    <w:rsid w:val="00FD7070"/>
    <w:rsid w:val="00FD7D17"/>
    <w:rsid w:val="00FD7D94"/>
    <w:rsid w:val="00FE0B55"/>
    <w:rsid w:val="00FE0C0D"/>
    <w:rsid w:val="00FE1546"/>
    <w:rsid w:val="00FE1628"/>
    <w:rsid w:val="00FE175D"/>
    <w:rsid w:val="00FE271F"/>
    <w:rsid w:val="00FE2AB0"/>
    <w:rsid w:val="00FE2FF3"/>
    <w:rsid w:val="00FE3379"/>
    <w:rsid w:val="00FE389F"/>
    <w:rsid w:val="00FE48D4"/>
    <w:rsid w:val="00FE48E5"/>
    <w:rsid w:val="00FE4B28"/>
    <w:rsid w:val="00FE514E"/>
    <w:rsid w:val="00FE515D"/>
    <w:rsid w:val="00FE56A4"/>
    <w:rsid w:val="00FE59A2"/>
    <w:rsid w:val="00FE62DE"/>
    <w:rsid w:val="00FE6483"/>
    <w:rsid w:val="00FE6520"/>
    <w:rsid w:val="00FE6777"/>
    <w:rsid w:val="00FE699B"/>
    <w:rsid w:val="00FE6B0A"/>
    <w:rsid w:val="00FE7274"/>
    <w:rsid w:val="00FE78D9"/>
    <w:rsid w:val="00FE7F84"/>
    <w:rsid w:val="00FF0140"/>
    <w:rsid w:val="00FF0212"/>
    <w:rsid w:val="00FF029C"/>
    <w:rsid w:val="00FF038C"/>
    <w:rsid w:val="00FF0C4C"/>
    <w:rsid w:val="00FF1619"/>
    <w:rsid w:val="00FF1A85"/>
    <w:rsid w:val="00FF2072"/>
    <w:rsid w:val="00FF244D"/>
    <w:rsid w:val="00FF294A"/>
    <w:rsid w:val="00FF2A58"/>
    <w:rsid w:val="00FF2D87"/>
    <w:rsid w:val="00FF2DBF"/>
    <w:rsid w:val="00FF2DED"/>
    <w:rsid w:val="00FF306C"/>
    <w:rsid w:val="00FF310D"/>
    <w:rsid w:val="00FF33A6"/>
    <w:rsid w:val="00FF3771"/>
    <w:rsid w:val="00FF46FE"/>
    <w:rsid w:val="00FF4E65"/>
    <w:rsid w:val="00FF5696"/>
    <w:rsid w:val="00FF61C8"/>
    <w:rsid w:val="00FF7001"/>
    <w:rsid w:val="00FF7652"/>
    <w:rsid w:val="00FF7A14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A983B"/>
  <w15:docId w15:val="{B3086837-4884-41CD-9C2D-0ACA778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4396"/>
    <w:rPr>
      <w:sz w:val="26"/>
      <w:szCs w:val="26"/>
      <w:lang w:eastAsia="en-GB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A4396"/>
    <w:pPr>
      <w:keepNext/>
      <w:jc w:val="center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2A43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2A4396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y"/>
    <w:next w:val="Normlny"/>
    <w:qFormat/>
    <w:rsid w:val="002A4396"/>
    <w:pPr>
      <w:keepNext/>
      <w:jc w:val="both"/>
      <w:outlineLvl w:val="3"/>
    </w:pPr>
    <w:rPr>
      <w:b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2A4396"/>
    <w:p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qFormat/>
    <w:rsid w:val="002A4396"/>
    <w:pPr>
      <w:keepNext/>
      <w:outlineLvl w:val="5"/>
    </w:pPr>
    <w:rPr>
      <w:i/>
      <w:sz w:val="32"/>
      <w:szCs w:val="20"/>
      <w:lang w:eastAsia="sk-SK"/>
    </w:rPr>
  </w:style>
  <w:style w:type="paragraph" w:styleId="Nadpis7">
    <w:name w:val="heading 7"/>
    <w:basedOn w:val="Normlny"/>
    <w:next w:val="Normlny"/>
    <w:qFormat/>
    <w:rsid w:val="002A4396"/>
    <w:pPr>
      <w:keepNext/>
      <w:jc w:val="both"/>
      <w:outlineLvl w:val="6"/>
    </w:pPr>
    <w:rPr>
      <w:sz w:val="28"/>
      <w:szCs w:val="20"/>
      <w:lang w:eastAsia="sk-SK"/>
    </w:rPr>
  </w:style>
  <w:style w:type="paragraph" w:styleId="Nadpis8">
    <w:name w:val="heading 8"/>
    <w:basedOn w:val="Normlny"/>
    <w:next w:val="Normlny"/>
    <w:qFormat/>
    <w:rsid w:val="002A4396"/>
    <w:pPr>
      <w:keepNext/>
      <w:jc w:val="both"/>
      <w:outlineLvl w:val="7"/>
    </w:pPr>
    <w:rPr>
      <w:b/>
      <w:sz w:val="28"/>
      <w:szCs w:val="20"/>
      <w:lang w:eastAsia="sk-SK"/>
    </w:rPr>
  </w:style>
  <w:style w:type="paragraph" w:styleId="Nadpis9">
    <w:name w:val="heading 9"/>
    <w:basedOn w:val="Normlny"/>
    <w:next w:val="Normlny"/>
    <w:qFormat/>
    <w:rsid w:val="002A4396"/>
    <w:pPr>
      <w:keepNext/>
      <w:outlineLvl w:val="8"/>
    </w:pPr>
    <w:rPr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2A4396"/>
    <w:pPr>
      <w:ind w:firstLine="540"/>
      <w:jc w:val="both"/>
    </w:pPr>
    <w:rPr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2A4396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2A4396"/>
  </w:style>
  <w:style w:type="paragraph" w:customStyle="1" w:styleId="Zoznam1">
    <w:name w:val="Zoznam_1"/>
    <w:basedOn w:val="Normlny"/>
    <w:autoRedefine/>
    <w:rsid w:val="00890FBC"/>
    <w:pPr>
      <w:spacing w:before="120"/>
      <w:jc w:val="both"/>
    </w:pPr>
    <w:rPr>
      <w:rFonts w:asciiTheme="minorHAnsi" w:hAnsiTheme="minorHAnsi"/>
      <w:sz w:val="22"/>
      <w:szCs w:val="22"/>
      <w:lang w:eastAsia="en-US"/>
    </w:rPr>
  </w:style>
  <w:style w:type="paragraph" w:styleId="Zkladntext">
    <w:name w:val="Body Text"/>
    <w:basedOn w:val="Normlny"/>
    <w:rsid w:val="002A4396"/>
    <w:pPr>
      <w:spacing w:after="120"/>
    </w:pPr>
  </w:style>
  <w:style w:type="paragraph" w:styleId="Zkladntext2">
    <w:name w:val="Body Text 2"/>
    <w:basedOn w:val="Normlny"/>
    <w:rsid w:val="002A4396"/>
    <w:pPr>
      <w:spacing w:after="120" w:line="480" w:lineRule="auto"/>
    </w:pPr>
  </w:style>
  <w:style w:type="paragraph" w:styleId="Zkladntext3">
    <w:name w:val="Body Text 3"/>
    <w:basedOn w:val="Normlny"/>
    <w:rsid w:val="002A4396"/>
    <w:pPr>
      <w:spacing w:after="120"/>
    </w:pPr>
    <w:rPr>
      <w:sz w:val="16"/>
      <w:szCs w:val="16"/>
    </w:rPr>
  </w:style>
  <w:style w:type="character" w:styleId="Hypertextovprepojenie">
    <w:name w:val="Hyperlink"/>
    <w:basedOn w:val="Predvolenpsmoodseku"/>
    <w:rsid w:val="002A4396"/>
    <w:rPr>
      <w:color w:val="0000FF"/>
      <w:u w:val="single"/>
    </w:rPr>
  </w:style>
  <w:style w:type="character" w:styleId="PouitHypertextovPrepojenie">
    <w:name w:val="FollowedHyperlink"/>
    <w:basedOn w:val="Predvolenpsmoodseku"/>
    <w:rsid w:val="002A4396"/>
    <w:rPr>
      <w:color w:val="800080"/>
      <w:u w:val="single"/>
    </w:rPr>
  </w:style>
  <w:style w:type="paragraph" w:styleId="Hlavika">
    <w:name w:val="header"/>
    <w:basedOn w:val="Normlny"/>
    <w:rsid w:val="002A4396"/>
    <w:pPr>
      <w:tabs>
        <w:tab w:val="center" w:pos="4536"/>
        <w:tab w:val="right" w:pos="9072"/>
      </w:tabs>
    </w:pPr>
    <w:rPr>
      <w:sz w:val="24"/>
      <w:szCs w:val="24"/>
      <w:lang w:eastAsia="cs-CZ"/>
    </w:rPr>
  </w:style>
  <w:style w:type="paragraph" w:styleId="Nzov">
    <w:name w:val="Title"/>
    <w:basedOn w:val="Normlny"/>
    <w:qFormat/>
    <w:rsid w:val="002A4396"/>
    <w:pPr>
      <w:jc w:val="center"/>
    </w:pPr>
    <w:rPr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rsid w:val="002A4396"/>
    <w:pPr>
      <w:ind w:firstLine="357"/>
      <w:jc w:val="both"/>
    </w:pPr>
    <w:rPr>
      <w:sz w:val="28"/>
      <w:szCs w:val="20"/>
      <w:lang w:eastAsia="sk-SK"/>
    </w:rPr>
  </w:style>
  <w:style w:type="paragraph" w:customStyle="1" w:styleId="Zkladntext1">
    <w:name w:val="Základní text1"/>
    <w:rsid w:val="002A4396"/>
    <w:pPr>
      <w:snapToGrid w:val="0"/>
    </w:pPr>
    <w:rPr>
      <w:color w:val="000000"/>
      <w:sz w:val="24"/>
    </w:rPr>
  </w:style>
  <w:style w:type="paragraph" w:customStyle="1" w:styleId="NormlnyWWW">
    <w:name w:val="Normálny (WWW)"/>
    <w:basedOn w:val="Normlny"/>
    <w:rsid w:val="002A4396"/>
    <w:pPr>
      <w:spacing w:before="100" w:after="100"/>
    </w:pPr>
    <w:rPr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2A4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2A4396"/>
    <w:rPr>
      <w:i/>
      <w:iCs/>
    </w:rPr>
  </w:style>
  <w:style w:type="paragraph" w:styleId="Textbubliny">
    <w:name w:val="Balloon Text"/>
    <w:basedOn w:val="Normlny"/>
    <w:semiHidden/>
    <w:rsid w:val="002A439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2A4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A4396"/>
    <w:rPr>
      <w:sz w:val="20"/>
      <w:szCs w:val="20"/>
    </w:rPr>
  </w:style>
  <w:style w:type="paragraph" w:customStyle="1" w:styleId="StyleJustified">
    <w:name w:val="Style Justified"/>
    <w:basedOn w:val="Normlny"/>
    <w:autoRedefine/>
    <w:rsid w:val="002A4396"/>
    <w:pPr>
      <w:spacing w:before="120"/>
      <w:jc w:val="both"/>
    </w:pPr>
    <w:rPr>
      <w:sz w:val="24"/>
      <w:szCs w:val="20"/>
      <w:lang w:eastAsia="cs-CZ"/>
    </w:rPr>
  </w:style>
  <w:style w:type="character" w:styleId="Siln">
    <w:name w:val="Strong"/>
    <w:basedOn w:val="Predvolenpsmoodseku"/>
    <w:qFormat/>
    <w:rsid w:val="002A4396"/>
    <w:rPr>
      <w:b/>
      <w:bCs/>
    </w:rPr>
  </w:style>
  <w:style w:type="paragraph" w:styleId="Odsekzoznamu">
    <w:name w:val="List Paragraph"/>
    <w:basedOn w:val="Normlny"/>
    <w:uiPriority w:val="34"/>
    <w:qFormat/>
    <w:rsid w:val="002A4396"/>
    <w:pPr>
      <w:ind w:left="720"/>
      <w:contextualSpacing/>
    </w:pPr>
    <w:rPr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semiHidden/>
    <w:rsid w:val="00BE731C"/>
    <w:rPr>
      <w:b/>
      <w:bCs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83414"/>
    <w:rPr>
      <w:lang w:eastAsia="en-GB"/>
    </w:rPr>
  </w:style>
  <w:style w:type="character" w:customStyle="1" w:styleId="Nadpis5Char">
    <w:name w:val="Nadpis 5 Char"/>
    <w:basedOn w:val="Predvolenpsmoodseku"/>
    <w:link w:val="Nadpis5"/>
    <w:rsid w:val="009A6B6F"/>
    <w:rPr>
      <w:b/>
      <w:bCs/>
      <w:i/>
      <w:iCs/>
      <w:sz w:val="26"/>
      <w:szCs w:val="26"/>
      <w:lang w:eastAsia="en-GB"/>
    </w:rPr>
  </w:style>
  <w:style w:type="character" w:customStyle="1" w:styleId="Nadpis1Char">
    <w:name w:val="Nadpis 1 Char"/>
    <w:basedOn w:val="Predvolenpsmoodseku"/>
    <w:link w:val="Nadpis1"/>
    <w:uiPriority w:val="99"/>
    <w:rsid w:val="0056091E"/>
    <w:rPr>
      <w:b/>
      <w:bCs/>
      <w:sz w:val="24"/>
      <w:szCs w:val="24"/>
      <w:lang w:eastAsia="cs-CZ"/>
    </w:rPr>
  </w:style>
  <w:style w:type="paragraph" w:styleId="Obyajntext">
    <w:name w:val="Plain Text"/>
    <w:basedOn w:val="Normlny"/>
    <w:link w:val="ObyajntextChar"/>
    <w:uiPriority w:val="99"/>
    <w:unhideWhenUsed/>
    <w:rsid w:val="00D452DC"/>
    <w:pPr>
      <w:ind w:firstLine="709"/>
      <w:jc w:val="both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452DC"/>
    <w:rPr>
      <w:rFonts w:ascii="Consolas" w:eastAsiaTheme="minorHAnsi" w:hAnsi="Consolas"/>
      <w:sz w:val="21"/>
      <w:szCs w:val="21"/>
      <w:lang w:eastAsia="en-US"/>
    </w:rPr>
  </w:style>
  <w:style w:type="paragraph" w:styleId="Zoznamsodrkami">
    <w:name w:val="List Bullet"/>
    <w:basedOn w:val="Normlny"/>
    <w:rsid w:val="00E876B6"/>
    <w:pPr>
      <w:numPr>
        <w:numId w:val="8"/>
      </w:numPr>
      <w:contextualSpacing/>
    </w:pPr>
  </w:style>
  <w:style w:type="paragraph" w:customStyle="1" w:styleId="Default">
    <w:name w:val="Default"/>
    <w:rsid w:val="0067074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8440D1"/>
    <w:rPr>
      <w:sz w:val="26"/>
      <w:szCs w:val="26"/>
      <w:lang w:eastAsia="en-GB"/>
    </w:rPr>
  </w:style>
  <w:style w:type="paragraph" w:styleId="Revzia">
    <w:name w:val="Revision"/>
    <w:hidden/>
    <w:uiPriority w:val="99"/>
    <w:semiHidden/>
    <w:rsid w:val="00914265"/>
    <w:rPr>
      <w:sz w:val="26"/>
      <w:szCs w:val="26"/>
      <w:lang w:eastAsia="en-GB"/>
    </w:rPr>
  </w:style>
  <w:style w:type="character" w:styleId="Zstupntext">
    <w:name w:val="Placeholder Text"/>
    <w:basedOn w:val="Predvolenpsmoodseku"/>
    <w:uiPriority w:val="99"/>
    <w:semiHidden/>
    <w:rsid w:val="00194C41"/>
    <w:rPr>
      <w:color w:val="808080"/>
    </w:rPr>
  </w:style>
  <w:style w:type="character" w:styleId="Jemnzvraznenie">
    <w:name w:val="Subtle Emphasis"/>
    <w:basedOn w:val="Predvolenpsmoodseku"/>
    <w:uiPriority w:val="19"/>
    <w:qFormat/>
    <w:rsid w:val="008416E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gmar%20Me&#353;&#225;rov&#225;\Documents\v&#253;ro&#269;n&#225;%20spr&#225;va%202023\VSoH\graf%20prijmy,%20projekty_2020-2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gmar%20Me&#353;&#225;rov&#225;\Documents\v&#253;ro&#269;n&#225;%20spr&#225;va%202023\VSoH\podklady_vydavky_stavby_%202020-202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1202\&#352;tatistika\2023\Vyrocna%20sprava\VS_2023_vstup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1202\&#352;tatistika\2023\Vyrocna%20sprava\VS_2023_vstup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1202\&#352;tatistika\2023\Vyrocna%20sprava\VS_2023_vstup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Príjmy!$B$4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Príjmy!$B$5:$B$6</c:f>
            </c:numRef>
          </c:val>
          <c:extLst>
            <c:ext xmlns:c16="http://schemas.microsoft.com/office/drawing/2014/chart" uri="{C3380CC4-5D6E-409C-BE32-E72D297353CC}">
              <c16:uniqueId val="{00000000-AD3C-47AE-8759-E42DD5BCC0BD}"/>
            </c:ext>
          </c:extLst>
        </c:ser>
        <c:ser>
          <c:idx val="1"/>
          <c:order val="1"/>
          <c:tx>
            <c:strRef>
              <c:f>Príjmy!$C$4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Príjmy!$C$5:$C$6</c:f>
            </c:numRef>
          </c:val>
          <c:extLst>
            <c:ext xmlns:c16="http://schemas.microsoft.com/office/drawing/2014/chart" uri="{C3380CC4-5D6E-409C-BE32-E72D297353CC}">
              <c16:uniqueId val="{00000001-AD3C-47AE-8759-E42DD5BCC0BD}"/>
            </c:ext>
          </c:extLst>
        </c:ser>
        <c:ser>
          <c:idx val="2"/>
          <c:order val="2"/>
          <c:tx>
            <c:strRef>
              <c:f>'Príjmy (2)'!$D$4</c:f>
              <c:strCache>
                <c:ptCount val="1"/>
                <c:pt idx="0">
                  <c:v>rok 2021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AD3C-47AE-8759-E42DD5BCC0BD}"/>
              </c:ext>
            </c:extLst>
          </c:dPt>
          <c:cat>
            <c:strRef>
              <c:f>'Príjmy (2)'!$A$5:$A$6</c:f>
              <c:strCache>
                <c:ptCount val="2"/>
                <c:pt idx="0">
                  <c:v>dotácia zo štátneho rozpočtu prostredníctvom MŠVV a Š SR</c:v>
                </c:pt>
                <c:pt idx="1">
                  <c:v>ostatné zdroje</c:v>
                </c:pt>
              </c:strCache>
            </c:strRef>
          </c:cat>
          <c:val>
            <c:numRef>
              <c:f>'Príjmy (2)'!$D$5:$D$6</c:f>
              <c:numCache>
                <c:formatCode>#,##0</c:formatCode>
                <c:ptCount val="2"/>
                <c:pt idx="0">
                  <c:v>28069058</c:v>
                </c:pt>
                <c:pt idx="1">
                  <c:v>4861283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D3C-47AE-8759-E42DD5BCC0BD}"/>
            </c:ext>
          </c:extLst>
        </c:ser>
        <c:ser>
          <c:idx val="3"/>
          <c:order val="3"/>
          <c:tx>
            <c:strRef>
              <c:f>Príjmy!$E$4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Príjmy!$E$5:$E$6</c:f>
            </c:numRef>
          </c:val>
          <c:extLst>
            <c:ext xmlns:c16="http://schemas.microsoft.com/office/drawing/2014/chart" uri="{C3380CC4-5D6E-409C-BE32-E72D297353CC}">
              <c16:uniqueId val="{00000004-AD3C-47AE-8759-E42DD5BCC0BD}"/>
            </c:ext>
          </c:extLst>
        </c:ser>
        <c:ser>
          <c:idx val="4"/>
          <c:order val="4"/>
          <c:tx>
            <c:strRef>
              <c:f>'Príjmy (2)'!$F$4</c:f>
              <c:strCache>
                <c:ptCount val="1"/>
                <c:pt idx="0">
                  <c:v>rok 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'Príjmy (2)'!$A$5:$A$6</c:f>
              <c:strCache>
                <c:ptCount val="2"/>
                <c:pt idx="0">
                  <c:v>dotácia zo štátneho rozpočtu prostredníctvom MŠVV a Š SR</c:v>
                </c:pt>
                <c:pt idx="1">
                  <c:v>ostatné zdroje</c:v>
                </c:pt>
              </c:strCache>
            </c:strRef>
          </c:cat>
          <c:val>
            <c:numRef>
              <c:f>'Príjmy (2)'!$F$5:$F$6</c:f>
              <c:numCache>
                <c:formatCode>#,##0</c:formatCode>
                <c:ptCount val="2"/>
                <c:pt idx="0">
                  <c:v>24060641</c:v>
                </c:pt>
                <c:pt idx="1">
                  <c:v>6025165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D3C-47AE-8759-E42DD5BCC0BD}"/>
            </c:ext>
          </c:extLst>
        </c:ser>
        <c:ser>
          <c:idx val="5"/>
          <c:order val="5"/>
          <c:tx>
            <c:strRef>
              <c:f>'Príjmy (2)'!$G$4</c:f>
              <c:strCache>
                <c:ptCount val="1"/>
                <c:pt idx="0">
                  <c:v>rok 2023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AD3C-47AE-8759-E42DD5BCC0BD}"/>
              </c:ext>
            </c:extLst>
          </c:dPt>
          <c:cat>
            <c:strRef>
              <c:f>'Príjmy (2)'!$A$5:$A$6</c:f>
              <c:strCache>
                <c:ptCount val="2"/>
                <c:pt idx="0">
                  <c:v>dotácia zo štátneho rozpočtu prostredníctvom MŠVV a Š SR</c:v>
                </c:pt>
                <c:pt idx="1">
                  <c:v>ostatné zdroje</c:v>
                </c:pt>
              </c:strCache>
            </c:strRef>
          </c:cat>
          <c:val>
            <c:numRef>
              <c:f>'Príjmy (2)'!$G$5:$G$6</c:f>
              <c:numCache>
                <c:formatCode>#,##0</c:formatCode>
                <c:ptCount val="2"/>
                <c:pt idx="0">
                  <c:v>25998005</c:v>
                </c:pt>
                <c:pt idx="1">
                  <c:v>7138963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D3C-47AE-8759-E42DD5BCC0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4878240"/>
        <c:axId val="200050008"/>
      </c:barChart>
      <c:catAx>
        <c:axId val="294878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00050008"/>
        <c:crosses val="autoZero"/>
        <c:auto val="1"/>
        <c:lblAlgn val="ctr"/>
        <c:lblOffset val="100"/>
        <c:noMultiLvlLbl val="0"/>
      </c:catAx>
      <c:valAx>
        <c:axId val="200050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29487824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'štruktúra výd_spolu'!$B$2</c:f>
              <c:strCache>
                <c:ptCount val="1"/>
                <c:pt idx="0">
                  <c:v>rok 2021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výd_spolu'!$B$3:$B$7</c:f>
              <c:numCache>
                <c:formatCode>#,##0</c:formatCode>
                <c:ptCount val="5"/>
                <c:pt idx="0">
                  <c:v>14319999.49</c:v>
                </c:pt>
                <c:pt idx="1">
                  <c:v>5297059.1399999997</c:v>
                </c:pt>
                <c:pt idx="2">
                  <c:v>5500431.79</c:v>
                </c:pt>
                <c:pt idx="3">
                  <c:v>3291627.04</c:v>
                </c:pt>
                <c:pt idx="4">
                  <c:v>3670046.03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B7-44E4-A393-9F2C6BB252B9}"/>
            </c:ext>
          </c:extLst>
        </c:ser>
        <c:ser>
          <c:idx val="1"/>
          <c:order val="1"/>
          <c:tx>
            <c:strRef>
              <c:f>'štruktúra výd_spolu'!$C$2</c:f>
              <c:strCache>
                <c:ptCount val="1"/>
                <c:pt idx="0">
                  <c:v>rok 2022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výd_spolu'!$C$3:$C$7</c:f>
              <c:numCache>
                <c:formatCode>#,##0</c:formatCode>
                <c:ptCount val="5"/>
                <c:pt idx="0">
                  <c:v>14442585.060000001</c:v>
                </c:pt>
                <c:pt idx="1">
                  <c:v>5446391.04</c:v>
                </c:pt>
                <c:pt idx="2">
                  <c:v>6387191.4500000002</c:v>
                </c:pt>
                <c:pt idx="3">
                  <c:v>3521991.26</c:v>
                </c:pt>
                <c:pt idx="4">
                  <c:v>78902.320000000007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1B7-44E4-A393-9F2C6BB252B9}"/>
            </c:ext>
          </c:extLst>
        </c:ser>
        <c:ser>
          <c:idx val="2"/>
          <c:order val="2"/>
          <c:tx>
            <c:strRef>
              <c:f>'štruktúra výd_spolu'!$D$2</c:f>
              <c:strCache>
                <c:ptCount val="1"/>
                <c:pt idx="0">
                  <c:v>rok 2023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výd_spolu'!$D$3:$D$7</c:f>
              <c:numCache>
                <c:formatCode>#,##0</c:formatCode>
                <c:ptCount val="5"/>
                <c:pt idx="0">
                  <c:v>15073564.279999999</c:v>
                </c:pt>
                <c:pt idx="1">
                  <c:v>5535451.5800000001</c:v>
                </c:pt>
                <c:pt idx="2">
                  <c:v>6720103.8600000003</c:v>
                </c:pt>
                <c:pt idx="3">
                  <c:v>3418430.34</c:v>
                </c:pt>
                <c:pt idx="4">
                  <c:v>1891640.81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1B7-44E4-A393-9F2C6BB252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85752304"/>
        <c:axId val="185752688"/>
      </c:barChart>
      <c:catAx>
        <c:axId val="185752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85752688"/>
        <c:crosses val="autoZero"/>
        <c:auto val="1"/>
        <c:lblAlgn val="ctr"/>
        <c:lblOffset val="100"/>
        <c:noMultiLvlLbl val="0"/>
      </c:catAx>
      <c:valAx>
        <c:axId val="185752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857523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2"/>
          <c:order val="0"/>
          <c:tx>
            <c:strRef>
              <c:f>'mzdove naklady'!$D$3:$D$4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naklady'!$D$5:$D$10</c:f>
              <c:numCache>
                <c:formatCode>#,##0</c:formatCode>
                <c:ptCount val="6"/>
                <c:pt idx="0">
                  <c:v>9700489</c:v>
                </c:pt>
                <c:pt idx="1">
                  <c:v>4056750</c:v>
                </c:pt>
                <c:pt idx="2">
                  <c:v>74934</c:v>
                </c:pt>
                <c:pt idx="3">
                  <c:v>522142</c:v>
                </c:pt>
                <c:pt idx="4">
                  <c:v>184939</c:v>
                </c:pt>
                <c:pt idx="5">
                  <c:v>14539254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AD-4540-9134-26E0D8177F19}"/>
            </c:ext>
          </c:extLst>
        </c:ser>
        <c:ser>
          <c:idx val="3"/>
          <c:order val="1"/>
          <c:tx>
            <c:strRef>
              <c:f>'mzdove naklady'!$E$3:$E$4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naklady'!$E$5:$E$10</c:f>
              <c:numCache>
                <c:formatCode>#,##0</c:formatCode>
                <c:ptCount val="6"/>
                <c:pt idx="0">
                  <c:v>10100645</c:v>
                </c:pt>
                <c:pt idx="1">
                  <c:v>4028013</c:v>
                </c:pt>
                <c:pt idx="2">
                  <c:v>32245</c:v>
                </c:pt>
                <c:pt idx="3">
                  <c:v>509332</c:v>
                </c:pt>
                <c:pt idx="4">
                  <c:v>181405</c:v>
                </c:pt>
                <c:pt idx="5">
                  <c:v>14851640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8AD-4540-9134-26E0D8177F19}"/>
            </c:ext>
          </c:extLst>
        </c:ser>
        <c:ser>
          <c:idx val="4"/>
          <c:order val="2"/>
          <c:tx>
            <c:strRef>
              <c:f>'mzdove naklady'!$F$3:$F$4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naklady'!$F$5:$F$10</c:f>
              <c:numCache>
                <c:formatCode>#,##0</c:formatCode>
                <c:ptCount val="6"/>
                <c:pt idx="0">
                  <c:v>10032209</c:v>
                </c:pt>
                <c:pt idx="1">
                  <c:v>3840354</c:v>
                </c:pt>
                <c:pt idx="2">
                  <c:v>20190</c:v>
                </c:pt>
                <c:pt idx="3">
                  <c:v>537689</c:v>
                </c:pt>
                <c:pt idx="4">
                  <c:v>122526</c:v>
                </c:pt>
                <c:pt idx="5">
                  <c:v>14552968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8AD-4540-9134-26E0D8177F19}"/>
            </c:ext>
          </c:extLst>
        </c:ser>
        <c:ser>
          <c:idx val="0"/>
          <c:order val="3"/>
          <c:tx>
            <c:strRef>
              <c:f>'mzdove naklady'!$G$3:$G$4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naklady'!$G$5:$G$10</c:f>
              <c:numCache>
                <c:formatCode>#,##0</c:formatCode>
                <c:ptCount val="6"/>
                <c:pt idx="0">
                  <c:v>9711263</c:v>
                </c:pt>
                <c:pt idx="1">
                  <c:v>3684065</c:v>
                </c:pt>
                <c:pt idx="2">
                  <c:v>21430</c:v>
                </c:pt>
                <c:pt idx="3">
                  <c:v>599779</c:v>
                </c:pt>
                <c:pt idx="4">
                  <c:v>69757</c:v>
                </c:pt>
                <c:pt idx="5">
                  <c:v>14086294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8AD-4540-9134-26E0D8177F19}"/>
            </c:ext>
          </c:extLst>
        </c:ser>
        <c:ser>
          <c:idx val="1"/>
          <c:order val="4"/>
          <c:tx>
            <c:strRef>
              <c:f>'mzdove naklady'!$H$3:$H$4</c:f>
              <c:strCache>
                <c:ptCount val="2"/>
                <c:pt idx="0">
                  <c:v>2023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naklady'!$H$5:$H$10</c:f>
              <c:numCache>
                <c:formatCode>#,##0</c:formatCode>
                <c:ptCount val="6"/>
                <c:pt idx="0">
                  <c:v>10447970</c:v>
                </c:pt>
                <c:pt idx="1">
                  <c:v>4081367</c:v>
                </c:pt>
                <c:pt idx="2">
                  <c:v>33518</c:v>
                </c:pt>
                <c:pt idx="3">
                  <c:v>680738</c:v>
                </c:pt>
                <c:pt idx="4">
                  <c:v>0</c:v>
                </c:pt>
                <c:pt idx="5">
                  <c:v>15243593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8AD-4540-9134-26E0D8177F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644480"/>
        <c:axId val="112646016"/>
      </c:barChart>
      <c:catAx>
        <c:axId val="112644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646016"/>
        <c:crosses val="autoZero"/>
        <c:auto val="1"/>
        <c:lblAlgn val="ctr"/>
        <c:lblOffset val="100"/>
        <c:noMultiLvlLbl val="0"/>
      </c:catAx>
      <c:valAx>
        <c:axId val="112646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6444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'priem evid prepoč počty zam'!$D$3:$D$4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zam'!$D$5:$D$10</c:f>
              <c:numCache>
                <c:formatCode>General</c:formatCode>
                <c:ptCount val="6"/>
                <c:pt idx="0">
                  <c:v>514</c:v>
                </c:pt>
                <c:pt idx="1">
                  <c:v>299</c:v>
                </c:pt>
                <c:pt idx="2">
                  <c:v>5</c:v>
                </c:pt>
                <c:pt idx="3">
                  <c:v>55</c:v>
                </c:pt>
                <c:pt idx="4">
                  <c:v>22</c:v>
                </c:pt>
                <c:pt idx="5">
                  <c:v>895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3F-4AB1-A06E-388CCB8B4D6C}"/>
            </c:ext>
          </c:extLst>
        </c:ser>
        <c:ser>
          <c:idx val="2"/>
          <c:order val="1"/>
          <c:tx>
            <c:strRef>
              <c:f>'priem evid prepoč počty zam'!$E$3:$E$4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zam'!$E$5:$E$10</c:f>
              <c:numCache>
                <c:formatCode>General</c:formatCode>
                <c:ptCount val="6"/>
                <c:pt idx="0">
                  <c:v>509</c:v>
                </c:pt>
                <c:pt idx="1">
                  <c:v>297</c:v>
                </c:pt>
                <c:pt idx="2">
                  <c:v>2</c:v>
                </c:pt>
                <c:pt idx="3">
                  <c:v>51</c:v>
                </c:pt>
                <c:pt idx="4">
                  <c:v>20</c:v>
                </c:pt>
                <c:pt idx="5">
                  <c:v>879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F3F-4AB1-A06E-388CCB8B4D6C}"/>
            </c:ext>
          </c:extLst>
        </c:ser>
        <c:ser>
          <c:idx val="3"/>
          <c:order val="2"/>
          <c:tx>
            <c:strRef>
              <c:f>'priem evid prepoč počty zam'!$F$3:$F$4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zam'!$F$5:$F$10</c:f>
              <c:numCache>
                <c:formatCode>General</c:formatCode>
                <c:ptCount val="6"/>
                <c:pt idx="0">
                  <c:v>485</c:v>
                </c:pt>
                <c:pt idx="1">
                  <c:v>276</c:v>
                </c:pt>
                <c:pt idx="2">
                  <c:v>1</c:v>
                </c:pt>
                <c:pt idx="3">
                  <c:v>51</c:v>
                </c:pt>
                <c:pt idx="4">
                  <c:v>14</c:v>
                </c:pt>
                <c:pt idx="5">
                  <c:v>827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F3F-4AB1-A06E-388CCB8B4D6C}"/>
            </c:ext>
          </c:extLst>
        </c:ser>
        <c:ser>
          <c:idx val="0"/>
          <c:order val="3"/>
          <c:tx>
            <c:strRef>
              <c:f>'priem evid prepoč počty zam'!$G$3:$G$4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zam'!$G$5:$G$10</c:f>
              <c:numCache>
                <c:formatCode>General</c:formatCode>
                <c:ptCount val="6"/>
                <c:pt idx="0">
                  <c:v>463</c:v>
                </c:pt>
                <c:pt idx="1">
                  <c:v>261</c:v>
                </c:pt>
                <c:pt idx="2">
                  <c:v>2</c:v>
                </c:pt>
                <c:pt idx="3">
                  <c:v>59</c:v>
                </c:pt>
                <c:pt idx="4">
                  <c:v>9</c:v>
                </c:pt>
                <c:pt idx="5">
                  <c:v>794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F3F-4AB1-A06E-388CCB8B4D6C}"/>
            </c:ext>
          </c:extLst>
        </c:ser>
        <c:ser>
          <c:idx val="4"/>
          <c:order val="4"/>
          <c:tx>
            <c:strRef>
              <c:f>'priem evid prepoč počty zam'!$H$3:$H$4</c:f>
              <c:strCache>
                <c:ptCount val="2"/>
                <c:pt idx="0">
                  <c:v>2023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zam'!$H$5:$H$10</c:f>
              <c:numCache>
                <c:formatCode>General</c:formatCode>
                <c:ptCount val="6"/>
                <c:pt idx="0">
                  <c:v>444</c:v>
                </c:pt>
                <c:pt idx="1">
                  <c:v>252</c:v>
                </c:pt>
                <c:pt idx="2">
                  <c:v>2</c:v>
                </c:pt>
                <c:pt idx="3">
                  <c:v>57</c:v>
                </c:pt>
                <c:pt idx="4">
                  <c:v>0</c:v>
                </c:pt>
                <c:pt idx="5">
                  <c:v>755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F3F-4AB1-A06E-388CCB8B4D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2212608"/>
        <c:axId val="112230784"/>
      </c:barChart>
      <c:catAx>
        <c:axId val="112212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230784"/>
        <c:crosses val="autoZero"/>
        <c:auto val="1"/>
        <c:lblAlgn val="ctr"/>
        <c:lblOffset val="100"/>
        <c:noMultiLvlLbl val="0"/>
      </c:catAx>
      <c:valAx>
        <c:axId val="112230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1221260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'priemerne mzdy'!$D$3:$D$4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mzdy'!$D$5:$D$10</c:f>
              <c:numCache>
                <c:formatCode>#,##0</c:formatCode>
                <c:ptCount val="6"/>
                <c:pt idx="0">
                  <c:v>1572</c:v>
                </c:pt>
                <c:pt idx="1">
                  <c:v>1057</c:v>
                </c:pt>
                <c:pt idx="2">
                  <c:v>1249</c:v>
                </c:pt>
                <c:pt idx="3">
                  <c:v>794</c:v>
                </c:pt>
                <c:pt idx="4">
                  <c:v>710</c:v>
                </c:pt>
                <c:pt idx="5">
                  <c:v>1354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2D-4ED5-808F-0CC0EDE817D3}"/>
            </c:ext>
          </c:extLst>
        </c:ser>
        <c:ser>
          <c:idx val="2"/>
          <c:order val="1"/>
          <c:tx>
            <c:strRef>
              <c:f>'priemerne mzdy'!$E$3:$E$4</c:f>
              <c:strCache>
                <c:ptCount val="2"/>
                <c:pt idx="0">
                  <c:v>2020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mzdy'!$E$5:$E$10</c:f>
              <c:numCache>
                <c:formatCode>#,##0</c:formatCode>
                <c:ptCount val="6"/>
                <c:pt idx="0">
                  <c:v>1653</c:v>
                </c:pt>
                <c:pt idx="1">
                  <c:v>1130</c:v>
                </c:pt>
                <c:pt idx="2">
                  <c:v>1280</c:v>
                </c:pt>
                <c:pt idx="3">
                  <c:v>829</c:v>
                </c:pt>
                <c:pt idx="4">
                  <c:v>745</c:v>
                </c:pt>
                <c:pt idx="5">
                  <c:v>1407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62D-4ED5-808F-0CC0EDE817D3}"/>
            </c:ext>
          </c:extLst>
        </c:ser>
        <c:ser>
          <c:idx val="3"/>
          <c:order val="2"/>
          <c:tx>
            <c:strRef>
              <c:f>'priemerne mzdy'!$F$3:$F$4</c:f>
              <c:strCache>
                <c:ptCount val="2"/>
                <c:pt idx="0">
                  <c:v>2021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mzdy'!$F$5:$F$10</c:f>
              <c:numCache>
                <c:formatCode>#,##0</c:formatCode>
                <c:ptCount val="6"/>
                <c:pt idx="0">
                  <c:v>1722</c:v>
                </c:pt>
                <c:pt idx="1">
                  <c:v>1160</c:v>
                </c:pt>
                <c:pt idx="2">
                  <c:v>1402</c:v>
                </c:pt>
                <c:pt idx="3">
                  <c:v>873</c:v>
                </c:pt>
                <c:pt idx="4">
                  <c:v>756</c:v>
                </c:pt>
                <c:pt idx="5">
                  <c:v>1467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62D-4ED5-808F-0CC0EDE817D3}"/>
            </c:ext>
          </c:extLst>
        </c:ser>
        <c:ser>
          <c:idx val="4"/>
          <c:order val="3"/>
          <c:tx>
            <c:strRef>
              <c:f>'priemerne mzdy'!$G$3:$G$4</c:f>
              <c:strCache>
                <c:ptCount val="2"/>
                <c:pt idx="0">
                  <c:v>2022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mzdy'!$G$5:$G$10</c:f>
              <c:numCache>
                <c:formatCode>#,##0</c:formatCode>
                <c:ptCount val="6"/>
                <c:pt idx="0">
                  <c:v>1748</c:v>
                </c:pt>
                <c:pt idx="1">
                  <c:v>1176</c:v>
                </c:pt>
                <c:pt idx="2">
                  <c:v>1098</c:v>
                </c:pt>
                <c:pt idx="3">
                  <c:v>850</c:v>
                </c:pt>
                <c:pt idx="4">
                  <c:v>661</c:v>
                </c:pt>
                <c:pt idx="5">
                  <c:v>1478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62D-4ED5-808F-0CC0EDE817D3}"/>
            </c:ext>
          </c:extLst>
        </c:ser>
        <c:ser>
          <c:idx val="0"/>
          <c:order val="4"/>
          <c:tx>
            <c:strRef>
              <c:f>'priemerne mzdy'!$H$3:$H$4</c:f>
              <c:strCache>
                <c:ptCount val="2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'priemerne mzdy'!$A$5:$A$10</c:f>
              <c:strCache>
                <c:ptCount val="6"/>
                <c:pt idx="0">
                  <c:v>Pedagogickí zamestnanci</c:v>
                </c:pt>
                <c:pt idx="1">
                  <c:v>Nepedagog.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'priemerne mzdy'!$H$5:$H$10</c:f>
              <c:numCache>
                <c:formatCode>#,##0</c:formatCode>
                <c:ptCount val="6"/>
                <c:pt idx="0">
                  <c:v>1963</c:v>
                </c:pt>
                <c:pt idx="1">
                  <c:v>1350</c:v>
                </c:pt>
                <c:pt idx="2">
                  <c:v>1445</c:v>
                </c:pt>
                <c:pt idx="3">
                  <c:v>1002</c:v>
                </c:pt>
                <c:pt idx="4">
                  <c:v>0</c:v>
                </c:pt>
                <c:pt idx="5">
                  <c:v>1682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62D-4ED5-808F-0CC0EDE817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8516352"/>
        <c:axId val="138517888"/>
      </c:barChart>
      <c:catAx>
        <c:axId val="138516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38517888"/>
        <c:crosses val="autoZero"/>
        <c:auto val="1"/>
        <c:lblAlgn val="ctr"/>
        <c:lblOffset val="100"/>
        <c:noMultiLvlLbl val="0"/>
      </c:catAx>
      <c:valAx>
        <c:axId val="1385178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3851635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6CF84-6C55-4B69-B456-FDEE20613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25</Pages>
  <Words>9023</Words>
  <Characters>47633</Characters>
  <Application>Microsoft Office Word</Application>
  <DocSecurity>0</DocSecurity>
  <Lines>396</Lines>
  <Paragraphs>113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Križanová Alexandra</dc:creator>
  <cp:lastModifiedBy>UKF</cp:lastModifiedBy>
  <cp:revision>62</cp:revision>
  <cp:lastPrinted>2024-05-22T12:27:00Z</cp:lastPrinted>
  <dcterms:created xsi:type="dcterms:W3CDTF">2024-04-09T11:11:00Z</dcterms:created>
  <dcterms:modified xsi:type="dcterms:W3CDTF">2024-05-22T12:28:00Z</dcterms:modified>
  <cp:contentStatus>Finálna verzia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