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283D7" w14:textId="39623593" w:rsidR="00495BB7" w:rsidRPr="00A45C59" w:rsidRDefault="000B5685" w:rsidP="00495BB7">
      <w:pPr>
        <w:rPr>
          <w:sz w:val="22"/>
          <w:szCs w:val="22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7AE205F" wp14:editId="0198A022">
            <wp:simplePos x="0" y="0"/>
            <wp:positionH relativeFrom="column">
              <wp:posOffset>-342900</wp:posOffset>
            </wp:positionH>
            <wp:positionV relativeFrom="paragraph">
              <wp:posOffset>-485775</wp:posOffset>
            </wp:positionV>
            <wp:extent cx="2676525" cy="1381125"/>
            <wp:effectExtent l="0" t="0" r="9525" b="9525"/>
            <wp:wrapNone/>
            <wp:docPr id="2" name="Obrázok 2" descr="C:\Users\Bibiána\Desktop\Lubo-logo\LOGA\TIFFs\Logo UKF 2014 SK blac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C:\Users\Bibiána\Desktop\Lubo-logo\LOGA\TIFFs\Logo UKF 2014 SK black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F8C5B8" w14:textId="270F6DB6" w:rsidR="00495BB7" w:rsidRPr="00A45C59" w:rsidRDefault="00495BB7" w:rsidP="00495BB7">
      <w:pPr>
        <w:rPr>
          <w:sz w:val="22"/>
          <w:szCs w:val="22"/>
        </w:rPr>
      </w:pPr>
    </w:p>
    <w:p w14:paraId="5FC5EC00" w14:textId="7AF3C9A9" w:rsidR="00495BB7" w:rsidRPr="00A45C59" w:rsidRDefault="00495BB7" w:rsidP="00495BB7">
      <w:pPr>
        <w:rPr>
          <w:sz w:val="22"/>
          <w:szCs w:val="22"/>
        </w:rPr>
      </w:pPr>
    </w:p>
    <w:p w14:paraId="46FB92C4" w14:textId="38A59C14" w:rsidR="00495BB7" w:rsidRPr="00A45C59" w:rsidRDefault="00495BB7" w:rsidP="00495BB7">
      <w:pPr>
        <w:rPr>
          <w:sz w:val="22"/>
          <w:szCs w:val="22"/>
        </w:rPr>
      </w:pPr>
    </w:p>
    <w:p w14:paraId="3C3A5015" w14:textId="7D456495" w:rsidR="00495BB7" w:rsidRPr="00A45C59" w:rsidRDefault="00495BB7" w:rsidP="00495BB7">
      <w:pPr>
        <w:rPr>
          <w:sz w:val="22"/>
          <w:szCs w:val="22"/>
        </w:rPr>
      </w:pPr>
    </w:p>
    <w:p w14:paraId="5C380AAB" w14:textId="1639728E" w:rsidR="00B769D9" w:rsidRPr="00010F05" w:rsidRDefault="00B769D9" w:rsidP="00B769D9">
      <w:pPr>
        <w:pStyle w:val="Default"/>
        <w:rPr>
          <w:sz w:val="20"/>
          <w:szCs w:val="20"/>
        </w:rPr>
      </w:pPr>
    </w:p>
    <w:p w14:paraId="452A5640" w14:textId="77777777" w:rsidR="00010F05" w:rsidRPr="00D90379" w:rsidRDefault="00010F05" w:rsidP="00010F05">
      <w:pPr>
        <w:jc w:val="center"/>
        <w:rPr>
          <w:rFonts w:asciiTheme="minorHAnsi" w:hAnsiTheme="minorHAnsi"/>
          <w:sz w:val="22"/>
          <w:szCs w:val="22"/>
        </w:rPr>
      </w:pPr>
      <w:r w:rsidRPr="00D90379">
        <w:rPr>
          <w:rFonts w:asciiTheme="minorHAnsi" w:hAnsiTheme="minorHAnsi"/>
          <w:sz w:val="22"/>
          <w:szCs w:val="22"/>
        </w:rPr>
        <w:t xml:space="preserve">Univerzita Konštantína Filozofa v Nitre (ďalej len „UKF“) ako verejný obstarávateľ v zmysle § 7 ods. 1 písm. d) zákona č. 343/2015 </w:t>
      </w:r>
      <w:proofErr w:type="spellStart"/>
      <w:r w:rsidRPr="00D90379">
        <w:rPr>
          <w:rFonts w:asciiTheme="minorHAnsi" w:hAnsiTheme="minorHAnsi"/>
          <w:sz w:val="22"/>
          <w:szCs w:val="22"/>
        </w:rPr>
        <w:t>Z.z</w:t>
      </w:r>
      <w:proofErr w:type="spellEnd"/>
      <w:r w:rsidRPr="00D90379">
        <w:rPr>
          <w:rFonts w:asciiTheme="minorHAnsi" w:hAnsiTheme="minorHAnsi"/>
          <w:sz w:val="22"/>
          <w:szCs w:val="22"/>
        </w:rPr>
        <w:t>. o verejnom obstarávaní a o zmene a doplnení niektorých zákonov  v znení neskorších predpisov (ďalej len „zákon o verejnom obstar</w:t>
      </w:r>
      <w:r>
        <w:rPr>
          <w:rFonts w:asciiTheme="minorHAnsi" w:hAnsiTheme="minorHAnsi"/>
          <w:sz w:val="22"/>
          <w:szCs w:val="22"/>
        </w:rPr>
        <w:t xml:space="preserve">ávaní“) predkladá podľa § 117 </w:t>
      </w:r>
      <w:r w:rsidRPr="00D90379">
        <w:rPr>
          <w:rFonts w:asciiTheme="minorHAnsi" w:hAnsiTheme="minorHAnsi"/>
          <w:sz w:val="22"/>
          <w:szCs w:val="22"/>
        </w:rPr>
        <w:t xml:space="preserve">v nadväznosti na § 5 ods. 4 tohto zákona </w:t>
      </w:r>
    </w:p>
    <w:p w14:paraId="043BA13B" w14:textId="77777777" w:rsidR="00010F05" w:rsidRPr="00D90379" w:rsidRDefault="00010F05" w:rsidP="00010F05">
      <w:pPr>
        <w:tabs>
          <w:tab w:val="left" w:pos="426"/>
        </w:tabs>
        <w:ind w:firstLine="708"/>
        <w:rPr>
          <w:rFonts w:asciiTheme="minorHAnsi" w:eastAsia="Times New Roman Bold" w:hAnsiTheme="minorHAnsi"/>
          <w:sz w:val="22"/>
          <w:szCs w:val="22"/>
        </w:rPr>
      </w:pPr>
    </w:p>
    <w:p w14:paraId="7EA50EF3" w14:textId="77777777" w:rsidR="00010F05" w:rsidRPr="00D90379" w:rsidRDefault="00010F05" w:rsidP="00010F05">
      <w:pPr>
        <w:tabs>
          <w:tab w:val="left" w:pos="426"/>
        </w:tabs>
        <w:ind w:firstLine="708"/>
        <w:rPr>
          <w:rFonts w:asciiTheme="minorHAnsi" w:eastAsia="Times New Roman Bold" w:hAnsiTheme="minorHAnsi"/>
          <w:sz w:val="22"/>
          <w:szCs w:val="22"/>
        </w:rPr>
      </w:pPr>
    </w:p>
    <w:p w14:paraId="1D3B7B2A" w14:textId="77777777" w:rsidR="00010F05" w:rsidRPr="00D90379" w:rsidRDefault="00010F05" w:rsidP="00010F05">
      <w:pPr>
        <w:jc w:val="center"/>
        <w:rPr>
          <w:rFonts w:asciiTheme="minorHAnsi" w:hAnsiTheme="minorHAnsi"/>
          <w:b/>
          <w:sz w:val="22"/>
          <w:szCs w:val="22"/>
        </w:rPr>
      </w:pPr>
      <w:r w:rsidRPr="00D90379">
        <w:rPr>
          <w:rFonts w:asciiTheme="minorHAnsi" w:hAnsiTheme="minorHAnsi"/>
          <w:b/>
          <w:sz w:val="22"/>
          <w:szCs w:val="22"/>
        </w:rPr>
        <w:t>výzvu na predloženie cenovej ponuky</w:t>
      </w:r>
    </w:p>
    <w:p w14:paraId="0DF0A98A" w14:textId="77777777" w:rsidR="00010F05" w:rsidRPr="00D90379" w:rsidRDefault="00010F05" w:rsidP="00010F05">
      <w:pPr>
        <w:rPr>
          <w:rFonts w:asciiTheme="minorHAnsi" w:eastAsia="Times New Roman Bold" w:hAnsiTheme="minorHAnsi"/>
          <w:sz w:val="22"/>
          <w:szCs w:val="22"/>
          <w:u w:val="single"/>
        </w:rPr>
      </w:pPr>
    </w:p>
    <w:p w14:paraId="64A4DE36" w14:textId="242E4307" w:rsidR="00010F05" w:rsidRPr="00D90379" w:rsidRDefault="00010F05" w:rsidP="00010F05">
      <w:pPr>
        <w:pStyle w:val="Odsekzoznamu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jc w:val="both"/>
        <w:rPr>
          <w:rFonts w:asciiTheme="minorHAnsi" w:hAnsiTheme="minorHAnsi" w:cs="Times New Roman"/>
          <w:sz w:val="22"/>
          <w:szCs w:val="22"/>
        </w:rPr>
      </w:pPr>
      <w:r w:rsidRPr="00D90379">
        <w:rPr>
          <w:rFonts w:asciiTheme="minorHAnsi" w:hAnsiTheme="minorHAnsi" w:cs="Times New Roman"/>
          <w:b/>
          <w:sz w:val="22"/>
          <w:szCs w:val="22"/>
        </w:rPr>
        <w:t>Názov zákazky</w:t>
      </w:r>
      <w:r w:rsidRPr="00D90379">
        <w:rPr>
          <w:rFonts w:asciiTheme="minorHAnsi" w:hAnsiTheme="minorHAnsi" w:cs="Times New Roman"/>
          <w:sz w:val="22"/>
          <w:szCs w:val="22"/>
        </w:rPr>
        <w:t>: „</w:t>
      </w:r>
      <w:r w:rsidRPr="00D90379">
        <w:rPr>
          <w:rFonts w:asciiTheme="minorHAnsi" w:hAnsiTheme="minorHAnsi" w:cs="Times New Roman"/>
          <w:b/>
          <w:sz w:val="22"/>
          <w:szCs w:val="22"/>
        </w:rPr>
        <w:t>Poistenie nehnuteľného a hnuteľného majetku na UKF v Nitre na rok</w:t>
      </w:r>
      <w:r w:rsidR="000B5685">
        <w:rPr>
          <w:rFonts w:asciiTheme="minorHAnsi" w:hAnsiTheme="minorHAnsi" w:cs="Times New Roman"/>
          <w:b/>
          <w:sz w:val="22"/>
          <w:szCs w:val="22"/>
        </w:rPr>
        <w:t xml:space="preserve"> 2021</w:t>
      </w:r>
      <w:r w:rsidRPr="00D90379">
        <w:rPr>
          <w:rFonts w:asciiTheme="minorHAnsi" w:hAnsiTheme="minorHAnsi" w:cs="Times New Roman"/>
          <w:sz w:val="22"/>
          <w:szCs w:val="22"/>
        </w:rPr>
        <w:t xml:space="preserve">“ </w:t>
      </w:r>
    </w:p>
    <w:p w14:paraId="23ED979C" w14:textId="77777777" w:rsidR="00010F05" w:rsidRPr="00D90379" w:rsidRDefault="00010F05" w:rsidP="00010F05">
      <w:pPr>
        <w:ind w:left="2268"/>
        <w:rPr>
          <w:rFonts w:asciiTheme="minorHAnsi" w:hAnsiTheme="minorHAnsi"/>
          <w:sz w:val="22"/>
          <w:szCs w:val="22"/>
        </w:rPr>
      </w:pPr>
    </w:p>
    <w:p w14:paraId="6CDDF4EA" w14:textId="77777777" w:rsidR="00010F05" w:rsidRPr="00D90379" w:rsidRDefault="00010F05" w:rsidP="00010F05">
      <w:pPr>
        <w:pStyle w:val="Odsekzoznamu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jc w:val="both"/>
        <w:rPr>
          <w:rFonts w:asciiTheme="minorHAnsi" w:eastAsia="Times New Roman Bold" w:hAnsiTheme="minorHAnsi" w:cs="Times New Roman"/>
          <w:b/>
          <w:sz w:val="22"/>
          <w:szCs w:val="22"/>
        </w:rPr>
      </w:pPr>
      <w:r w:rsidRPr="00D90379">
        <w:rPr>
          <w:rFonts w:asciiTheme="minorHAnsi" w:hAnsiTheme="minorHAnsi" w:cs="Times New Roman"/>
          <w:b/>
          <w:sz w:val="22"/>
          <w:szCs w:val="22"/>
        </w:rPr>
        <w:t>Identifikácia verejného obstarávateľa:</w:t>
      </w:r>
    </w:p>
    <w:p w14:paraId="1A09AC85" w14:textId="77777777" w:rsidR="00010F05" w:rsidRPr="00D90379" w:rsidRDefault="00010F05" w:rsidP="00010F05">
      <w:pPr>
        <w:ind w:left="284"/>
        <w:rPr>
          <w:rFonts w:asciiTheme="minorHAnsi" w:hAnsiTheme="minorHAnsi"/>
          <w:sz w:val="22"/>
          <w:szCs w:val="22"/>
        </w:rPr>
      </w:pPr>
      <w:r w:rsidRPr="00D90379">
        <w:rPr>
          <w:rFonts w:asciiTheme="minorHAnsi" w:hAnsiTheme="minorHAnsi"/>
          <w:sz w:val="22"/>
          <w:szCs w:val="22"/>
        </w:rPr>
        <w:t xml:space="preserve">Názov: </w:t>
      </w:r>
      <w:r w:rsidRPr="00D90379">
        <w:rPr>
          <w:rFonts w:asciiTheme="minorHAnsi" w:hAnsiTheme="minorHAnsi"/>
          <w:sz w:val="22"/>
          <w:szCs w:val="22"/>
        </w:rPr>
        <w:tab/>
        <w:t>Univerzita Konštantína Filozofa v Nitre</w:t>
      </w:r>
    </w:p>
    <w:p w14:paraId="002C395F" w14:textId="77777777" w:rsidR="00010F05" w:rsidRPr="00D90379" w:rsidRDefault="00010F05" w:rsidP="00010F05">
      <w:pPr>
        <w:ind w:left="284"/>
        <w:rPr>
          <w:rFonts w:asciiTheme="minorHAnsi" w:hAnsiTheme="minorHAnsi"/>
          <w:sz w:val="22"/>
          <w:szCs w:val="22"/>
        </w:rPr>
      </w:pPr>
      <w:r w:rsidRPr="00D90379">
        <w:rPr>
          <w:rFonts w:asciiTheme="minorHAnsi" w:hAnsiTheme="minorHAnsi"/>
          <w:sz w:val="22"/>
          <w:szCs w:val="22"/>
        </w:rPr>
        <w:t xml:space="preserve">Sídlo: </w:t>
      </w:r>
      <w:r w:rsidRPr="00D90379">
        <w:rPr>
          <w:rFonts w:asciiTheme="minorHAnsi" w:hAnsiTheme="minorHAnsi"/>
          <w:sz w:val="22"/>
          <w:szCs w:val="22"/>
        </w:rPr>
        <w:tab/>
      </w:r>
      <w:proofErr w:type="spellStart"/>
      <w:r w:rsidRPr="00D90379">
        <w:rPr>
          <w:rFonts w:asciiTheme="minorHAnsi" w:hAnsiTheme="minorHAnsi"/>
          <w:sz w:val="22"/>
          <w:szCs w:val="22"/>
        </w:rPr>
        <w:t>Tr</w:t>
      </w:r>
      <w:proofErr w:type="spellEnd"/>
      <w:r w:rsidRPr="00D90379">
        <w:rPr>
          <w:rFonts w:asciiTheme="minorHAnsi" w:hAnsiTheme="minorHAnsi"/>
          <w:sz w:val="22"/>
          <w:szCs w:val="22"/>
        </w:rPr>
        <w:t>. A. Hlinku 1, 949 74 Nitra</w:t>
      </w:r>
    </w:p>
    <w:p w14:paraId="3BA196D4" w14:textId="77777777" w:rsidR="00010F05" w:rsidRPr="00D90379" w:rsidRDefault="00010F05" w:rsidP="00010F05">
      <w:pPr>
        <w:ind w:left="284"/>
        <w:rPr>
          <w:rFonts w:asciiTheme="minorHAnsi" w:hAnsiTheme="minorHAnsi"/>
          <w:sz w:val="22"/>
          <w:szCs w:val="22"/>
        </w:rPr>
      </w:pPr>
      <w:r w:rsidRPr="00D90379">
        <w:rPr>
          <w:rFonts w:asciiTheme="minorHAnsi" w:hAnsiTheme="minorHAnsi"/>
          <w:sz w:val="22"/>
          <w:szCs w:val="22"/>
        </w:rPr>
        <w:t xml:space="preserve">IČO: </w:t>
      </w:r>
      <w:r w:rsidRPr="00D90379">
        <w:rPr>
          <w:rFonts w:asciiTheme="minorHAnsi" w:hAnsiTheme="minorHAnsi"/>
          <w:sz w:val="22"/>
          <w:szCs w:val="22"/>
        </w:rPr>
        <w:tab/>
        <w:t>00157716</w:t>
      </w:r>
    </w:p>
    <w:p w14:paraId="41240807" w14:textId="77777777" w:rsidR="00010F05" w:rsidRPr="00D90379" w:rsidRDefault="00010F05" w:rsidP="00010F05">
      <w:pPr>
        <w:ind w:left="284"/>
        <w:rPr>
          <w:rFonts w:asciiTheme="minorHAnsi" w:hAnsiTheme="minorHAnsi"/>
          <w:sz w:val="22"/>
          <w:szCs w:val="22"/>
        </w:rPr>
      </w:pPr>
      <w:r w:rsidRPr="00D90379">
        <w:rPr>
          <w:rFonts w:asciiTheme="minorHAnsi" w:hAnsiTheme="minorHAnsi"/>
          <w:sz w:val="22"/>
          <w:szCs w:val="22"/>
        </w:rPr>
        <w:t xml:space="preserve">DIČ: </w:t>
      </w:r>
      <w:r w:rsidRPr="00D90379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 xml:space="preserve">              </w:t>
      </w:r>
      <w:r w:rsidRPr="00D90379">
        <w:rPr>
          <w:rFonts w:asciiTheme="minorHAnsi" w:hAnsiTheme="minorHAnsi"/>
          <w:sz w:val="22"/>
          <w:szCs w:val="22"/>
        </w:rPr>
        <w:t>2021246590</w:t>
      </w:r>
    </w:p>
    <w:p w14:paraId="1E54C192" w14:textId="77777777" w:rsidR="00010F05" w:rsidRPr="00D90379" w:rsidRDefault="00010F05" w:rsidP="00010F05">
      <w:pPr>
        <w:ind w:left="284"/>
        <w:rPr>
          <w:rFonts w:asciiTheme="minorHAnsi" w:hAnsiTheme="minorHAnsi"/>
          <w:sz w:val="22"/>
          <w:szCs w:val="22"/>
        </w:rPr>
      </w:pPr>
      <w:r w:rsidRPr="00D90379">
        <w:rPr>
          <w:rFonts w:asciiTheme="minorHAnsi" w:hAnsiTheme="minorHAnsi"/>
          <w:sz w:val="22"/>
          <w:szCs w:val="22"/>
        </w:rPr>
        <w:t xml:space="preserve">IČ DIČ: </w:t>
      </w:r>
      <w:r w:rsidRPr="00D90379">
        <w:rPr>
          <w:rFonts w:asciiTheme="minorHAnsi" w:hAnsiTheme="minorHAnsi"/>
          <w:sz w:val="22"/>
          <w:szCs w:val="22"/>
        </w:rPr>
        <w:tab/>
        <w:t>SK2021246590</w:t>
      </w:r>
    </w:p>
    <w:p w14:paraId="3492CD64" w14:textId="77777777" w:rsidR="00010F05" w:rsidRPr="00D90379" w:rsidRDefault="00010F05" w:rsidP="00010F05">
      <w:pPr>
        <w:ind w:left="284"/>
        <w:rPr>
          <w:rFonts w:asciiTheme="minorHAnsi" w:hAnsiTheme="minorHAnsi"/>
          <w:sz w:val="22"/>
          <w:szCs w:val="22"/>
        </w:rPr>
      </w:pPr>
      <w:r w:rsidRPr="00D90379">
        <w:rPr>
          <w:rFonts w:asciiTheme="minorHAnsi" w:hAnsiTheme="minorHAnsi"/>
          <w:sz w:val="22"/>
          <w:szCs w:val="22"/>
        </w:rPr>
        <w:t xml:space="preserve">Banka: </w:t>
      </w:r>
      <w:r w:rsidRPr="00D90379">
        <w:rPr>
          <w:rFonts w:asciiTheme="minorHAnsi" w:hAnsiTheme="minorHAnsi"/>
          <w:sz w:val="22"/>
          <w:szCs w:val="22"/>
        </w:rPr>
        <w:tab/>
        <w:t>Štátna pokladnica</w:t>
      </w:r>
    </w:p>
    <w:p w14:paraId="7EDE3683" w14:textId="7F428A40" w:rsidR="00010F05" w:rsidRPr="00D90379" w:rsidRDefault="00010F05" w:rsidP="00010F05">
      <w:pPr>
        <w:ind w:left="284"/>
        <w:rPr>
          <w:rFonts w:asciiTheme="minorHAnsi" w:hAnsiTheme="minorHAnsi"/>
          <w:sz w:val="22"/>
          <w:szCs w:val="22"/>
        </w:rPr>
      </w:pPr>
      <w:r w:rsidRPr="00D90379">
        <w:rPr>
          <w:rFonts w:asciiTheme="minorHAnsi" w:hAnsiTheme="minorHAnsi"/>
          <w:sz w:val="22"/>
          <w:szCs w:val="22"/>
        </w:rPr>
        <w:t xml:space="preserve">Štatutárny orgán: </w:t>
      </w:r>
      <w:r w:rsidR="004954BD">
        <w:rPr>
          <w:rFonts w:asciiTheme="minorHAnsi" w:hAnsiTheme="minorHAnsi"/>
          <w:sz w:val="22"/>
          <w:szCs w:val="22"/>
        </w:rPr>
        <w:t xml:space="preserve">prof. RNDr. Libor Vozár, CSc. </w:t>
      </w:r>
      <w:r w:rsidRPr="00D90379">
        <w:rPr>
          <w:rFonts w:asciiTheme="minorHAnsi" w:hAnsiTheme="minorHAnsi"/>
          <w:sz w:val="22"/>
          <w:szCs w:val="22"/>
        </w:rPr>
        <w:t>rektor univerzity</w:t>
      </w:r>
    </w:p>
    <w:p w14:paraId="2DDE40D8" w14:textId="77777777" w:rsidR="00010F05" w:rsidRPr="00D90379" w:rsidRDefault="00010F05" w:rsidP="00010F05">
      <w:pPr>
        <w:ind w:left="709"/>
        <w:rPr>
          <w:rFonts w:asciiTheme="minorHAnsi" w:hAnsiTheme="minorHAnsi"/>
          <w:sz w:val="22"/>
          <w:szCs w:val="22"/>
        </w:rPr>
      </w:pPr>
    </w:p>
    <w:p w14:paraId="426A5EAF" w14:textId="77777777" w:rsidR="00010F05" w:rsidRPr="00D90379" w:rsidRDefault="00010F05" w:rsidP="00010F05">
      <w:pPr>
        <w:pStyle w:val="Odsekzoznamu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jc w:val="both"/>
        <w:rPr>
          <w:rFonts w:asciiTheme="minorHAnsi" w:eastAsia="Times New Roman Bold" w:hAnsiTheme="minorHAnsi" w:cs="Times New Roman"/>
          <w:b/>
          <w:sz w:val="22"/>
          <w:szCs w:val="22"/>
        </w:rPr>
      </w:pPr>
      <w:r w:rsidRPr="00D90379">
        <w:rPr>
          <w:rFonts w:asciiTheme="minorHAnsi" w:hAnsiTheme="minorHAnsi" w:cs="Times New Roman"/>
          <w:b/>
          <w:sz w:val="22"/>
          <w:szCs w:val="22"/>
        </w:rPr>
        <w:t xml:space="preserve">Kontaktná osoba:   </w:t>
      </w:r>
    </w:p>
    <w:p w14:paraId="05BF2C9B" w14:textId="77777777" w:rsidR="00010F05" w:rsidRPr="00D90379" w:rsidRDefault="00010F05" w:rsidP="00010F05">
      <w:pPr>
        <w:pStyle w:val="Odsekzoznamu"/>
        <w:ind w:left="284"/>
        <w:rPr>
          <w:rFonts w:asciiTheme="minorHAnsi" w:hAnsiTheme="minorHAnsi" w:cs="Times New Roman"/>
          <w:sz w:val="22"/>
          <w:szCs w:val="22"/>
        </w:rPr>
      </w:pPr>
      <w:r w:rsidRPr="00D90379">
        <w:rPr>
          <w:rFonts w:asciiTheme="minorHAnsi" w:hAnsiTheme="minorHAnsi" w:cs="Times New Roman"/>
          <w:sz w:val="22"/>
          <w:szCs w:val="22"/>
        </w:rPr>
        <w:t xml:space="preserve">Ing. Lucia </w:t>
      </w:r>
      <w:proofErr w:type="spellStart"/>
      <w:r w:rsidRPr="00D90379">
        <w:rPr>
          <w:rFonts w:asciiTheme="minorHAnsi" w:hAnsiTheme="minorHAnsi" w:cs="Times New Roman"/>
          <w:sz w:val="22"/>
          <w:szCs w:val="22"/>
        </w:rPr>
        <w:t>Kudročová</w:t>
      </w:r>
      <w:proofErr w:type="spellEnd"/>
      <w:r w:rsidRPr="00D90379">
        <w:rPr>
          <w:rFonts w:asciiTheme="minorHAnsi" w:hAnsiTheme="minorHAnsi" w:cs="Times New Roman"/>
          <w:sz w:val="22"/>
          <w:szCs w:val="22"/>
        </w:rPr>
        <w:t xml:space="preserve">, tel. kontakt: 037/6408 060, email: </w:t>
      </w:r>
      <w:hyperlink r:id="rId8" w:history="1">
        <w:r w:rsidRPr="00D90379">
          <w:rPr>
            <w:rStyle w:val="Hypertextovprepojenie"/>
            <w:rFonts w:asciiTheme="minorHAnsi" w:hAnsiTheme="minorHAnsi" w:cs="Times New Roman"/>
            <w:sz w:val="22"/>
            <w:szCs w:val="22"/>
          </w:rPr>
          <w:t>lkudrocova@ukf.sk</w:t>
        </w:r>
      </w:hyperlink>
      <w:r w:rsidRPr="00D90379">
        <w:rPr>
          <w:rFonts w:asciiTheme="minorHAnsi" w:hAnsiTheme="minorHAnsi" w:cs="Times New Roman"/>
          <w:sz w:val="22"/>
          <w:szCs w:val="22"/>
        </w:rPr>
        <w:t xml:space="preserve"> </w:t>
      </w:r>
    </w:p>
    <w:p w14:paraId="121EDF4C" w14:textId="77777777" w:rsidR="00010F05" w:rsidRPr="00D90379" w:rsidRDefault="00010F05" w:rsidP="00010F05">
      <w:pPr>
        <w:rPr>
          <w:rFonts w:asciiTheme="minorHAnsi" w:eastAsia="Times New Roman Bold" w:hAnsiTheme="minorHAnsi"/>
          <w:sz w:val="22"/>
          <w:szCs w:val="22"/>
        </w:rPr>
      </w:pPr>
      <w:r w:rsidRPr="00D90379">
        <w:rPr>
          <w:rFonts w:asciiTheme="minorHAnsi" w:eastAsia="Times New Roman Bold" w:hAnsiTheme="minorHAnsi"/>
          <w:sz w:val="22"/>
          <w:szCs w:val="22"/>
        </w:rPr>
        <w:t xml:space="preserve">     </w:t>
      </w:r>
    </w:p>
    <w:p w14:paraId="456927CC" w14:textId="77777777" w:rsidR="00010F05" w:rsidRPr="00D90379" w:rsidRDefault="00010F05" w:rsidP="00010F05">
      <w:pPr>
        <w:pStyle w:val="Odsekzoznamu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jc w:val="both"/>
        <w:rPr>
          <w:rFonts w:asciiTheme="minorHAnsi" w:hAnsiTheme="minorHAnsi" w:cs="Times New Roman"/>
          <w:sz w:val="22"/>
          <w:szCs w:val="22"/>
        </w:rPr>
      </w:pPr>
      <w:r w:rsidRPr="00D90379">
        <w:rPr>
          <w:rFonts w:asciiTheme="minorHAnsi" w:hAnsiTheme="minorHAnsi" w:cs="Times New Roman"/>
          <w:b/>
          <w:sz w:val="22"/>
          <w:szCs w:val="22"/>
        </w:rPr>
        <w:t>Opis predmetu zákazky: charakter majetku</w:t>
      </w:r>
    </w:p>
    <w:p w14:paraId="6E2897FF" w14:textId="2B89254D" w:rsidR="00010F05" w:rsidRPr="00D90379" w:rsidRDefault="00010F05" w:rsidP="00010F05">
      <w:pPr>
        <w:pStyle w:val="Odsekzoznamu"/>
        <w:ind w:left="284"/>
        <w:rPr>
          <w:rFonts w:asciiTheme="minorHAnsi" w:hAnsiTheme="minorHAnsi" w:cs="Times New Roman"/>
          <w:sz w:val="22"/>
          <w:szCs w:val="22"/>
        </w:rPr>
      </w:pPr>
      <w:r w:rsidRPr="00D90379">
        <w:rPr>
          <w:rFonts w:asciiTheme="minorHAnsi" w:hAnsiTheme="minorHAnsi" w:cs="Times New Roman"/>
          <w:sz w:val="22"/>
          <w:szCs w:val="22"/>
        </w:rPr>
        <w:t xml:space="preserve">Predmetom zákazky je poistenie </w:t>
      </w:r>
      <w:r w:rsidR="0046336D" w:rsidRPr="0046336D">
        <w:rPr>
          <w:rFonts w:asciiTheme="minorHAnsi" w:hAnsiTheme="minorHAnsi" w:cs="Times New Roman"/>
          <w:sz w:val="22"/>
          <w:szCs w:val="22"/>
        </w:rPr>
        <w:t>pre prípad poškodenia, zničenia, odcudzenia alebo iných škôd</w:t>
      </w:r>
      <w:r w:rsidR="0046336D">
        <w:rPr>
          <w:rFonts w:asciiTheme="minorHAnsi" w:hAnsiTheme="minorHAnsi" w:cs="Times New Roman"/>
          <w:sz w:val="22"/>
          <w:szCs w:val="22"/>
        </w:rPr>
        <w:t xml:space="preserve"> </w:t>
      </w:r>
      <w:r w:rsidRPr="00D90379">
        <w:rPr>
          <w:rFonts w:asciiTheme="minorHAnsi" w:hAnsiTheme="minorHAnsi" w:cs="Times New Roman"/>
          <w:sz w:val="22"/>
          <w:szCs w:val="22"/>
        </w:rPr>
        <w:t xml:space="preserve">nehnuteľného a hnuteľného majetku zaradeného na UKF v Nitre, ktorý je spolufinancovaný aj zo zdrojov EÚ v rámci operačných programov  na dobu od </w:t>
      </w:r>
      <w:r w:rsidR="00FD1395">
        <w:rPr>
          <w:rFonts w:asciiTheme="minorHAnsi" w:hAnsiTheme="minorHAnsi" w:cs="Times New Roman"/>
          <w:sz w:val="22"/>
          <w:szCs w:val="22"/>
        </w:rPr>
        <w:t>01.01.2021</w:t>
      </w:r>
      <w:r w:rsidRPr="00514E63">
        <w:rPr>
          <w:rFonts w:asciiTheme="minorHAnsi" w:hAnsiTheme="minorHAnsi" w:cs="Times New Roman"/>
          <w:sz w:val="22"/>
          <w:szCs w:val="22"/>
        </w:rPr>
        <w:t xml:space="preserve"> do </w:t>
      </w:r>
      <w:r w:rsidR="00FD1395">
        <w:rPr>
          <w:rFonts w:asciiTheme="minorHAnsi" w:hAnsiTheme="minorHAnsi" w:cs="Times New Roman"/>
          <w:sz w:val="22"/>
          <w:szCs w:val="22"/>
        </w:rPr>
        <w:t>31.12.2021</w:t>
      </w:r>
      <w:r w:rsidRPr="00514E63">
        <w:rPr>
          <w:rFonts w:asciiTheme="minorHAnsi" w:hAnsiTheme="minorHAnsi" w:cs="Times New Roman"/>
          <w:sz w:val="22"/>
          <w:szCs w:val="22"/>
        </w:rPr>
        <w:t>.</w:t>
      </w:r>
      <w:r w:rsidRPr="00D90379">
        <w:rPr>
          <w:rFonts w:asciiTheme="minorHAnsi" w:hAnsiTheme="minorHAnsi" w:cs="Times New Roman"/>
          <w:sz w:val="22"/>
          <w:szCs w:val="22"/>
        </w:rPr>
        <w:t xml:space="preserve"> </w:t>
      </w:r>
    </w:p>
    <w:p w14:paraId="265BF824" w14:textId="77777777" w:rsidR="00010F05" w:rsidRPr="00D90379" w:rsidRDefault="00010F05" w:rsidP="00010F05">
      <w:pPr>
        <w:pStyle w:val="Odsekzoznamu"/>
        <w:ind w:left="284"/>
        <w:rPr>
          <w:rFonts w:asciiTheme="minorHAnsi" w:hAnsiTheme="minorHAnsi" w:cs="Times New Roman"/>
          <w:sz w:val="22"/>
          <w:szCs w:val="22"/>
        </w:rPr>
      </w:pPr>
      <w:r w:rsidRPr="00D90379">
        <w:rPr>
          <w:rFonts w:asciiTheme="minorHAnsi" w:hAnsiTheme="minorHAnsi" w:cs="Times New Roman"/>
          <w:b/>
          <w:sz w:val="22"/>
          <w:szCs w:val="22"/>
        </w:rPr>
        <w:t>Hnuteľný majetok</w:t>
      </w:r>
      <w:r w:rsidRPr="00D90379">
        <w:rPr>
          <w:rFonts w:asciiTheme="minorHAnsi" w:hAnsiTheme="minorHAnsi" w:cs="Times New Roman"/>
          <w:sz w:val="22"/>
          <w:szCs w:val="22"/>
        </w:rPr>
        <w:t xml:space="preserve"> podľa projektov je špecifikovaný v prílohe č. 1 k tejto výzve. </w:t>
      </w:r>
    </w:p>
    <w:p w14:paraId="314B4323" w14:textId="1BC1A0D9" w:rsidR="00010F05" w:rsidRPr="00D90379" w:rsidRDefault="00010F05" w:rsidP="00010F05">
      <w:pPr>
        <w:pStyle w:val="Odsekzoznamu"/>
        <w:ind w:left="284"/>
        <w:rPr>
          <w:rFonts w:asciiTheme="minorHAnsi" w:hAnsiTheme="minorHAnsi" w:cs="Times New Roman"/>
          <w:sz w:val="22"/>
          <w:szCs w:val="22"/>
        </w:rPr>
      </w:pPr>
      <w:r w:rsidRPr="00D90379">
        <w:rPr>
          <w:rFonts w:asciiTheme="minorHAnsi" w:hAnsiTheme="minorHAnsi" w:cs="Times New Roman"/>
          <w:b/>
          <w:sz w:val="22"/>
          <w:szCs w:val="22"/>
        </w:rPr>
        <w:t xml:space="preserve">Nehnuteľný majetok </w:t>
      </w:r>
      <w:r w:rsidRPr="00D90379">
        <w:rPr>
          <w:rFonts w:asciiTheme="minorHAnsi" w:hAnsiTheme="minorHAnsi" w:cs="Times New Roman"/>
          <w:sz w:val="22"/>
          <w:szCs w:val="22"/>
        </w:rPr>
        <w:t>podľa objektov a projektov</w:t>
      </w:r>
      <w:r w:rsidRPr="00D90379">
        <w:rPr>
          <w:rFonts w:asciiTheme="minorHAnsi" w:hAnsiTheme="minorHAnsi" w:cs="Times New Roman"/>
          <w:b/>
          <w:sz w:val="22"/>
          <w:szCs w:val="22"/>
        </w:rPr>
        <w:t xml:space="preserve"> </w:t>
      </w:r>
      <w:r w:rsidRPr="00D90379">
        <w:rPr>
          <w:rFonts w:asciiTheme="minorHAnsi" w:hAnsiTheme="minorHAnsi" w:cs="Times New Roman"/>
          <w:sz w:val="22"/>
          <w:szCs w:val="22"/>
        </w:rPr>
        <w:t xml:space="preserve">je špecifikovaný v prílohe č.2  k tejto výzve. </w:t>
      </w:r>
    </w:p>
    <w:p w14:paraId="2F5B6930" w14:textId="77777777" w:rsidR="00010F05" w:rsidRPr="00D90379" w:rsidRDefault="00010F05" w:rsidP="00010F05">
      <w:pPr>
        <w:pStyle w:val="Odsekzoznamu"/>
        <w:ind w:left="284"/>
        <w:rPr>
          <w:rFonts w:asciiTheme="minorHAnsi" w:hAnsiTheme="minorHAnsi" w:cs="Times New Roman"/>
          <w:sz w:val="22"/>
          <w:szCs w:val="22"/>
        </w:rPr>
      </w:pPr>
      <w:r w:rsidRPr="00D90379">
        <w:rPr>
          <w:rFonts w:asciiTheme="minorHAnsi" w:hAnsiTheme="minorHAnsi" w:cs="Times New Roman"/>
          <w:sz w:val="22"/>
          <w:szCs w:val="22"/>
        </w:rPr>
        <w:t>V prípade poistnej udalosti plnenie na základe poistnej zmluvy musí zahŕňať diagnostiku majetku poškodeného v dôsledku poistných rizík uvedených v prílohe č. 1 a č. 2 k tejto výzve.</w:t>
      </w:r>
    </w:p>
    <w:p w14:paraId="60DF1740" w14:textId="77777777" w:rsidR="00010F05" w:rsidRPr="00D90379" w:rsidRDefault="00010F05" w:rsidP="00010F05">
      <w:pPr>
        <w:pStyle w:val="Odsekzoznamu"/>
        <w:ind w:left="284"/>
        <w:rPr>
          <w:rFonts w:asciiTheme="minorHAnsi" w:hAnsiTheme="minorHAnsi" w:cs="Times New Roman"/>
          <w:sz w:val="22"/>
          <w:szCs w:val="22"/>
        </w:rPr>
      </w:pPr>
    </w:p>
    <w:p w14:paraId="698BD0A8" w14:textId="3C3E30B4" w:rsidR="00010F05" w:rsidRPr="00D90379" w:rsidRDefault="00010F05" w:rsidP="004954BD">
      <w:pPr>
        <w:pStyle w:val="Odsekzoznamu"/>
        <w:ind w:left="284"/>
        <w:rPr>
          <w:rFonts w:asciiTheme="minorHAnsi" w:hAnsiTheme="minorHAnsi" w:cs="Times New Roman"/>
          <w:sz w:val="22"/>
          <w:szCs w:val="22"/>
        </w:rPr>
      </w:pPr>
      <w:r w:rsidRPr="00C742B8">
        <w:rPr>
          <w:rFonts w:asciiTheme="minorHAnsi" w:hAnsiTheme="minorHAnsi" w:cs="Times New Roman"/>
          <w:b/>
          <w:sz w:val="22"/>
          <w:szCs w:val="22"/>
        </w:rPr>
        <w:t>Predpokladaná hodnota:</w:t>
      </w:r>
      <w:r w:rsidRPr="00514E63">
        <w:rPr>
          <w:rFonts w:asciiTheme="minorHAnsi" w:hAnsiTheme="minorHAnsi" w:cs="Times New Roman"/>
          <w:sz w:val="22"/>
          <w:szCs w:val="22"/>
        </w:rPr>
        <w:t xml:space="preserve"> </w:t>
      </w:r>
      <w:r w:rsidR="00FD1395">
        <w:t xml:space="preserve">5 976,65 </w:t>
      </w:r>
      <w:r w:rsidRPr="00514E63">
        <w:rPr>
          <w:rFonts w:asciiTheme="minorHAnsi" w:hAnsiTheme="minorHAnsi"/>
          <w:sz w:val="22"/>
          <w:szCs w:val="22"/>
        </w:rPr>
        <w:t>EUR</w:t>
      </w:r>
      <w:r w:rsidR="004954BD" w:rsidRPr="004954BD">
        <w:rPr>
          <w:rFonts w:asciiTheme="minorHAnsi" w:hAnsiTheme="minorHAnsi"/>
          <w:sz w:val="22"/>
          <w:szCs w:val="22"/>
        </w:rPr>
        <w:t xml:space="preserve"> </w:t>
      </w:r>
      <w:r w:rsidR="004954BD">
        <w:rPr>
          <w:rFonts w:asciiTheme="minorHAnsi" w:hAnsiTheme="minorHAnsi"/>
          <w:sz w:val="22"/>
          <w:szCs w:val="22"/>
        </w:rPr>
        <w:t>bez DPH</w:t>
      </w:r>
    </w:p>
    <w:p w14:paraId="33D0B824" w14:textId="48910B96" w:rsidR="00010F05" w:rsidRPr="00D90379" w:rsidRDefault="00010F05" w:rsidP="00010F05">
      <w:pPr>
        <w:pStyle w:val="Odsekzoznamu"/>
        <w:ind w:left="284"/>
        <w:rPr>
          <w:rFonts w:asciiTheme="minorHAnsi" w:hAnsiTheme="minorHAnsi" w:cs="Times New Roman"/>
          <w:sz w:val="22"/>
          <w:szCs w:val="22"/>
        </w:rPr>
      </w:pPr>
      <w:r w:rsidRPr="00C742B8">
        <w:rPr>
          <w:rFonts w:asciiTheme="minorHAnsi" w:hAnsiTheme="minorHAnsi" w:cs="Times New Roman"/>
          <w:b/>
          <w:sz w:val="22"/>
          <w:szCs w:val="22"/>
        </w:rPr>
        <w:t>CPV:</w:t>
      </w:r>
      <w:r w:rsidRPr="00D90379">
        <w:rPr>
          <w:rFonts w:asciiTheme="minorHAnsi" w:hAnsiTheme="minorHAnsi" w:cs="Times New Roman"/>
          <w:sz w:val="22"/>
          <w:szCs w:val="22"/>
        </w:rPr>
        <w:t xml:space="preserve"> 66515200-5</w:t>
      </w:r>
      <w:r w:rsidR="004954BD">
        <w:rPr>
          <w:rFonts w:asciiTheme="minorHAnsi" w:hAnsiTheme="minorHAnsi" w:cs="Times New Roman"/>
          <w:sz w:val="22"/>
          <w:szCs w:val="22"/>
        </w:rPr>
        <w:t xml:space="preserve"> Poistenie majetku</w:t>
      </w:r>
    </w:p>
    <w:p w14:paraId="317E4C6B" w14:textId="77777777" w:rsidR="00010F05" w:rsidRPr="00D90379" w:rsidRDefault="00010F05" w:rsidP="00010F05">
      <w:pPr>
        <w:pStyle w:val="Odsekzoznamu"/>
        <w:ind w:left="284"/>
        <w:rPr>
          <w:rFonts w:asciiTheme="minorHAnsi" w:hAnsiTheme="minorHAnsi" w:cs="Times New Roman"/>
          <w:bCs/>
          <w:sz w:val="22"/>
          <w:szCs w:val="22"/>
        </w:rPr>
      </w:pPr>
    </w:p>
    <w:p w14:paraId="55467FFC" w14:textId="77777777" w:rsidR="00010F05" w:rsidRPr="00D90379" w:rsidRDefault="00010F05" w:rsidP="00010F05">
      <w:pPr>
        <w:pStyle w:val="Odsekzoznamu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/>
        <w:jc w:val="both"/>
        <w:rPr>
          <w:rFonts w:asciiTheme="minorHAnsi" w:eastAsia="Times New Roman Bold" w:hAnsiTheme="minorHAnsi" w:cs="Times New Roman"/>
          <w:sz w:val="22"/>
          <w:szCs w:val="22"/>
        </w:rPr>
      </w:pPr>
      <w:r w:rsidRPr="00D90379">
        <w:rPr>
          <w:rFonts w:asciiTheme="minorHAnsi" w:hAnsiTheme="minorHAnsi" w:cs="Times New Roman"/>
          <w:b/>
          <w:sz w:val="22"/>
          <w:szCs w:val="22"/>
        </w:rPr>
        <w:t>Možnosť predloženia ponuky:</w:t>
      </w:r>
      <w:r w:rsidRPr="00D90379">
        <w:rPr>
          <w:rFonts w:asciiTheme="minorHAnsi" w:hAnsiTheme="minorHAnsi" w:cs="Times New Roman"/>
          <w:sz w:val="22"/>
          <w:szCs w:val="22"/>
        </w:rPr>
        <w:t xml:space="preserve"> </w:t>
      </w:r>
    </w:p>
    <w:p w14:paraId="0CA8BB98" w14:textId="77777777" w:rsidR="00010F05" w:rsidRPr="00D90379" w:rsidRDefault="00010F05" w:rsidP="00010F05">
      <w:pPr>
        <w:pStyle w:val="Odsekzoznamu"/>
        <w:ind w:left="284"/>
        <w:rPr>
          <w:rFonts w:asciiTheme="minorHAnsi" w:eastAsia="Times New Roman Bold" w:hAnsiTheme="minorHAnsi" w:cs="Times New Roman"/>
          <w:sz w:val="22"/>
          <w:szCs w:val="22"/>
        </w:rPr>
      </w:pPr>
      <w:r w:rsidRPr="00D90379">
        <w:rPr>
          <w:rFonts w:asciiTheme="minorHAnsi" w:hAnsiTheme="minorHAnsi" w:cs="Times New Roman"/>
          <w:sz w:val="22"/>
          <w:szCs w:val="22"/>
        </w:rPr>
        <w:t>Uchádzač musí predložiť ponuku na celý predmet zákazky.</w:t>
      </w:r>
    </w:p>
    <w:p w14:paraId="40316FEA" w14:textId="77777777" w:rsidR="00010F05" w:rsidRPr="00D90379" w:rsidRDefault="00010F05" w:rsidP="00010F05">
      <w:pPr>
        <w:pStyle w:val="Odsekzoznamu"/>
        <w:ind w:left="568"/>
        <w:rPr>
          <w:rFonts w:asciiTheme="minorHAnsi" w:eastAsia="Times New Roman Bold" w:hAnsiTheme="minorHAnsi" w:cs="Times New Roman"/>
          <w:sz w:val="22"/>
          <w:szCs w:val="22"/>
        </w:rPr>
      </w:pPr>
    </w:p>
    <w:p w14:paraId="439F389A" w14:textId="77777777" w:rsidR="00010F05" w:rsidRPr="00D90379" w:rsidRDefault="00010F05" w:rsidP="00010F05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/>
        <w:jc w:val="both"/>
        <w:rPr>
          <w:rFonts w:asciiTheme="minorHAnsi" w:eastAsia="Times New Roman Bold" w:hAnsiTheme="minorHAnsi" w:cs="Times New Roman"/>
          <w:color w:val="FF0000"/>
          <w:sz w:val="22"/>
          <w:szCs w:val="22"/>
        </w:rPr>
      </w:pPr>
      <w:r w:rsidRPr="00D90379">
        <w:rPr>
          <w:rFonts w:asciiTheme="minorHAnsi" w:hAnsiTheme="minorHAnsi" w:cs="Times New Roman"/>
          <w:b/>
          <w:sz w:val="22"/>
          <w:szCs w:val="22"/>
        </w:rPr>
        <w:t>Typ zmluvy:</w:t>
      </w:r>
    </w:p>
    <w:p w14:paraId="4E4B488E" w14:textId="3ECC9E71" w:rsidR="00010F05" w:rsidRPr="006A3599" w:rsidRDefault="00010F05" w:rsidP="006A3599">
      <w:pPr>
        <w:rPr>
          <w:rFonts w:asciiTheme="minorHAnsi" w:hAnsiTheme="minorHAnsi"/>
          <w:sz w:val="22"/>
          <w:szCs w:val="22"/>
        </w:rPr>
      </w:pPr>
      <w:r w:rsidRPr="00D90379">
        <w:rPr>
          <w:rFonts w:asciiTheme="minorHAnsi" w:hAnsiTheme="minorHAnsi"/>
          <w:sz w:val="22"/>
          <w:szCs w:val="22"/>
        </w:rPr>
        <w:t xml:space="preserve"> Zákazka bude realizovaná na základe </w:t>
      </w:r>
      <w:r w:rsidR="00F82050">
        <w:rPr>
          <w:rFonts w:asciiTheme="minorHAnsi" w:hAnsiTheme="minorHAnsi"/>
          <w:sz w:val="22"/>
          <w:szCs w:val="22"/>
        </w:rPr>
        <w:t>P</w:t>
      </w:r>
      <w:r w:rsidR="006A3599" w:rsidRPr="006A3599">
        <w:rPr>
          <w:rFonts w:asciiTheme="minorHAnsi" w:hAnsiTheme="minorHAnsi"/>
          <w:sz w:val="22"/>
          <w:szCs w:val="22"/>
        </w:rPr>
        <w:t>oistnej zmluvy na poistenie nehnuteľného a hnuteľného</w:t>
      </w:r>
      <w:r w:rsidR="00FD1395">
        <w:rPr>
          <w:rFonts w:asciiTheme="minorHAnsi" w:hAnsiTheme="minorHAnsi"/>
          <w:sz w:val="22"/>
          <w:szCs w:val="22"/>
        </w:rPr>
        <w:t xml:space="preserve"> majetku UKF v Nitre na rok 2021</w:t>
      </w:r>
      <w:r w:rsidRPr="006A3599">
        <w:rPr>
          <w:rFonts w:asciiTheme="minorHAnsi" w:hAnsiTheme="minorHAnsi"/>
          <w:sz w:val="22"/>
          <w:szCs w:val="22"/>
        </w:rPr>
        <w:t>, ktorej súčasťou bude zoznam poisteného majetku a požadované zmluvné podmienky.</w:t>
      </w:r>
      <w:r w:rsidR="00F82050">
        <w:rPr>
          <w:rFonts w:asciiTheme="minorHAnsi" w:hAnsiTheme="minorHAnsi"/>
          <w:sz w:val="22"/>
          <w:szCs w:val="22"/>
        </w:rPr>
        <w:t xml:space="preserve"> </w:t>
      </w:r>
    </w:p>
    <w:p w14:paraId="392B5CE8" w14:textId="77777777" w:rsidR="00010F05" w:rsidRPr="00D90379" w:rsidRDefault="00010F05" w:rsidP="00010F05">
      <w:pPr>
        <w:pStyle w:val="Odsekzoznamu"/>
        <w:ind w:left="284"/>
        <w:rPr>
          <w:rFonts w:asciiTheme="minorHAnsi" w:eastAsia="Times New Roman Bold" w:hAnsiTheme="minorHAnsi" w:cs="Times New Roman"/>
          <w:color w:val="FF0000"/>
          <w:sz w:val="22"/>
          <w:szCs w:val="22"/>
        </w:rPr>
      </w:pPr>
    </w:p>
    <w:p w14:paraId="4F980AA5" w14:textId="5327EE28" w:rsidR="00010F05" w:rsidRPr="00D90379" w:rsidRDefault="00010F05" w:rsidP="00010F05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num" w:pos="360"/>
        </w:tabs>
        <w:ind w:left="284"/>
        <w:jc w:val="both"/>
        <w:rPr>
          <w:rFonts w:asciiTheme="minorHAnsi" w:eastAsia="Times New Roman Bold" w:hAnsiTheme="minorHAnsi" w:cs="Times New Roman"/>
          <w:sz w:val="22"/>
          <w:szCs w:val="22"/>
        </w:rPr>
      </w:pPr>
      <w:r w:rsidRPr="00D90379">
        <w:rPr>
          <w:rFonts w:asciiTheme="minorHAnsi" w:eastAsia="Times New Roman Bold" w:hAnsiTheme="minorHAnsi" w:cs="Times New Roman"/>
          <w:b/>
          <w:sz w:val="22"/>
          <w:szCs w:val="22"/>
        </w:rPr>
        <w:t xml:space="preserve">Obdobie poistenia majetku: </w:t>
      </w:r>
      <w:r w:rsidRPr="00D90379">
        <w:rPr>
          <w:rFonts w:asciiTheme="minorHAnsi" w:eastAsia="Times New Roman Bold" w:hAnsiTheme="minorHAnsi" w:cs="Times New Roman"/>
          <w:sz w:val="22"/>
          <w:szCs w:val="22"/>
        </w:rPr>
        <w:t xml:space="preserve">od </w:t>
      </w:r>
      <w:r>
        <w:rPr>
          <w:rFonts w:asciiTheme="minorHAnsi" w:eastAsia="Times New Roman Bold" w:hAnsiTheme="minorHAnsi" w:cs="Times New Roman"/>
          <w:sz w:val="22"/>
          <w:szCs w:val="22"/>
        </w:rPr>
        <w:t xml:space="preserve">00.00 hod. </w:t>
      </w:r>
      <w:r w:rsidR="00FD1395">
        <w:rPr>
          <w:rFonts w:asciiTheme="minorHAnsi" w:eastAsia="Times New Roman Bold" w:hAnsiTheme="minorHAnsi" w:cs="Times New Roman"/>
          <w:sz w:val="22"/>
          <w:szCs w:val="22"/>
        </w:rPr>
        <w:t>dňa 01.01.2021</w:t>
      </w:r>
      <w:r w:rsidRPr="00D90379">
        <w:rPr>
          <w:rFonts w:asciiTheme="minorHAnsi" w:eastAsia="Times New Roman Bold" w:hAnsiTheme="minorHAnsi" w:cs="Times New Roman"/>
          <w:sz w:val="22"/>
          <w:szCs w:val="22"/>
        </w:rPr>
        <w:t xml:space="preserve"> do 24.00 hod. dňa </w:t>
      </w:r>
      <w:r w:rsidR="00FD1395">
        <w:rPr>
          <w:rFonts w:asciiTheme="minorHAnsi" w:eastAsia="Times New Roman Bold" w:hAnsiTheme="minorHAnsi" w:cs="Times New Roman"/>
          <w:sz w:val="22"/>
          <w:szCs w:val="22"/>
        </w:rPr>
        <w:t>31.12.2021</w:t>
      </w:r>
      <w:r w:rsidRPr="00D90379">
        <w:rPr>
          <w:rFonts w:asciiTheme="minorHAnsi" w:eastAsia="Times New Roman Bold" w:hAnsiTheme="minorHAnsi" w:cs="Times New Roman"/>
          <w:sz w:val="22"/>
          <w:szCs w:val="22"/>
        </w:rPr>
        <w:t>.</w:t>
      </w:r>
      <w:r w:rsidRPr="00D90379">
        <w:rPr>
          <w:rFonts w:asciiTheme="minorHAnsi" w:eastAsia="Times New Roman Bold" w:hAnsiTheme="minorHAnsi" w:cs="Times New Roman"/>
          <w:b/>
          <w:sz w:val="22"/>
          <w:szCs w:val="22"/>
        </w:rPr>
        <w:t xml:space="preserve"> </w:t>
      </w:r>
    </w:p>
    <w:p w14:paraId="16DD3808" w14:textId="77777777" w:rsidR="00010F05" w:rsidRPr="00D90379" w:rsidRDefault="00010F05" w:rsidP="00010F05">
      <w:pPr>
        <w:pStyle w:val="Odsekzoznamu"/>
        <w:ind w:left="284"/>
        <w:rPr>
          <w:rFonts w:asciiTheme="minorHAnsi" w:eastAsia="Times New Roman Bold" w:hAnsiTheme="minorHAnsi" w:cs="Times New Roman"/>
          <w:color w:val="FF0000"/>
          <w:sz w:val="22"/>
          <w:szCs w:val="22"/>
        </w:rPr>
      </w:pPr>
    </w:p>
    <w:p w14:paraId="3FBB4773" w14:textId="6B1F32AA" w:rsidR="00010F05" w:rsidRPr="00D90379" w:rsidRDefault="00010F05" w:rsidP="00010F05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/>
        <w:jc w:val="both"/>
        <w:rPr>
          <w:rFonts w:asciiTheme="minorHAnsi" w:eastAsia="Times New Roman Bold" w:hAnsiTheme="minorHAnsi" w:cs="Times New Roman"/>
          <w:b/>
          <w:sz w:val="22"/>
          <w:szCs w:val="22"/>
          <w:u w:val="single"/>
        </w:rPr>
      </w:pPr>
      <w:r w:rsidRPr="00D90379">
        <w:rPr>
          <w:rFonts w:asciiTheme="minorHAnsi" w:hAnsiTheme="minorHAnsi" w:cs="Times New Roman"/>
          <w:b/>
          <w:sz w:val="22"/>
          <w:szCs w:val="22"/>
        </w:rPr>
        <w:t>Uplynutie lehoty na predloženie ponúk:</w:t>
      </w:r>
      <w:r w:rsidRPr="00D90379">
        <w:rPr>
          <w:rFonts w:asciiTheme="minorHAnsi" w:hAnsiTheme="minorHAnsi" w:cs="Times New Roman"/>
          <w:sz w:val="22"/>
          <w:szCs w:val="22"/>
        </w:rPr>
        <w:t xml:space="preserve"> </w:t>
      </w:r>
      <w:r w:rsidR="00246072">
        <w:rPr>
          <w:rFonts w:asciiTheme="minorHAnsi" w:hAnsiTheme="minorHAnsi" w:cs="Times New Roman"/>
          <w:b/>
          <w:sz w:val="22"/>
          <w:szCs w:val="22"/>
        </w:rPr>
        <w:t>10</w:t>
      </w:r>
      <w:r w:rsidR="00FD1395">
        <w:rPr>
          <w:rFonts w:asciiTheme="minorHAnsi" w:hAnsiTheme="minorHAnsi" w:cs="Times New Roman"/>
          <w:b/>
          <w:sz w:val="22"/>
          <w:szCs w:val="22"/>
        </w:rPr>
        <w:t>.11.2020 do 09.00 hod.</w:t>
      </w:r>
    </w:p>
    <w:p w14:paraId="0EB0D7A1" w14:textId="77777777" w:rsidR="00010F05" w:rsidRPr="00D90379" w:rsidRDefault="00010F05" w:rsidP="00010F05">
      <w:pPr>
        <w:rPr>
          <w:rFonts w:asciiTheme="minorHAnsi" w:eastAsia="Times New Roman Bold" w:hAnsiTheme="minorHAnsi"/>
          <w:sz w:val="22"/>
          <w:szCs w:val="22"/>
        </w:rPr>
      </w:pPr>
    </w:p>
    <w:p w14:paraId="314CEE97" w14:textId="77777777" w:rsidR="00010F05" w:rsidRPr="00D90379" w:rsidRDefault="00010F05" w:rsidP="00010F05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/>
        <w:jc w:val="both"/>
        <w:rPr>
          <w:rFonts w:asciiTheme="minorHAnsi" w:eastAsia="Times New Roman Bold" w:hAnsiTheme="minorHAnsi" w:cs="Times New Roman"/>
          <w:sz w:val="22"/>
          <w:szCs w:val="22"/>
        </w:rPr>
      </w:pPr>
      <w:r w:rsidRPr="00D90379">
        <w:rPr>
          <w:rFonts w:asciiTheme="minorHAnsi" w:hAnsiTheme="minorHAnsi" w:cs="Times New Roman"/>
          <w:b/>
          <w:sz w:val="22"/>
          <w:szCs w:val="22"/>
        </w:rPr>
        <w:lastRenderedPageBreak/>
        <w:t>Elektronická adresa, na ktorú sa majú ponuky predložiť:</w:t>
      </w:r>
      <w:r w:rsidRPr="00D90379">
        <w:rPr>
          <w:rFonts w:asciiTheme="minorHAnsi" w:hAnsiTheme="minorHAnsi" w:cs="Times New Roman"/>
          <w:sz w:val="22"/>
          <w:szCs w:val="22"/>
        </w:rPr>
        <w:t xml:space="preserve"> </w:t>
      </w:r>
      <w:hyperlink r:id="rId9" w:history="1">
        <w:r w:rsidRPr="00D90379">
          <w:rPr>
            <w:rStyle w:val="Hypertextovprepojenie"/>
            <w:rFonts w:asciiTheme="minorHAnsi" w:hAnsiTheme="minorHAnsi" w:cs="Times New Roman"/>
            <w:sz w:val="22"/>
            <w:szCs w:val="22"/>
          </w:rPr>
          <w:t>lkudrocova@ukf.sk</w:t>
        </w:r>
      </w:hyperlink>
      <w:r w:rsidRPr="00D90379">
        <w:rPr>
          <w:rFonts w:asciiTheme="minorHAnsi" w:hAnsiTheme="minorHAnsi" w:cs="Times New Roman"/>
          <w:sz w:val="22"/>
          <w:szCs w:val="22"/>
        </w:rPr>
        <w:t xml:space="preserve"> </w:t>
      </w:r>
    </w:p>
    <w:p w14:paraId="6F69EC0C" w14:textId="77777777" w:rsidR="00010F05" w:rsidRPr="00D90379" w:rsidRDefault="00010F05" w:rsidP="00010F05">
      <w:pPr>
        <w:pStyle w:val="Odsekzoznamu"/>
        <w:ind w:left="284"/>
        <w:rPr>
          <w:rFonts w:asciiTheme="minorHAnsi" w:eastAsia="Times New Roman Bold" w:hAnsiTheme="minorHAnsi" w:cs="Times New Roman"/>
          <w:sz w:val="22"/>
          <w:szCs w:val="22"/>
        </w:rPr>
      </w:pPr>
    </w:p>
    <w:p w14:paraId="4D91765B" w14:textId="77777777" w:rsidR="00010F05" w:rsidRPr="00D90379" w:rsidRDefault="00010F05" w:rsidP="00010F05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426"/>
        <w:jc w:val="both"/>
        <w:rPr>
          <w:rFonts w:asciiTheme="minorHAnsi" w:eastAsia="Times New Roman Bold" w:hAnsiTheme="minorHAnsi" w:cs="Times New Roman"/>
          <w:sz w:val="22"/>
          <w:szCs w:val="22"/>
        </w:rPr>
      </w:pPr>
      <w:r w:rsidRPr="00D90379">
        <w:rPr>
          <w:rFonts w:asciiTheme="minorHAnsi" w:hAnsiTheme="minorHAnsi" w:cs="Times New Roman"/>
          <w:b/>
          <w:sz w:val="22"/>
          <w:szCs w:val="22"/>
        </w:rPr>
        <w:t>Podmienky financovania predmetu zákazky:</w:t>
      </w:r>
      <w:r w:rsidRPr="00D90379">
        <w:rPr>
          <w:rFonts w:asciiTheme="minorHAnsi" w:hAnsiTheme="minorHAnsi" w:cs="Times New Roman"/>
          <w:sz w:val="22"/>
          <w:szCs w:val="22"/>
        </w:rPr>
        <w:t xml:space="preserve"> </w:t>
      </w:r>
    </w:p>
    <w:p w14:paraId="60764D69" w14:textId="77777777" w:rsidR="00010F05" w:rsidRPr="00D90379" w:rsidRDefault="00010F05" w:rsidP="00010F05">
      <w:pPr>
        <w:pStyle w:val="Odsekzoznamu"/>
        <w:ind w:left="284"/>
        <w:rPr>
          <w:rFonts w:asciiTheme="minorHAnsi" w:eastAsia="Times New Roman Bold" w:hAnsiTheme="minorHAnsi" w:cs="Times New Roman"/>
          <w:sz w:val="22"/>
          <w:szCs w:val="22"/>
        </w:rPr>
      </w:pPr>
      <w:r w:rsidRPr="00D90379">
        <w:rPr>
          <w:rFonts w:asciiTheme="minorHAnsi" w:hAnsiTheme="minorHAnsi" w:cs="Times New Roman"/>
          <w:sz w:val="22"/>
          <w:szCs w:val="22"/>
        </w:rPr>
        <w:t>Predmet zákazky bude financovaný z vlastných finančných zdrojov UKF v Nitre. Verejný obstarávateľ neposkytuje preddavok.</w:t>
      </w:r>
    </w:p>
    <w:p w14:paraId="35849282" w14:textId="77777777" w:rsidR="00010F05" w:rsidRPr="00D90379" w:rsidRDefault="00010F05" w:rsidP="00010F05">
      <w:pPr>
        <w:pStyle w:val="Odsekzoznamu"/>
        <w:ind w:left="284"/>
        <w:rPr>
          <w:rFonts w:asciiTheme="minorHAnsi" w:eastAsia="Times New Roman Bold" w:hAnsiTheme="minorHAnsi" w:cs="Times New Roman"/>
          <w:sz w:val="22"/>
          <w:szCs w:val="22"/>
        </w:rPr>
      </w:pPr>
    </w:p>
    <w:p w14:paraId="39F54524" w14:textId="77777777" w:rsidR="00010F05" w:rsidRPr="00D90379" w:rsidRDefault="00010F05" w:rsidP="00010F05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426"/>
        <w:jc w:val="both"/>
        <w:rPr>
          <w:rFonts w:asciiTheme="minorHAnsi" w:eastAsia="Times New Roman Bold" w:hAnsiTheme="minorHAnsi" w:cs="Times New Roman"/>
          <w:sz w:val="22"/>
          <w:szCs w:val="22"/>
        </w:rPr>
      </w:pPr>
      <w:r w:rsidRPr="00D90379">
        <w:rPr>
          <w:rFonts w:asciiTheme="minorHAnsi" w:hAnsiTheme="minorHAnsi" w:cs="Times New Roman"/>
          <w:b/>
          <w:sz w:val="22"/>
          <w:szCs w:val="22"/>
        </w:rPr>
        <w:t>Kritérium na hodnotenie ponúk:</w:t>
      </w:r>
      <w:r w:rsidRPr="00D90379">
        <w:rPr>
          <w:rFonts w:asciiTheme="minorHAnsi" w:hAnsiTheme="minorHAnsi" w:cs="Times New Roman"/>
          <w:sz w:val="22"/>
          <w:szCs w:val="22"/>
        </w:rPr>
        <w:t xml:space="preserve"> </w:t>
      </w:r>
    </w:p>
    <w:p w14:paraId="04BC65E7" w14:textId="052871A1" w:rsidR="001A22A8" w:rsidRDefault="001A22A8" w:rsidP="001A22A8">
      <w:pPr>
        <w:ind w:left="-142" w:firstLine="426"/>
        <w:rPr>
          <w:rFonts w:asciiTheme="minorHAnsi" w:eastAsia="Times New Roman Bold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11.1.  </w:t>
      </w:r>
      <w:r w:rsidR="00010F05" w:rsidRPr="001A22A8">
        <w:rPr>
          <w:rFonts w:asciiTheme="minorHAnsi" w:hAnsiTheme="minorHAnsi"/>
          <w:sz w:val="22"/>
          <w:szCs w:val="22"/>
        </w:rPr>
        <w:t xml:space="preserve">Najnižšia cena za celý predmet zákazky v EUR </w:t>
      </w:r>
      <w:r w:rsidR="006A3599" w:rsidRPr="001A22A8">
        <w:rPr>
          <w:rFonts w:asciiTheme="minorHAnsi" w:hAnsiTheme="minorHAnsi"/>
          <w:bCs/>
          <w:sz w:val="22"/>
          <w:szCs w:val="22"/>
        </w:rPr>
        <w:t>( návratka v prílohe č. 3</w:t>
      </w:r>
      <w:r w:rsidR="00010F05" w:rsidRPr="001A22A8">
        <w:rPr>
          <w:rFonts w:asciiTheme="minorHAnsi" w:hAnsiTheme="minorHAnsi"/>
          <w:bCs/>
          <w:sz w:val="22"/>
          <w:szCs w:val="22"/>
        </w:rPr>
        <w:t xml:space="preserve"> k tejto výzve).</w:t>
      </w:r>
    </w:p>
    <w:p w14:paraId="362FA00E" w14:textId="5F36865A" w:rsidR="00010F05" w:rsidRPr="00D90379" w:rsidRDefault="001A22A8" w:rsidP="001A22A8">
      <w:pPr>
        <w:ind w:left="851" w:hanging="567"/>
        <w:rPr>
          <w:rFonts w:asciiTheme="minorHAnsi" w:eastAsia="Times New Roman Bold" w:hAnsiTheme="minorHAnsi"/>
          <w:sz w:val="22"/>
          <w:szCs w:val="22"/>
        </w:rPr>
      </w:pPr>
      <w:r>
        <w:rPr>
          <w:rFonts w:asciiTheme="minorHAnsi" w:eastAsia="Times New Roman Bold" w:hAnsiTheme="minorHAnsi"/>
          <w:sz w:val="22"/>
          <w:szCs w:val="22"/>
        </w:rPr>
        <w:t xml:space="preserve">11.2.  </w:t>
      </w:r>
      <w:r w:rsidR="00010F05" w:rsidRPr="00D90379">
        <w:rPr>
          <w:rFonts w:asciiTheme="minorHAnsi" w:eastAsia="Times New Roman Bold" w:hAnsiTheme="minorHAnsi"/>
          <w:sz w:val="22"/>
          <w:szCs w:val="22"/>
        </w:rPr>
        <w:t xml:space="preserve">V prípade, že hodnota najnižšej celkovej ceny bude rovnaká vo viacerých ponukách, verejný obstarávateľ  určí z týchto ponúk ako úspešného toho uchádzača, ktorý ponúkol nižšiu cenu celkom za poistenie nehnuteľného majetku. </w:t>
      </w:r>
    </w:p>
    <w:p w14:paraId="5C1BF8C6" w14:textId="77777777" w:rsidR="00010F05" w:rsidRPr="00D90379" w:rsidRDefault="00010F05" w:rsidP="00010F05">
      <w:pPr>
        <w:pStyle w:val="Odsekzoznamu"/>
        <w:ind w:left="284"/>
        <w:rPr>
          <w:rFonts w:asciiTheme="minorHAnsi" w:eastAsia="Times New Roman Bold" w:hAnsiTheme="minorHAnsi" w:cs="Times New Roman"/>
          <w:sz w:val="22"/>
          <w:szCs w:val="22"/>
        </w:rPr>
      </w:pPr>
    </w:p>
    <w:p w14:paraId="3823ACE8" w14:textId="77777777" w:rsidR="00010F05" w:rsidRPr="00D90379" w:rsidRDefault="00010F05" w:rsidP="00010F05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426"/>
        <w:jc w:val="both"/>
        <w:rPr>
          <w:rFonts w:asciiTheme="minorHAnsi" w:eastAsia="Times New Roman Bold" w:hAnsiTheme="minorHAnsi" w:cs="Times New Roman"/>
          <w:sz w:val="22"/>
          <w:szCs w:val="22"/>
        </w:rPr>
      </w:pPr>
      <w:r w:rsidRPr="00D90379">
        <w:rPr>
          <w:rFonts w:asciiTheme="minorHAnsi" w:hAnsiTheme="minorHAnsi" w:cs="Times New Roman"/>
          <w:b/>
          <w:sz w:val="22"/>
          <w:szCs w:val="22"/>
        </w:rPr>
        <w:t>Spôsob určenia ceny</w:t>
      </w:r>
    </w:p>
    <w:p w14:paraId="21B75F4C" w14:textId="47D4DF08" w:rsidR="006A3599" w:rsidRPr="006A3599" w:rsidRDefault="00010F05" w:rsidP="006A3599">
      <w:pPr>
        <w:pBdr>
          <w:top w:val="nil"/>
          <w:left w:val="nil"/>
          <w:bottom w:val="nil"/>
          <w:right w:val="nil"/>
          <w:between w:val="nil"/>
          <w:bar w:val="nil"/>
        </w:pBdr>
        <w:ind w:left="284"/>
        <w:jc w:val="both"/>
        <w:rPr>
          <w:rFonts w:asciiTheme="minorHAnsi" w:eastAsia="Times New Roman Bold" w:hAnsiTheme="minorHAnsi"/>
          <w:sz w:val="22"/>
          <w:szCs w:val="22"/>
        </w:rPr>
      </w:pPr>
      <w:r w:rsidRPr="006A3599">
        <w:rPr>
          <w:rFonts w:asciiTheme="minorHAnsi" w:eastAsia="Times New Roman Bold" w:hAnsiTheme="minorHAnsi"/>
          <w:sz w:val="22"/>
          <w:szCs w:val="22"/>
        </w:rPr>
        <w:t>Uchádzač vo svojej ponuke uvedie pois</w:t>
      </w:r>
      <w:r w:rsidR="00FD1395">
        <w:rPr>
          <w:rFonts w:asciiTheme="minorHAnsi" w:eastAsia="Times New Roman Bold" w:hAnsiTheme="minorHAnsi"/>
          <w:sz w:val="22"/>
          <w:szCs w:val="22"/>
        </w:rPr>
        <w:t>tné na rok 2021</w:t>
      </w:r>
      <w:r w:rsidRPr="006A3599">
        <w:rPr>
          <w:rFonts w:asciiTheme="minorHAnsi" w:eastAsia="Times New Roman Bold" w:hAnsiTheme="minorHAnsi"/>
          <w:sz w:val="22"/>
          <w:szCs w:val="22"/>
        </w:rPr>
        <w:t xml:space="preserve"> týkajúce sa hnuteľného a nehnuteľného majetku, ktorý je špecifikovaný v pr</w:t>
      </w:r>
      <w:r w:rsidR="006A3599" w:rsidRPr="006A3599">
        <w:rPr>
          <w:rFonts w:asciiTheme="minorHAnsi" w:eastAsia="Times New Roman Bold" w:hAnsiTheme="minorHAnsi"/>
          <w:sz w:val="22"/>
          <w:szCs w:val="22"/>
        </w:rPr>
        <w:t>ílohách č. 1 a</w:t>
      </w:r>
      <w:r w:rsidR="00FF562A">
        <w:rPr>
          <w:rFonts w:asciiTheme="minorHAnsi" w:eastAsia="Times New Roman Bold" w:hAnsiTheme="minorHAnsi"/>
          <w:sz w:val="22"/>
          <w:szCs w:val="22"/>
        </w:rPr>
        <w:t xml:space="preserve"> č. </w:t>
      </w:r>
      <w:r w:rsidR="00AD5111">
        <w:rPr>
          <w:rFonts w:asciiTheme="minorHAnsi" w:eastAsia="Times New Roman Bold" w:hAnsiTheme="minorHAnsi"/>
          <w:sz w:val="22"/>
          <w:szCs w:val="22"/>
        </w:rPr>
        <w:t>b</w:t>
      </w:r>
      <w:r w:rsidR="006A3599" w:rsidRPr="006A3599">
        <w:rPr>
          <w:rFonts w:asciiTheme="minorHAnsi" w:eastAsia="Times New Roman Bold" w:hAnsiTheme="minorHAnsi"/>
          <w:sz w:val="22"/>
          <w:szCs w:val="22"/>
        </w:rPr>
        <w:t>2 k tejto výzve a podľa podmienok v poistnej zmluve.</w:t>
      </w:r>
    </w:p>
    <w:p w14:paraId="21B78169" w14:textId="77777777" w:rsidR="00010F05" w:rsidRPr="00D90379" w:rsidRDefault="00010F05" w:rsidP="00010F05">
      <w:pPr>
        <w:pStyle w:val="Odsekzoznamu"/>
        <w:ind w:left="284"/>
        <w:rPr>
          <w:rFonts w:asciiTheme="minorHAnsi" w:eastAsia="Times New Roman Bold" w:hAnsiTheme="minorHAnsi" w:cs="Times New Roman"/>
          <w:sz w:val="22"/>
          <w:szCs w:val="22"/>
        </w:rPr>
      </w:pPr>
    </w:p>
    <w:p w14:paraId="17EC5012" w14:textId="77777777" w:rsidR="00010F05" w:rsidRPr="00D90379" w:rsidRDefault="00010F05" w:rsidP="00010F05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426"/>
        <w:jc w:val="both"/>
        <w:rPr>
          <w:rFonts w:asciiTheme="minorHAnsi" w:eastAsia="Times New Roman Bold" w:hAnsiTheme="minorHAnsi" w:cs="Times New Roman"/>
          <w:sz w:val="22"/>
          <w:szCs w:val="22"/>
        </w:rPr>
      </w:pPr>
      <w:r w:rsidRPr="00D90379">
        <w:rPr>
          <w:rFonts w:asciiTheme="minorHAnsi" w:hAnsiTheme="minorHAnsi" w:cs="Times New Roman"/>
          <w:b/>
          <w:sz w:val="22"/>
          <w:szCs w:val="22"/>
        </w:rPr>
        <w:t xml:space="preserve">Platobné podmienky a fakturácia: </w:t>
      </w:r>
      <w:r w:rsidRPr="00D90379">
        <w:rPr>
          <w:rFonts w:asciiTheme="minorHAnsi" w:hAnsiTheme="minorHAnsi" w:cs="Times New Roman"/>
          <w:sz w:val="22"/>
          <w:szCs w:val="22"/>
        </w:rPr>
        <w:t>splatnosť účtovného dokladu je do 30 dní odo dňa doručenia účtovného dokladu verejnému obstarávateľovi.</w:t>
      </w:r>
    </w:p>
    <w:p w14:paraId="5FC87B7C" w14:textId="77777777" w:rsidR="00010F05" w:rsidRPr="00D90379" w:rsidRDefault="00010F05" w:rsidP="00010F05">
      <w:pPr>
        <w:rPr>
          <w:rFonts w:asciiTheme="minorHAnsi" w:eastAsia="Times New Roman Bold" w:hAnsiTheme="minorHAnsi"/>
          <w:sz w:val="22"/>
          <w:szCs w:val="22"/>
        </w:rPr>
      </w:pPr>
    </w:p>
    <w:p w14:paraId="29361FB0" w14:textId="77777777" w:rsidR="00010F05" w:rsidRPr="00D90379" w:rsidRDefault="00010F05" w:rsidP="00010F05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426"/>
        <w:jc w:val="both"/>
        <w:rPr>
          <w:rFonts w:asciiTheme="minorHAnsi" w:eastAsia="Times New Roman Bold" w:hAnsiTheme="minorHAnsi" w:cs="Times New Roman"/>
          <w:sz w:val="22"/>
          <w:szCs w:val="22"/>
        </w:rPr>
      </w:pPr>
      <w:r w:rsidRPr="00D90379">
        <w:rPr>
          <w:rFonts w:asciiTheme="minorHAnsi" w:hAnsiTheme="minorHAnsi" w:cs="Times New Roman"/>
          <w:b/>
          <w:sz w:val="22"/>
          <w:szCs w:val="22"/>
        </w:rPr>
        <w:t>Obsah ponuky:</w:t>
      </w:r>
    </w:p>
    <w:p w14:paraId="1C6A5C09" w14:textId="77777777" w:rsidR="00010F05" w:rsidRPr="00D90379" w:rsidRDefault="00010F05" w:rsidP="00010F05">
      <w:pPr>
        <w:pStyle w:val="Odsekzoznamu"/>
        <w:ind w:left="284"/>
        <w:rPr>
          <w:rFonts w:asciiTheme="minorHAnsi" w:hAnsiTheme="minorHAnsi" w:cs="Times New Roman"/>
          <w:sz w:val="22"/>
          <w:szCs w:val="22"/>
        </w:rPr>
      </w:pPr>
      <w:r w:rsidRPr="00D90379">
        <w:rPr>
          <w:rFonts w:asciiTheme="minorHAnsi" w:hAnsiTheme="minorHAnsi" w:cs="Times New Roman"/>
          <w:sz w:val="22"/>
          <w:szCs w:val="22"/>
        </w:rPr>
        <w:t>Uchádzač predloží:</w:t>
      </w:r>
    </w:p>
    <w:p w14:paraId="3759887B" w14:textId="2CB95575" w:rsidR="00010F05" w:rsidRPr="00D90379" w:rsidRDefault="00010F05" w:rsidP="00010F05">
      <w:pPr>
        <w:pStyle w:val="Odsekzoznamu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ind w:left="567" w:hanging="283"/>
        <w:jc w:val="both"/>
        <w:rPr>
          <w:rFonts w:asciiTheme="minorHAnsi" w:eastAsia="Times New Roman Bold" w:hAnsiTheme="minorHAnsi" w:cs="Times New Roman"/>
          <w:sz w:val="22"/>
          <w:szCs w:val="22"/>
        </w:rPr>
      </w:pPr>
      <w:r w:rsidRPr="005C67C1">
        <w:rPr>
          <w:rFonts w:asciiTheme="minorHAnsi" w:eastAsia="Times New Roman Bold" w:hAnsiTheme="minorHAnsi" w:cs="Times New Roman"/>
          <w:sz w:val="22"/>
          <w:szCs w:val="22"/>
        </w:rPr>
        <w:t>cenovú ponuku</w:t>
      </w:r>
      <w:r w:rsidRPr="00D90379">
        <w:rPr>
          <w:rFonts w:asciiTheme="minorHAnsi" w:eastAsia="Times New Roman Bold" w:hAnsiTheme="minorHAnsi" w:cs="Times New Roman"/>
          <w:sz w:val="22"/>
          <w:szCs w:val="22"/>
        </w:rPr>
        <w:t xml:space="preserve"> spracovanú podľa požiadaviek v bode č. 4  a č. 12  tejto výzvy, </w:t>
      </w:r>
      <w:proofErr w:type="spellStart"/>
      <w:r w:rsidRPr="00D90379">
        <w:rPr>
          <w:rFonts w:asciiTheme="minorHAnsi" w:eastAsia="Times New Roman Bold" w:hAnsiTheme="minorHAnsi" w:cs="Times New Roman"/>
          <w:sz w:val="22"/>
          <w:szCs w:val="22"/>
        </w:rPr>
        <w:t>t.j</w:t>
      </w:r>
      <w:proofErr w:type="spellEnd"/>
      <w:r w:rsidRPr="00D90379">
        <w:rPr>
          <w:rFonts w:asciiTheme="minorHAnsi" w:eastAsia="Times New Roman Bold" w:hAnsiTheme="minorHAnsi" w:cs="Times New Roman"/>
          <w:sz w:val="22"/>
          <w:szCs w:val="22"/>
        </w:rPr>
        <w:t xml:space="preserve">. predloží </w:t>
      </w:r>
      <w:r w:rsidR="00781539">
        <w:rPr>
          <w:rFonts w:asciiTheme="minorHAnsi" w:eastAsia="Times New Roman Bold" w:hAnsiTheme="minorHAnsi" w:cs="Times New Roman"/>
          <w:sz w:val="22"/>
          <w:szCs w:val="22"/>
        </w:rPr>
        <w:t xml:space="preserve">vyplnenú </w:t>
      </w:r>
      <w:r w:rsidR="00A64717">
        <w:rPr>
          <w:rFonts w:asciiTheme="minorHAnsi" w:eastAsia="Times New Roman Bold" w:hAnsiTheme="minorHAnsi" w:cs="Times New Roman"/>
          <w:sz w:val="22"/>
          <w:szCs w:val="22"/>
        </w:rPr>
        <w:t>a </w:t>
      </w:r>
      <w:r w:rsidR="00A64717" w:rsidRPr="00FD1395">
        <w:rPr>
          <w:rFonts w:asciiTheme="minorHAnsi" w:eastAsia="Times New Roman Bold" w:hAnsiTheme="minorHAnsi" w:cs="Times New Roman"/>
          <w:b/>
          <w:sz w:val="22"/>
          <w:szCs w:val="22"/>
        </w:rPr>
        <w:t>podpísanú</w:t>
      </w:r>
      <w:r w:rsidR="00A64717">
        <w:rPr>
          <w:rFonts w:asciiTheme="minorHAnsi" w:eastAsia="Times New Roman Bold" w:hAnsiTheme="minorHAnsi" w:cs="Times New Roman"/>
          <w:sz w:val="22"/>
          <w:szCs w:val="22"/>
        </w:rPr>
        <w:t xml:space="preserve"> </w:t>
      </w:r>
      <w:r w:rsidR="00781539">
        <w:rPr>
          <w:rFonts w:asciiTheme="minorHAnsi" w:eastAsia="Times New Roman Bold" w:hAnsiTheme="minorHAnsi" w:cs="Times New Roman"/>
          <w:sz w:val="22"/>
          <w:szCs w:val="22"/>
        </w:rPr>
        <w:t>návratku v prílohe č. 3</w:t>
      </w:r>
      <w:r w:rsidR="00A64717">
        <w:rPr>
          <w:rFonts w:asciiTheme="minorHAnsi" w:eastAsia="Times New Roman Bold" w:hAnsiTheme="minorHAnsi" w:cs="Times New Roman"/>
          <w:sz w:val="22"/>
          <w:szCs w:val="22"/>
        </w:rPr>
        <w:t>,</w:t>
      </w:r>
      <w:r w:rsidRPr="00D90379">
        <w:rPr>
          <w:rFonts w:asciiTheme="minorHAnsi" w:eastAsia="Times New Roman Bold" w:hAnsiTheme="minorHAnsi" w:cs="Times New Roman"/>
          <w:sz w:val="22"/>
          <w:szCs w:val="22"/>
        </w:rPr>
        <w:t xml:space="preserve"> a</w:t>
      </w:r>
      <w:r w:rsidR="00A64717">
        <w:rPr>
          <w:rFonts w:asciiTheme="minorHAnsi" w:eastAsia="Times New Roman Bold" w:hAnsiTheme="minorHAnsi" w:cs="Times New Roman"/>
          <w:sz w:val="22"/>
          <w:szCs w:val="22"/>
        </w:rPr>
        <w:t xml:space="preserve">ko aj vyplnené a </w:t>
      </w:r>
      <w:r w:rsidR="00A64717" w:rsidRPr="00FD1395">
        <w:rPr>
          <w:rFonts w:asciiTheme="minorHAnsi" w:eastAsia="Times New Roman Bold" w:hAnsiTheme="minorHAnsi" w:cs="Times New Roman"/>
          <w:b/>
          <w:sz w:val="22"/>
          <w:szCs w:val="22"/>
        </w:rPr>
        <w:t>podpísané</w:t>
      </w:r>
      <w:r w:rsidRPr="00D90379">
        <w:rPr>
          <w:rFonts w:asciiTheme="minorHAnsi" w:eastAsia="Times New Roman Bold" w:hAnsiTheme="minorHAnsi" w:cs="Times New Roman"/>
          <w:sz w:val="22"/>
          <w:szCs w:val="22"/>
        </w:rPr>
        <w:t xml:space="preserve"> tabuľky v prílohe č. 1 a</w:t>
      </w:r>
      <w:r w:rsidR="00A64717">
        <w:rPr>
          <w:rFonts w:asciiTheme="minorHAnsi" w:eastAsia="Times New Roman Bold" w:hAnsiTheme="minorHAnsi" w:cs="Times New Roman"/>
          <w:sz w:val="22"/>
          <w:szCs w:val="22"/>
        </w:rPr>
        <w:t xml:space="preserve"> č. </w:t>
      </w:r>
      <w:r w:rsidRPr="00D90379">
        <w:rPr>
          <w:rFonts w:asciiTheme="minorHAnsi" w:eastAsia="Times New Roman Bold" w:hAnsiTheme="minorHAnsi" w:cs="Times New Roman"/>
          <w:sz w:val="22"/>
          <w:szCs w:val="22"/>
        </w:rPr>
        <w:t>2 k tejto výzve.</w:t>
      </w:r>
    </w:p>
    <w:p w14:paraId="00D5ADE8" w14:textId="77777777" w:rsidR="00010F05" w:rsidRPr="00D90379" w:rsidRDefault="00010F05" w:rsidP="00010F05">
      <w:pPr>
        <w:pStyle w:val="Odsekzoznamu"/>
        <w:ind w:left="851"/>
        <w:rPr>
          <w:rFonts w:asciiTheme="minorHAnsi" w:eastAsia="Times New Roman Bold" w:hAnsiTheme="minorHAnsi" w:cs="Times New Roman"/>
          <w:sz w:val="22"/>
          <w:szCs w:val="22"/>
        </w:rPr>
      </w:pPr>
    </w:p>
    <w:p w14:paraId="207D3AE1" w14:textId="77777777" w:rsidR="00010F05" w:rsidRPr="00D90379" w:rsidRDefault="00010F05" w:rsidP="00010F05">
      <w:pPr>
        <w:ind w:left="-142"/>
        <w:rPr>
          <w:rFonts w:asciiTheme="minorHAnsi" w:eastAsia="Times New Roman Bold" w:hAnsiTheme="minorHAnsi"/>
          <w:b/>
          <w:sz w:val="22"/>
          <w:szCs w:val="22"/>
        </w:rPr>
      </w:pPr>
      <w:r w:rsidRPr="00D90379">
        <w:rPr>
          <w:rFonts w:asciiTheme="minorHAnsi" w:eastAsia="Times New Roman Bold" w:hAnsiTheme="minorHAnsi"/>
          <w:b/>
          <w:sz w:val="22"/>
          <w:szCs w:val="22"/>
        </w:rPr>
        <w:t>15. Ďalšie informácie:</w:t>
      </w:r>
    </w:p>
    <w:p w14:paraId="76BF5C42" w14:textId="77777777" w:rsidR="00FD1395" w:rsidRDefault="00010F05" w:rsidP="00FD1395">
      <w:pPr>
        <w:ind w:left="709" w:hanging="567"/>
        <w:rPr>
          <w:rFonts w:asciiTheme="minorHAnsi" w:eastAsia="Times New Roman Bold" w:hAnsiTheme="minorHAnsi"/>
          <w:sz w:val="22"/>
          <w:szCs w:val="22"/>
        </w:rPr>
      </w:pPr>
      <w:r w:rsidRPr="00D90379">
        <w:rPr>
          <w:rFonts w:asciiTheme="minorHAnsi" w:eastAsia="Times New Roman Bold" w:hAnsiTheme="minorHAnsi"/>
          <w:sz w:val="22"/>
          <w:szCs w:val="22"/>
        </w:rPr>
        <w:t xml:space="preserve">15.1. </w:t>
      </w:r>
      <w:r>
        <w:rPr>
          <w:rFonts w:asciiTheme="minorHAnsi" w:eastAsia="Times New Roman Bold" w:hAnsiTheme="minorHAnsi"/>
          <w:sz w:val="22"/>
          <w:szCs w:val="22"/>
        </w:rPr>
        <w:t xml:space="preserve"> </w:t>
      </w:r>
      <w:r w:rsidRPr="00D90379">
        <w:rPr>
          <w:rFonts w:asciiTheme="minorHAnsi" w:eastAsia="Times New Roman Bold" w:hAnsiTheme="minorHAnsi"/>
          <w:sz w:val="22"/>
          <w:szCs w:val="22"/>
        </w:rPr>
        <w:t xml:space="preserve">S úspešným uchádzačom bude uzavretá </w:t>
      </w:r>
      <w:r w:rsidR="00E53405" w:rsidRPr="00E53405">
        <w:rPr>
          <w:rFonts w:asciiTheme="minorHAnsi" w:eastAsia="Times New Roman Bold" w:hAnsiTheme="minorHAnsi"/>
          <w:sz w:val="22"/>
          <w:szCs w:val="22"/>
        </w:rPr>
        <w:t xml:space="preserve">Poistná zmluva na poistenie nehnuteľného a hnuteľného majetku UKF v Nitre na rok 2020 </w:t>
      </w:r>
      <w:r w:rsidRPr="00D90379">
        <w:rPr>
          <w:rFonts w:asciiTheme="minorHAnsi" w:eastAsia="Times New Roman Bold" w:hAnsiTheme="minorHAnsi"/>
          <w:sz w:val="22"/>
          <w:szCs w:val="22"/>
        </w:rPr>
        <w:t xml:space="preserve">podľa  podmienok uvedených </w:t>
      </w:r>
      <w:r w:rsidR="00FD1395">
        <w:rPr>
          <w:rFonts w:asciiTheme="minorHAnsi" w:eastAsia="Times New Roman Bold" w:hAnsiTheme="minorHAnsi"/>
          <w:sz w:val="22"/>
          <w:szCs w:val="22"/>
        </w:rPr>
        <w:t>v tejto výzve.</w:t>
      </w:r>
    </w:p>
    <w:p w14:paraId="464B2071" w14:textId="69851A90" w:rsidR="00010F05" w:rsidRPr="00D90379" w:rsidRDefault="00FD1395" w:rsidP="00FD1395">
      <w:pPr>
        <w:ind w:left="709" w:hanging="567"/>
        <w:rPr>
          <w:rFonts w:asciiTheme="minorHAnsi" w:eastAsia="Times New Roman Bold" w:hAnsiTheme="minorHAnsi"/>
          <w:sz w:val="22"/>
          <w:szCs w:val="22"/>
        </w:rPr>
      </w:pPr>
      <w:r>
        <w:rPr>
          <w:rFonts w:asciiTheme="minorHAnsi" w:eastAsia="Times New Roman Bold" w:hAnsiTheme="minorHAnsi"/>
          <w:sz w:val="22"/>
          <w:szCs w:val="22"/>
        </w:rPr>
        <w:t xml:space="preserve">15.2.  </w:t>
      </w:r>
      <w:r w:rsidR="00010F05" w:rsidRPr="00D90379">
        <w:rPr>
          <w:rFonts w:asciiTheme="minorHAnsi" w:eastAsia="Times New Roman Bold" w:hAnsiTheme="minorHAnsi"/>
          <w:sz w:val="22"/>
          <w:szCs w:val="22"/>
        </w:rPr>
        <w:t xml:space="preserve">Verejný obstarávateľ si vyhradzuje právo neprijať žiadnu ponuku a zrušiť vyhlásené verejné obstarávanie. </w:t>
      </w:r>
    </w:p>
    <w:p w14:paraId="4B28715B" w14:textId="211F48B5" w:rsidR="00010F05" w:rsidRPr="00946368" w:rsidRDefault="00FD1395" w:rsidP="00010F05">
      <w:pPr>
        <w:ind w:left="709" w:hanging="567"/>
        <w:rPr>
          <w:rFonts w:asciiTheme="minorHAnsi" w:eastAsia="Times New Roman Bold" w:hAnsiTheme="minorHAnsi"/>
          <w:sz w:val="22"/>
          <w:szCs w:val="22"/>
        </w:rPr>
      </w:pPr>
      <w:r>
        <w:rPr>
          <w:rFonts w:asciiTheme="minorHAnsi" w:eastAsia="Times New Roman Bold" w:hAnsiTheme="minorHAnsi"/>
          <w:sz w:val="22"/>
          <w:szCs w:val="22"/>
        </w:rPr>
        <w:t>15.3</w:t>
      </w:r>
      <w:r w:rsidR="00010F05" w:rsidRPr="00946368">
        <w:rPr>
          <w:rFonts w:asciiTheme="minorHAnsi" w:eastAsia="Times New Roman Bold" w:hAnsiTheme="minorHAnsi"/>
          <w:sz w:val="22"/>
          <w:szCs w:val="22"/>
        </w:rPr>
        <w:t>.</w:t>
      </w:r>
      <w:r w:rsidR="00010F05">
        <w:rPr>
          <w:rFonts w:asciiTheme="minorHAnsi" w:eastAsia="Times New Roman Bold" w:hAnsiTheme="minorHAnsi"/>
          <w:sz w:val="22"/>
          <w:szCs w:val="22"/>
        </w:rPr>
        <w:t xml:space="preserve"> </w:t>
      </w:r>
      <w:r>
        <w:rPr>
          <w:rFonts w:asciiTheme="minorHAnsi" w:eastAsia="Times New Roman Bold" w:hAnsiTheme="minorHAnsi"/>
          <w:sz w:val="22"/>
          <w:szCs w:val="22"/>
        </w:rPr>
        <w:t xml:space="preserve"> </w:t>
      </w:r>
      <w:r w:rsidR="00010F05" w:rsidRPr="00946368">
        <w:rPr>
          <w:rFonts w:asciiTheme="minorHAnsi" w:eastAsia="Times New Roman Bold" w:hAnsiTheme="minorHAnsi"/>
          <w:sz w:val="22"/>
          <w:szCs w:val="22"/>
        </w:rPr>
        <w:t xml:space="preserve">Výzva na predloženie cenovej ponuky bude zverejnená na  webovej stránke UKF  v Nitre </w:t>
      </w:r>
      <w:r w:rsidRPr="004D392F">
        <w:rPr>
          <w:rFonts w:asciiTheme="minorHAnsi" w:eastAsia="Times New Roman Bold" w:hAnsiTheme="minorHAnsi" w:cstheme="minorHAnsi"/>
          <w:sz w:val="22"/>
          <w:szCs w:val="22"/>
        </w:rPr>
        <w:t>https://www.ukf.sk/verejnost/uradna-vyveska/verejne-obstaravanie/zakazky-s-nizkou-hodnotou-podla-117-zakona-c-343-2015-z-z</w:t>
      </w:r>
      <w:r>
        <w:rPr>
          <w:rFonts w:asciiTheme="minorHAnsi" w:eastAsia="Times New Roman Bold" w:hAnsiTheme="minorHAnsi" w:cstheme="minorHAnsi"/>
          <w:sz w:val="22"/>
          <w:szCs w:val="22"/>
        </w:rPr>
        <w:t>.</w:t>
      </w:r>
    </w:p>
    <w:p w14:paraId="699195E2" w14:textId="561CA511" w:rsidR="00010F05" w:rsidRDefault="00010F05" w:rsidP="00010F05">
      <w:pPr>
        <w:rPr>
          <w:rFonts w:asciiTheme="minorHAnsi" w:hAnsiTheme="minorHAnsi"/>
          <w:sz w:val="22"/>
          <w:szCs w:val="22"/>
        </w:rPr>
      </w:pPr>
    </w:p>
    <w:p w14:paraId="23F56B3F" w14:textId="19202336" w:rsidR="001A22A8" w:rsidRDefault="001A22A8" w:rsidP="00010F05">
      <w:pPr>
        <w:rPr>
          <w:rFonts w:asciiTheme="minorHAnsi" w:hAnsiTheme="minorHAnsi"/>
          <w:sz w:val="22"/>
          <w:szCs w:val="22"/>
        </w:rPr>
      </w:pPr>
    </w:p>
    <w:p w14:paraId="3C2BAD87" w14:textId="6C85876C" w:rsidR="001A22A8" w:rsidRPr="00D90379" w:rsidRDefault="001A22A8" w:rsidP="00010F05">
      <w:pPr>
        <w:rPr>
          <w:rFonts w:asciiTheme="minorHAnsi" w:hAnsiTheme="minorHAnsi"/>
          <w:sz w:val="22"/>
          <w:szCs w:val="22"/>
        </w:rPr>
      </w:pPr>
    </w:p>
    <w:p w14:paraId="7EFADED1" w14:textId="4E3132E9" w:rsidR="00FD1395" w:rsidRPr="00D90379" w:rsidRDefault="00FD1395" w:rsidP="00FD1395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 Nitre, dňa </w:t>
      </w:r>
      <w:r>
        <w:rPr>
          <w:rFonts w:asciiTheme="minorHAnsi" w:hAnsiTheme="minorHAnsi"/>
          <w:sz w:val="22"/>
          <w:szCs w:val="22"/>
        </w:rPr>
        <w:t>02.11.2020</w:t>
      </w:r>
    </w:p>
    <w:p w14:paraId="112FF98A" w14:textId="77777777" w:rsidR="00010F05" w:rsidRPr="00D90379" w:rsidRDefault="00010F05" w:rsidP="00010F05">
      <w:pPr>
        <w:rPr>
          <w:rFonts w:asciiTheme="minorHAnsi" w:hAnsiTheme="minorHAnsi"/>
          <w:sz w:val="22"/>
          <w:szCs w:val="22"/>
        </w:rPr>
      </w:pPr>
    </w:p>
    <w:p w14:paraId="7884CEF6" w14:textId="77777777" w:rsidR="00010F05" w:rsidRPr="00D90379" w:rsidRDefault="00010F05" w:rsidP="00010F05">
      <w:pPr>
        <w:rPr>
          <w:rFonts w:asciiTheme="minorHAnsi" w:hAnsiTheme="minorHAnsi"/>
          <w:sz w:val="22"/>
          <w:szCs w:val="22"/>
        </w:rPr>
      </w:pPr>
    </w:p>
    <w:p w14:paraId="1A04BD8A" w14:textId="77777777" w:rsidR="00010F05" w:rsidRPr="00D90379" w:rsidRDefault="00010F05" w:rsidP="00010F05">
      <w:pPr>
        <w:rPr>
          <w:rFonts w:asciiTheme="minorHAnsi" w:hAnsiTheme="minorHAnsi"/>
          <w:sz w:val="22"/>
          <w:szCs w:val="22"/>
        </w:rPr>
      </w:pPr>
      <w:r w:rsidRPr="00D90379">
        <w:rPr>
          <w:rFonts w:asciiTheme="minorHAnsi" w:hAnsiTheme="minorHAnsi"/>
          <w:sz w:val="22"/>
          <w:szCs w:val="22"/>
        </w:rPr>
        <w:t xml:space="preserve">Schvaľuje: </w:t>
      </w:r>
      <w:r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                                   ...........................................</w:t>
      </w:r>
    </w:p>
    <w:p w14:paraId="42E80883" w14:textId="77777777" w:rsidR="00010F05" w:rsidRDefault="00010F05" w:rsidP="00010F05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                                                            Ing. Dagmar Trnáková</w:t>
      </w:r>
    </w:p>
    <w:p w14:paraId="5A9B57F7" w14:textId="0A6FC898" w:rsidR="00010F05" w:rsidRDefault="00010F05" w:rsidP="00010F05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                                                                    vedúca OOB</w:t>
      </w:r>
    </w:p>
    <w:p w14:paraId="7D6F344D" w14:textId="59A9254E" w:rsidR="006A3599" w:rsidRDefault="006A3599" w:rsidP="00010F05">
      <w:pPr>
        <w:rPr>
          <w:rFonts w:asciiTheme="minorHAnsi" w:hAnsiTheme="minorHAnsi"/>
          <w:sz w:val="22"/>
          <w:szCs w:val="22"/>
        </w:rPr>
      </w:pPr>
    </w:p>
    <w:p w14:paraId="490910E7" w14:textId="7BDA5983" w:rsidR="001A22A8" w:rsidRDefault="001A22A8" w:rsidP="00010F05">
      <w:pPr>
        <w:rPr>
          <w:rFonts w:asciiTheme="minorHAnsi" w:hAnsiTheme="minorHAnsi"/>
          <w:sz w:val="22"/>
          <w:szCs w:val="22"/>
        </w:rPr>
      </w:pPr>
    </w:p>
    <w:p w14:paraId="02A8F081" w14:textId="77777777" w:rsidR="001A22A8" w:rsidRPr="00D90379" w:rsidRDefault="001A22A8" w:rsidP="00010F05">
      <w:pPr>
        <w:rPr>
          <w:rFonts w:asciiTheme="minorHAnsi" w:hAnsiTheme="minorHAnsi"/>
          <w:sz w:val="22"/>
          <w:szCs w:val="22"/>
        </w:rPr>
      </w:pPr>
    </w:p>
    <w:p w14:paraId="1F3A8AF9" w14:textId="73941DC0" w:rsidR="00010F05" w:rsidRDefault="006A3599" w:rsidP="00010F05">
      <w:p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Poistná zmluva na poistenie nehnuteľného a hnuteľného</w:t>
      </w:r>
      <w:r w:rsidR="00FD1395">
        <w:rPr>
          <w:rFonts w:asciiTheme="minorHAnsi" w:hAnsiTheme="minorHAnsi"/>
          <w:b/>
          <w:sz w:val="22"/>
          <w:szCs w:val="22"/>
        </w:rPr>
        <w:t xml:space="preserve"> majetku UKF v Nitre na rok 2021</w:t>
      </w:r>
    </w:p>
    <w:p w14:paraId="23F22DBA" w14:textId="6EB6C869" w:rsidR="00010F05" w:rsidRPr="00D90379" w:rsidRDefault="00010F05" w:rsidP="00010F05">
      <w:p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Prílohy č.</w:t>
      </w:r>
      <w:r w:rsidRPr="00D90379">
        <w:rPr>
          <w:rFonts w:asciiTheme="minorHAnsi" w:hAnsiTheme="minorHAnsi"/>
          <w:b/>
          <w:sz w:val="22"/>
          <w:szCs w:val="22"/>
        </w:rPr>
        <w:t xml:space="preserve">1 – Hnuteľný majetok  </w:t>
      </w:r>
    </w:p>
    <w:p w14:paraId="19E1CD28" w14:textId="67241B39" w:rsidR="00010F05" w:rsidRPr="00D90379" w:rsidRDefault="00010F05" w:rsidP="00010F05">
      <w:pPr>
        <w:rPr>
          <w:rFonts w:asciiTheme="minorHAnsi" w:hAnsiTheme="minorHAnsi"/>
          <w:b/>
          <w:sz w:val="22"/>
          <w:szCs w:val="22"/>
        </w:rPr>
      </w:pPr>
      <w:r w:rsidRPr="00D90379">
        <w:rPr>
          <w:rFonts w:asciiTheme="minorHAnsi" w:hAnsiTheme="minorHAnsi"/>
          <w:sz w:val="22"/>
          <w:szCs w:val="22"/>
        </w:rPr>
        <w:t xml:space="preserve">              </w:t>
      </w:r>
      <w:r w:rsidR="006A3599">
        <w:rPr>
          <w:rFonts w:asciiTheme="minorHAnsi" w:hAnsiTheme="minorHAnsi"/>
          <w:b/>
          <w:sz w:val="22"/>
          <w:szCs w:val="22"/>
        </w:rPr>
        <w:t>č.2 -  Nehnuteľný majetok</w:t>
      </w:r>
    </w:p>
    <w:p w14:paraId="0688465C" w14:textId="5B684006" w:rsidR="00010F05" w:rsidRPr="00D90379" w:rsidRDefault="006A3599" w:rsidP="00010F05">
      <w:p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č.3</w:t>
      </w:r>
      <w:r w:rsidR="00010F05" w:rsidRPr="00D90379">
        <w:rPr>
          <w:rFonts w:asciiTheme="minorHAnsi" w:hAnsiTheme="minorHAnsi"/>
          <w:b/>
          <w:sz w:val="22"/>
          <w:szCs w:val="22"/>
        </w:rPr>
        <w:t xml:space="preserve"> -  Návratka </w:t>
      </w:r>
    </w:p>
    <w:p w14:paraId="34FFEE32" w14:textId="77777777" w:rsidR="00010F05" w:rsidRPr="00D90379" w:rsidRDefault="00010F05" w:rsidP="00010F05">
      <w:pPr>
        <w:rPr>
          <w:rFonts w:asciiTheme="minorHAnsi" w:hAnsiTheme="minorHAnsi"/>
          <w:sz w:val="22"/>
          <w:szCs w:val="22"/>
        </w:rPr>
      </w:pPr>
    </w:p>
    <w:p w14:paraId="602AA2B5" w14:textId="14464883" w:rsidR="00010F05" w:rsidRPr="00D90379" w:rsidRDefault="00010F05" w:rsidP="00010F05">
      <w:pPr>
        <w:rPr>
          <w:rFonts w:asciiTheme="minorHAnsi" w:hAnsiTheme="minorHAnsi"/>
          <w:sz w:val="22"/>
          <w:szCs w:val="22"/>
        </w:rPr>
      </w:pPr>
      <w:bookmarkStart w:id="0" w:name="_GoBack"/>
      <w:bookmarkEnd w:id="0"/>
    </w:p>
    <w:sectPr w:rsidR="00010F05" w:rsidRPr="00D90379" w:rsidSect="00FB70D8">
      <w:footerReference w:type="default" r:id="rId10"/>
      <w:footerReference w:type="first" r:id="rId11"/>
      <w:pgSz w:w="11906" w:h="16838" w:code="9"/>
      <w:pgMar w:top="720" w:right="720" w:bottom="720" w:left="720" w:header="709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15DAE4" w14:textId="77777777" w:rsidR="00972C44" w:rsidRDefault="00972C44" w:rsidP="00CD4FE0">
      <w:r>
        <w:separator/>
      </w:r>
    </w:p>
  </w:endnote>
  <w:endnote w:type="continuationSeparator" w:id="0">
    <w:p w14:paraId="58B086FF" w14:textId="77777777" w:rsidR="00972C44" w:rsidRDefault="00972C44" w:rsidP="00CD4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Bold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539C4" w14:textId="77777777" w:rsidR="00422251" w:rsidRDefault="00422251" w:rsidP="0051590D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19BE8E25" w14:textId="77777777" w:rsidR="00422251" w:rsidRDefault="00422251" w:rsidP="0051590D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2916D870" w14:textId="4575FC94" w:rsidR="0051590D" w:rsidRPr="00A45C59" w:rsidRDefault="0051590D" w:rsidP="0051590D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A45C59">
      <w:rPr>
        <w:sz w:val="14"/>
        <w:szCs w:val="14"/>
      </w:rPr>
      <w:t>Vybavuje:</w:t>
    </w:r>
    <w:r w:rsidRPr="00A45C59">
      <w:rPr>
        <w:sz w:val="14"/>
        <w:szCs w:val="14"/>
      </w:rPr>
      <w:tab/>
      <w:t>Telefón</w:t>
    </w:r>
    <w:r>
      <w:rPr>
        <w:sz w:val="14"/>
        <w:szCs w:val="14"/>
      </w:rPr>
      <w:t>:</w:t>
    </w:r>
    <w:r w:rsidRPr="00A45C59">
      <w:rPr>
        <w:sz w:val="14"/>
        <w:szCs w:val="14"/>
      </w:rPr>
      <w:tab/>
      <w:t>E-mail:</w:t>
    </w:r>
    <w:r w:rsidRPr="00A45C59">
      <w:rPr>
        <w:sz w:val="14"/>
        <w:szCs w:val="14"/>
      </w:rPr>
      <w:tab/>
      <w:t>Adresa:</w:t>
    </w:r>
  </w:p>
  <w:p w14:paraId="6C7A19B3" w14:textId="77777777" w:rsidR="0051590D" w:rsidRPr="00A45C59" w:rsidRDefault="0051590D" w:rsidP="0051590D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Ing. Lucia Kudročová</w:t>
    </w:r>
    <w:r>
      <w:rPr>
        <w:sz w:val="14"/>
        <w:szCs w:val="14"/>
      </w:rPr>
      <w:tab/>
      <w:t>+421 37 6408 060</w:t>
    </w:r>
    <w:r w:rsidRPr="00A45C59">
      <w:rPr>
        <w:sz w:val="14"/>
        <w:szCs w:val="14"/>
      </w:rPr>
      <w:tab/>
    </w:r>
    <w:hyperlink r:id="rId1" w:history="1">
      <w:r w:rsidRPr="00D622E3">
        <w:rPr>
          <w:rStyle w:val="Hypertextovprepojenie"/>
          <w:sz w:val="14"/>
          <w:szCs w:val="14"/>
        </w:rPr>
        <w:t>lkudrocova@ukf.sk</w:t>
      </w:r>
    </w:hyperlink>
    <w:r w:rsidRPr="00A45C59">
      <w:rPr>
        <w:sz w:val="14"/>
        <w:szCs w:val="14"/>
      </w:rPr>
      <w:tab/>
      <w:t>Trieda Andreja Hlinku 1</w:t>
    </w:r>
  </w:p>
  <w:p w14:paraId="2338E024" w14:textId="77777777" w:rsidR="0051590D" w:rsidRPr="00A45C59" w:rsidRDefault="0051590D" w:rsidP="0051590D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oddelenie obstarávania</w:t>
    </w:r>
    <w:r w:rsidRPr="00A45C59">
      <w:rPr>
        <w:sz w:val="14"/>
        <w:szCs w:val="14"/>
      </w:rPr>
      <w:t xml:space="preserve"> </w:t>
    </w:r>
    <w:r w:rsidRPr="00A45C59">
      <w:rPr>
        <w:sz w:val="14"/>
        <w:szCs w:val="14"/>
      </w:rPr>
      <w:tab/>
    </w:r>
    <w:r w:rsidRPr="00A45C59">
      <w:rPr>
        <w:sz w:val="14"/>
        <w:szCs w:val="14"/>
      </w:rPr>
      <w:tab/>
    </w:r>
    <w:r w:rsidRPr="00A45C59">
      <w:rPr>
        <w:sz w:val="14"/>
        <w:szCs w:val="14"/>
      </w:rPr>
      <w:tab/>
      <w:t>949 74, Nitra</w:t>
    </w:r>
  </w:p>
  <w:p w14:paraId="6393BBB1" w14:textId="77777777" w:rsidR="0051590D" w:rsidRDefault="005159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0221B" w14:textId="77777777" w:rsidR="00200B28" w:rsidRPr="00A45C59" w:rsidRDefault="00972C44" w:rsidP="00D17E40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43B951B5" w14:textId="77777777" w:rsidR="00747446" w:rsidRPr="00A45C59" w:rsidRDefault="00972C44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378055CF" w14:textId="44117096" w:rsidR="00D17E40" w:rsidRPr="00A45C59" w:rsidRDefault="00495BB7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A45C59">
      <w:rPr>
        <w:sz w:val="14"/>
        <w:szCs w:val="14"/>
      </w:rPr>
      <w:t>Vybavuje:</w:t>
    </w:r>
    <w:r w:rsidRPr="00A45C59">
      <w:rPr>
        <w:sz w:val="14"/>
        <w:szCs w:val="14"/>
      </w:rPr>
      <w:tab/>
      <w:t>Telefón</w:t>
    </w:r>
    <w:r w:rsidR="002C2404">
      <w:rPr>
        <w:sz w:val="14"/>
        <w:szCs w:val="14"/>
      </w:rPr>
      <w:t>:</w:t>
    </w:r>
    <w:r w:rsidRPr="00A45C59">
      <w:rPr>
        <w:sz w:val="14"/>
        <w:szCs w:val="14"/>
      </w:rPr>
      <w:tab/>
      <w:t>E-mail:</w:t>
    </w:r>
    <w:r w:rsidRPr="00A45C59">
      <w:rPr>
        <w:sz w:val="14"/>
        <w:szCs w:val="14"/>
      </w:rPr>
      <w:tab/>
      <w:t>Adresa:</w:t>
    </w:r>
  </w:p>
  <w:p w14:paraId="5168C3DC" w14:textId="5D5D039B" w:rsidR="00D17E40" w:rsidRPr="00A45C59" w:rsidRDefault="0051590D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Ing. Lucia Kudročová</w:t>
    </w:r>
    <w:r>
      <w:rPr>
        <w:sz w:val="14"/>
        <w:szCs w:val="14"/>
      </w:rPr>
      <w:tab/>
      <w:t>+421 37 6408 060</w:t>
    </w:r>
    <w:r w:rsidR="00495BB7" w:rsidRPr="00A45C59">
      <w:rPr>
        <w:sz w:val="14"/>
        <w:szCs w:val="14"/>
      </w:rPr>
      <w:tab/>
    </w:r>
    <w:hyperlink r:id="rId1" w:history="1">
      <w:r w:rsidRPr="00D622E3">
        <w:rPr>
          <w:rStyle w:val="Hypertextovprepojenie"/>
          <w:sz w:val="14"/>
          <w:szCs w:val="14"/>
        </w:rPr>
        <w:t>lkudrocova@ukf.sk</w:t>
      </w:r>
    </w:hyperlink>
    <w:r w:rsidR="00495BB7" w:rsidRPr="00A45C59">
      <w:rPr>
        <w:sz w:val="14"/>
        <w:szCs w:val="14"/>
      </w:rPr>
      <w:tab/>
      <w:t>Trieda Andreja Hlinku 1</w:t>
    </w:r>
  </w:p>
  <w:p w14:paraId="3B2EAAB6" w14:textId="7F683FA9" w:rsidR="00D17E40" w:rsidRPr="00A45C59" w:rsidRDefault="0051590D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oddelenie obstarávania</w:t>
    </w:r>
    <w:r w:rsidR="00495BB7" w:rsidRPr="00A45C59">
      <w:rPr>
        <w:sz w:val="14"/>
        <w:szCs w:val="14"/>
      </w:rPr>
      <w:t xml:space="preserve"> </w:t>
    </w:r>
    <w:r w:rsidR="00495BB7" w:rsidRPr="00A45C59">
      <w:rPr>
        <w:sz w:val="14"/>
        <w:szCs w:val="14"/>
      </w:rPr>
      <w:tab/>
    </w:r>
    <w:r w:rsidR="00495BB7" w:rsidRPr="00A45C59">
      <w:rPr>
        <w:sz w:val="14"/>
        <w:szCs w:val="14"/>
      </w:rPr>
      <w:tab/>
    </w:r>
    <w:r w:rsidR="00495BB7" w:rsidRPr="00A45C59">
      <w:rPr>
        <w:sz w:val="14"/>
        <w:szCs w:val="14"/>
      </w:rPr>
      <w:tab/>
      <w:t>949 74, Nitra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FE590F" w14:textId="77777777" w:rsidR="00972C44" w:rsidRDefault="00972C44" w:rsidP="00CD4FE0">
      <w:r>
        <w:separator/>
      </w:r>
    </w:p>
  </w:footnote>
  <w:footnote w:type="continuationSeparator" w:id="0">
    <w:p w14:paraId="715C4B7D" w14:textId="77777777" w:rsidR="00972C44" w:rsidRDefault="00972C44" w:rsidP="00CD4F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A0695"/>
    <w:multiLevelType w:val="multilevel"/>
    <w:tmpl w:val="7996D014"/>
    <w:styleLink w:val="List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94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1" w15:restartNumberingAfterBreak="0">
    <w:nsid w:val="345A0EF7"/>
    <w:multiLevelType w:val="hybridMultilevel"/>
    <w:tmpl w:val="0B483A02"/>
    <w:lvl w:ilvl="0" w:tplc="C43A8212">
      <w:start w:val="1"/>
      <w:numFmt w:val="bullet"/>
      <w:lvlText w:val="-"/>
      <w:lvlJc w:val="left"/>
      <w:pPr>
        <w:ind w:left="1004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34670ED2"/>
    <w:multiLevelType w:val="multilevel"/>
    <w:tmpl w:val="C3D2E52A"/>
    <w:lvl w:ilvl="0">
      <w:start w:val="5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ascii="Times New Roman Bold" w:eastAsia="Times New Roman Bold" w:hAnsi="Times New Roman Bold" w:cs="Times New Roman Bold" w:hint="default"/>
        <w:b/>
        <w:position w:val="0"/>
        <w:sz w:val="22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</w:abstractNum>
  <w:abstractNum w:abstractNumId="3" w15:restartNumberingAfterBreak="0">
    <w:nsid w:val="4F3914D5"/>
    <w:multiLevelType w:val="hybridMultilevel"/>
    <w:tmpl w:val="5A746AA4"/>
    <w:lvl w:ilvl="0" w:tplc="7B3AE1D6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F12C93"/>
    <w:multiLevelType w:val="hybridMultilevel"/>
    <w:tmpl w:val="8D2C7994"/>
    <w:lvl w:ilvl="0" w:tplc="C43A8212">
      <w:start w:val="1"/>
      <w:numFmt w:val="bullet"/>
      <w:lvlText w:val="-"/>
      <w:lvlJc w:val="left"/>
      <w:pPr>
        <w:ind w:left="1004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F51132B"/>
    <w:multiLevelType w:val="multilevel"/>
    <w:tmpl w:val="56BCF21C"/>
    <w:lvl w:ilvl="0">
      <w:start w:val="6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ascii="Times New Roman" w:eastAsia="Times New Roman Bold" w:hAnsi="Times New Roman" w:cs="Times New Roman" w:hint="default"/>
        <w:b/>
        <w:color w:val="auto"/>
        <w:position w:val="0"/>
        <w:sz w:val="22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</w:abstractNum>
  <w:num w:numId="1">
    <w:abstractNumId w:val="3"/>
  </w:num>
  <w:num w:numId="2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294"/>
        </w:pPr>
        <w:rPr>
          <w:rFonts w:ascii="Times New Roman" w:eastAsia="Times New Roman Bold" w:hAnsi="Times New Roman" w:cs="Times New Roman" w:hint="default"/>
          <w:b/>
          <w:color w:val="auto"/>
          <w:position w:val="0"/>
          <w:sz w:val="22"/>
          <w:szCs w:val="24"/>
        </w:rPr>
      </w:lvl>
    </w:lvlOverride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BB7"/>
    <w:rsid w:val="00003BC4"/>
    <w:rsid w:val="00010F05"/>
    <w:rsid w:val="00014EC9"/>
    <w:rsid w:val="00027DA0"/>
    <w:rsid w:val="000429F6"/>
    <w:rsid w:val="000503EC"/>
    <w:rsid w:val="000558D5"/>
    <w:rsid w:val="000B5685"/>
    <w:rsid w:val="00123B3E"/>
    <w:rsid w:val="00190B9D"/>
    <w:rsid w:val="001A22A8"/>
    <w:rsid w:val="001A3C42"/>
    <w:rsid w:val="001B5E2C"/>
    <w:rsid w:val="00215114"/>
    <w:rsid w:val="002178F8"/>
    <w:rsid w:val="0024185D"/>
    <w:rsid w:val="00242D70"/>
    <w:rsid w:val="0024450C"/>
    <w:rsid w:val="00246072"/>
    <w:rsid w:val="00280C79"/>
    <w:rsid w:val="002C2404"/>
    <w:rsid w:val="002C5068"/>
    <w:rsid w:val="002E6609"/>
    <w:rsid w:val="002F544B"/>
    <w:rsid w:val="0031363C"/>
    <w:rsid w:val="00351A28"/>
    <w:rsid w:val="00386600"/>
    <w:rsid w:val="003963D4"/>
    <w:rsid w:val="003A3870"/>
    <w:rsid w:val="003C1CC4"/>
    <w:rsid w:val="003E0E1B"/>
    <w:rsid w:val="003E53DB"/>
    <w:rsid w:val="00402E6D"/>
    <w:rsid w:val="00403EBF"/>
    <w:rsid w:val="00422251"/>
    <w:rsid w:val="00425D28"/>
    <w:rsid w:val="00432FA4"/>
    <w:rsid w:val="004371DF"/>
    <w:rsid w:val="00462BF0"/>
    <w:rsid w:val="00462D18"/>
    <w:rsid w:val="0046336D"/>
    <w:rsid w:val="00466EA5"/>
    <w:rsid w:val="004954BD"/>
    <w:rsid w:val="00495BB7"/>
    <w:rsid w:val="004B4CDC"/>
    <w:rsid w:val="004C2882"/>
    <w:rsid w:val="004E79B6"/>
    <w:rsid w:val="005003B2"/>
    <w:rsid w:val="0051590D"/>
    <w:rsid w:val="0052629D"/>
    <w:rsid w:val="00571A19"/>
    <w:rsid w:val="005A4087"/>
    <w:rsid w:val="005A56EE"/>
    <w:rsid w:val="005C2A49"/>
    <w:rsid w:val="00676D9A"/>
    <w:rsid w:val="0068607F"/>
    <w:rsid w:val="006978B4"/>
    <w:rsid w:val="006A3599"/>
    <w:rsid w:val="006F5144"/>
    <w:rsid w:val="00702CD7"/>
    <w:rsid w:val="0071104C"/>
    <w:rsid w:val="007420F0"/>
    <w:rsid w:val="007523C1"/>
    <w:rsid w:val="00756651"/>
    <w:rsid w:val="00781539"/>
    <w:rsid w:val="00820734"/>
    <w:rsid w:val="0082323B"/>
    <w:rsid w:val="00861758"/>
    <w:rsid w:val="00877129"/>
    <w:rsid w:val="008E0CA9"/>
    <w:rsid w:val="00912170"/>
    <w:rsid w:val="00931A72"/>
    <w:rsid w:val="009568A8"/>
    <w:rsid w:val="00972C44"/>
    <w:rsid w:val="00993B5F"/>
    <w:rsid w:val="009C3E20"/>
    <w:rsid w:val="009E70C9"/>
    <w:rsid w:val="00A10F13"/>
    <w:rsid w:val="00A2155E"/>
    <w:rsid w:val="00A45C59"/>
    <w:rsid w:val="00A5697B"/>
    <w:rsid w:val="00A64717"/>
    <w:rsid w:val="00AA6673"/>
    <w:rsid w:val="00AD5111"/>
    <w:rsid w:val="00B33E9F"/>
    <w:rsid w:val="00B47493"/>
    <w:rsid w:val="00B769D9"/>
    <w:rsid w:val="00C52A49"/>
    <w:rsid w:val="00C60BA2"/>
    <w:rsid w:val="00C742B8"/>
    <w:rsid w:val="00C864EC"/>
    <w:rsid w:val="00C96DD7"/>
    <w:rsid w:val="00CD4FE0"/>
    <w:rsid w:val="00D153B8"/>
    <w:rsid w:val="00D645D5"/>
    <w:rsid w:val="00D67389"/>
    <w:rsid w:val="00D74365"/>
    <w:rsid w:val="00DA0D3A"/>
    <w:rsid w:val="00E345EA"/>
    <w:rsid w:val="00E347B1"/>
    <w:rsid w:val="00E41DB9"/>
    <w:rsid w:val="00E53405"/>
    <w:rsid w:val="00E65E67"/>
    <w:rsid w:val="00E93765"/>
    <w:rsid w:val="00EC76B4"/>
    <w:rsid w:val="00F44B5A"/>
    <w:rsid w:val="00F5142F"/>
    <w:rsid w:val="00F82050"/>
    <w:rsid w:val="00F9137D"/>
    <w:rsid w:val="00F92D26"/>
    <w:rsid w:val="00FB5688"/>
    <w:rsid w:val="00FB70D8"/>
    <w:rsid w:val="00FC1750"/>
    <w:rsid w:val="00FD1395"/>
    <w:rsid w:val="00FD14D0"/>
    <w:rsid w:val="00FD3CFD"/>
    <w:rsid w:val="00FF562A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86A7E"/>
  <w15:docId w15:val="{0F49D866-9B7B-4C01-9CBD-0A1B9A1D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9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495B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95BB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rsid w:val="00495BB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45C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45C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B769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403EBF"/>
    <w:pPr>
      <w:ind w:left="720"/>
    </w:pPr>
    <w:rPr>
      <w:rFonts w:ascii="Arial" w:eastAsia="Calibri" w:hAnsi="Arial" w:cs="Arial"/>
      <w:sz w:val="20"/>
      <w:szCs w:val="20"/>
    </w:rPr>
  </w:style>
  <w:style w:type="numbering" w:customStyle="1" w:styleId="List0">
    <w:name w:val="List 0"/>
    <w:basedOn w:val="Bezzoznamu"/>
    <w:rsid w:val="00010F05"/>
    <w:pPr>
      <w:numPr>
        <w:numId w:val="5"/>
      </w:numPr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742B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742B8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2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kudrocova@ukf.s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lkudrocova@ukf.s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kudrocova@ukf.s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kudrocova@ukf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686</Words>
  <Characters>3913</Characters>
  <Application>Microsoft Office Word</Application>
  <DocSecurity>0</DocSecurity>
  <Lines>32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Používateľ systému Windows</cp:lastModifiedBy>
  <cp:revision>30</cp:revision>
  <cp:lastPrinted>2019-11-25T11:40:00Z</cp:lastPrinted>
  <dcterms:created xsi:type="dcterms:W3CDTF">2019-10-01T09:06:00Z</dcterms:created>
  <dcterms:modified xsi:type="dcterms:W3CDTF">2020-10-30T10:16:00Z</dcterms:modified>
</cp:coreProperties>
</file>