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2B8" w:rsidRPr="00343A1D" w:rsidRDefault="005F02B8" w:rsidP="005F02B8">
      <w:pPr>
        <w:pStyle w:val="Textbodyindent"/>
        <w:ind w:left="0"/>
        <w:jc w:val="center"/>
        <w:rPr>
          <w:b/>
          <w:szCs w:val="24"/>
        </w:rPr>
      </w:pPr>
      <w:bookmarkStart w:id="0" w:name="_Toc91337217"/>
      <w:r w:rsidRPr="00343A1D">
        <w:rPr>
          <w:b/>
          <w:szCs w:val="24"/>
        </w:rPr>
        <w:t>R á m c o v á    d o h o d a    n a    d o d á v k u    t o v a r u</w:t>
      </w:r>
    </w:p>
    <w:p w:rsidR="005F02B8" w:rsidRPr="00343A1D" w:rsidRDefault="005F02B8" w:rsidP="005F02B8">
      <w:pPr>
        <w:pStyle w:val="Standard"/>
        <w:spacing w:after="0" w:line="240" w:lineRule="auto"/>
        <w:jc w:val="center"/>
        <w:rPr>
          <w:rFonts w:ascii="Times New Roman" w:hAnsi="Times New Roman" w:cs="Times New Roman"/>
          <w:sz w:val="24"/>
          <w:szCs w:val="24"/>
        </w:rPr>
      </w:pPr>
    </w:p>
    <w:p w:rsidR="00373057" w:rsidRPr="00BC3A2D" w:rsidRDefault="00373057" w:rsidP="00373057">
      <w:pPr>
        <w:pStyle w:val="Standard"/>
        <w:spacing w:after="0" w:line="240" w:lineRule="auto"/>
        <w:ind w:left="215" w:right="896"/>
        <w:jc w:val="center"/>
        <w:rPr>
          <w:rFonts w:ascii="Times New Roman" w:hAnsi="Times New Roman" w:cs="Times New Roman"/>
          <w:sz w:val="24"/>
          <w:szCs w:val="24"/>
        </w:rPr>
      </w:pPr>
      <w:r w:rsidRPr="00C70D82">
        <w:rPr>
          <w:rFonts w:ascii="Times New Roman" w:hAnsi="Times New Roman" w:cs="Times New Roman"/>
          <w:sz w:val="24"/>
          <w:szCs w:val="24"/>
        </w:rPr>
        <w:t>Uzavretá podľa § 83 zákona č. 343/2015 Z. z. o verejnom obstarávaní a o zmene a doplnení niektorých zákonov</w:t>
      </w:r>
      <w:r w:rsidRPr="00BC3A2D">
        <w:rPr>
          <w:rFonts w:ascii="Times New Roman" w:hAnsi="Times New Roman" w:cs="Times New Roman"/>
          <w:sz w:val="24"/>
          <w:szCs w:val="24"/>
        </w:rPr>
        <w:t xml:space="preserve">            </w:t>
      </w:r>
    </w:p>
    <w:p w:rsidR="00373057" w:rsidRPr="00BC3A2D" w:rsidRDefault="00373057" w:rsidP="00373057">
      <w:pPr>
        <w:pStyle w:val="Standard"/>
        <w:spacing w:after="0" w:line="240" w:lineRule="auto"/>
        <w:ind w:left="215" w:right="896"/>
        <w:jc w:val="center"/>
        <w:rPr>
          <w:rFonts w:ascii="Times New Roman" w:hAnsi="Times New Roman" w:cs="Times New Roman"/>
          <w:sz w:val="24"/>
          <w:szCs w:val="24"/>
        </w:rPr>
      </w:pPr>
      <w:r w:rsidRPr="00BC3A2D">
        <w:rPr>
          <w:rFonts w:ascii="Times New Roman" w:hAnsi="Times New Roman" w:cs="Times New Roman"/>
          <w:sz w:val="24"/>
          <w:szCs w:val="24"/>
        </w:rPr>
        <w:t xml:space="preserve">        v znení neskorších predpisov a  § 269 ods. 2 zákona č. 513/1991 Zb. (Obchodný zákonník) v znení neskorších predpisov medzi nasledovnými zmluvnými stranami (ďalej len „zmluvaˮ):</w:t>
      </w:r>
    </w:p>
    <w:p w:rsidR="005F02B8" w:rsidRPr="00343A1D" w:rsidRDefault="005F02B8" w:rsidP="005F02B8">
      <w:pPr>
        <w:pStyle w:val="Standard"/>
        <w:spacing w:after="0" w:line="240" w:lineRule="auto"/>
        <w:ind w:left="215" w:right="896"/>
        <w:jc w:val="center"/>
        <w:rPr>
          <w:rFonts w:ascii="Times New Roman" w:hAnsi="Times New Roman" w:cs="Times New Roman"/>
          <w:sz w:val="24"/>
          <w:szCs w:val="24"/>
        </w:rPr>
      </w:pPr>
    </w:p>
    <w:p w:rsidR="005F02B8" w:rsidRPr="00343A1D" w:rsidRDefault="005F02B8" w:rsidP="005F02B8">
      <w:pPr>
        <w:pStyle w:val="Standard"/>
        <w:numPr>
          <w:ilvl w:val="0"/>
          <w:numId w:val="9"/>
        </w:numPr>
        <w:tabs>
          <w:tab w:val="left" w:pos="567"/>
        </w:tabs>
        <w:spacing w:after="0"/>
        <w:ind w:firstLine="284"/>
        <w:rPr>
          <w:rFonts w:ascii="Times New Roman" w:hAnsi="Times New Roman" w:cs="Times New Roman"/>
          <w:sz w:val="24"/>
          <w:szCs w:val="24"/>
        </w:rPr>
      </w:pPr>
      <w:r w:rsidRPr="00343A1D">
        <w:rPr>
          <w:rFonts w:ascii="Times New Roman" w:hAnsi="Times New Roman" w:cs="Times New Roman"/>
          <w:sz w:val="24"/>
          <w:szCs w:val="24"/>
        </w:rPr>
        <w:t xml:space="preserve">obchodné meno:  </w:t>
      </w:r>
      <w:r w:rsidRPr="00343A1D">
        <w:rPr>
          <w:rFonts w:ascii="Times New Roman" w:hAnsi="Times New Roman" w:cs="Times New Roman"/>
          <w:sz w:val="24"/>
          <w:szCs w:val="24"/>
        </w:rPr>
        <w:tab/>
      </w:r>
      <w:r w:rsidRPr="00343A1D">
        <w:rPr>
          <w:rFonts w:ascii="Times New Roman" w:hAnsi="Times New Roman" w:cs="Times New Roman"/>
          <w:b/>
          <w:sz w:val="24"/>
          <w:szCs w:val="24"/>
        </w:rPr>
        <w:tab/>
      </w:r>
    </w:p>
    <w:p w:rsidR="005F02B8" w:rsidRPr="00343A1D" w:rsidRDefault="005F02B8" w:rsidP="005F02B8">
      <w:pPr>
        <w:pStyle w:val="Standard"/>
        <w:tabs>
          <w:tab w:val="left" w:pos="567"/>
        </w:tabs>
        <w:spacing w:after="0"/>
        <w:ind w:left="284"/>
        <w:rPr>
          <w:rFonts w:ascii="Times New Roman" w:hAnsi="Times New Roman" w:cs="Times New Roman"/>
          <w:sz w:val="24"/>
          <w:szCs w:val="24"/>
        </w:rPr>
      </w:pPr>
      <w:r w:rsidRPr="00343A1D">
        <w:rPr>
          <w:rFonts w:ascii="Times New Roman" w:hAnsi="Times New Roman" w:cs="Times New Roman"/>
          <w:b/>
          <w:sz w:val="24"/>
          <w:szCs w:val="24"/>
        </w:rPr>
        <w:tab/>
      </w:r>
      <w:r w:rsidRPr="00343A1D">
        <w:rPr>
          <w:rFonts w:ascii="Times New Roman" w:hAnsi="Times New Roman" w:cs="Times New Roman"/>
          <w:sz w:val="24"/>
          <w:szCs w:val="24"/>
        </w:rPr>
        <w:t xml:space="preserve">sídlo: </w:t>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p>
    <w:p w:rsidR="005F02B8" w:rsidRPr="00343A1D" w:rsidRDefault="005F02B8" w:rsidP="005F02B8">
      <w:pPr>
        <w:pStyle w:val="Odsekzoznamu"/>
        <w:tabs>
          <w:tab w:val="left" w:pos="567"/>
        </w:tabs>
        <w:spacing w:after="0" w:line="240" w:lineRule="auto"/>
        <w:ind w:firstLine="567"/>
        <w:rPr>
          <w:rFonts w:ascii="Times New Roman" w:hAnsi="Times New Roman" w:cs="Times New Roman"/>
          <w:sz w:val="24"/>
          <w:szCs w:val="24"/>
        </w:rPr>
      </w:pPr>
      <w:r w:rsidRPr="00343A1D">
        <w:rPr>
          <w:rFonts w:ascii="Times New Roman" w:hAnsi="Times New Roman" w:cs="Times New Roman"/>
          <w:sz w:val="24"/>
          <w:szCs w:val="24"/>
        </w:rPr>
        <w:t>IČO:</w:t>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p>
    <w:p w:rsidR="005F02B8" w:rsidRPr="00343A1D" w:rsidRDefault="005F02B8" w:rsidP="005F02B8">
      <w:pPr>
        <w:pStyle w:val="Odsekzoznamu"/>
        <w:tabs>
          <w:tab w:val="left" w:pos="567"/>
        </w:tabs>
        <w:spacing w:after="0" w:line="240" w:lineRule="auto"/>
        <w:rPr>
          <w:rFonts w:ascii="Times New Roman" w:hAnsi="Times New Roman" w:cs="Times New Roman"/>
          <w:sz w:val="24"/>
          <w:szCs w:val="24"/>
        </w:rPr>
      </w:pPr>
      <w:r w:rsidRPr="00343A1D">
        <w:rPr>
          <w:rFonts w:ascii="Times New Roman" w:hAnsi="Times New Roman" w:cs="Times New Roman"/>
          <w:sz w:val="24"/>
          <w:szCs w:val="24"/>
        </w:rPr>
        <w:tab/>
        <w:t>IČ DPH:</w:t>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p>
    <w:p w:rsidR="00373057" w:rsidRDefault="005F02B8" w:rsidP="00373057">
      <w:pPr>
        <w:pStyle w:val="Odsekzoznamu"/>
        <w:tabs>
          <w:tab w:val="left" w:pos="567"/>
        </w:tabs>
        <w:spacing w:after="0" w:line="240" w:lineRule="auto"/>
        <w:rPr>
          <w:rFonts w:ascii="Times New Roman" w:hAnsi="Times New Roman" w:cs="Times New Roman"/>
          <w:sz w:val="24"/>
          <w:szCs w:val="24"/>
        </w:rPr>
      </w:pPr>
      <w:r w:rsidRPr="00343A1D">
        <w:rPr>
          <w:rFonts w:ascii="Times New Roman" w:hAnsi="Times New Roman" w:cs="Times New Roman"/>
          <w:sz w:val="24"/>
          <w:szCs w:val="24"/>
        </w:rPr>
        <w:tab/>
        <w:t xml:space="preserve">zápis:                          </w:t>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p>
    <w:p w:rsidR="005F02B8" w:rsidRPr="00343A1D" w:rsidRDefault="005F02B8" w:rsidP="00373057">
      <w:pPr>
        <w:pStyle w:val="Odsekzoznamu"/>
        <w:tabs>
          <w:tab w:val="left" w:pos="567"/>
        </w:tabs>
        <w:spacing w:after="0" w:line="240" w:lineRule="auto"/>
        <w:rPr>
          <w:rFonts w:ascii="Times New Roman" w:hAnsi="Times New Roman" w:cs="Times New Roman"/>
          <w:sz w:val="24"/>
          <w:szCs w:val="24"/>
        </w:rPr>
      </w:pPr>
      <w:r w:rsidRPr="00343A1D">
        <w:rPr>
          <w:rFonts w:ascii="Times New Roman" w:hAnsi="Times New Roman" w:cs="Times New Roman"/>
          <w:sz w:val="24"/>
          <w:szCs w:val="24"/>
        </w:rPr>
        <w:t xml:space="preserve"> </w:t>
      </w:r>
    </w:p>
    <w:p w:rsidR="005F02B8" w:rsidRPr="00343A1D" w:rsidRDefault="005F02B8" w:rsidP="005F02B8">
      <w:pPr>
        <w:pStyle w:val="Odsekzoznamu"/>
        <w:tabs>
          <w:tab w:val="left" w:pos="567"/>
        </w:tabs>
        <w:spacing w:after="0" w:line="240" w:lineRule="auto"/>
        <w:rPr>
          <w:rFonts w:ascii="Times New Roman" w:hAnsi="Times New Roman" w:cs="Times New Roman"/>
          <w:sz w:val="24"/>
          <w:szCs w:val="24"/>
        </w:rPr>
      </w:pPr>
      <w:r w:rsidRPr="00343A1D">
        <w:rPr>
          <w:rFonts w:ascii="Times New Roman" w:hAnsi="Times New Roman" w:cs="Times New Roman"/>
          <w:sz w:val="24"/>
          <w:szCs w:val="24"/>
        </w:rPr>
        <w:tab/>
        <w:t>bankové spojenie:</w:t>
      </w:r>
      <w:r w:rsidRPr="00343A1D">
        <w:rPr>
          <w:rFonts w:ascii="Times New Roman" w:hAnsi="Times New Roman" w:cs="Times New Roman"/>
          <w:sz w:val="24"/>
          <w:szCs w:val="24"/>
        </w:rPr>
        <w:tab/>
      </w:r>
    </w:p>
    <w:p w:rsidR="005F02B8" w:rsidRPr="00343A1D" w:rsidRDefault="005F02B8" w:rsidP="005F02B8">
      <w:pPr>
        <w:pStyle w:val="Advokt1"/>
        <w:tabs>
          <w:tab w:val="left" w:pos="567"/>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ind w:firstLine="284"/>
        <w:rPr>
          <w:rFonts w:ascii="Times New Roman" w:hAnsi="Times New Roman" w:cs="Times New Roman"/>
          <w:sz w:val="24"/>
          <w:szCs w:val="24"/>
        </w:rPr>
      </w:pPr>
      <w:r w:rsidRPr="00343A1D">
        <w:rPr>
          <w:rFonts w:ascii="Times New Roman" w:hAnsi="Times New Roman" w:cs="Times New Roman"/>
          <w:sz w:val="24"/>
          <w:szCs w:val="24"/>
        </w:rPr>
        <w:t xml:space="preserve">     číslo účtu/kód banky:</w:t>
      </w:r>
      <w:r w:rsidRPr="00343A1D">
        <w:rPr>
          <w:rFonts w:ascii="Times New Roman" w:hAnsi="Times New Roman" w:cs="Times New Roman"/>
          <w:sz w:val="24"/>
          <w:szCs w:val="24"/>
        </w:rPr>
        <w:tab/>
      </w:r>
      <w:r w:rsidRPr="00343A1D">
        <w:rPr>
          <w:rFonts w:ascii="Times New Roman" w:hAnsi="Times New Roman" w:cs="Times New Roman"/>
          <w:sz w:val="24"/>
          <w:szCs w:val="24"/>
        </w:rPr>
        <w:tab/>
      </w:r>
    </w:p>
    <w:p w:rsidR="005F02B8" w:rsidRPr="00343A1D" w:rsidRDefault="005F02B8" w:rsidP="005F02B8">
      <w:pPr>
        <w:pStyle w:val="Odsekzoznamu"/>
        <w:tabs>
          <w:tab w:val="left" w:pos="567"/>
        </w:tabs>
        <w:spacing w:after="0" w:line="240" w:lineRule="auto"/>
        <w:rPr>
          <w:rFonts w:ascii="Times New Roman" w:hAnsi="Times New Roman" w:cs="Times New Roman"/>
          <w:sz w:val="24"/>
          <w:szCs w:val="24"/>
        </w:rPr>
      </w:pPr>
      <w:r w:rsidRPr="00343A1D">
        <w:rPr>
          <w:rFonts w:ascii="Times New Roman" w:hAnsi="Times New Roman" w:cs="Times New Roman"/>
          <w:sz w:val="24"/>
          <w:szCs w:val="24"/>
        </w:rPr>
        <w:tab/>
        <w:t xml:space="preserve">konajúca prostredníctvom: </w:t>
      </w:r>
    </w:p>
    <w:p w:rsidR="005F02B8" w:rsidRPr="00343A1D" w:rsidRDefault="005F02B8" w:rsidP="005F02B8">
      <w:pPr>
        <w:pStyle w:val="Odsekzoznamu"/>
        <w:spacing w:after="0" w:line="240" w:lineRule="auto"/>
        <w:rPr>
          <w:rFonts w:ascii="Times New Roman" w:hAnsi="Times New Roman" w:cs="Times New Roman"/>
          <w:sz w:val="24"/>
          <w:szCs w:val="24"/>
        </w:rPr>
      </w:pP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t>(ďalej len „dodávateľ“)</w:t>
      </w:r>
    </w:p>
    <w:p w:rsidR="005F02B8" w:rsidRPr="00343A1D" w:rsidRDefault="005F02B8" w:rsidP="005F02B8">
      <w:pPr>
        <w:pStyle w:val="Standard"/>
        <w:spacing w:after="0" w:line="240" w:lineRule="auto"/>
        <w:rPr>
          <w:rFonts w:ascii="Times New Roman" w:hAnsi="Times New Roman" w:cs="Times New Roman"/>
          <w:sz w:val="24"/>
          <w:szCs w:val="24"/>
        </w:rPr>
      </w:pPr>
      <w:r w:rsidRPr="00343A1D">
        <w:rPr>
          <w:rFonts w:ascii="Times New Roman" w:hAnsi="Times New Roman" w:cs="Times New Roman"/>
          <w:sz w:val="24"/>
          <w:szCs w:val="24"/>
        </w:rPr>
        <w:tab/>
        <w:t>a</w:t>
      </w:r>
    </w:p>
    <w:p w:rsidR="005F02B8" w:rsidRPr="00343A1D" w:rsidRDefault="005F02B8" w:rsidP="005F02B8">
      <w:pPr>
        <w:pStyle w:val="Odsekzoznamu"/>
        <w:numPr>
          <w:ilvl w:val="0"/>
          <w:numId w:val="4"/>
        </w:numPr>
        <w:tabs>
          <w:tab w:val="left" w:pos="567"/>
        </w:tabs>
        <w:spacing w:after="0" w:line="240" w:lineRule="auto"/>
        <w:ind w:firstLine="284"/>
        <w:rPr>
          <w:rFonts w:ascii="Times New Roman" w:hAnsi="Times New Roman" w:cs="Times New Roman"/>
          <w:sz w:val="24"/>
          <w:szCs w:val="24"/>
        </w:rPr>
      </w:pPr>
      <w:r w:rsidRPr="00343A1D">
        <w:rPr>
          <w:rFonts w:ascii="Times New Roman" w:hAnsi="Times New Roman" w:cs="Times New Roman"/>
          <w:sz w:val="24"/>
          <w:szCs w:val="24"/>
        </w:rPr>
        <w:t xml:space="preserve">obchodné meno: </w:t>
      </w:r>
      <w:r w:rsidRPr="00343A1D">
        <w:rPr>
          <w:rFonts w:ascii="Times New Roman" w:hAnsi="Times New Roman" w:cs="Times New Roman"/>
          <w:sz w:val="24"/>
          <w:szCs w:val="24"/>
        </w:rPr>
        <w:tab/>
      </w:r>
      <w:r w:rsidRPr="00343A1D">
        <w:rPr>
          <w:rFonts w:ascii="Times New Roman" w:hAnsi="Times New Roman" w:cs="Times New Roman"/>
          <w:b/>
          <w:sz w:val="24"/>
          <w:szCs w:val="24"/>
        </w:rPr>
        <w:t>Univerzita Konštantína Filozofa v Nitre</w:t>
      </w:r>
    </w:p>
    <w:p w:rsidR="005F02B8" w:rsidRPr="00343A1D" w:rsidRDefault="005F02B8" w:rsidP="005F02B8">
      <w:pPr>
        <w:pStyle w:val="Odsekzoznamu"/>
        <w:spacing w:after="0" w:line="240" w:lineRule="auto"/>
        <w:ind w:firstLine="567"/>
        <w:rPr>
          <w:rFonts w:ascii="Times New Roman" w:hAnsi="Times New Roman" w:cs="Times New Roman"/>
          <w:sz w:val="24"/>
          <w:szCs w:val="24"/>
        </w:rPr>
      </w:pPr>
      <w:r w:rsidRPr="00343A1D">
        <w:rPr>
          <w:rFonts w:ascii="Times New Roman" w:hAnsi="Times New Roman" w:cs="Times New Roman"/>
          <w:sz w:val="24"/>
          <w:szCs w:val="24"/>
        </w:rPr>
        <w:t>sídlo:</w:t>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t xml:space="preserve">Trieda Andreja Hlinku 1, 949 </w:t>
      </w:r>
      <w:r w:rsidR="00373057">
        <w:rPr>
          <w:rFonts w:ascii="Times New Roman" w:hAnsi="Times New Roman" w:cs="Times New Roman"/>
          <w:sz w:val="24"/>
          <w:szCs w:val="24"/>
        </w:rPr>
        <w:t>01</w:t>
      </w:r>
      <w:r w:rsidRPr="00343A1D">
        <w:rPr>
          <w:rFonts w:ascii="Times New Roman" w:hAnsi="Times New Roman" w:cs="Times New Roman"/>
          <w:sz w:val="24"/>
          <w:szCs w:val="24"/>
        </w:rPr>
        <w:t xml:space="preserve">  Nitra</w:t>
      </w:r>
    </w:p>
    <w:p w:rsidR="005F02B8" w:rsidRPr="00343A1D" w:rsidRDefault="005F02B8" w:rsidP="005F02B8">
      <w:pPr>
        <w:pStyle w:val="Odsekzoznamu"/>
        <w:tabs>
          <w:tab w:val="left" w:pos="567"/>
        </w:tabs>
        <w:spacing w:after="0" w:line="240" w:lineRule="auto"/>
        <w:rPr>
          <w:rFonts w:ascii="Times New Roman" w:hAnsi="Times New Roman" w:cs="Times New Roman"/>
          <w:sz w:val="24"/>
          <w:szCs w:val="24"/>
        </w:rPr>
      </w:pPr>
      <w:r w:rsidRPr="00343A1D">
        <w:rPr>
          <w:rFonts w:ascii="Times New Roman" w:hAnsi="Times New Roman" w:cs="Times New Roman"/>
          <w:sz w:val="24"/>
          <w:szCs w:val="24"/>
        </w:rPr>
        <w:tab/>
        <w:t>IČO:</w:t>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t>00157716</w:t>
      </w:r>
    </w:p>
    <w:p w:rsidR="005F02B8" w:rsidRPr="00343A1D" w:rsidRDefault="005F02B8" w:rsidP="005F02B8">
      <w:pPr>
        <w:pStyle w:val="Odsekzoznamu"/>
        <w:tabs>
          <w:tab w:val="left" w:pos="567"/>
        </w:tabs>
        <w:spacing w:after="0" w:line="240" w:lineRule="auto"/>
        <w:rPr>
          <w:rFonts w:ascii="Times New Roman" w:hAnsi="Times New Roman" w:cs="Times New Roman"/>
          <w:sz w:val="24"/>
          <w:szCs w:val="24"/>
        </w:rPr>
      </w:pPr>
      <w:r w:rsidRPr="00343A1D">
        <w:rPr>
          <w:rFonts w:ascii="Times New Roman" w:hAnsi="Times New Roman" w:cs="Times New Roman"/>
          <w:sz w:val="24"/>
          <w:szCs w:val="24"/>
        </w:rPr>
        <w:tab/>
        <w:t>DIČ:</w:t>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t>2021246590</w:t>
      </w:r>
    </w:p>
    <w:p w:rsidR="005F02B8" w:rsidRPr="00343A1D" w:rsidRDefault="005F02B8" w:rsidP="005F02B8">
      <w:pPr>
        <w:pStyle w:val="Odsekzoznamu"/>
        <w:tabs>
          <w:tab w:val="left" w:pos="567"/>
        </w:tabs>
        <w:spacing w:after="0" w:line="240" w:lineRule="auto"/>
        <w:rPr>
          <w:rFonts w:ascii="Times New Roman" w:hAnsi="Times New Roman" w:cs="Times New Roman"/>
          <w:sz w:val="24"/>
          <w:szCs w:val="24"/>
        </w:rPr>
      </w:pPr>
      <w:r w:rsidRPr="00343A1D">
        <w:rPr>
          <w:rFonts w:ascii="Times New Roman" w:hAnsi="Times New Roman" w:cs="Times New Roman"/>
          <w:sz w:val="24"/>
          <w:szCs w:val="24"/>
        </w:rPr>
        <w:tab/>
        <w:t>IČ DPH:</w:t>
      </w:r>
      <w:r w:rsidRPr="00343A1D">
        <w:rPr>
          <w:rFonts w:ascii="Times New Roman" w:hAnsi="Times New Roman" w:cs="Times New Roman"/>
          <w:sz w:val="24"/>
          <w:szCs w:val="24"/>
        </w:rPr>
        <w:tab/>
      </w:r>
      <w:r w:rsidRPr="00343A1D">
        <w:rPr>
          <w:rFonts w:ascii="Times New Roman" w:hAnsi="Times New Roman" w:cs="Times New Roman"/>
          <w:sz w:val="24"/>
          <w:szCs w:val="24"/>
        </w:rPr>
        <w:tab/>
        <w:t xml:space="preserve">            SK2021246590</w:t>
      </w:r>
    </w:p>
    <w:p w:rsidR="005F02B8" w:rsidRPr="00343A1D" w:rsidRDefault="005F02B8" w:rsidP="005F02B8">
      <w:pPr>
        <w:pStyle w:val="Odsekzoznamu"/>
        <w:tabs>
          <w:tab w:val="left" w:pos="567"/>
        </w:tabs>
        <w:spacing w:after="0" w:line="240" w:lineRule="auto"/>
        <w:rPr>
          <w:rFonts w:ascii="Times New Roman" w:hAnsi="Times New Roman" w:cs="Times New Roman"/>
          <w:sz w:val="24"/>
          <w:szCs w:val="24"/>
        </w:rPr>
      </w:pPr>
      <w:r w:rsidRPr="00343A1D">
        <w:rPr>
          <w:rFonts w:ascii="Times New Roman" w:hAnsi="Times New Roman" w:cs="Times New Roman"/>
          <w:sz w:val="24"/>
          <w:szCs w:val="24"/>
        </w:rPr>
        <w:tab/>
        <w:t>bankové spojenie:</w:t>
      </w:r>
      <w:r w:rsidRPr="00343A1D">
        <w:rPr>
          <w:rFonts w:ascii="Times New Roman" w:hAnsi="Times New Roman" w:cs="Times New Roman"/>
          <w:sz w:val="24"/>
          <w:szCs w:val="24"/>
        </w:rPr>
        <w:tab/>
        <w:t>Štátna pokladnica Bratislava</w:t>
      </w:r>
    </w:p>
    <w:p w:rsidR="005F02B8" w:rsidRPr="00343A1D" w:rsidRDefault="005F02B8" w:rsidP="005F02B8">
      <w:pPr>
        <w:pStyle w:val="Odsekzoznamu"/>
        <w:tabs>
          <w:tab w:val="left" w:pos="567"/>
          <w:tab w:val="left" w:pos="1843"/>
          <w:tab w:val="left" w:pos="2835"/>
        </w:tabs>
        <w:spacing w:after="0" w:line="240" w:lineRule="auto"/>
        <w:rPr>
          <w:rFonts w:ascii="Times New Roman" w:hAnsi="Times New Roman" w:cs="Times New Roman"/>
          <w:sz w:val="24"/>
          <w:szCs w:val="24"/>
        </w:rPr>
      </w:pPr>
      <w:r w:rsidRPr="00343A1D">
        <w:rPr>
          <w:rFonts w:ascii="Times New Roman" w:hAnsi="Times New Roman" w:cs="Times New Roman"/>
          <w:sz w:val="24"/>
          <w:szCs w:val="24"/>
        </w:rPr>
        <w:tab/>
        <w:t xml:space="preserve">konajúca prostredníctvom:  prof. RNDr. </w:t>
      </w:r>
      <w:r w:rsidR="00ED5F2B">
        <w:rPr>
          <w:rFonts w:ascii="Times New Roman" w:hAnsi="Times New Roman" w:cs="Times New Roman"/>
          <w:sz w:val="24"/>
          <w:szCs w:val="24"/>
        </w:rPr>
        <w:t>Libor Vozár</w:t>
      </w:r>
      <w:r w:rsidRPr="00343A1D">
        <w:rPr>
          <w:rFonts w:ascii="Times New Roman" w:hAnsi="Times New Roman" w:cs="Times New Roman"/>
          <w:sz w:val="24"/>
          <w:szCs w:val="24"/>
        </w:rPr>
        <w:t>, CSc., rektor UKF</w:t>
      </w:r>
      <w:r w:rsidRPr="00343A1D">
        <w:rPr>
          <w:rFonts w:ascii="Times New Roman" w:hAnsi="Times New Roman" w:cs="Times New Roman"/>
          <w:sz w:val="24"/>
          <w:szCs w:val="24"/>
        </w:rPr>
        <w:tab/>
      </w:r>
    </w:p>
    <w:p w:rsidR="005F02B8" w:rsidRPr="00343A1D" w:rsidRDefault="005F02B8" w:rsidP="005F02B8">
      <w:pPr>
        <w:pStyle w:val="Odsekzoznamu"/>
        <w:tabs>
          <w:tab w:val="left" w:pos="2835"/>
        </w:tabs>
        <w:spacing w:after="0" w:line="240" w:lineRule="auto"/>
        <w:rPr>
          <w:rFonts w:ascii="Times New Roman" w:hAnsi="Times New Roman" w:cs="Times New Roman"/>
          <w:sz w:val="24"/>
          <w:szCs w:val="24"/>
        </w:rPr>
      </w:pPr>
      <w:r w:rsidRPr="00343A1D">
        <w:rPr>
          <w:rFonts w:ascii="Times New Roman" w:hAnsi="Times New Roman" w:cs="Times New Roman"/>
          <w:sz w:val="24"/>
          <w:szCs w:val="24"/>
        </w:rPr>
        <w:tab/>
        <w:t>(ďalej len „objednávateľ“)</w:t>
      </w:r>
    </w:p>
    <w:p w:rsidR="005F02B8" w:rsidRPr="00343A1D" w:rsidRDefault="005F02B8" w:rsidP="005F02B8">
      <w:pPr>
        <w:pStyle w:val="Odsekzoznamu"/>
        <w:spacing w:after="0" w:line="240" w:lineRule="auto"/>
        <w:jc w:val="center"/>
        <w:rPr>
          <w:rFonts w:ascii="Times New Roman" w:hAnsi="Times New Roman" w:cs="Times New Roman"/>
          <w:sz w:val="24"/>
          <w:szCs w:val="24"/>
        </w:rPr>
      </w:pPr>
    </w:p>
    <w:p w:rsidR="005F02B8" w:rsidRPr="00343A1D" w:rsidRDefault="005F02B8" w:rsidP="005F02B8">
      <w:pPr>
        <w:pStyle w:val="Odsekzoznamu"/>
        <w:spacing w:after="0" w:line="240" w:lineRule="auto"/>
        <w:jc w:val="center"/>
        <w:rPr>
          <w:rFonts w:ascii="Times New Roman" w:hAnsi="Times New Roman" w:cs="Times New Roman"/>
          <w:b/>
          <w:sz w:val="24"/>
          <w:szCs w:val="24"/>
        </w:rPr>
      </w:pPr>
      <w:r w:rsidRPr="00343A1D">
        <w:rPr>
          <w:rFonts w:ascii="Times New Roman" w:hAnsi="Times New Roman" w:cs="Times New Roman"/>
          <w:b/>
          <w:sz w:val="24"/>
          <w:szCs w:val="24"/>
        </w:rPr>
        <w:t>Č l á n o k  1</w:t>
      </w:r>
    </w:p>
    <w:p w:rsidR="005F02B8" w:rsidRPr="00343A1D" w:rsidRDefault="005F02B8" w:rsidP="005F02B8">
      <w:pPr>
        <w:pStyle w:val="Odsekzoznamu"/>
        <w:spacing w:after="0" w:line="240" w:lineRule="auto"/>
        <w:jc w:val="center"/>
        <w:rPr>
          <w:rFonts w:ascii="Times New Roman" w:hAnsi="Times New Roman" w:cs="Times New Roman"/>
          <w:sz w:val="24"/>
          <w:szCs w:val="24"/>
        </w:rPr>
      </w:pPr>
      <w:r w:rsidRPr="00343A1D">
        <w:rPr>
          <w:rFonts w:ascii="Times New Roman" w:hAnsi="Times New Roman" w:cs="Times New Roman"/>
          <w:sz w:val="24"/>
          <w:szCs w:val="24"/>
        </w:rPr>
        <w:t>Predmet a účel  zmluvy</w:t>
      </w:r>
    </w:p>
    <w:p w:rsidR="005F02B8" w:rsidRPr="00343A1D" w:rsidRDefault="005F02B8" w:rsidP="005F02B8">
      <w:pPr>
        <w:pStyle w:val="Odsekzoznamu"/>
        <w:spacing w:after="0" w:line="240" w:lineRule="auto"/>
        <w:jc w:val="both"/>
        <w:rPr>
          <w:rFonts w:ascii="Times New Roman" w:hAnsi="Times New Roman" w:cs="Times New Roman"/>
          <w:sz w:val="24"/>
          <w:szCs w:val="24"/>
        </w:rPr>
      </w:pPr>
    </w:p>
    <w:p w:rsidR="005519D9" w:rsidRDefault="005F02B8" w:rsidP="005F02B8">
      <w:pPr>
        <w:pStyle w:val="Odsekzoznamu"/>
        <w:numPr>
          <w:ilvl w:val="0"/>
          <w:numId w:val="10"/>
        </w:numPr>
        <w:tabs>
          <w:tab w:val="left" w:pos="567"/>
        </w:tabs>
        <w:spacing w:after="0" w:line="240" w:lineRule="auto"/>
        <w:ind w:right="850" w:firstLine="284"/>
        <w:jc w:val="both"/>
        <w:rPr>
          <w:rFonts w:ascii="Times New Roman" w:hAnsi="Times New Roman" w:cs="Times New Roman"/>
          <w:sz w:val="24"/>
          <w:szCs w:val="24"/>
        </w:rPr>
      </w:pPr>
      <w:r w:rsidRPr="00343A1D">
        <w:rPr>
          <w:rFonts w:ascii="Times New Roman" w:hAnsi="Times New Roman" w:cs="Times New Roman"/>
          <w:sz w:val="24"/>
          <w:szCs w:val="24"/>
        </w:rPr>
        <w:t xml:space="preserve">Účelom tejto zmluvy je dohodnúť si podmienky pre </w:t>
      </w:r>
      <w:r w:rsidR="005519D9">
        <w:rPr>
          <w:rFonts w:ascii="Times New Roman" w:hAnsi="Times New Roman" w:cs="Times New Roman"/>
          <w:sz w:val="24"/>
          <w:szCs w:val="24"/>
        </w:rPr>
        <w:t xml:space="preserve">zabezpečenie dodávky </w:t>
      </w:r>
      <w:r w:rsidR="005519D9">
        <w:rPr>
          <w:rFonts w:ascii="Times New Roman" w:hAnsi="Times New Roman" w:cs="Times New Roman"/>
          <w:sz w:val="24"/>
          <w:szCs w:val="24"/>
        </w:rPr>
        <w:tab/>
        <w:t>mrazených múčnikov</w:t>
      </w:r>
      <w:r w:rsidRPr="00343A1D">
        <w:rPr>
          <w:rFonts w:ascii="Times New Roman" w:hAnsi="Times New Roman" w:cs="Times New Roman"/>
          <w:sz w:val="24"/>
          <w:szCs w:val="24"/>
        </w:rPr>
        <w:t xml:space="preserve"> (ďalej len „tovar“), </w:t>
      </w:r>
      <w:r w:rsidRPr="00343A1D">
        <w:rPr>
          <w:rFonts w:ascii="Times New Roman" w:hAnsi="Times New Roman" w:cs="Times New Roman"/>
          <w:sz w:val="24"/>
          <w:szCs w:val="24"/>
        </w:rPr>
        <w:tab/>
        <w:t>vrátane p</w:t>
      </w:r>
      <w:r w:rsidR="00ED5F2B">
        <w:rPr>
          <w:rFonts w:ascii="Times New Roman" w:hAnsi="Times New Roman" w:cs="Times New Roman"/>
          <w:sz w:val="24"/>
          <w:szCs w:val="24"/>
        </w:rPr>
        <w:t xml:space="preserve">repravy, vyloženia na </w:t>
      </w:r>
      <w:r w:rsidR="005519D9">
        <w:rPr>
          <w:rFonts w:ascii="Times New Roman" w:hAnsi="Times New Roman" w:cs="Times New Roman"/>
          <w:sz w:val="24"/>
          <w:szCs w:val="24"/>
        </w:rPr>
        <w:t xml:space="preserve">    </w:t>
      </w:r>
    </w:p>
    <w:p w:rsidR="005F02B8" w:rsidRPr="00343A1D" w:rsidRDefault="005519D9" w:rsidP="005519D9">
      <w:pPr>
        <w:pStyle w:val="Odsekzoznamu"/>
        <w:tabs>
          <w:tab w:val="left" w:pos="567"/>
        </w:tabs>
        <w:spacing w:after="0" w:line="240" w:lineRule="auto"/>
        <w:ind w:left="284" w:right="850"/>
        <w:jc w:val="both"/>
        <w:rPr>
          <w:rFonts w:ascii="Times New Roman" w:hAnsi="Times New Roman" w:cs="Times New Roman"/>
          <w:sz w:val="24"/>
          <w:szCs w:val="24"/>
        </w:rPr>
      </w:pPr>
      <w:r>
        <w:rPr>
          <w:rFonts w:ascii="Times New Roman" w:hAnsi="Times New Roman" w:cs="Times New Roman"/>
          <w:sz w:val="24"/>
          <w:szCs w:val="24"/>
        </w:rPr>
        <w:t xml:space="preserve">     </w:t>
      </w:r>
      <w:r w:rsidR="00ED5F2B">
        <w:rPr>
          <w:rFonts w:ascii="Times New Roman" w:hAnsi="Times New Roman" w:cs="Times New Roman"/>
          <w:sz w:val="24"/>
          <w:szCs w:val="24"/>
        </w:rPr>
        <w:t xml:space="preserve">miesto dodania a </w:t>
      </w:r>
      <w:r w:rsidR="005F02B8" w:rsidRPr="00343A1D">
        <w:rPr>
          <w:rFonts w:ascii="Times New Roman" w:hAnsi="Times New Roman" w:cs="Times New Roman"/>
          <w:sz w:val="24"/>
          <w:szCs w:val="24"/>
        </w:rPr>
        <w:t>všetkých súvisiacich služieb spojených s dodaním tovaru.</w:t>
      </w:r>
    </w:p>
    <w:p w:rsidR="005F02B8" w:rsidRPr="00343A1D" w:rsidRDefault="00ED5F2B" w:rsidP="00ED5F2B">
      <w:pPr>
        <w:pStyle w:val="Odsekzoznamu"/>
        <w:numPr>
          <w:ilvl w:val="0"/>
          <w:numId w:val="10"/>
        </w:numPr>
        <w:tabs>
          <w:tab w:val="left" w:pos="567"/>
        </w:tabs>
        <w:spacing w:after="0" w:line="240" w:lineRule="auto"/>
        <w:ind w:left="567" w:right="850" w:hanging="283"/>
        <w:jc w:val="both"/>
        <w:rPr>
          <w:rFonts w:ascii="Times New Roman" w:hAnsi="Times New Roman" w:cs="Times New Roman"/>
          <w:sz w:val="24"/>
          <w:szCs w:val="24"/>
        </w:rPr>
      </w:pPr>
      <w:r>
        <w:rPr>
          <w:rFonts w:ascii="Times New Roman" w:hAnsi="Times New Roman" w:cs="Times New Roman"/>
          <w:sz w:val="24"/>
          <w:szCs w:val="24"/>
        </w:rPr>
        <w:t>Predmetom tejto zmluvy je</w:t>
      </w:r>
      <w:r w:rsidR="005F02B8" w:rsidRPr="00343A1D">
        <w:rPr>
          <w:rFonts w:ascii="Times New Roman" w:hAnsi="Times New Roman" w:cs="Times New Roman"/>
          <w:sz w:val="24"/>
          <w:szCs w:val="24"/>
        </w:rPr>
        <w:t xml:space="preserve"> dodávk</w:t>
      </w:r>
      <w:r>
        <w:rPr>
          <w:rFonts w:ascii="Times New Roman" w:hAnsi="Times New Roman" w:cs="Times New Roman"/>
          <w:sz w:val="24"/>
          <w:szCs w:val="24"/>
        </w:rPr>
        <w:t>a mrazen</w:t>
      </w:r>
      <w:r w:rsidR="00646145">
        <w:rPr>
          <w:rFonts w:ascii="Times New Roman" w:hAnsi="Times New Roman" w:cs="Times New Roman"/>
          <w:sz w:val="24"/>
          <w:szCs w:val="24"/>
        </w:rPr>
        <w:t>ých múčnikov</w:t>
      </w:r>
      <w:r>
        <w:rPr>
          <w:rFonts w:ascii="Times New Roman" w:hAnsi="Times New Roman" w:cs="Times New Roman"/>
          <w:sz w:val="24"/>
          <w:szCs w:val="24"/>
        </w:rPr>
        <w:t>,</w:t>
      </w:r>
      <w:r w:rsidR="005F02B8" w:rsidRPr="00343A1D">
        <w:rPr>
          <w:rFonts w:ascii="Times New Roman" w:hAnsi="Times New Roman" w:cs="Times New Roman"/>
          <w:sz w:val="24"/>
          <w:szCs w:val="24"/>
        </w:rPr>
        <w:t xml:space="preserve"> vrátane prepravy,</w:t>
      </w:r>
      <w:r>
        <w:rPr>
          <w:rFonts w:ascii="Times New Roman" w:hAnsi="Times New Roman" w:cs="Times New Roman"/>
          <w:sz w:val="24"/>
          <w:szCs w:val="24"/>
        </w:rPr>
        <w:t xml:space="preserve"> vyloženia na miesto dodania </w:t>
      </w:r>
      <w:r w:rsidR="005F02B8" w:rsidRPr="00343A1D">
        <w:rPr>
          <w:rFonts w:ascii="Times New Roman" w:hAnsi="Times New Roman" w:cs="Times New Roman"/>
          <w:sz w:val="24"/>
          <w:szCs w:val="24"/>
        </w:rPr>
        <w:t>a všetkých s</w:t>
      </w:r>
      <w:r>
        <w:rPr>
          <w:rFonts w:ascii="Times New Roman" w:hAnsi="Times New Roman" w:cs="Times New Roman"/>
          <w:sz w:val="24"/>
          <w:szCs w:val="24"/>
        </w:rPr>
        <w:t>úvisiacich služieb spojených s </w:t>
      </w:r>
      <w:r w:rsidR="005F02B8" w:rsidRPr="00343A1D">
        <w:rPr>
          <w:rFonts w:ascii="Times New Roman" w:hAnsi="Times New Roman" w:cs="Times New Roman"/>
          <w:sz w:val="24"/>
          <w:szCs w:val="24"/>
        </w:rPr>
        <w:t>dodaním</w:t>
      </w:r>
      <w:r>
        <w:rPr>
          <w:rFonts w:ascii="Times New Roman" w:hAnsi="Times New Roman" w:cs="Times New Roman"/>
          <w:sz w:val="24"/>
          <w:szCs w:val="24"/>
        </w:rPr>
        <w:t xml:space="preserve"> tovaru pre </w:t>
      </w:r>
      <w:r w:rsidR="005F02B8" w:rsidRPr="00343A1D">
        <w:rPr>
          <w:rFonts w:ascii="Times New Roman" w:hAnsi="Times New Roman" w:cs="Times New Roman"/>
          <w:sz w:val="24"/>
          <w:szCs w:val="24"/>
        </w:rPr>
        <w:t xml:space="preserve">objednávateľa </w:t>
      </w:r>
      <w:r>
        <w:rPr>
          <w:rFonts w:ascii="Times New Roman" w:hAnsi="Times New Roman" w:cs="Times New Roman"/>
          <w:sz w:val="24"/>
          <w:szCs w:val="24"/>
        </w:rPr>
        <w:t xml:space="preserve">dodávateľom podľa špecifikácie </w:t>
      </w:r>
      <w:r w:rsidR="005F02B8" w:rsidRPr="00343A1D">
        <w:rPr>
          <w:rFonts w:ascii="Times New Roman" w:hAnsi="Times New Roman" w:cs="Times New Roman"/>
          <w:sz w:val="24"/>
          <w:szCs w:val="24"/>
        </w:rPr>
        <w:t>tovaru</w:t>
      </w:r>
      <w:r>
        <w:rPr>
          <w:rFonts w:ascii="Times New Roman" w:hAnsi="Times New Roman" w:cs="Times New Roman"/>
          <w:sz w:val="24"/>
          <w:szCs w:val="24"/>
        </w:rPr>
        <w:t xml:space="preserve"> uvedenej v Prílohe </w:t>
      </w:r>
      <w:r w:rsidR="00F54E33">
        <w:rPr>
          <w:rFonts w:ascii="Times New Roman" w:hAnsi="Times New Roman" w:cs="Times New Roman"/>
          <w:sz w:val="24"/>
          <w:szCs w:val="24"/>
        </w:rPr>
        <w:t>č.</w:t>
      </w:r>
      <w:r>
        <w:rPr>
          <w:rFonts w:ascii="Times New Roman" w:hAnsi="Times New Roman" w:cs="Times New Roman"/>
          <w:sz w:val="24"/>
          <w:szCs w:val="24"/>
        </w:rPr>
        <w:t xml:space="preserve">1, </w:t>
      </w:r>
      <w:r w:rsidR="005F02B8" w:rsidRPr="00343A1D">
        <w:rPr>
          <w:rFonts w:ascii="Times New Roman" w:hAnsi="Times New Roman" w:cs="Times New Roman"/>
          <w:sz w:val="24"/>
          <w:szCs w:val="24"/>
        </w:rPr>
        <w:t>ktorá tvorí neoddeliteľnú súčasť tejto zmluvy.</w:t>
      </w:r>
    </w:p>
    <w:p w:rsidR="005F02B8" w:rsidRPr="00343A1D" w:rsidRDefault="005F02B8" w:rsidP="005F02B8">
      <w:pPr>
        <w:pStyle w:val="Odsekzoznamu"/>
        <w:spacing w:after="0" w:line="240" w:lineRule="auto"/>
        <w:ind w:left="575" w:right="850"/>
        <w:jc w:val="both"/>
        <w:rPr>
          <w:rFonts w:ascii="Times New Roman" w:hAnsi="Times New Roman" w:cs="Times New Roman"/>
          <w:sz w:val="24"/>
          <w:szCs w:val="24"/>
        </w:rPr>
      </w:pPr>
    </w:p>
    <w:p w:rsidR="005F02B8" w:rsidRPr="00343A1D" w:rsidRDefault="005F02B8" w:rsidP="005F02B8">
      <w:pPr>
        <w:pStyle w:val="Odsekzoznamu"/>
        <w:spacing w:after="0" w:line="240" w:lineRule="auto"/>
        <w:jc w:val="center"/>
        <w:rPr>
          <w:rFonts w:ascii="Times New Roman" w:hAnsi="Times New Roman" w:cs="Times New Roman"/>
          <w:b/>
          <w:sz w:val="24"/>
          <w:szCs w:val="24"/>
        </w:rPr>
      </w:pPr>
      <w:r w:rsidRPr="00343A1D">
        <w:rPr>
          <w:rFonts w:ascii="Times New Roman" w:hAnsi="Times New Roman" w:cs="Times New Roman"/>
          <w:b/>
          <w:sz w:val="24"/>
          <w:szCs w:val="24"/>
        </w:rPr>
        <w:t>Č l á n o k  2</w:t>
      </w:r>
    </w:p>
    <w:p w:rsidR="005F02B8" w:rsidRPr="00343A1D" w:rsidRDefault="005F02B8" w:rsidP="005F02B8">
      <w:pPr>
        <w:pStyle w:val="Odsekzoznamu"/>
        <w:spacing w:after="0" w:line="240" w:lineRule="auto"/>
        <w:jc w:val="center"/>
        <w:rPr>
          <w:rFonts w:ascii="Times New Roman" w:hAnsi="Times New Roman" w:cs="Times New Roman"/>
          <w:sz w:val="24"/>
          <w:szCs w:val="24"/>
        </w:rPr>
      </w:pPr>
      <w:r w:rsidRPr="00343A1D">
        <w:rPr>
          <w:rFonts w:ascii="Times New Roman" w:hAnsi="Times New Roman" w:cs="Times New Roman"/>
          <w:sz w:val="24"/>
          <w:szCs w:val="24"/>
        </w:rPr>
        <w:t>Podmienky plnenia</w:t>
      </w:r>
    </w:p>
    <w:p w:rsidR="005F02B8" w:rsidRPr="00343A1D" w:rsidRDefault="005F02B8" w:rsidP="005F02B8">
      <w:pPr>
        <w:pStyle w:val="Odsekzoznamu"/>
        <w:spacing w:after="0" w:line="240" w:lineRule="auto"/>
        <w:ind w:left="567" w:right="850" w:hanging="283"/>
        <w:jc w:val="both"/>
        <w:rPr>
          <w:rFonts w:ascii="Times New Roman" w:hAnsi="Times New Roman" w:cs="Times New Roman"/>
          <w:sz w:val="24"/>
          <w:szCs w:val="24"/>
        </w:rPr>
      </w:pPr>
    </w:p>
    <w:p w:rsidR="005F02B8" w:rsidRPr="00343A1D" w:rsidRDefault="005F02B8" w:rsidP="005F02B8">
      <w:pPr>
        <w:pStyle w:val="Odsekzoznamu"/>
        <w:numPr>
          <w:ilvl w:val="3"/>
          <w:numId w:val="10"/>
        </w:numPr>
        <w:spacing w:after="0" w:line="240" w:lineRule="auto"/>
        <w:ind w:left="567" w:right="850" w:hanging="283"/>
        <w:jc w:val="both"/>
        <w:rPr>
          <w:rFonts w:ascii="Times New Roman" w:hAnsi="Times New Roman" w:cs="Times New Roman"/>
          <w:sz w:val="24"/>
          <w:szCs w:val="24"/>
        </w:rPr>
      </w:pPr>
      <w:r w:rsidRPr="00343A1D">
        <w:rPr>
          <w:rFonts w:ascii="Times New Roman" w:hAnsi="Times New Roman" w:cs="Times New Roman"/>
          <w:sz w:val="24"/>
          <w:szCs w:val="24"/>
        </w:rPr>
        <w:t>Množstvá a presnú špecifikáciu tovaru sa objednávateľ zaväzuje upresňovať priebežne, formou písomných objednávok podľa svojich prevádzkových potrieb a finančných možností. Dodávateľ sa zaväzuje tieto požiadavky v uvedenom čase a dohodnutej forme  realizovať.</w:t>
      </w:r>
    </w:p>
    <w:p w:rsidR="005F02B8" w:rsidRPr="00343A1D" w:rsidRDefault="005F02B8" w:rsidP="002D01C8">
      <w:pPr>
        <w:pStyle w:val="Odsekzoznamu"/>
        <w:numPr>
          <w:ilvl w:val="3"/>
          <w:numId w:val="10"/>
        </w:numPr>
        <w:spacing w:after="0" w:line="240" w:lineRule="auto"/>
        <w:ind w:left="709" w:right="850" w:hanging="425"/>
        <w:jc w:val="both"/>
        <w:rPr>
          <w:rFonts w:ascii="Times New Roman" w:hAnsi="Times New Roman" w:cs="Times New Roman"/>
          <w:sz w:val="24"/>
          <w:szCs w:val="24"/>
        </w:rPr>
      </w:pPr>
      <w:r w:rsidRPr="00343A1D">
        <w:rPr>
          <w:rFonts w:ascii="Times New Roman" w:hAnsi="Times New Roman" w:cs="Times New Roman"/>
          <w:sz w:val="24"/>
          <w:szCs w:val="24"/>
        </w:rPr>
        <w:t>Dodávateľ</w:t>
      </w:r>
      <w:r w:rsidRPr="00343A1D">
        <w:rPr>
          <w:rFonts w:ascii="Times New Roman" w:hAnsi="Times New Roman" w:cs="Times New Roman"/>
          <w:color w:val="FF0000"/>
          <w:sz w:val="24"/>
          <w:szCs w:val="24"/>
        </w:rPr>
        <w:t xml:space="preserve"> </w:t>
      </w:r>
      <w:r w:rsidRPr="00343A1D">
        <w:rPr>
          <w:rFonts w:ascii="Times New Roman" w:hAnsi="Times New Roman" w:cs="Times New Roman"/>
          <w:sz w:val="24"/>
          <w:szCs w:val="24"/>
        </w:rPr>
        <w:t xml:space="preserve">sa zaväzuje, že výroba, balenie, skladovanie a všetka manipulácia vrátane prepravy dodávaného tovaru bude zodpovedať podmienkam a požiadavkám stanovených v zákone č.152/1995 Z. z. o potravinách v znení </w:t>
      </w:r>
      <w:r w:rsidRPr="00343A1D">
        <w:rPr>
          <w:rFonts w:ascii="Times New Roman" w:hAnsi="Times New Roman" w:cs="Times New Roman"/>
          <w:sz w:val="24"/>
          <w:szCs w:val="24"/>
        </w:rPr>
        <w:lastRenderedPageBreak/>
        <w:t>neskorších predpisov, príslušných vykonávacích predpisov k tomuto zákonu a ďalších záväzných predpisov SR a EÚ.</w:t>
      </w:r>
    </w:p>
    <w:p w:rsidR="005F02B8" w:rsidRPr="00343A1D" w:rsidRDefault="005F02B8" w:rsidP="005F02B8">
      <w:pPr>
        <w:pStyle w:val="Odsekzoznamu"/>
        <w:numPr>
          <w:ilvl w:val="3"/>
          <w:numId w:val="10"/>
        </w:numPr>
        <w:spacing w:after="0" w:line="240" w:lineRule="auto"/>
        <w:ind w:right="850" w:firstLine="284"/>
        <w:jc w:val="both"/>
        <w:rPr>
          <w:rFonts w:ascii="Times New Roman" w:hAnsi="Times New Roman" w:cs="Times New Roman"/>
          <w:sz w:val="24"/>
          <w:szCs w:val="24"/>
        </w:rPr>
      </w:pPr>
      <w:r w:rsidRPr="00343A1D">
        <w:rPr>
          <w:rFonts w:ascii="Times New Roman" w:hAnsi="Times New Roman" w:cs="Times New Roman"/>
          <w:sz w:val="24"/>
          <w:szCs w:val="24"/>
        </w:rPr>
        <w:t>Dodávateľ sa zaväzuje poskytnúť objednávateľovi</w:t>
      </w:r>
      <w:r w:rsidR="005A387D">
        <w:rPr>
          <w:rFonts w:ascii="Times New Roman" w:hAnsi="Times New Roman" w:cs="Times New Roman"/>
          <w:sz w:val="24"/>
          <w:szCs w:val="24"/>
        </w:rPr>
        <w:t xml:space="preserve"> </w:t>
      </w:r>
      <w:r w:rsidR="005A387D" w:rsidRPr="001D62B1">
        <w:rPr>
          <w:rFonts w:ascii="Times New Roman" w:hAnsi="Times New Roman" w:cs="Times New Roman"/>
          <w:color w:val="000000" w:themeColor="text1"/>
          <w:sz w:val="24"/>
          <w:szCs w:val="24"/>
        </w:rPr>
        <w:t>na požiadanie</w:t>
      </w:r>
      <w:r w:rsidRPr="001D62B1">
        <w:rPr>
          <w:rFonts w:ascii="Times New Roman" w:hAnsi="Times New Roman" w:cs="Times New Roman"/>
          <w:color w:val="000000" w:themeColor="text1"/>
          <w:sz w:val="24"/>
          <w:szCs w:val="24"/>
        </w:rPr>
        <w:t xml:space="preserve"> </w:t>
      </w:r>
      <w:r w:rsidRPr="00343A1D">
        <w:rPr>
          <w:rFonts w:ascii="Times New Roman" w:hAnsi="Times New Roman" w:cs="Times New Roman"/>
          <w:sz w:val="24"/>
          <w:szCs w:val="24"/>
        </w:rPr>
        <w:t xml:space="preserve">písomné </w:t>
      </w:r>
      <w:r w:rsidR="002D01C8">
        <w:rPr>
          <w:rFonts w:ascii="Times New Roman" w:hAnsi="Times New Roman" w:cs="Times New Roman"/>
          <w:sz w:val="24"/>
          <w:szCs w:val="24"/>
        </w:rPr>
        <w:tab/>
      </w:r>
      <w:r w:rsidRPr="00343A1D">
        <w:rPr>
          <w:rFonts w:ascii="Times New Roman" w:hAnsi="Times New Roman" w:cs="Times New Roman"/>
          <w:sz w:val="24"/>
          <w:szCs w:val="24"/>
        </w:rPr>
        <w:t xml:space="preserve">priebežné sledovanie už zrealizovaného predmetu plnenia podľa tejto </w:t>
      </w:r>
      <w:r w:rsidRPr="00343A1D">
        <w:rPr>
          <w:rFonts w:ascii="Times New Roman" w:hAnsi="Times New Roman" w:cs="Times New Roman"/>
          <w:sz w:val="24"/>
          <w:szCs w:val="24"/>
        </w:rPr>
        <w:tab/>
        <w:t xml:space="preserve">zmluvy t.j. množstvo už dodaného tovaru </w:t>
      </w:r>
      <w:r w:rsidRPr="00343A1D">
        <w:rPr>
          <w:rFonts w:ascii="Times New Roman" w:hAnsi="Times New Roman" w:cs="Times New Roman"/>
          <w:iCs/>
          <w:sz w:val="24"/>
          <w:szCs w:val="24"/>
        </w:rPr>
        <w:t xml:space="preserve">s uvedením počtu kusov tovaru </w:t>
      </w:r>
      <w:r w:rsidRPr="00343A1D">
        <w:rPr>
          <w:rFonts w:ascii="Times New Roman" w:hAnsi="Times New Roman" w:cs="Times New Roman"/>
          <w:iCs/>
          <w:sz w:val="24"/>
          <w:szCs w:val="24"/>
        </w:rPr>
        <w:tab/>
        <w:t>a ceny tovaru v eurách.</w:t>
      </w:r>
    </w:p>
    <w:p w:rsidR="005F02B8" w:rsidRPr="00343A1D" w:rsidRDefault="005F02B8" w:rsidP="005F02B8">
      <w:pPr>
        <w:pStyle w:val="Odsekzoznamu"/>
        <w:spacing w:after="0" w:line="240" w:lineRule="auto"/>
        <w:ind w:left="360"/>
        <w:rPr>
          <w:rFonts w:ascii="Times New Roman" w:hAnsi="Times New Roman" w:cs="Times New Roman"/>
          <w:b/>
          <w:sz w:val="24"/>
          <w:szCs w:val="24"/>
        </w:rPr>
      </w:pPr>
    </w:p>
    <w:p w:rsidR="005F02B8" w:rsidRPr="00343A1D" w:rsidRDefault="005F02B8" w:rsidP="005F02B8">
      <w:pPr>
        <w:pStyle w:val="Odsekzoznamu"/>
        <w:spacing w:after="0" w:line="240" w:lineRule="auto"/>
        <w:ind w:left="360"/>
        <w:jc w:val="center"/>
        <w:rPr>
          <w:rFonts w:ascii="Times New Roman" w:hAnsi="Times New Roman" w:cs="Times New Roman"/>
          <w:b/>
          <w:sz w:val="24"/>
          <w:szCs w:val="24"/>
        </w:rPr>
      </w:pPr>
      <w:r w:rsidRPr="00343A1D">
        <w:rPr>
          <w:rFonts w:ascii="Times New Roman" w:hAnsi="Times New Roman" w:cs="Times New Roman"/>
          <w:b/>
          <w:sz w:val="24"/>
          <w:szCs w:val="24"/>
        </w:rPr>
        <w:t>Č l á n o k   3</w:t>
      </w:r>
    </w:p>
    <w:p w:rsidR="005F02B8" w:rsidRPr="00343A1D" w:rsidRDefault="005F02B8" w:rsidP="005F02B8">
      <w:pPr>
        <w:pStyle w:val="Odsekzoznamu"/>
        <w:spacing w:after="0" w:line="240" w:lineRule="auto"/>
        <w:ind w:left="360"/>
        <w:jc w:val="center"/>
        <w:rPr>
          <w:rFonts w:ascii="Times New Roman" w:hAnsi="Times New Roman" w:cs="Times New Roman"/>
          <w:sz w:val="24"/>
          <w:szCs w:val="24"/>
        </w:rPr>
      </w:pPr>
      <w:r w:rsidRPr="00343A1D">
        <w:rPr>
          <w:rFonts w:ascii="Times New Roman" w:hAnsi="Times New Roman" w:cs="Times New Roman"/>
          <w:sz w:val="24"/>
          <w:szCs w:val="24"/>
        </w:rPr>
        <w:t>Miesto a spôsob dodania</w:t>
      </w:r>
    </w:p>
    <w:p w:rsidR="005F02B8" w:rsidRPr="00343A1D" w:rsidRDefault="005F02B8" w:rsidP="005F02B8">
      <w:pPr>
        <w:pStyle w:val="Odsekzoznamu"/>
        <w:spacing w:after="0" w:line="240" w:lineRule="auto"/>
        <w:ind w:left="360"/>
        <w:jc w:val="center"/>
        <w:rPr>
          <w:rFonts w:ascii="Times New Roman" w:hAnsi="Times New Roman" w:cs="Times New Roman"/>
          <w:sz w:val="24"/>
          <w:szCs w:val="24"/>
        </w:rPr>
      </w:pPr>
    </w:p>
    <w:p w:rsidR="005F02B8" w:rsidRPr="00343A1D" w:rsidRDefault="005F02B8" w:rsidP="005F02B8">
      <w:pPr>
        <w:pStyle w:val="Odsekzoznamu"/>
        <w:numPr>
          <w:ilvl w:val="0"/>
          <w:numId w:val="18"/>
        </w:numPr>
        <w:spacing w:after="0" w:line="240" w:lineRule="auto"/>
        <w:ind w:left="709" w:right="896" w:hanging="425"/>
        <w:jc w:val="both"/>
        <w:rPr>
          <w:rFonts w:ascii="Times New Roman" w:hAnsi="Times New Roman" w:cs="Times New Roman"/>
          <w:sz w:val="24"/>
          <w:szCs w:val="24"/>
        </w:rPr>
      </w:pPr>
      <w:r w:rsidRPr="00343A1D">
        <w:rPr>
          <w:rFonts w:ascii="Times New Roman" w:hAnsi="Times New Roman" w:cs="Times New Roman"/>
          <w:sz w:val="24"/>
          <w:szCs w:val="24"/>
        </w:rPr>
        <w:t>Miestom dodania tovaru sú miesta uvedené v jednotlivých objednávkach objednávateľa.</w:t>
      </w:r>
    </w:p>
    <w:p w:rsidR="005F02B8" w:rsidRPr="00343A1D" w:rsidRDefault="005F02B8" w:rsidP="005F02B8">
      <w:pPr>
        <w:pStyle w:val="Odsekzoznamu"/>
        <w:numPr>
          <w:ilvl w:val="0"/>
          <w:numId w:val="18"/>
        </w:numPr>
        <w:spacing w:after="0" w:line="240" w:lineRule="auto"/>
        <w:ind w:left="709" w:right="896" w:hanging="425"/>
        <w:jc w:val="both"/>
        <w:rPr>
          <w:rFonts w:ascii="Times New Roman" w:hAnsi="Times New Roman" w:cs="Times New Roman"/>
          <w:sz w:val="24"/>
          <w:szCs w:val="24"/>
        </w:rPr>
      </w:pPr>
      <w:r w:rsidRPr="00343A1D">
        <w:rPr>
          <w:rFonts w:ascii="Times New Roman" w:hAnsi="Times New Roman" w:cs="Times New Roman"/>
          <w:sz w:val="24"/>
          <w:szCs w:val="24"/>
        </w:rPr>
        <w:t>Miestom dodania sú nasledovné pracoviská objednávateľa:</w:t>
      </w:r>
    </w:p>
    <w:p w:rsidR="005F02B8" w:rsidRPr="00343A1D" w:rsidRDefault="005F02B8" w:rsidP="005F02B8">
      <w:pPr>
        <w:pStyle w:val="Odsekzoznamu"/>
        <w:numPr>
          <w:ilvl w:val="0"/>
          <w:numId w:val="8"/>
        </w:numPr>
        <w:spacing w:after="0" w:line="240" w:lineRule="auto"/>
        <w:ind w:right="896" w:firstLine="709"/>
        <w:jc w:val="both"/>
        <w:rPr>
          <w:rFonts w:ascii="Times New Roman" w:hAnsi="Times New Roman" w:cs="Times New Roman"/>
          <w:sz w:val="24"/>
          <w:szCs w:val="24"/>
        </w:rPr>
      </w:pPr>
      <w:r w:rsidRPr="00343A1D">
        <w:rPr>
          <w:rFonts w:ascii="Times New Roman" w:hAnsi="Times New Roman" w:cs="Times New Roman"/>
          <w:sz w:val="24"/>
          <w:szCs w:val="24"/>
        </w:rPr>
        <w:t>kuchyňa č.1, Dražovská 2, Nitra,</w:t>
      </w:r>
    </w:p>
    <w:p w:rsidR="005F02B8" w:rsidRPr="00343A1D" w:rsidRDefault="005F02B8" w:rsidP="005F02B8">
      <w:pPr>
        <w:pStyle w:val="Odsekzoznamu"/>
        <w:numPr>
          <w:ilvl w:val="0"/>
          <w:numId w:val="8"/>
        </w:numPr>
        <w:spacing w:after="0" w:line="240" w:lineRule="auto"/>
        <w:ind w:right="896" w:firstLine="709"/>
        <w:jc w:val="both"/>
        <w:rPr>
          <w:rFonts w:ascii="Times New Roman" w:hAnsi="Times New Roman" w:cs="Times New Roman"/>
          <w:sz w:val="24"/>
          <w:szCs w:val="24"/>
        </w:rPr>
      </w:pPr>
      <w:r w:rsidRPr="00343A1D">
        <w:rPr>
          <w:rFonts w:ascii="Times New Roman" w:hAnsi="Times New Roman" w:cs="Times New Roman"/>
          <w:sz w:val="24"/>
          <w:szCs w:val="24"/>
        </w:rPr>
        <w:t>kuchyňa č.2 B. Slančíkovej 1, Nitra,</w:t>
      </w:r>
    </w:p>
    <w:p w:rsidR="005F02B8" w:rsidRPr="00343A1D" w:rsidRDefault="005F02B8" w:rsidP="005F02B8">
      <w:pPr>
        <w:pStyle w:val="Odsekzoznamu"/>
        <w:numPr>
          <w:ilvl w:val="0"/>
          <w:numId w:val="8"/>
        </w:numPr>
        <w:spacing w:after="0" w:line="240" w:lineRule="auto"/>
        <w:ind w:right="896" w:firstLine="709"/>
        <w:jc w:val="both"/>
        <w:rPr>
          <w:rFonts w:ascii="Times New Roman" w:hAnsi="Times New Roman" w:cs="Times New Roman"/>
          <w:sz w:val="24"/>
          <w:szCs w:val="24"/>
        </w:rPr>
      </w:pPr>
      <w:r w:rsidRPr="00343A1D">
        <w:rPr>
          <w:rFonts w:ascii="Times New Roman" w:hAnsi="Times New Roman" w:cs="Times New Roman"/>
          <w:sz w:val="24"/>
          <w:szCs w:val="24"/>
        </w:rPr>
        <w:t>kuchyňa č.3 Nábrežie mládeže 1, Nitra,</w:t>
      </w:r>
    </w:p>
    <w:p w:rsidR="005F02B8" w:rsidRPr="00343A1D" w:rsidRDefault="005F02B8" w:rsidP="005F02B8">
      <w:pPr>
        <w:pStyle w:val="Odsekzoznamu"/>
        <w:numPr>
          <w:ilvl w:val="0"/>
          <w:numId w:val="8"/>
        </w:numPr>
        <w:spacing w:after="0" w:line="240" w:lineRule="auto"/>
        <w:ind w:right="896" w:firstLine="709"/>
        <w:jc w:val="both"/>
        <w:rPr>
          <w:rFonts w:ascii="Times New Roman" w:hAnsi="Times New Roman" w:cs="Times New Roman"/>
          <w:sz w:val="24"/>
          <w:szCs w:val="24"/>
        </w:rPr>
      </w:pPr>
      <w:r w:rsidRPr="00343A1D">
        <w:rPr>
          <w:rFonts w:ascii="Times New Roman" w:hAnsi="Times New Roman" w:cs="Times New Roman"/>
          <w:sz w:val="24"/>
          <w:szCs w:val="24"/>
        </w:rPr>
        <w:t>bufet č.1 Dražovská 2, Nitra,</w:t>
      </w:r>
    </w:p>
    <w:p w:rsidR="005F02B8" w:rsidRPr="00343A1D" w:rsidRDefault="005F02B8" w:rsidP="005F02B8">
      <w:pPr>
        <w:pStyle w:val="Odsekzoznamu"/>
        <w:numPr>
          <w:ilvl w:val="0"/>
          <w:numId w:val="8"/>
        </w:numPr>
        <w:spacing w:after="0" w:line="240" w:lineRule="auto"/>
        <w:ind w:right="896" w:firstLine="709"/>
        <w:jc w:val="both"/>
        <w:rPr>
          <w:rFonts w:ascii="Times New Roman" w:hAnsi="Times New Roman" w:cs="Times New Roman"/>
          <w:sz w:val="24"/>
          <w:szCs w:val="24"/>
        </w:rPr>
      </w:pPr>
      <w:r w:rsidRPr="00343A1D">
        <w:rPr>
          <w:rFonts w:ascii="Times New Roman" w:hAnsi="Times New Roman" w:cs="Times New Roman"/>
          <w:sz w:val="24"/>
          <w:szCs w:val="24"/>
        </w:rPr>
        <w:t>bufet č.2 Trieda A. Hlinku 1, Nitra,</w:t>
      </w:r>
    </w:p>
    <w:p w:rsidR="005F02B8" w:rsidRPr="00343A1D" w:rsidRDefault="005F02B8" w:rsidP="005F02B8">
      <w:pPr>
        <w:pStyle w:val="Odsekzoznamu"/>
        <w:numPr>
          <w:ilvl w:val="0"/>
          <w:numId w:val="8"/>
        </w:numPr>
        <w:spacing w:after="0" w:line="240" w:lineRule="auto"/>
        <w:ind w:right="896" w:firstLine="709"/>
        <w:jc w:val="both"/>
        <w:rPr>
          <w:rFonts w:ascii="Times New Roman" w:hAnsi="Times New Roman" w:cs="Times New Roman"/>
          <w:sz w:val="24"/>
          <w:szCs w:val="24"/>
        </w:rPr>
      </w:pPr>
      <w:r w:rsidRPr="00343A1D">
        <w:rPr>
          <w:rFonts w:ascii="Times New Roman" w:hAnsi="Times New Roman" w:cs="Times New Roman"/>
          <w:sz w:val="24"/>
          <w:szCs w:val="24"/>
        </w:rPr>
        <w:t>bufet č.4 B. Slančíkovej 1, Nitra.</w:t>
      </w:r>
    </w:p>
    <w:p w:rsidR="005F02B8" w:rsidRPr="00343A1D" w:rsidRDefault="005F02B8" w:rsidP="005F02B8">
      <w:pPr>
        <w:pStyle w:val="Odsekzoznamu"/>
        <w:numPr>
          <w:ilvl w:val="0"/>
          <w:numId w:val="18"/>
        </w:numPr>
        <w:spacing w:after="0" w:line="240" w:lineRule="auto"/>
        <w:ind w:left="709" w:right="850" w:hanging="425"/>
        <w:jc w:val="both"/>
        <w:rPr>
          <w:rFonts w:ascii="Times New Roman" w:hAnsi="Times New Roman" w:cs="Times New Roman"/>
          <w:sz w:val="24"/>
          <w:szCs w:val="24"/>
        </w:rPr>
      </w:pPr>
      <w:r w:rsidRPr="00343A1D">
        <w:rPr>
          <w:rFonts w:ascii="Times New Roman" w:hAnsi="Times New Roman" w:cs="Times New Roman"/>
          <w:sz w:val="24"/>
          <w:szCs w:val="24"/>
        </w:rPr>
        <w:t xml:space="preserve">Dodanie a vyloženie tovaru sa uskutočňuje na základe písomnej  objednávky objednávateľa. Zmluvné strany sa dohodli, že pre urýchlenie procesu  je objednávateľ oprávnený zaslať objednávku aj v elektronickej forme (e-mailom), pričom písomnú objednávku zašle najneskôr do 10 pracovných dní na adresu dodávateľa.  Dodávky tovaru sa </w:t>
      </w:r>
      <w:r w:rsidRPr="001D62B1">
        <w:rPr>
          <w:rFonts w:ascii="Times New Roman" w:hAnsi="Times New Roman" w:cs="Times New Roman"/>
          <w:color w:val="000000" w:themeColor="text1"/>
          <w:sz w:val="24"/>
          <w:szCs w:val="24"/>
        </w:rPr>
        <w:t>budú realizovať</w:t>
      </w:r>
      <w:r w:rsidR="005A387D" w:rsidRPr="001D62B1">
        <w:rPr>
          <w:rFonts w:ascii="Times New Roman" w:hAnsi="Times New Roman" w:cs="Times New Roman"/>
          <w:color w:val="000000" w:themeColor="text1"/>
          <w:sz w:val="24"/>
          <w:szCs w:val="24"/>
        </w:rPr>
        <w:t xml:space="preserve"> v pondelok, stredu a piatok</w:t>
      </w:r>
      <w:r w:rsidRPr="00343A1D">
        <w:rPr>
          <w:rFonts w:ascii="Times New Roman" w:hAnsi="Times New Roman" w:cs="Times New Roman"/>
          <w:sz w:val="24"/>
          <w:szCs w:val="24"/>
        </w:rPr>
        <w:t xml:space="preserve"> nasledovne:</w:t>
      </w:r>
    </w:p>
    <w:p w:rsidR="005F02B8" w:rsidRPr="00343A1D" w:rsidRDefault="005F02B8" w:rsidP="005F02B8">
      <w:pPr>
        <w:pStyle w:val="Odsekzoznamu"/>
        <w:numPr>
          <w:ilvl w:val="0"/>
          <w:numId w:val="8"/>
        </w:numPr>
        <w:spacing w:after="0" w:line="240" w:lineRule="auto"/>
        <w:ind w:right="896" w:firstLine="709"/>
        <w:jc w:val="both"/>
        <w:rPr>
          <w:rFonts w:ascii="Times New Roman" w:hAnsi="Times New Roman" w:cs="Times New Roman"/>
          <w:sz w:val="24"/>
          <w:szCs w:val="24"/>
        </w:rPr>
      </w:pPr>
      <w:r w:rsidRPr="00343A1D">
        <w:rPr>
          <w:rFonts w:ascii="Times New Roman" w:hAnsi="Times New Roman" w:cs="Times New Roman"/>
          <w:sz w:val="24"/>
          <w:szCs w:val="24"/>
        </w:rPr>
        <w:t xml:space="preserve">do 6. hod. ráno – kuchyňa č.1, Dražovská 2, Nitra, kuchyňa č.2 B. </w:t>
      </w:r>
      <w:r w:rsidRPr="00343A1D">
        <w:rPr>
          <w:rFonts w:ascii="Times New Roman" w:hAnsi="Times New Roman" w:cs="Times New Roman"/>
          <w:sz w:val="24"/>
          <w:szCs w:val="24"/>
        </w:rPr>
        <w:tab/>
      </w:r>
      <w:r w:rsidRPr="00343A1D">
        <w:rPr>
          <w:rFonts w:ascii="Times New Roman" w:hAnsi="Times New Roman" w:cs="Times New Roman"/>
          <w:sz w:val="24"/>
          <w:szCs w:val="24"/>
        </w:rPr>
        <w:tab/>
        <w:t>Slančíkovej 1, Nitra, kuchyňa č.3 Nábrežie mládeže 1, Nitra,</w:t>
      </w:r>
    </w:p>
    <w:p w:rsidR="005F02B8" w:rsidRPr="00343A1D" w:rsidRDefault="005F02B8" w:rsidP="005F02B8">
      <w:pPr>
        <w:pStyle w:val="Odsekzoznamu"/>
        <w:numPr>
          <w:ilvl w:val="0"/>
          <w:numId w:val="8"/>
        </w:numPr>
        <w:spacing w:after="0" w:line="240" w:lineRule="auto"/>
        <w:ind w:right="896" w:firstLine="709"/>
        <w:jc w:val="both"/>
        <w:rPr>
          <w:rFonts w:ascii="Times New Roman" w:hAnsi="Times New Roman" w:cs="Times New Roman"/>
          <w:sz w:val="24"/>
          <w:szCs w:val="24"/>
        </w:rPr>
      </w:pPr>
      <w:r w:rsidRPr="00343A1D">
        <w:rPr>
          <w:rFonts w:ascii="Times New Roman" w:hAnsi="Times New Roman" w:cs="Times New Roman"/>
          <w:sz w:val="24"/>
          <w:szCs w:val="24"/>
        </w:rPr>
        <w:t xml:space="preserve">do 7 hod. ráno - bufet č.1 Dražovská 2, Nitra, bufet č.2 Trieda A. </w:t>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t>Hlinku 1, Nitra, bufet č.4 B. Slančíkovej 1, Nitra.</w:t>
      </w:r>
    </w:p>
    <w:p w:rsidR="005F02B8" w:rsidRPr="00343A1D" w:rsidRDefault="005F02B8" w:rsidP="005F02B8">
      <w:pPr>
        <w:pStyle w:val="Odsekzoznamu"/>
        <w:numPr>
          <w:ilvl w:val="0"/>
          <w:numId w:val="18"/>
        </w:numPr>
        <w:spacing w:after="0" w:line="240" w:lineRule="auto"/>
        <w:ind w:left="709" w:right="850" w:hanging="425"/>
        <w:jc w:val="both"/>
        <w:rPr>
          <w:rFonts w:ascii="Times New Roman" w:hAnsi="Times New Roman" w:cs="Times New Roman"/>
          <w:sz w:val="24"/>
          <w:szCs w:val="24"/>
        </w:rPr>
      </w:pPr>
      <w:r w:rsidRPr="00343A1D">
        <w:rPr>
          <w:rFonts w:ascii="Times New Roman" w:hAnsi="Times New Roman" w:cs="Times New Roman"/>
          <w:sz w:val="24"/>
          <w:szCs w:val="24"/>
        </w:rPr>
        <w:t>Dodaciu lehotu ako aj  množstvo tovaru určuje v konkrétnej objednávke objednávateľ.</w:t>
      </w:r>
    </w:p>
    <w:p w:rsidR="005F02B8" w:rsidRPr="001D62B1" w:rsidRDefault="005F02B8" w:rsidP="005F02B8">
      <w:pPr>
        <w:pStyle w:val="Odsekzoznamu"/>
        <w:numPr>
          <w:ilvl w:val="0"/>
          <w:numId w:val="18"/>
        </w:numPr>
        <w:spacing w:after="0" w:line="240" w:lineRule="auto"/>
        <w:ind w:left="709" w:right="850" w:hanging="425"/>
        <w:jc w:val="both"/>
        <w:rPr>
          <w:rFonts w:ascii="Times New Roman" w:hAnsi="Times New Roman" w:cs="Times New Roman"/>
          <w:strike/>
          <w:color w:val="000000" w:themeColor="text1"/>
          <w:sz w:val="24"/>
          <w:szCs w:val="24"/>
        </w:rPr>
      </w:pPr>
      <w:r w:rsidRPr="00343A1D">
        <w:rPr>
          <w:rFonts w:ascii="Times New Roman" w:hAnsi="Times New Roman" w:cs="Times New Roman"/>
          <w:sz w:val="24"/>
          <w:szCs w:val="24"/>
        </w:rPr>
        <w:t xml:space="preserve">Dodávateľ splní svoju povinnosť dodať tovar objednávateľovi tým, že odovzdá tovar poverenému zamestnancovi objednávateľa v  mieste dodania určenom objednávateľom. Zmluvné strany sa dohodli, že dodávateľ hradí všetky náklady spojené s prepravou tovaru do miesta dodania. Dodanie tovaru v požadovanej kvalite, rozsahu a množstve špecifikovanom v objednávke na miesto dodania, spolu s uvedením ceny tovaru podľa položiek potvrdí poverený zamestnanec objednávateľa podpisom  </w:t>
      </w:r>
      <w:r w:rsidR="005A387D" w:rsidRPr="001D62B1">
        <w:rPr>
          <w:rFonts w:ascii="Times New Roman" w:hAnsi="Times New Roman" w:cs="Times New Roman"/>
          <w:color w:val="000000" w:themeColor="text1"/>
          <w:sz w:val="24"/>
          <w:szCs w:val="24"/>
        </w:rPr>
        <w:t>faktúry, ktorá slúži zároveň ako dodací list.</w:t>
      </w:r>
    </w:p>
    <w:p w:rsidR="005F02B8" w:rsidRPr="00343A1D" w:rsidRDefault="005F02B8" w:rsidP="005F02B8">
      <w:pPr>
        <w:pStyle w:val="Odsekzoznamu"/>
        <w:numPr>
          <w:ilvl w:val="0"/>
          <w:numId w:val="18"/>
        </w:numPr>
        <w:spacing w:after="0" w:line="240" w:lineRule="auto"/>
        <w:ind w:left="709" w:right="850" w:hanging="425"/>
        <w:jc w:val="both"/>
        <w:rPr>
          <w:rFonts w:ascii="Times New Roman" w:hAnsi="Times New Roman" w:cs="Times New Roman"/>
          <w:sz w:val="24"/>
          <w:szCs w:val="24"/>
        </w:rPr>
      </w:pPr>
      <w:r w:rsidRPr="00343A1D">
        <w:rPr>
          <w:rFonts w:ascii="Times New Roman" w:hAnsi="Times New Roman" w:cs="Times New Roman"/>
          <w:sz w:val="24"/>
          <w:szCs w:val="24"/>
        </w:rPr>
        <w:t>Objednávateľ si vyhradzuje právo odmietnuť prevziať tovar z dôvodu nedodržania ceny, akosti, štruktúry alebo množstva tovaru špecifikovaného objednávkou, pokiaľ sa zmluvné strany nedohodnú inak.</w:t>
      </w:r>
    </w:p>
    <w:p w:rsidR="005F02B8" w:rsidRPr="00343A1D" w:rsidRDefault="005F02B8" w:rsidP="005F02B8">
      <w:pPr>
        <w:spacing w:after="0" w:line="240" w:lineRule="auto"/>
        <w:ind w:right="850"/>
        <w:jc w:val="both"/>
        <w:rPr>
          <w:rFonts w:ascii="Times New Roman" w:hAnsi="Times New Roman" w:cs="Times New Roman"/>
          <w:sz w:val="24"/>
          <w:szCs w:val="24"/>
        </w:rPr>
      </w:pPr>
    </w:p>
    <w:p w:rsidR="005F02B8" w:rsidRPr="00343A1D" w:rsidRDefault="005F02B8" w:rsidP="005F02B8">
      <w:pPr>
        <w:spacing w:after="0" w:line="240" w:lineRule="auto"/>
        <w:ind w:right="850"/>
        <w:jc w:val="both"/>
        <w:rPr>
          <w:rFonts w:ascii="Times New Roman" w:hAnsi="Times New Roman" w:cs="Times New Roman"/>
          <w:sz w:val="24"/>
          <w:szCs w:val="24"/>
        </w:rPr>
      </w:pPr>
    </w:p>
    <w:p w:rsidR="005F02B8" w:rsidRPr="00343A1D" w:rsidRDefault="005F02B8" w:rsidP="005F02B8">
      <w:pPr>
        <w:pStyle w:val="Standard"/>
        <w:spacing w:after="0" w:line="240" w:lineRule="auto"/>
        <w:ind w:right="850"/>
        <w:jc w:val="both"/>
        <w:rPr>
          <w:rFonts w:ascii="Times New Roman" w:hAnsi="Times New Roman" w:cs="Times New Roman"/>
          <w:sz w:val="24"/>
          <w:szCs w:val="24"/>
        </w:rPr>
      </w:pPr>
    </w:p>
    <w:p w:rsidR="005F02B8" w:rsidRPr="00343A1D" w:rsidRDefault="005F02B8" w:rsidP="005F02B8">
      <w:pPr>
        <w:pStyle w:val="Odsekzoznamu"/>
        <w:spacing w:after="0" w:line="240" w:lineRule="auto"/>
        <w:ind w:left="360"/>
        <w:jc w:val="center"/>
        <w:rPr>
          <w:rFonts w:ascii="Times New Roman" w:hAnsi="Times New Roman" w:cs="Times New Roman"/>
          <w:b/>
          <w:sz w:val="24"/>
          <w:szCs w:val="24"/>
        </w:rPr>
      </w:pPr>
      <w:r w:rsidRPr="00343A1D">
        <w:rPr>
          <w:rFonts w:ascii="Times New Roman" w:hAnsi="Times New Roman" w:cs="Times New Roman"/>
          <w:b/>
          <w:sz w:val="24"/>
          <w:szCs w:val="24"/>
        </w:rPr>
        <w:t>Č l á n o k   4</w:t>
      </w:r>
    </w:p>
    <w:p w:rsidR="005F02B8" w:rsidRPr="00343A1D" w:rsidRDefault="005F02B8" w:rsidP="005F02B8">
      <w:pPr>
        <w:pStyle w:val="Odsekzoznamu"/>
        <w:spacing w:after="0" w:line="240" w:lineRule="auto"/>
        <w:ind w:left="360"/>
        <w:jc w:val="center"/>
        <w:rPr>
          <w:rFonts w:ascii="Times New Roman" w:hAnsi="Times New Roman" w:cs="Times New Roman"/>
          <w:sz w:val="24"/>
          <w:szCs w:val="24"/>
        </w:rPr>
      </w:pPr>
      <w:r w:rsidRPr="00343A1D">
        <w:rPr>
          <w:rFonts w:ascii="Times New Roman" w:hAnsi="Times New Roman" w:cs="Times New Roman"/>
          <w:sz w:val="24"/>
          <w:szCs w:val="24"/>
        </w:rPr>
        <w:t>Cena</w:t>
      </w:r>
    </w:p>
    <w:p w:rsidR="005F02B8" w:rsidRPr="00343A1D" w:rsidRDefault="005F02B8" w:rsidP="005F02B8">
      <w:pPr>
        <w:pStyle w:val="Odsekzoznamu"/>
        <w:spacing w:after="0" w:line="240" w:lineRule="auto"/>
        <w:ind w:left="360"/>
        <w:jc w:val="center"/>
        <w:rPr>
          <w:rFonts w:ascii="Times New Roman" w:hAnsi="Times New Roman" w:cs="Times New Roman"/>
          <w:sz w:val="24"/>
          <w:szCs w:val="24"/>
        </w:rPr>
      </w:pPr>
    </w:p>
    <w:p w:rsidR="005F02B8" w:rsidRPr="00343A1D" w:rsidRDefault="005F02B8" w:rsidP="005F02B8">
      <w:pPr>
        <w:pStyle w:val="Odsekzoznamu"/>
        <w:numPr>
          <w:ilvl w:val="0"/>
          <w:numId w:val="11"/>
        </w:numPr>
        <w:spacing w:after="0" w:line="240" w:lineRule="auto"/>
        <w:ind w:right="850" w:firstLine="284"/>
        <w:jc w:val="both"/>
        <w:rPr>
          <w:rFonts w:ascii="Times New Roman" w:hAnsi="Times New Roman" w:cs="Times New Roman"/>
          <w:sz w:val="24"/>
          <w:szCs w:val="24"/>
        </w:rPr>
      </w:pPr>
      <w:r w:rsidRPr="00343A1D">
        <w:rPr>
          <w:rFonts w:ascii="Times New Roman" w:hAnsi="Times New Roman" w:cs="Times New Roman"/>
          <w:sz w:val="24"/>
          <w:szCs w:val="24"/>
        </w:rPr>
        <w:t xml:space="preserve">Zmluvné strany dohodli cenu predmetu zmluvy podľa jednotkových cien, </w:t>
      </w:r>
      <w:r w:rsidRPr="00343A1D">
        <w:rPr>
          <w:rFonts w:ascii="Times New Roman" w:hAnsi="Times New Roman" w:cs="Times New Roman"/>
          <w:sz w:val="24"/>
          <w:szCs w:val="24"/>
        </w:rPr>
        <w:tab/>
        <w:t xml:space="preserve">uvedených v Prílohe č. 1, ktorá tvorí neoddeliteľnú súčasť tejto  zmluvy. Cena </w:t>
      </w:r>
      <w:r w:rsidRPr="00343A1D">
        <w:rPr>
          <w:rFonts w:ascii="Times New Roman" w:hAnsi="Times New Roman" w:cs="Times New Roman"/>
          <w:sz w:val="24"/>
          <w:szCs w:val="24"/>
        </w:rPr>
        <w:lastRenderedPageBreak/>
        <w:tab/>
        <w:t xml:space="preserve">bola stanovená v súlade so zákonom č.18/1996 Z. z. v znení neskorších </w:t>
      </w:r>
      <w:r w:rsidRPr="00343A1D">
        <w:rPr>
          <w:rFonts w:ascii="Times New Roman" w:hAnsi="Times New Roman" w:cs="Times New Roman"/>
          <w:sz w:val="24"/>
          <w:szCs w:val="24"/>
        </w:rPr>
        <w:tab/>
        <w:t xml:space="preserve">predpisov a Vyhlášky MF SR č.87/1996 Z. z. v znení neskorších predpisov. </w:t>
      </w:r>
      <w:r w:rsidRPr="00343A1D">
        <w:rPr>
          <w:rFonts w:ascii="Times New Roman" w:hAnsi="Times New Roman" w:cs="Times New Roman"/>
          <w:sz w:val="24"/>
          <w:szCs w:val="24"/>
        </w:rPr>
        <w:tab/>
        <w:t xml:space="preserve">Zmluvné strany sa dohodli, že jednotkové ceny za množstvo  uvedené </w:t>
      </w:r>
      <w:r w:rsidRPr="00343A1D">
        <w:rPr>
          <w:rFonts w:ascii="Times New Roman" w:hAnsi="Times New Roman" w:cs="Times New Roman"/>
          <w:sz w:val="24"/>
          <w:szCs w:val="24"/>
        </w:rPr>
        <w:tab/>
        <w:t xml:space="preserve">v cenovej ponuke dodávateľa zo dňa </w:t>
      </w:r>
      <w:r w:rsidR="00373057" w:rsidRPr="00373057">
        <w:rPr>
          <w:rFonts w:ascii="Times New Roman" w:hAnsi="Times New Roman" w:cs="Times New Roman"/>
          <w:sz w:val="24"/>
          <w:szCs w:val="24"/>
          <w:highlight w:val="yellow"/>
        </w:rPr>
        <w:t>.................</w:t>
      </w:r>
      <w:r w:rsidRPr="00343A1D">
        <w:rPr>
          <w:rFonts w:ascii="Times New Roman" w:hAnsi="Times New Roman" w:cs="Times New Roman"/>
          <w:sz w:val="24"/>
          <w:szCs w:val="24"/>
        </w:rPr>
        <w:t xml:space="preserve"> platia  ako maximálne </w:t>
      </w:r>
      <w:r w:rsidRPr="00343A1D">
        <w:rPr>
          <w:rFonts w:ascii="Times New Roman" w:hAnsi="Times New Roman" w:cs="Times New Roman"/>
          <w:sz w:val="24"/>
          <w:szCs w:val="24"/>
        </w:rPr>
        <w:tab/>
        <w:t xml:space="preserve">počas  </w:t>
      </w:r>
      <w:r w:rsidRPr="00343A1D">
        <w:rPr>
          <w:rFonts w:ascii="Times New Roman" w:hAnsi="Times New Roman" w:cs="Times New Roman"/>
          <w:sz w:val="24"/>
          <w:szCs w:val="24"/>
        </w:rPr>
        <w:tab/>
        <w:t xml:space="preserve">platnosti tejto zmluvy a zahŕňajú všetky náklady dodávateľa spojené </w:t>
      </w:r>
      <w:r w:rsidRPr="00343A1D">
        <w:rPr>
          <w:rFonts w:ascii="Times New Roman" w:hAnsi="Times New Roman" w:cs="Times New Roman"/>
          <w:sz w:val="24"/>
          <w:szCs w:val="24"/>
        </w:rPr>
        <w:tab/>
        <w:t xml:space="preserve">s realizáciou tejto  zmluvy,  vrátane dopravy a doručenia na miesto dodania.  </w:t>
      </w:r>
    </w:p>
    <w:p w:rsidR="005F02B8" w:rsidRPr="00343A1D" w:rsidRDefault="005F02B8" w:rsidP="005F02B8">
      <w:pPr>
        <w:pStyle w:val="Odsekzoznamu"/>
        <w:numPr>
          <w:ilvl w:val="0"/>
          <w:numId w:val="5"/>
        </w:numPr>
        <w:spacing w:after="0" w:line="240" w:lineRule="auto"/>
        <w:ind w:right="850" w:firstLine="284"/>
        <w:jc w:val="both"/>
        <w:rPr>
          <w:rFonts w:ascii="Times New Roman" w:hAnsi="Times New Roman" w:cs="Times New Roman"/>
          <w:sz w:val="24"/>
          <w:szCs w:val="24"/>
        </w:rPr>
      </w:pPr>
      <w:r w:rsidRPr="00343A1D">
        <w:rPr>
          <w:rFonts w:ascii="Times New Roman" w:hAnsi="Times New Roman" w:cs="Times New Roman"/>
          <w:sz w:val="24"/>
          <w:szCs w:val="24"/>
        </w:rPr>
        <w:t xml:space="preserve">Zmena sadzby DPH a s tým súvisiaca zmena ceny s DPH sa nebude </w:t>
      </w:r>
      <w:r w:rsidRPr="00343A1D">
        <w:rPr>
          <w:rFonts w:ascii="Times New Roman" w:hAnsi="Times New Roman" w:cs="Times New Roman"/>
          <w:sz w:val="24"/>
          <w:szCs w:val="24"/>
        </w:rPr>
        <w:tab/>
        <w:t xml:space="preserve">považovať za zvýšenie ceny. Zníženie dohodnutej ceny  tovaru smerom dolu </w:t>
      </w:r>
      <w:r w:rsidRPr="00343A1D">
        <w:rPr>
          <w:rFonts w:ascii="Times New Roman" w:hAnsi="Times New Roman" w:cs="Times New Roman"/>
          <w:sz w:val="24"/>
          <w:szCs w:val="24"/>
        </w:rPr>
        <w:tab/>
        <w:t xml:space="preserve">je prípustné aj bez súhlasu objednávateľa. V prípade „akcií“ na predaj </w:t>
      </w:r>
      <w:r w:rsidRPr="00343A1D">
        <w:rPr>
          <w:rFonts w:ascii="Times New Roman" w:hAnsi="Times New Roman" w:cs="Times New Roman"/>
          <w:sz w:val="24"/>
          <w:szCs w:val="24"/>
        </w:rPr>
        <w:tab/>
        <w:t xml:space="preserve">niektorého zo sortimentu tovarov za nižšie ceny, aké sú dohodnuté, prípadne </w:t>
      </w:r>
      <w:r w:rsidRPr="00343A1D">
        <w:rPr>
          <w:rFonts w:ascii="Times New Roman" w:hAnsi="Times New Roman" w:cs="Times New Roman"/>
          <w:sz w:val="24"/>
          <w:szCs w:val="24"/>
        </w:rPr>
        <w:tab/>
        <w:t xml:space="preserve">za ceny zvýhodnené počas trvania  zmluvy, je dodávateľ povinný ponúknuť </w:t>
      </w:r>
      <w:r w:rsidRPr="00343A1D">
        <w:rPr>
          <w:rFonts w:ascii="Times New Roman" w:hAnsi="Times New Roman" w:cs="Times New Roman"/>
          <w:sz w:val="24"/>
          <w:szCs w:val="24"/>
        </w:rPr>
        <w:tab/>
        <w:t>objednávateľovi sortiment tovaru v akcii za „akciové“, t.j.</w:t>
      </w:r>
      <w:r w:rsidR="005A387D">
        <w:rPr>
          <w:rFonts w:ascii="Times New Roman" w:hAnsi="Times New Roman" w:cs="Times New Roman"/>
          <w:sz w:val="24"/>
          <w:szCs w:val="24"/>
        </w:rPr>
        <w:t xml:space="preserve"> nižšie alebo </w:t>
      </w:r>
      <w:r w:rsidR="005A387D">
        <w:rPr>
          <w:rFonts w:ascii="Times New Roman" w:hAnsi="Times New Roman" w:cs="Times New Roman"/>
          <w:sz w:val="24"/>
          <w:szCs w:val="24"/>
        </w:rPr>
        <w:tab/>
        <w:t xml:space="preserve">zvýhodnené  ceny, </w:t>
      </w:r>
      <w:r w:rsidR="005A387D" w:rsidRPr="001D62B1">
        <w:rPr>
          <w:rFonts w:ascii="Times New Roman" w:hAnsi="Times New Roman" w:cs="Times New Roman"/>
          <w:color w:val="000000" w:themeColor="text1"/>
          <w:sz w:val="24"/>
          <w:szCs w:val="24"/>
        </w:rPr>
        <w:t>ak o to dodávateľ požiada na základne výhodnej ponuky.</w:t>
      </w:r>
    </w:p>
    <w:p w:rsidR="005F02B8" w:rsidRPr="00343A1D" w:rsidRDefault="005F02B8" w:rsidP="005F02B8">
      <w:pPr>
        <w:pStyle w:val="Odsekzoznamu"/>
        <w:numPr>
          <w:ilvl w:val="0"/>
          <w:numId w:val="5"/>
        </w:numPr>
        <w:spacing w:after="0" w:line="240" w:lineRule="auto"/>
        <w:ind w:right="850" w:firstLine="284"/>
        <w:jc w:val="both"/>
        <w:rPr>
          <w:rFonts w:ascii="Times New Roman" w:hAnsi="Times New Roman" w:cs="Times New Roman"/>
          <w:sz w:val="24"/>
          <w:szCs w:val="24"/>
        </w:rPr>
      </w:pPr>
      <w:r w:rsidRPr="00343A1D">
        <w:rPr>
          <w:rFonts w:ascii="Times New Roman" w:hAnsi="Times New Roman" w:cs="Times New Roman"/>
          <w:sz w:val="24"/>
          <w:szCs w:val="24"/>
        </w:rPr>
        <w:t xml:space="preserve">Dodávateľ berie na vedomie, že objednávateľ neposkytuje preddavok na </w:t>
      </w:r>
      <w:r w:rsidRPr="00343A1D">
        <w:rPr>
          <w:rFonts w:ascii="Times New Roman" w:hAnsi="Times New Roman" w:cs="Times New Roman"/>
          <w:sz w:val="24"/>
          <w:szCs w:val="24"/>
        </w:rPr>
        <w:tab/>
        <w:t>predmet plnenia podľa tejto zmluvy.</w:t>
      </w:r>
    </w:p>
    <w:p w:rsidR="005F02B8" w:rsidRPr="00343A1D" w:rsidRDefault="005F02B8" w:rsidP="005F02B8">
      <w:pPr>
        <w:pStyle w:val="Odsekzoznamu"/>
        <w:spacing w:after="0" w:line="240" w:lineRule="auto"/>
        <w:ind w:left="360"/>
        <w:jc w:val="both"/>
        <w:rPr>
          <w:rFonts w:ascii="Times New Roman" w:hAnsi="Times New Roman" w:cs="Times New Roman"/>
          <w:sz w:val="24"/>
          <w:szCs w:val="24"/>
        </w:rPr>
      </w:pPr>
    </w:p>
    <w:p w:rsidR="005F02B8" w:rsidRPr="00343A1D" w:rsidRDefault="005F02B8" w:rsidP="005F02B8">
      <w:pPr>
        <w:pStyle w:val="Odsekzoznamu"/>
        <w:spacing w:after="0" w:line="240" w:lineRule="auto"/>
        <w:ind w:left="360"/>
        <w:jc w:val="center"/>
        <w:rPr>
          <w:rFonts w:ascii="Times New Roman" w:hAnsi="Times New Roman" w:cs="Times New Roman"/>
          <w:b/>
          <w:sz w:val="24"/>
          <w:szCs w:val="24"/>
        </w:rPr>
      </w:pPr>
      <w:r w:rsidRPr="00343A1D">
        <w:rPr>
          <w:rFonts w:ascii="Times New Roman" w:hAnsi="Times New Roman" w:cs="Times New Roman"/>
          <w:b/>
          <w:sz w:val="24"/>
          <w:szCs w:val="24"/>
        </w:rPr>
        <w:t>Č l á n o k   5</w:t>
      </w:r>
    </w:p>
    <w:p w:rsidR="005F02B8" w:rsidRPr="00343A1D" w:rsidRDefault="005F02B8" w:rsidP="005F02B8">
      <w:pPr>
        <w:pStyle w:val="Odsekzoznamu"/>
        <w:spacing w:after="0" w:line="240" w:lineRule="auto"/>
        <w:ind w:left="360"/>
        <w:jc w:val="center"/>
        <w:rPr>
          <w:rFonts w:ascii="Times New Roman" w:hAnsi="Times New Roman" w:cs="Times New Roman"/>
          <w:sz w:val="24"/>
          <w:szCs w:val="24"/>
        </w:rPr>
      </w:pPr>
      <w:r w:rsidRPr="00343A1D">
        <w:rPr>
          <w:rFonts w:ascii="Times New Roman" w:hAnsi="Times New Roman" w:cs="Times New Roman"/>
          <w:sz w:val="24"/>
          <w:szCs w:val="24"/>
        </w:rPr>
        <w:t>Platobné podmienky a fakturácia</w:t>
      </w:r>
    </w:p>
    <w:p w:rsidR="005F02B8" w:rsidRPr="00343A1D" w:rsidRDefault="005F02B8" w:rsidP="005F02B8">
      <w:pPr>
        <w:pStyle w:val="Odsekzoznamu"/>
        <w:spacing w:after="0" w:line="240" w:lineRule="auto"/>
        <w:ind w:left="360"/>
        <w:jc w:val="center"/>
        <w:rPr>
          <w:rFonts w:ascii="Times New Roman" w:hAnsi="Times New Roman" w:cs="Times New Roman"/>
          <w:sz w:val="24"/>
          <w:szCs w:val="24"/>
        </w:rPr>
      </w:pPr>
    </w:p>
    <w:p w:rsidR="005F02B8" w:rsidRPr="00343A1D" w:rsidRDefault="005F02B8" w:rsidP="005F02B8">
      <w:pPr>
        <w:pStyle w:val="Odsekzoznamu"/>
        <w:numPr>
          <w:ilvl w:val="0"/>
          <w:numId w:val="12"/>
        </w:numPr>
        <w:spacing w:after="0"/>
        <w:ind w:left="567" w:right="850" w:hanging="283"/>
        <w:jc w:val="both"/>
        <w:rPr>
          <w:rFonts w:ascii="Times New Roman" w:hAnsi="Times New Roman" w:cs="Times New Roman"/>
          <w:sz w:val="24"/>
          <w:szCs w:val="24"/>
        </w:rPr>
      </w:pPr>
      <w:r w:rsidRPr="00343A1D">
        <w:rPr>
          <w:rFonts w:ascii="Times New Roman" w:hAnsi="Times New Roman" w:cs="Times New Roman"/>
          <w:sz w:val="24"/>
          <w:szCs w:val="24"/>
        </w:rPr>
        <w:t>Objednávateľ  uhradí dohodnutú cenu za tovar na základe faktúr vystavených dodávateľom a doručených objednávateľovi na adresu uvedenú v záhlaví tejto zmluvy. Dodávateľ sa zaväzuje dodávky tovaru za jednotlivé miesta dodania podľa tejto zmluvy fakturovať objednávateľovi samostatne (podľa konkrétneho miesta dodania na základe špecifikácie uvedenej v objednávke objednávateľa).</w:t>
      </w:r>
      <w:r w:rsidR="00D067FE">
        <w:rPr>
          <w:rFonts w:ascii="Times New Roman" w:hAnsi="Times New Roman" w:cs="Times New Roman"/>
          <w:sz w:val="24"/>
          <w:szCs w:val="24"/>
        </w:rPr>
        <w:t xml:space="preserve"> </w:t>
      </w:r>
      <w:r w:rsidRPr="00343A1D">
        <w:rPr>
          <w:rFonts w:ascii="Times New Roman" w:hAnsi="Times New Roman" w:cs="Times New Roman"/>
          <w:sz w:val="24"/>
          <w:szCs w:val="24"/>
        </w:rPr>
        <w:t>Faktúra musí obsahovať všetky náležitosti daňového dokladu v zmysle platných právnych predpisov. K faktúre musí byť priložený dodací list potvrdený preberajúcou osobou za objednávateľa.</w:t>
      </w:r>
    </w:p>
    <w:p w:rsidR="005F02B8" w:rsidRPr="00343A1D" w:rsidRDefault="001073FA" w:rsidP="005F02B8">
      <w:pPr>
        <w:pStyle w:val="Odsekzoznamu"/>
        <w:numPr>
          <w:ilvl w:val="0"/>
          <w:numId w:val="12"/>
        </w:numPr>
        <w:spacing w:after="0"/>
        <w:ind w:left="567" w:right="850" w:hanging="283"/>
        <w:jc w:val="both"/>
        <w:rPr>
          <w:rFonts w:ascii="Times New Roman" w:hAnsi="Times New Roman" w:cs="Times New Roman"/>
          <w:sz w:val="24"/>
          <w:szCs w:val="24"/>
        </w:rPr>
      </w:pPr>
      <w:r>
        <w:rPr>
          <w:rFonts w:ascii="Times New Roman" w:hAnsi="Times New Roman" w:cs="Times New Roman"/>
          <w:sz w:val="24"/>
          <w:szCs w:val="24"/>
        </w:rPr>
        <w:t>Splatnosť faktúr je stanovená 2</w:t>
      </w:r>
      <w:r w:rsidR="005F02B8" w:rsidRPr="00343A1D">
        <w:rPr>
          <w:rFonts w:ascii="Times New Roman" w:hAnsi="Times New Roman" w:cs="Times New Roman"/>
          <w:sz w:val="24"/>
          <w:szCs w:val="24"/>
        </w:rPr>
        <w:t>0 dní odo dňa doručenia faktúry objednávateľovi.</w:t>
      </w:r>
    </w:p>
    <w:p w:rsidR="005F02B8" w:rsidRPr="00343A1D" w:rsidRDefault="005F02B8" w:rsidP="005F02B8">
      <w:pPr>
        <w:pStyle w:val="Odsekzoznamu"/>
        <w:numPr>
          <w:ilvl w:val="0"/>
          <w:numId w:val="7"/>
        </w:numPr>
        <w:spacing w:after="0"/>
        <w:ind w:left="567" w:right="850" w:hanging="283"/>
        <w:jc w:val="both"/>
        <w:rPr>
          <w:rFonts w:ascii="Times New Roman" w:hAnsi="Times New Roman" w:cs="Times New Roman"/>
          <w:sz w:val="24"/>
          <w:szCs w:val="24"/>
        </w:rPr>
      </w:pPr>
      <w:r w:rsidRPr="00343A1D">
        <w:rPr>
          <w:rFonts w:ascii="Times New Roman" w:hAnsi="Times New Roman" w:cs="Times New Roman"/>
          <w:sz w:val="24"/>
          <w:szCs w:val="24"/>
        </w:rPr>
        <w:t xml:space="preserve">Objednávateľ je oprávnený v lehote splatnosti faktúry vrátiť dodávateľovi na prepracovanie faktúru, ktorá nebude obsahovať príslušné náležitosti požadované podľa tejto zmluvy alebo stanovené všeobecne záväznými právnymi predpismi. V tomto prípade začne nová </w:t>
      </w:r>
      <w:r w:rsidR="001073FA">
        <w:rPr>
          <w:rFonts w:ascii="Times New Roman" w:hAnsi="Times New Roman" w:cs="Times New Roman"/>
          <w:sz w:val="24"/>
          <w:szCs w:val="24"/>
        </w:rPr>
        <w:t>dvadsať</w:t>
      </w:r>
      <w:r w:rsidRPr="00343A1D">
        <w:rPr>
          <w:rFonts w:ascii="Times New Roman" w:hAnsi="Times New Roman" w:cs="Times New Roman"/>
          <w:sz w:val="24"/>
          <w:szCs w:val="24"/>
        </w:rPr>
        <w:t xml:space="preserve"> dňová lehota splatnosti  plynúť dňom doručenia opravenej, resp. doplnenej faktúry objednávateľovi.  </w:t>
      </w:r>
    </w:p>
    <w:p w:rsidR="005F02B8" w:rsidRPr="00343A1D" w:rsidRDefault="005F02B8" w:rsidP="005F02B8">
      <w:pPr>
        <w:pStyle w:val="Zkladntext3"/>
        <w:spacing w:after="0" w:line="240" w:lineRule="auto"/>
        <w:jc w:val="center"/>
        <w:rPr>
          <w:rFonts w:ascii="Times New Roman" w:hAnsi="Times New Roman" w:cs="Times New Roman"/>
          <w:b/>
          <w:sz w:val="24"/>
          <w:szCs w:val="24"/>
        </w:rPr>
      </w:pPr>
      <w:r w:rsidRPr="00343A1D">
        <w:rPr>
          <w:rFonts w:ascii="Times New Roman" w:hAnsi="Times New Roman" w:cs="Times New Roman"/>
          <w:b/>
          <w:sz w:val="24"/>
          <w:szCs w:val="24"/>
        </w:rPr>
        <w:t>Č l á n o k 6</w:t>
      </w:r>
    </w:p>
    <w:p w:rsidR="005F02B8" w:rsidRPr="00343A1D" w:rsidRDefault="005F02B8" w:rsidP="005F02B8">
      <w:pPr>
        <w:pStyle w:val="Zkladntext3"/>
        <w:spacing w:after="0" w:line="240" w:lineRule="auto"/>
        <w:jc w:val="center"/>
        <w:rPr>
          <w:rFonts w:ascii="Times New Roman" w:hAnsi="Times New Roman" w:cs="Times New Roman"/>
          <w:sz w:val="24"/>
          <w:szCs w:val="24"/>
        </w:rPr>
      </w:pPr>
      <w:r w:rsidRPr="00343A1D">
        <w:rPr>
          <w:rFonts w:ascii="Times New Roman" w:hAnsi="Times New Roman" w:cs="Times New Roman"/>
          <w:sz w:val="24"/>
          <w:szCs w:val="24"/>
        </w:rPr>
        <w:t>Zmluvné pokuty</w:t>
      </w:r>
    </w:p>
    <w:p w:rsidR="005F02B8" w:rsidRPr="00343A1D" w:rsidRDefault="005F02B8" w:rsidP="005F02B8">
      <w:pPr>
        <w:pStyle w:val="Zkladntext3"/>
        <w:spacing w:after="0" w:line="240" w:lineRule="auto"/>
        <w:jc w:val="center"/>
        <w:rPr>
          <w:rFonts w:ascii="Times New Roman" w:hAnsi="Times New Roman" w:cs="Times New Roman"/>
          <w:sz w:val="24"/>
          <w:szCs w:val="24"/>
        </w:rPr>
      </w:pPr>
    </w:p>
    <w:p w:rsidR="005F02B8" w:rsidRPr="00343A1D" w:rsidRDefault="005F02B8" w:rsidP="005F02B8">
      <w:pPr>
        <w:pStyle w:val="Zkladntext3"/>
        <w:numPr>
          <w:ilvl w:val="0"/>
          <w:numId w:val="13"/>
        </w:numPr>
        <w:spacing w:after="0"/>
        <w:ind w:left="567" w:right="850" w:hanging="283"/>
        <w:jc w:val="both"/>
        <w:rPr>
          <w:rFonts w:ascii="Times New Roman" w:hAnsi="Times New Roman" w:cs="Times New Roman"/>
          <w:iCs/>
          <w:sz w:val="24"/>
          <w:szCs w:val="24"/>
        </w:rPr>
      </w:pPr>
      <w:r w:rsidRPr="00343A1D">
        <w:rPr>
          <w:rFonts w:ascii="Times New Roman" w:hAnsi="Times New Roman" w:cs="Times New Roman"/>
          <w:iCs/>
          <w:sz w:val="24"/>
          <w:szCs w:val="24"/>
        </w:rPr>
        <w:t>Ak je objednávateľ v omeškaní so zaplatením ceny za tovar alebo jej časti, dodávateľ je oprávnený uplatniť s</w:t>
      </w:r>
      <w:r w:rsidR="00C7186F">
        <w:rPr>
          <w:rFonts w:ascii="Times New Roman" w:hAnsi="Times New Roman" w:cs="Times New Roman"/>
          <w:iCs/>
          <w:sz w:val="24"/>
          <w:szCs w:val="24"/>
        </w:rPr>
        <w:t>i úrok z omeškania vo výške 0,02</w:t>
      </w:r>
      <w:r w:rsidRPr="00343A1D">
        <w:rPr>
          <w:rFonts w:ascii="Times New Roman" w:hAnsi="Times New Roman" w:cs="Times New Roman"/>
          <w:iCs/>
          <w:sz w:val="24"/>
          <w:szCs w:val="24"/>
        </w:rPr>
        <w:t>%  z dlžnej sumy za každý deň omeškania.</w:t>
      </w:r>
    </w:p>
    <w:p w:rsidR="005F02B8" w:rsidRPr="00343A1D" w:rsidRDefault="005F02B8" w:rsidP="005F02B8">
      <w:pPr>
        <w:pStyle w:val="Zkladntext3"/>
        <w:numPr>
          <w:ilvl w:val="0"/>
          <w:numId w:val="2"/>
        </w:numPr>
        <w:spacing w:after="0"/>
        <w:ind w:left="567" w:right="850" w:hanging="283"/>
        <w:jc w:val="both"/>
        <w:rPr>
          <w:rFonts w:ascii="Times New Roman" w:hAnsi="Times New Roman" w:cs="Times New Roman"/>
          <w:iCs/>
          <w:sz w:val="24"/>
          <w:szCs w:val="24"/>
        </w:rPr>
      </w:pPr>
      <w:r w:rsidRPr="00343A1D">
        <w:rPr>
          <w:rFonts w:ascii="Times New Roman" w:hAnsi="Times New Roman" w:cs="Times New Roman"/>
          <w:iCs/>
          <w:sz w:val="24"/>
          <w:szCs w:val="24"/>
        </w:rPr>
        <w:t>V prípade, ak bude dodávateľ v omeškaní s dodaním objednaného tovaru v súlade s čl. 3 ods. 3, má objednávateľ nárok</w:t>
      </w:r>
      <w:r w:rsidR="00C7186F">
        <w:rPr>
          <w:rFonts w:ascii="Times New Roman" w:hAnsi="Times New Roman" w:cs="Times New Roman"/>
          <w:iCs/>
          <w:sz w:val="24"/>
          <w:szCs w:val="24"/>
        </w:rPr>
        <w:t xml:space="preserve"> na zmluvnú pokutu vo výške 0,05</w:t>
      </w:r>
      <w:r w:rsidRPr="00343A1D">
        <w:rPr>
          <w:rFonts w:ascii="Times New Roman" w:hAnsi="Times New Roman" w:cs="Times New Roman"/>
          <w:iCs/>
          <w:sz w:val="24"/>
          <w:szCs w:val="24"/>
        </w:rPr>
        <w:t>% z hodnoty nedodaného tovaru za každý aj začatý deň omeškania. Zaplatením zmluvnej pokuty nezaniká nárok objednávateľa  na náhradu škody, ktorá vznikne v súvislosti s omeškaním dodávateľa.</w:t>
      </w:r>
    </w:p>
    <w:p w:rsidR="005F02B8" w:rsidRPr="00343A1D" w:rsidRDefault="005F02B8" w:rsidP="005F02B8">
      <w:pPr>
        <w:pStyle w:val="Odsekzoznamu"/>
        <w:spacing w:after="0" w:line="240" w:lineRule="auto"/>
        <w:ind w:left="360"/>
        <w:jc w:val="center"/>
        <w:rPr>
          <w:rFonts w:ascii="Times New Roman" w:hAnsi="Times New Roman" w:cs="Times New Roman"/>
          <w:b/>
          <w:sz w:val="24"/>
          <w:szCs w:val="24"/>
        </w:rPr>
      </w:pPr>
    </w:p>
    <w:p w:rsidR="005F02B8" w:rsidRPr="00343A1D" w:rsidRDefault="005F02B8" w:rsidP="005F02B8">
      <w:pPr>
        <w:pStyle w:val="Odsekzoznamu"/>
        <w:spacing w:after="0" w:line="240" w:lineRule="auto"/>
        <w:ind w:left="360"/>
        <w:jc w:val="center"/>
        <w:rPr>
          <w:rFonts w:ascii="Times New Roman" w:hAnsi="Times New Roman" w:cs="Times New Roman"/>
          <w:b/>
          <w:sz w:val="24"/>
          <w:szCs w:val="24"/>
        </w:rPr>
      </w:pPr>
      <w:r w:rsidRPr="00343A1D">
        <w:rPr>
          <w:rFonts w:ascii="Times New Roman" w:hAnsi="Times New Roman" w:cs="Times New Roman"/>
          <w:b/>
          <w:sz w:val="24"/>
          <w:szCs w:val="24"/>
        </w:rPr>
        <w:lastRenderedPageBreak/>
        <w:t>Č l á n o k  7</w:t>
      </w:r>
    </w:p>
    <w:p w:rsidR="005F02B8" w:rsidRPr="00343A1D" w:rsidRDefault="005F02B8" w:rsidP="005F02B8">
      <w:pPr>
        <w:pStyle w:val="Odsekzoznamu"/>
        <w:spacing w:after="0" w:line="240" w:lineRule="auto"/>
        <w:ind w:left="360"/>
        <w:jc w:val="center"/>
        <w:rPr>
          <w:rFonts w:ascii="Times New Roman" w:hAnsi="Times New Roman" w:cs="Times New Roman"/>
          <w:sz w:val="24"/>
          <w:szCs w:val="24"/>
        </w:rPr>
      </w:pPr>
      <w:r w:rsidRPr="00343A1D">
        <w:rPr>
          <w:rFonts w:ascii="Times New Roman" w:hAnsi="Times New Roman" w:cs="Times New Roman"/>
          <w:sz w:val="24"/>
          <w:szCs w:val="24"/>
        </w:rPr>
        <w:t>Nebezpečenstvo škody na tovare</w:t>
      </w:r>
    </w:p>
    <w:p w:rsidR="005F02B8" w:rsidRPr="00343A1D" w:rsidRDefault="005F02B8" w:rsidP="005F02B8">
      <w:pPr>
        <w:pStyle w:val="Odsekzoznamu"/>
        <w:spacing w:after="0" w:line="240" w:lineRule="auto"/>
        <w:ind w:left="575" w:right="896"/>
        <w:jc w:val="both"/>
        <w:rPr>
          <w:rFonts w:ascii="Times New Roman" w:hAnsi="Times New Roman" w:cs="Times New Roman"/>
          <w:sz w:val="24"/>
          <w:szCs w:val="24"/>
        </w:rPr>
      </w:pPr>
      <w:r w:rsidRPr="00343A1D">
        <w:rPr>
          <w:rFonts w:ascii="Times New Roman" w:hAnsi="Times New Roman" w:cs="Times New Roman"/>
          <w:sz w:val="24"/>
          <w:szCs w:val="24"/>
        </w:rPr>
        <w:t>Nebezpečenstvo škody na tovare prechádza na objednávateľa prevzatím tovaru.</w:t>
      </w:r>
    </w:p>
    <w:p w:rsidR="005F02B8" w:rsidRPr="00343A1D" w:rsidRDefault="005F02B8" w:rsidP="005F02B8">
      <w:pPr>
        <w:pStyle w:val="Odsekzoznamu"/>
        <w:spacing w:after="0" w:line="240" w:lineRule="auto"/>
        <w:ind w:left="360"/>
        <w:rPr>
          <w:rFonts w:ascii="Times New Roman" w:hAnsi="Times New Roman" w:cs="Times New Roman"/>
          <w:sz w:val="24"/>
          <w:szCs w:val="24"/>
        </w:rPr>
      </w:pPr>
    </w:p>
    <w:p w:rsidR="005F02B8" w:rsidRPr="00343A1D" w:rsidRDefault="005F02B8" w:rsidP="005F02B8">
      <w:pPr>
        <w:pStyle w:val="Odsekzoznamu"/>
        <w:spacing w:after="0" w:line="240" w:lineRule="auto"/>
        <w:ind w:left="360"/>
        <w:jc w:val="center"/>
        <w:rPr>
          <w:rFonts w:ascii="Times New Roman" w:hAnsi="Times New Roman" w:cs="Times New Roman"/>
          <w:b/>
          <w:sz w:val="24"/>
          <w:szCs w:val="24"/>
        </w:rPr>
      </w:pPr>
      <w:r w:rsidRPr="00343A1D">
        <w:rPr>
          <w:rFonts w:ascii="Times New Roman" w:hAnsi="Times New Roman" w:cs="Times New Roman"/>
          <w:b/>
          <w:sz w:val="24"/>
          <w:szCs w:val="24"/>
        </w:rPr>
        <w:t>Č l á n o k  8</w:t>
      </w:r>
    </w:p>
    <w:p w:rsidR="005F02B8" w:rsidRPr="00343A1D" w:rsidRDefault="005F02B8" w:rsidP="005F02B8">
      <w:pPr>
        <w:pStyle w:val="Odsekzoznamu"/>
        <w:spacing w:after="0" w:line="240" w:lineRule="auto"/>
        <w:ind w:left="360"/>
        <w:jc w:val="center"/>
        <w:rPr>
          <w:rFonts w:ascii="Times New Roman" w:hAnsi="Times New Roman" w:cs="Times New Roman"/>
          <w:sz w:val="24"/>
          <w:szCs w:val="24"/>
        </w:rPr>
      </w:pPr>
      <w:r w:rsidRPr="00343A1D">
        <w:rPr>
          <w:rFonts w:ascii="Times New Roman" w:hAnsi="Times New Roman" w:cs="Times New Roman"/>
          <w:sz w:val="24"/>
          <w:szCs w:val="24"/>
        </w:rPr>
        <w:t>Vady tovaru</w:t>
      </w:r>
    </w:p>
    <w:p w:rsidR="005F02B8" w:rsidRPr="00343A1D" w:rsidRDefault="005F02B8" w:rsidP="005F02B8">
      <w:pPr>
        <w:pStyle w:val="Odsekzoznamu"/>
        <w:spacing w:after="0" w:line="240" w:lineRule="auto"/>
        <w:ind w:left="360"/>
        <w:jc w:val="center"/>
        <w:rPr>
          <w:rFonts w:ascii="Times New Roman" w:hAnsi="Times New Roman" w:cs="Times New Roman"/>
          <w:sz w:val="24"/>
          <w:szCs w:val="24"/>
        </w:rPr>
      </w:pPr>
    </w:p>
    <w:p w:rsidR="005F02B8" w:rsidRPr="00343A1D" w:rsidRDefault="005F02B8" w:rsidP="005F02B8">
      <w:pPr>
        <w:pStyle w:val="Odsekzoznamu"/>
        <w:numPr>
          <w:ilvl w:val="0"/>
          <w:numId w:val="14"/>
        </w:numPr>
        <w:spacing w:after="0" w:line="240" w:lineRule="auto"/>
        <w:ind w:left="575" w:right="896" w:hanging="291"/>
        <w:jc w:val="both"/>
        <w:rPr>
          <w:rFonts w:ascii="Times New Roman" w:hAnsi="Times New Roman" w:cs="Times New Roman"/>
          <w:sz w:val="24"/>
          <w:szCs w:val="24"/>
        </w:rPr>
      </w:pPr>
      <w:r w:rsidRPr="00343A1D">
        <w:rPr>
          <w:rFonts w:ascii="Times New Roman" w:hAnsi="Times New Roman" w:cs="Times New Roman"/>
          <w:sz w:val="24"/>
          <w:szCs w:val="24"/>
        </w:rPr>
        <w:t>Dodávateľ je povinný dodávať tovar v množstve, akosti a vyhotovení podľa tejto zmluvy a príslušných právnych predpisov.</w:t>
      </w:r>
    </w:p>
    <w:p w:rsidR="005F02B8" w:rsidRPr="00343A1D" w:rsidRDefault="005F02B8" w:rsidP="005F02B8">
      <w:pPr>
        <w:pStyle w:val="Odsekzoznamu"/>
        <w:numPr>
          <w:ilvl w:val="0"/>
          <w:numId w:val="14"/>
        </w:numPr>
        <w:spacing w:after="0" w:line="240" w:lineRule="auto"/>
        <w:ind w:left="575" w:right="896" w:hanging="291"/>
        <w:jc w:val="both"/>
        <w:rPr>
          <w:rFonts w:ascii="Times New Roman" w:hAnsi="Times New Roman" w:cs="Times New Roman"/>
          <w:sz w:val="24"/>
          <w:szCs w:val="24"/>
        </w:rPr>
      </w:pPr>
      <w:r w:rsidRPr="00343A1D">
        <w:rPr>
          <w:rFonts w:ascii="Times New Roman" w:hAnsi="Times New Roman" w:cs="Times New Roman"/>
          <w:sz w:val="24"/>
          <w:szCs w:val="24"/>
        </w:rPr>
        <w:t>Záručná doba tovaru zodpovedá dobe spotreby tovaru uvedenej na jednotlivých druhoch tovaru. Dodávateľ sa zaväzuje, že tovar dodá v rámci doby spotreby a zároveň sa zaväzuje, že pri dodávke tovaru nesmie uplynúť z doby spotreby viac ako 1/</w:t>
      </w:r>
      <w:r w:rsidR="00300A70" w:rsidRPr="00343A1D">
        <w:rPr>
          <w:rFonts w:ascii="Times New Roman" w:hAnsi="Times New Roman" w:cs="Times New Roman"/>
          <w:sz w:val="24"/>
          <w:szCs w:val="24"/>
        </w:rPr>
        <w:t>5</w:t>
      </w:r>
      <w:r w:rsidRPr="00343A1D">
        <w:rPr>
          <w:rFonts w:ascii="Times New Roman" w:hAnsi="Times New Roman" w:cs="Times New Roman"/>
          <w:sz w:val="24"/>
          <w:szCs w:val="24"/>
        </w:rPr>
        <w:t>.</w:t>
      </w:r>
    </w:p>
    <w:p w:rsidR="005F02B8" w:rsidRPr="00343A1D" w:rsidRDefault="005F02B8" w:rsidP="005F02B8">
      <w:pPr>
        <w:pStyle w:val="Odsekzoznamu"/>
        <w:numPr>
          <w:ilvl w:val="0"/>
          <w:numId w:val="14"/>
        </w:numPr>
        <w:spacing w:after="0" w:line="240" w:lineRule="auto"/>
        <w:ind w:left="575" w:right="896" w:hanging="291"/>
        <w:jc w:val="both"/>
        <w:rPr>
          <w:rFonts w:ascii="Times New Roman" w:hAnsi="Times New Roman" w:cs="Times New Roman"/>
          <w:sz w:val="24"/>
          <w:szCs w:val="24"/>
        </w:rPr>
      </w:pPr>
      <w:r w:rsidRPr="00343A1D">
        <w:rPr>
          <w:rFonts w:ascii="Times New Roman" w:hAnsi="Times New Roman" w:cs="Times New Roman"/>
          <w:sz w:val="24"/>
          <w:szCs w:val="24"/>
        </w:rPr>
        <w:t>Ak dodávateľ poruší svoje povinnosti ustanovené v bode 2. tohto článku zmluvy,  má tovar vady.</w:t>
      </w:r>
    </w:p>
    <w:p w:rsidR="005F02B8" w:rsidRPr="00343A1D" w:rsidRDefault="005F02B8" w:rsidP="005F02B8">
      <w:pPr>
        <w:pStyle w:val="Odsekzoznamu"/>
        <w:numPr>
          <w:ilvl w:val="0"/>
          <w:numId w:val="14"/>
        </w:numPr>
        <w:spacing w:after="0" w:line="240" w:lineRule="auto"/>
        <w:ind w:left="575" w:right="896" w:hanging="291"/>
        <w:jc w:val="both"/>
        <w:rPr>
          <w:rFonts w:ascii="Times New Roman" w:hAnsi="Times New Roman" w:cs="Times New Roman"/>
          <w:sz w:val="24"/>
          <w:szCs w:val="24"/>
        </w:rPr>
      </w:pPr>
      <w:r w:rsidRPr="00343A1D">
        <w:rPr>
          <w:rFonts w:ascii="Times New Roman" w:hAnsi="Times New Roman" w:cs="Times New Roman"/>
          <w:sz w:val="24"/>
          <w:szCs w:val="24"/>
        </w:rPr>
        <w:t>Dodávateľ zodpovedá za vady, ktoré má tovar v okamihu, keď prechádza nebezpečenstvo škody na tovare na objednávateľa.</w:t>
      </w:r>
    </w:p>
    <w:p w:rsidR="005F02B8" w:rsidRPr="00343A1D" w:rsidRDefault="005F02B8" w:rsidP="005F02B8">
      <w:pPr>
        <w:pStyle w:val="Odsekzoznamu"/>
        <w:numPr>
          <w:ilvl w:val="0"/>
          <w:numId w:val="14"/>
        </w:numPr>
        <w:spacing w:after="0" w:line="240" w:lineRule="auto"/>
        <w:ind w:left="575" w:right="896" w:hanging="291"/>
        <w:jc w:val="both"/>
        <w:rPr>
          <w:rFonts w:ascii="Times New Roman" w:hAnsi="Times New Roman" w:cs="Times New Roman"/>
          <w:sz w:val="24"/>
          <w:szCs w:val="24"/>
        </w:rPr>
      </w:pPr>
      <w:r w:rsidRPr="00343A1D">
        <w:rPr>
          <w:rFonts w:ascii="Times New Roman" w:hAnsi="Times New Roman" w:cs="Times New Roman"/>
          <w:sz w:val="24"/>
          <w:szCs w:val="24"/>
        </w:rPr>
        <w:t>Objednávateľ je povinný písomne podať dodávateľovi správu o vadách tovaru najneskôr do 5 dní po tom, čo vady zistil alebo pri vynaložení odbornej starostlivosti mal možnosť zistiť pri prehliadke uskutočnenej pri preberaní tovaru. Dodávateľ je povinný vady tovaru bez zbytočného odkladu odstrániť,  a to dodaním náhradného tovaru za vadný tovar alebo dodaním chýbajúceho tovaru, najneskôr nasledujúci deň, ak sa zmluvné strany nedohodli inak.</w:t>
      </w:r>
    </w:p>
    <w:p w:rsidR="005F02B8" w:rsidRPr="00343A1D" w:rsidRDefault="005F02B8" w:rsidP="005F02B8">
      <w:pPr>
        <w:pStyle w:val="Odsekzoznamu"/>
        <w:numPr>
          <w:ilvl w:val="0"/>
          <w:numId w:val="14"/>
        </w:numPr>
        <w:spacing w:after="0" w:line="240" w:lineRule="auto"/>
        <w:ind w:left="575" w:right="896" w:hanging="291"/>
        <w:jc w:val="both"/>
        <w:rPr>
          <w:rFonts w:ascii="Times New Roman" w:hAnsi="Times New Roman" w:cs="Times New Roman"/>
          <w:sz w:val="24"/>
          <w:szCs w:val="24"/>
        </w:rPr>
      </w:pPr>
      <w:r w:rsidRPr="00343A1D">
        <w:rPr>
          <w:rFonts w:ascii="Times New Roman" w:hAnsi="Times New Roman" w:cs="Times New Roman"/>
          <w:sz w:val="24"/>
          <w:szCs w:val="24"/>
        </w:rPr>
        <w:t>Vady skryté a vady akosti má objednávateľ právo reklamovať počas celej doby spotreby tovaru.</w:t>
      </w:r>
    </w:p>
    <w:p w:rsidR="005F02B8" w:rsidRPr="00343A1D" w:rsidRDefault="005F02B8" w:rsidP="005F02B8">
      <w:pPr>
        <w:pStyle w:val="Odsekzoznamu"/>
        <w:spacing w:after="0" w:line="240" w:lineRule="auto"/>
        <w:ind w:left="360"/>
        <w:jc w:val="center"/>
        <w:rPr>
          <w:rFonts w:ascii="Times New Roman" w:hAnsi="Times New Roman" w:cs="Times New Roman"/>
          <w:b/>
          <w:sz w:val="24"/>
          <w:szCs w:val="24"/>
        </w:rPr>
      </w:pPr>
    </w:p>
    <w:p w:rsidR="005F02B8" w:rsidRPr="00343A1D" w:rsidRDefault="005F02B8" w:rsidP="005F02B8">
      <w:pPr>
        <w:pStyle w:val="Odsekzoznamu"/>
        <w:spacing w:after="0" w:line="240" w:lineRule="auto"/>
        <w:ind w:left="360"/>
        <w:jc w:val="center"/>
        <w:rPr>
          <w:rFonts w:ascii="Times New Roman" w:hAnsi="Times New Roman" w:cs="Times New Roman"/>
          <w:b/>
          <w:sz w:val="24"/>
          <w:szCs w:val="24"/>
        </w:rPr>
      </w:pPr>
      <w:r w:rsidRPr="00343A1D">
        <w:rPr>
          <w:rFonts w:ascii="Times New Roman" w:hAnsi="Times New Roman" w:cs="Times New Roman"/>
          <w:b/>
          <w:sz w:val="24"/>
          <w:szCs w:val="24"/>
        </w:rPr>
        <w:t>Č l á n o k  9</w:t>
      </w:r>
    </w:p>
    <w:p w:rsidR="005F02B8" w:rsidRPr="00343A1D" w:rsidRDefault="005F02B8" w:rsidP="005F02B8">
      <w:pPr>
        <w:pStyle w:val="Odsekzoznamu"/>
        <w:spacing w:after="0" w:line="240" w:lineRule="auto"/>
        <w:ind w:left="360"/>
        <w:jc w:val="center"/>
        <w:rPr>
          <w:rFonts w:ascii="Times New Roman" w:hAnsi="Times New Roman" w:cs="Times New Roman"/>
          <w:sz w:val="24"/>
          <w:szCs w:val="24"/>
        </w:rPr>
      </w:pPr>
      <w:r w:rsidRPr="00343A1D">
        <w:rPr>
          <w:rFonts w:ascii="Times New Roman" w:hAnsi="Times New Roman" w:cs="Times New Roman"/>
          <w:sz w:val="24"/>
          <w:szCs w:val="24"/>
        </w:rPr>
        <w:t>Doba trvania a zánik zmluvy</w:t>
      </w:r>
    </w:p>
    <w:p w:rsidR="005F02B8" w:rsidRPr="00343A1D" w:rsidRDefault="005F02B8" w:rsidP="005F02B8">
      <w:pPr>
        <w:pStyle w:val="Odsekzoznamu"/>
        <w:spacing w:after="0" w:line="240" w:lineRule="auto"/>
        <w:ind w:left="360"/>
        <w:jc w:val="center"/>
        <w:rPr>
          <w:rFonts w:ascii="Times New Roman" w:hAnsi="Times New Roman" w:cs="Times New Roman"/>
          <w:sz w:val="24"/>
          <w:szCs w:val="24"/>
        </w:rPr>
      </w:pPr>
    </w:p>
    <w:p w:rsidR="005F02B8" w:rsidRPr="00343A1D" w:rsidRDefault="005F02B8" w:rsidP="005F02B8">
      <w:pPr>
        <w:pStyle w:val="Odsekzoznamu"/>
        <w:numPr>
          <w:ilvl w:val="0"/>
          <w:numId w:val="15"/>
        </w:numPr>
        <w:spacing w:after="0" w:line="240" w:lineRule="auto"/>
        <w:ind w:left="575" w:right="896" w:hanging="291"/>
        <w:jc w:val="both"/>
        <w:rPr>
          <w:rFonts w:ascii="Times New Roman" w:hAnsi="Times New Roman" w:cs="Times New Roman"/>
          <w:sz w:val="24"/>
          <w:szCs w:val="24"/>
        </w:rPr>
      </w:pPr>
      <w:r w:rsidRPr="00343A1D">
        <w:rPr>
          <w:rFonts w:ascii="Times New Roman" w:hAnsi="Times New Roman" w:cs="Times New Roman"/>
          <w:sz w:val="24"/>
          <w:szCs w:val="24"/>
        </w:rPr>
        <w:t xml:space="preserve">Táto zmluva sa uzatvára na dobu určitú, a to </w:t>
      </w:r>
      <w:r w:rsidR="00300A70" w:rsidRPr="00343A1D">
        <w:rPr>
          <w:rFonts w:ascii="Times New Roman" w:hAnsi="Times New Roman" w:cs="Times New Roman"/>
          <w:sz w:val="24"/>
          <w:szCs w:val="24"/>
        </w:rPr>
        <w:t xml:space="preserve">na dobu </w:t>
      </w:r>
      <w:r w:rsidR="00300A70" w:rsidRPr="0000184F">
        <w:rPr>
          <w:rFonts w:ascii="Times New Roman" w:hAnsi="Times New Roman" w:cs="Times New Roman"/>
          <w:sz w:val="24"/>
          <w:szCs w:val="24"/>
        </w:rPr>
        <w:t>12 mesiacov</w:t>
      </w:r>
      <w:r w:rsidR="00300A70" w:rsidRPr="00343A1D">
        <w:rPr>
          <w:rFonts w:ascii="Times New Roman" w:hAnsi="Times New Roman" w:cs="Times New Roman"/>
          <w:sz w:val="24"/>
          <w:szCs w:val="24"/>
        </w:rPr>
        <w:t xml:space="preserve"> od nadobudnutia účinnosti tejto zmluvy </w:t>
      </w:r>
      <w:r w:rsidRPr="00343A1D">
        <w:rPr>
          <w:rFonts w:ascii="Times New Roman" w:hAnsi="Times New Roman" w:cs="Times New Roman"/>
          <w:sz w:val="24"/>
          <w:szCs w:val="24"/>
        </w:rPr>
        <w:t xml:space="preserve">resp. do naplnenia finančného limitu:  </w:t>
      </w:r>
      <w:r w:rsidR="00373057" w:rsidRPr="00373057">
        <w:rPr>
          <w:rFonts w:ascii="Times New Roman" w:hAnsi="Times New Roman" w:cs="Times New Roman"/>
          <w:sz w:val="24"/>
          <w:szCs w:val="24"/>
          <w:highlight w:val="yellow"/>
        </w:rPr>
        <w:t>..............</w:t>
      </w:r>
      <w:r w:rsidRPr="00373057">
        <w:rPr>
          <w:rFonts w:ascii="Times New Roman" w:hAnsi="Times New Roman" w:cs="Times New Roman"/>
          <w:sz w:val="24"/>
          <w:szCs w:val="24"/>
          <w:highlight w:val="yellow"/>
        </w:rPr>
        <w:t xml:space="preserve"> EUR bez DPH (slovom: </w:t>
      </w:r>
      <w:r w:rsidR="00373057" w:rsidRPr="00373057">
        <w:rPr>
          <w:rFonts w:ascii="Times New Roman" w:hAnsi="Times New Roman" w:cs="Times New Roman"/>
          <w:sz w:val="24"/>
          <w:szCs w:val="24"/>
          <w:highlight w:val="yellow"/>
        </w:rPr>
        <w:t>..................</w:t>
      </w:r>
      <w:r w:rsidRPr="00373057">
        <w:rPr>
          <w:rFonts w:ascii="Times New Roman" w:hAnsi="Times New Roman" w:cs="Times New Roman"/>
          <w:sz w:val="24"/>
          <w:szCs w:val="24"/>
          <w:highlight w:val="yellow"/>
        </w:rPr>
        <w:t>bez DPH</w:t>
      </w:r>
      <w:r w:rsidRPr="0000184F">
        <w:rPr>
          <w:rFonts w:ascii="Times New Roman" w:hAnsi="Times New Roman" w:cs="Times New Roman"/>
          <w:sz w:val="24"/>
          <w:szCs w:val="24"/>
        </w:rPr>
        <w:t>),</w:t>
      </w:r>
      <w:r w:rsidRPr="00343A1D">
        <w:rPr>
          <w:rFonts w:ascii="Times New Roman" w:hAnsi="Times New Roman" w:cs="Times New Roman"/>
          <w:sz w:val="24"/>
          <w:szCs w:val="24"/>
        </w:rPr>
        <w:t xml:space="preserve"> pričom zmluva zaniká z tej právnej skutočnosti, ktorá nastane ako prvá.</w:t>
      </w:r>
    </w:p>
    <w:p w:rsidR="005F02B8" w:rsidRPr="00343A1D" w:rsidRDefault="005F02B8" w:rsidP="005F02B8">
      <w:pPr>
        <w:pStyle w:val="Odsekzoznamu"/>
        <w:numPr>
          <w:ilvl w:val="0"/>
          <w:numId w:val="15"/>
        </w:numPr>
        <w:spacing w:after="0" w:line="240" w:lineRule="auto"/>
        <w:ind w:left="575" w:right="896" w:hanging="291"/>
        <w:jc w:val="both"/>
        <w:rPr>
          <w:rFonts w:ascii="Times New Roman" w:hAnsi="Times New Roman" w:cs="Times New Roman"/>
          <w:sz w:val="24"/>
          <w:szCs w:val="24"/>
        </w:rPr>
      </w:pPr>
      <w:r w:rsidRPr="00343A1D">
        <w:rPr>
          <w:rFonts w:ascii="Times New Roman" w:hAnsi="Times New Roman" w:cs="Times New Roman"/>
          <w:sz w:val="24"/>
          <w:szCs w:val="24"/>
        </w:rPr>
        <w:t>Pred uplynutím času, na ktorý bola uzatvorená, zmluva zaniká:</w:t>
      </w:r>
    </w:p>
    <w:p w:rsidR="005F02B8" w:rsidRPr="00343A1D" w:rsidRDefault="005F02B8" w:rsidP="005F02B8">
      <w:pPr>
        <w:pStyle w:val="Odsekzoznamu"/>
        <w:numPr>
          <w:ilvl w:val="0"/>
          <w:numId w:val="16"/>
        </w:numPr>
        <w:spacing w:after="0" w:line="240" w:lineRule="auto"/>
        <w:ind w:right="896"/>
        <w:jc w:val="both"/>
        <w:rPr>
          <w:rFonts w:ascii="Times New Roman" w:hAnsi="Times New Roman" w:cs="Times New Roman"/>
          <w:sz w:val="24"/>
          <w:szCs w:val="24"/>
        </w:rPr>
      </w:pPr>
      <w:r w:rsidRPr="00343A1D">
        <w:rPr>
          <w:rFonts w:ascii="Times New Roman" w:hAnsi="Times New Roman" w:cs="Times New Roman"/>
          <w:sz w:val="24"/>
          <w:szCs w:val="24"/>
        </w:rPr>
        <w:t>písomnou dohodou zmluvných strán, a to dňom, ktorý bol dohodnutý ako deň zániku zmluvy,</w:t>
      </w:r>
    </w:p>
    <w:p w:rsidR="005F02B8" w:rsidRPr="00343A1D" w:rsidRDefault="005F02B8" w:rsidP="005F02B8">
      <w:pPr>
        <w:pStyle w:val="Odsekzoznamu"/>
        <w:numPr>
          <w:ilvl w:val="0"/>
          <w:numId w:val="16"/>
        </w:numPr>
        <w:spacing w:after="0" w:line="240" w:lineRule="auto"/>
        <w:ind w:right="896"/>
        <w:jc w:val="both"/>
        <w:rPr>
          <w:rFonts w:ascii="Times New Roman" w:hAnsi="Times New Roman" w:cs="Times New Roman"/>
          <w:sz w:val="24"/>
          <w:szCs w:val="24"/>
        </w:rPr>
      </w:pPr>
      <w:r w:rsidRPr="00343A1D">
        <w:rPr>
          <w:rFonts w:ascii="Times New Roman" w:hAnsi="Times New Roman" w:cs="Times New Roman"/>
          <w:sz w:val="24"/>
          <w:szCs w:val="24"/>
        </w:rPr>
        <w:t>výpoveďou ktorejkoľvek zo zmluvných strán aj bez uvedenia dôvodu, pričom výpovedná lehota je 1-mesačná a začína plynúť od prvého dňa kalendárneho mesiaca nasledujúceho po doručení výpovede a skončí sa uplynutím posledného dňa príslušného kalendárneho mesiaca,</w:t>
      </w:r>
    </w:p>
    <w:p w:rsidR="005F02B8" w:rsidRPr="00343A1D" w:rsidRDefault="005F02B8" w:rsidP="005F02B8">
      <w:pPr>
        <w:pStyle w:val="Odsekzoznamu"/>
        <w:numPr>
          <w:ilvl w:val="0"/>
          <w:numId w:val="16"/>
        </w:numPr>
        <w:spacing w:after="0" w:line="240" w:lineRule="auto"/>
        <w:ind w:right="896"/>
        <w:jc w:val="both"/>
        <w:rPr>
          <w:rFonts w:ascii="Times New Roman" w:hAnsi="Times New Roman" w:cs="Times New Roman"/>
          <w:sz w:val="24"/>
          <w:szCs w:val="24"/>
        </w:rPr>
      </w:pPr>
      <w:r w:rsidRPr="00343A1D">
        <w:rPr>
          <w:rFonts w:ascii="Times New Roman" w:hAnsi="Times New Roman" w:cs="Times New Roman"/>
          <w:sz w:val="24"/>
          <w:szCs w:val="24"/>
        </w:rPr>
        <w:t>odstúpením objednávateľa od zmluvy pri podstatnom porušení zmluvných podmienok. Za podstatné porušenie zmluvných podmienok zo strany dodávateľa sa na účely tejto zmluvy považuje najmä, nie však výlučne nedodržanie kvalitatívneho zloženia tovarov, prekročenie prvej tretiny doby spotreby tovarov a  opakované nedodržanie termínu dodávky tovarov v súlade s objednávkou.</w:t>
      </w:r>
    </w:p>
    <w:p w:rsidR="005F02B8" w:rsidRDefault="005F02B8" w:rsidP="005F02B8">
      <w:pPr>
        <w:pStyle w:val="Odsekzoznamu"/>
        <w:spacing w:after="0" w:line="240" w:lineRule="auto"/>
        <w:ind w:left="363"/>
        <w:jc w:val="center"/>
        <w:rPr>
          <w:rFonts w:ascii="Times New Roman" w:hAnsi="Times New Roman" w:cs="Times New Roman"/>
          <w:b/>
          <w:sz w:val="24"/>
          <w:szCs w:val="24"/>
        </w:rPr>
      </w:pPr>
    </w:p>
    <w:p w:rsidR="00781947" w:rsidRDefault="00781947" w:rsidP="005F02B8">
      <w:pPr>
        <w:pStyle w:val="Odsekzoznamu"/>
        <w:spacing w:after="0" w:line="240" w:lineRule="auto"/>
        <w:ind w:left="363"/>
        <w:jc w:val="center"/>
        <w:rPr>
          <w:rFonts w:ascii="Times New Roman" w:hAnsi="Times New Roman" w:cs="Times New Roman"/>
          <w:b/>
          <w:sz w:val="24"/>
          <w:szCs w:val="24"/>
        </w:rPr>
      </w:pPr>
    </w:p>
    <w:p w:rsidR="00781947" w:rsidRPr="00343A1D" w:rsidRDefault="00781947" w:rsidP="005F02B8">
      <w:pPr>
        <w:pStyle w:val="Odsekzoznamu"/>
        <w:spacing w:after="0" w:line="240" w:lineRule="auto"/>
        <w:ind w:left="363"/>
        <w:jc w:val="center"/>
        <w:rPr>
          <w:rFonts w:ascii="Times New Roman" w:hAnsi="Times New Roman" w:cs="Times New Roman"/>
          <w:b/>
          <w:sz w:val="24"/>
          <w:szCs w:val="24"/>
        </w:rPr>
      </w:pPr>
      <w:bookmarkStart w:id="1" w:name="_GoBack"/>
      <w:bookmarkEnd w:id="1"/>
    </w:p>
    <w:p w:rsidR="005F02B8" w:rsidRPr="00343A1D" w:rsidRDefault="005F02B8" w:rsidP="005F02B8">
      <w:pPr>
        <w:pStyle w:val="Odsekzoznamu"/>
        <w:spacing w:after="0" w:line="240" w:lineRule="auto"/>
        <w:ind w:left="363"/>
        <w:jc w:val="center"/>
        <w:rPr>
          <w:rFonts w:ascii="Times New Roman" w:hAnsi="Times New Roman" w:cs="Times New Roman"/>
          <w:b/>
          <w:sz w:val="24"/>
          <w:szCs w:val="24"/>
        </w:rPr>
      </w:pPr>
      <w:r w:rsidRPr="00343A1D">
        <w:rPr>
          <w:rFonts w:ascii="Times New Roman" w:hAnsi="Times New Roman" w:cs="Times New Roman"/>
          <w:b/>
          <w:sz w:val="24"/>
          <w:szCs w:val="24"/>
        </w:rPr>
        <w:lastRenderedPageBreak/>
        <w:t>Č l á n o k 10</w:t>
      </w:r>
    </w:p>
    <w:p w:rsidR="005F02B8" w:rsidRPr="00343A1D" w:rsidRDefault="005F02B8" w:rsidP="005F02B8">
      <w:pPr>
        <w:pStyle w:val="Odsekzoznamu"/>
        <w:spacing w:after="0" w:line="240" w:lineRule="auto"/>
        <w:ind w:left="363"/>
        <w:jc w:val="center"/>
        <w:rPr>
          <w:rFonts w:ascii="Times New Roman" w:hAnsi="Times New Roman" w:cs="Times New Roman"/>
          <w:sz w:val="24"/>
          <w:szCs w:val="24"/>
        </w:rPr>
      </w:pPr>
      <w:r w:rsidRPr="00343A1D">
        <w:rPr>
          <w:rFonts w:ascii="Times New Roman" w:hAnsi="Times New Roman" w:cs="Times New Roman"/>
          <w:sz w:val="24"/>
          <w:szCs w:val="24"/>
        </w:rPr>
        <w:t>Záverečné ustanovenia</w:t>
      </w:r>
    </w:p>
    <w:p w:rsidR="005F02B8" w:rsidRPr="00343A1D" w:rsidRDefault="005F02B8" w:rsidP="005F02B8">
      <w:pPr>
        <w:pStyle w:val="Odsekzoznamu"/>
        <w:spacing w:after="0" w:line="240" w:lineRule="auto"/>
        <w:ind w:left="363"/>
        <w:jc w:val="center"/>
        <w:rPr>
          <w:rFonts w:ascii="Times New Roman" w:hAnsi="Times New Roman" w:cs="Times New Roman"/>
          <w:sz w:val="24"/>
          <w:szCs w:val="24"/>
        </w:rPr>
      </w:pPr>
    </w:p>
    <w:p w:rsidR="005F02B8" w:rsidRPr="00343A1D" w:rsidRDefault="005F02B8" w:rsidP="005F02B8">
      <w:pPr>
        <w:pStyle w:val="Odsekzoznamu"/>
        <w:numPr>
          <w:ilvl w:val="0"/>
          <w:numId w:val="17"/>
        </w:numPr>
        <w:spacing w:after="0" w:line="240" w:lineRule="auto"/>
        <w:ind w:left="567" w:right="896" w:hanging="283"/>
        <w:jc w:val="both"/>
        <w:rPr>
          <w:rFonts w:ascii="Times New Roman" w:hAnsi="Times New Roman" w:cs="Times New Roman"/>
          <w:sz w:val="24"/>
          <w:szCs w:val="24"/>
        </w:rPr>
      </w:pPr>
      <w:r w:rsidRPr="00343A1D">
        <w:rPr>
          <w:rFonts w:ascii="Times New Roman" w:hAnsi="Times New Roman" w:cs="Times New Roman"/>
          <w:sz w:val="24"/>
          <w:szCs w:val="24"/>
        </w:rPr>
        <w:t>Všetky spory vyplývajúce z tejto zmluvy sa riadia právom Slovenskej republiky. Zmluvné strany sa zaväzujú prípadné spory vzniknuté z tejto zmluvy riešiť prednostne dohodou. V prípade, že sa spor nepodarí vyriešiť dohodou, môže byť postúpený na vyriešenie príslušnému súdu, pričom príslušným súdom bude všeobecný súd navrhovateľa.</w:t>
      </w:r>
    </w:p>
    <w:p w:rsidR="005F02B8" w:rsidRPr="00343A1D" w:rsidRDefault="005F02B8" w:rsidP="005F02B8">
      <w:pPr>
        <w:pStyle w:val="Odsekzoznamu"/>
        <w:numPr>
          <w:ilvl w:val="0"/>
          <w:numId w:val="17"/>
        </w:numPr>
        <w:spacing w:after="0" w:line="240" w:lineRule="auto"/>
        <w:ind w:left="567" w:right="896" w:hanging="283"/>
        <w:jc w:val="both"/>
        <w:rPr>
          <w:rFonts w:ascii="Times New Roman" w:hAnsi="Times New Roman" w:cs="Times New Roman"/>
          <w:sz w:val="24"/>
          <w:szCs w:val="24"/>
        </w:rPr>
      </w:pPr>
      <w:r w:rsidRPr="00343A1D">
        <w:rPr>
          <w:rFonts w:ascii="Times New Roman" w:hAnsi="Times New Roman" w:cs="Times New Roman"/>
          <w:sz w:val="24"/>
          <w:szCs w:val="24"/>
        </w:rPr>
        <w:t>Túto zmluvu možno meniť alebo dopĺňať len na základe obojstranne odsúhlasených podpísaných písomných dodatkov.</w:t>
      </w:r>
    </w:p>
    <w:p w:rsidR="005F02B8" w:rsidRPr="00343A1D" w:rsidRDefault="005F02B8" w:rsidP="005F02B8">
      <w:pPr>
        <w:pStyle w:val="Odsekzoznamu"/>
        <w:numPr>
          <w:ilvl w:val="0"/>
          <w:numId w:val="17"/>
        </w:numPr>
        <w:spacing w:after="0" w:line="240" w:lineRule="auto"/>
        <w:ind w:left="567" w:right="896" w:hanging="283"/>
        <w:jc w:val="both"/>
        <w:rPr>
          <w:rFonts w:ascii="Times New Roman" w:hAnsi="Times New Roman" w:cs="Times New Roman"/>
          <w:sz w:val="24"/>
          <w:szCs w:val="24"/>
        </w:rPr>
      </w:pPr>
      <w:r w:rsidRPr="00343A1D">
        <w:rPr>
          <w:rFonts w:ascii="Times New Roman" w:hAnsi="Times New Roman" w:cs="Times New Roman"/>
          <w:sz w:val="24"/>
          <w:szCs w:val="24"/>
        </w:rPr>
        <w:t>Zmluvné strany si  zmluvu riadne prečítali, porozumeli jej obsahu, na znak  čoho ju vlastnoručne podpisujú.</w:t>
      </w:r>
    </w:p>
    <w:p w:rsidR="005F02B8" w:rsidRPr="00343A1D" w:rsidRDefault="005F02B8" w:rsidP="005F02B8">
      <w:pPr>
        <w:pStyle w:val="Odsekzoznamu"/>
        <w:numPr>
          <w:ilvl w:val="0"/>
          <w:numId w:val="17"/>
        </w:numPr>
        <w:spacing w:after="0" w:line="240" w:lineRule="auto"/>
        <w:ind w:left="567" w:right="896" w:hanging="283"/>
        <w:jc w:val="both"/>
        <w:rPr>
          <w:rFonts w:ascii="Times New Roman" w:hAnsi="Times New Roman" w:cs="Times New Roman"/>
          <w:sz w:val="24"/>
          <w:szCs w:val="24"/>
        </w:rPr>
      </w:pPr>
      <w:r w:rsidRPr="00343A1D">
        <w:rPr>
          <w:rFonts w:ascii="Times New Roman" w:hAnsi="Times New Roman" w:cs="Times New Roman"/>
          <w:sz w:val="24"/>
          <w:szCs w:val="24"/>
        </w:rPr>
        <w:t>Zmluva je vyhotovená v štyroch rovnopisoch, z toho dva si ponechá objednávateľ a dva dodávateľ.</w:t>
      </w:r>
    </w:p>
    <w:p w:rsidR="005F02B8" w:rsidRPr="00343A1D" w:rsidRDefault="005F02B8" w:rsidP="005F02B8">
      <w:pPr>
        <w:pStyle w:val="Odsekzoznamu"/>
        <w:numPr>
          <w:ilvl w:val="0"/>
          <w:numId w:val="17"/>
        </w:numPr>
        <w:spacing w:after="0" w:line="240" w:lineRule="auto"/>
        <w:ind w:left="567" w:right="896" w:hanging="283"/>
        <w:jc w:val="both"/>
        <w:rPr>
          <w:rFonts w:ascii="Times New Roman" w:hAnsi="Times New Roman" w:cs="Times New Roman"/>
          <w:sz w:val="24"/>
          <w:szCs w:val="24"/>
        </w:rPr>
      </w:pPr>
      <w:r w:rsidRPr="00343A1D">
        <w:rPr>
          <w:rFonts w:ascii="Times New Roman" w:hAnsi="Times New Roman" w:cs="Times New Roman"/>
          <w:sz w:val="24"/>
          <w:szCs w:val="24"/>
        </w:rPr>
        <w:t>Zmluva nadobúda platnosť dňom jej podpisu oboma zmluvnými stranami.</w:t>
      </w:r>
    </w:p>
    <w:p w:rsidR="005F02B8" w:rsidRPr="00343A1D" w:rsidRDefault="005F02B8" w:rsidP="005F02B8">
      <w:pPr>
        <w:pStyle w:val="Odsekzoznamu"/>
        <w:numPr>
          <w:ilvl w:val="0"/>
          <w:numId w:val="17"/>
        </w:numPr>
        <w:spacing w:after="0" w:line="240" w:lineRule="auto"/>
        <w:ind w:left="567" w:right="896" w:hanging="283"/>
        <w:jc w:val="both"/>
        <w:rPr>
          <w:rFonts w:ascii="Times New Roman" w:hAnsi="Times New Roman" w:cs="Times New Roman"/>
          <w:sz w:val="24"/>
          <w:szCs w:val="24"/>
        </w:rPr>
      </w:pPr>
      <w:r w:rsidRPr="00343A1D">
        <w:rPr>
          <w:rFonts w:ascii="Times New Roman" w:hAnsi="Times New Roman" w:cs="Times New Roman"/>
          <w:sz w:val="24"/>
          <w:szCs w:val="24"/>
        </w:rPr>
        <w:t>Účinnosť táto  zmluva v zmysle § 47a ods. 1 zákona č.</w:t>
      </w:r>
      <w:r w:rsidR="00C517F2">
        <w:rPr>
          <w:rFonts w:ascii="Times New Roman" w:hAnsi="Times New Roman" w:cs="Times New Roman"/>
          <w:sz w:val="24"/>
          <w:szCs w:val="24"/>
        </w:rPr>
        <w:t xml:space="preserve"> </w:t>
      </w:r>
      <w:r w:rsidRPr="00343A1D">
        <w:rPr>
          <w:rFonts w:ascii="Times New Roman" w:hAnsi="Times New Roman" w:cs="Times New Roman"/>
          <w:sz w:val="24"/>
          <w:szCs w:val="24"/>
        </w:rPr>
        <w:t>40/1964 Zb. (Občiansky zákonník) v znení neskorších predpisov nadobúda nasledujúci deň po jej  zverejnení</w:t>
      </w:r>
      <w:r w:rsidRPr="00343A1D">
        <w:rPr>
          <w:rFonts w:ascii="Times New Roman" w:hAnsi="Times New Roman" w:cs="Times New Roman"/>
          <w:color w:val="FF0000"/>
          <w:sz w:val="24"/>
          <w:szCs w:val="24"/>
        </w:rPr>
        <w:t xml:space="preserve"> </w:t>
      </w:r>
      <w:r w:rsidRPr="00343A1D">
        <w:rPr>
          <w:rFonts w:ascii="Times New Roman" w:hAnsi="Times New Roman" w:cs="Times New Roman"/>
          <w:sz w:val="24"/>
          <w:szCs w:val="24"/>
        </w:rPr>
        <w:t>v Centrálnom registri zmlúv vedenom Úradom vlády Slovenskej republiky.</w:t>
      </w:r>
    </w:p>
    <w:p w:rsidR="005F02B8" w:rsidRPr="00343A1D" w:rsidRDefault="005F02B8" w:rsidP="005F02B8">
      <w:pPr>
        <w:pStyle w:val="Odsekzoznamu"/>
        <w:numPr>
          <w:ilvl w:val="0"/>
          <w:numId w:val="17"/>
        </w:numPr>
        <w:spacing w:after="0" w:line="240" w:lineRule="auto"/>
        <w:ind w:left="567" w:right="896" w:hanging="283"/>
        <w:jc w:val="both"/>
        <w:rPr>
          <w:rFonts w:ascii="Times New Roman" w:hAnsi="Times New Roman" w:cs="Times New Roman"/>
          <w:sz w:val="24"/>
          <w:szCs w:val="24"/>
        </w:rPr>
      </w:pPr>
      <w:r w:rsidRPr="00343A1D">
        <w:rPr>
          <w:rFonts w:ascii="Times New Roman" w:hAnsi="Times New Roman" w:cs="Times New Roman"/>
          <w:sz w:val="24"/>
          <w:szCs w:val="24"/>
        </w:rPr>
        <w:t>Zmluvné vzťahy sa v otázkach, ktoré nie sú upravené priamo v zmluve, riadia príslušnými ustanoveniami zák. č. 513/1991 Z. z. (Obchodný zákonník) v platnom znení a príslušných platných právnych predpisov.</w:t>
      </w:r>
    </w:p>
    <w:p w:rsidR="005F02B8" w:rsidRPr="00343A1D" w:rsidRDefault="005F02B8" w:rsidP="005F02B8">
      <w:pPr>
        <w:pStyle w:val="Odsekzoznamu"/>
        <w:numPr>
          <w:ilvl w:val="0"/>
          <w:numId w:val="17"/>
        </w:numPr>
        <w:spacing w:after="0" w:line="240" w:lineRule="auto"/>
        <w:ind w:left="567" w:right="896" w:hanging="283"/>
        <w:jc w:val="both"/>
        <w:rPr>
          <w:rFonts w:ascii="Times New Roman" w:hAnsi="Times New Roman" w:cs="Times New Roman"/>
          <w:sz w:val="24"/>
          <w:szCs w:val="24"/>
        </w:rPr>
      </w:pPr>
      <w:r w:rsidRPr="00343A1D">
        <w:rPr>
          <w:rFonts w:ascii="Times New Roman" w:hAnsi="Times New Roman" w:cs="Times New Roman"/>
          <w:sz w:val="24"/>
          <w:szCs w:val="24"/>
        </w:rPr>
        <w:t>Neoddeliteľnú súčasť tejto  zmluvy tvorí Príloha č.1: „Jednotkové ceny dodávaného tovaru“</w:t>
      </w:r>
    </w:p>
    <w:p w:rsidR="005F02B8" w:rsidRPr="00343A1D" w:rsidRDefault="005F02B8" w:rsidP="005F02B8">
      <w:pPr>
        <w:pStyle w:val="Odsekzoznamu"/>
        <w:spacing w:after="0" w:line="240" w:lineRule="auto"/>
        <w:ind w:left="360"/>
        <w:rPr>
          <w:rFonts w:ascii="Times New Roman" w:hAnsi="Times New Roman" w:cs="Times New Roman"/>
          <w:sz w:val="24"/>
          <w:szCs w:val="24"/>
        </w:rPr>
      </w:pPr>
    </w:p>
    <w:p w:rsidR="005F02B8" w:rsidRPr="00343A1D" w:rsidRDefault="005F02B8" w:rsidP="005F02B8">
      <w:pPr>
        <w:pStyle w:val="Odsekzoznamu"/>
        <w:spacing w:after="0" w:line="240" w:lineRule="auto"/>
        <w:ind w:left="360"/>
        <w:rPr>
          <w:rFonts w:ascii="Times New Roman" w:hAnsi="Times New Roman" w:cs="Times New Roman"/>
          <w:sz w:val="24"/>
          <w:szCs w:val="24"/>
        </w:rPr>
      </w:pPr>
      <w:r w:rsidRPr="00343A1D">
        <w:rPr>
          <w:rFonts w:ascii="Times New Roman" w:hAnsi="Times New Roman" w:cs="Times New Roman"/>
          <w:sz w:val="24"/>
          <w:szCs w:val="24"/>
        </w:rPr>
        <w:t>V</w:t>
      </w:r>
      <w:r w:rsidR="005A387D">
        <w:rPr>
          <w:rFonts w:ascii="Times New Roman" w:hAnsi="Times New Roman" w:cs="Times New Roman"/>
          <w:sz w:val="24"/>
          <w:szCs w:val="24"/>
        </w:rPr>
        <w:t> </w:t>
      </w:r>
      <w:r w:rsidR="00373057">
        <w:rPr>
          <w:rFonts w:ascii="Times New Roman" w:hAnsi="Times New Roman" w:cs="Times New Roman"/>
          <w:sz w:val="24"/>
          <w:szCs w:val="24"/>
        </w:rPr>
        <w:t>................................</w:t>
      </w:r>
      <w:r w:rsidR="005A387D">
        <w:rPr>
          <w:rFonts w:ascii="Times New Roman" w:hAnsi="Times New Roman" w:cs="Times New Roman"/>
          <w:sz w:val="24"/>
          <w:szCs w:val="24"/>
        </w:rPr>
        <w:t xml:space="preserve">, </w:t>
      </w:r>
      <w:r w:rsidRPr="00343A1D">
        <w:rPr>
          <w:rFonts w:ascii="Times New Roman" w:hAnsi="Times New Roman" w:cs="Times New Roman"/>
          <w:sz w:val="24"/>
          <w:szCs w:val="24"/>
        </w:rPr>
        <w:t xml:space="preserve">dňa </w:t>
      </w:r>
      <w:r w:rsidR="00D067FE">
        <w:rPr>
          <w:rFonts w:ascii="Times New Roman" w:hAnsi="Times New Roman" w:cs="Times New Roman"/>
          <w:sz w:val="24"/>
          <w:szCs w:val="24"/>
        </w:rPr>
        <w:t>................</w:t>
      </w:r>
      <w:r w:rsidRPr="00343A1D">
        <w:rPr>
          <w:rFonts w:ascii="Times New Roman" w:hAnsi="Times New Roman" w:cs="Times New Roman"/>
          <w:sz w:val="24"/>
          <w:szCs w:val="24"/>
        </w:rPr>
        <w:t xml:space="preserve">      </w:t>
      </w:r>
      <w:r w:rsidR="00C7186F">
        <w:rPr>
          <w:rFonts w:ascii="Times New Roman" w:hAnsi="Times New Roman" w:cs="Times New Roman"/>
          <w:sz w:val="24"/>
          <w:szCs w:val="24"/>
        </w:rPr>
        <w:t xml:space="preserve">    </w:t>
      </w:r>
      <w:r w:rsidR="00373057">
        <w:rPr>
          <w:rFonts w:ascii="Times New Roman" w:hAnsi="Times New Roman" w:cs="Times New Roman"/>
          <w:sz w:val="24"/>
          <w:szCs w:val="24"/>
        </w:rPr>
        <w:tab/>
      </w:r>
      <w:r w:rsidRPr="00343A1D">
        <w:rPr>
          <w:rFonts w:ascii="Times New Roman" w:hAnsi="Times New Roman" w:cs="Times New Roman"/>
          <w:sz w:val="24"/>
          <w:szCs w:val="24"/>
        </w:rPr>
        <w:t>V</w:t>
      </w:r>
      <w:r w:rsidR="00C7186F">
        <w:rPr>
          <w:rFonts w:ascii="Times New Roman" w:hAnsi="Times New Roman" w:cs="Times New Roman"/>
          <w:sz w:val="24"/>
          <w:szCs w:val="24"/>
        </w:rPr>
        <w:t> Nitre,</w:t>
      </w:r>
      <w:r w:rsidRPr="00343A1D">
        <w:rPr>
          <w:rFonts w:ascii="Times New Roman" w:hAnsi="Times New Roman" w:cs="Times New Roman"/>
          <w:sz w:val="24"/>
          <w:szCs w:val="24"/>
        </w:rPr>
        <w:t xml:space="preserve"> dňa ...............</w:t>
      </w:r>
    </w:p>
    <w:p w:rsidR="005F02B8" w:rsidRPr="00343A1D" w:rsidRDefault="005F02B8" w:rsidP="005F02B8">
      <w:pPr>
        <w:pStyle w:val="Odsekzoznamu"/>
        <w:spacing w:after="0" w:line="240" w:lineRule="auto"/>
        <w:ind w:left="360"/>
        <w:rPr>
          <w:rFonts w:ascii="Times New Roman" w:hAnsi="Times New Roman" w:cs="Times New Roman"/>
          <w:sz w:val="24"/>
          <w:szCs w:val="24"/>
        </w:rPr>
      </w:pPr>
    </w:p>
    <w:p w:rsidR="005F02B8" w:rsidRPr="00343A1D" w:rsidRDefault="005F02B8" w:rsidP="005F02B8">
      <w:pPr>
        <w:pStyle w:val="Odsekzoznamu"/>
        <w:spacing w:after="0" w:line="240" w:lineRule="auto"/>
        <w:ind w:left="360"/>
        <w:rPr>
          <w:rFonts w:ascii="Times New Roman" w:hAnsi="Times New Roman" w:cs="Times New Roman"/>
          <w:sz w:val="24"/>
          <w:szCs w:val="24"/>
        </w:rPr>
      </w:pPr>
    </w:p>
    <w:p w:rsidR="005F02B8" w:rsidRPr="00343A1D" w:rsidRDefault="005F02B8" w:rsidP="005F02B8">
      <w:pPr>
        <w:pStyle w:val="Odsekzoznamu"/>
        <w:spacing w:after="0" w:line="240" w:lineRule="auto"/>
        <w:ind w:left="360"/>
        <w:rPr>
          <w:rFonts w:ascii="Times New Roman" w:hAnsi="Times New Roman" w:cs="Times New Roman"/>
          <w:sz w:val="24"/>
          <w:szCs w:val="24"/>
        </w:rPr>
      </w:pPr>
      <w:r w:rsidRPr="00343A1D">
        <w:rPr>
          <w:rFonts w:ascii="Times New Roman" w:hAnsi="Times New Roman" w:cs="Times New Roman"/>
          <w:sz w:val="24"/>
          <w:szCs w:val="24"/>
        </w:rPr>
        <w:t>dodávateľ:</w:t>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r w:rsidR="00C7186F">
        <w:rPr>
          <w:rFonts w:ascii="Times New Roman" w:hAnsi="Times New Roman" w:cs="Times New Roman"/>
          <w:sz w:val="24"/>
          <w:szCs w:val="24"/>
        </w:rPr>
        <w:tab/>
        <w:t xml:space="preserve">     </w:t>
      </w:r>
      <w:r w:rsidRPr="00343A1D">
        <w:rPr>
          <w:rFonts w:ascii="Times New Roman" w:hAnsi="Times New Roman" w:cs="Times New Roman"/>
          <w:sz w:val="24"/>
          <w:szCs w:val="24"/>
        </w:rPr>
        <w:t>objednávateľ:</w:t>
      </w:r>
    </w:p>
    <w:p w:rsidR="005F02B8" w:rsidRPr="00343A1D" w:rsidRDefault="005F02B8" w:rsidP="005F02B8">
      <w:pPr>
        <w:pStyle w:val="Odsekzoznamu"/>
        <w:spacing w:after="0" w:line="240" w:lineRule="auto"/>
        <w:ind w:left="360"/>
        <w:rPr>
          <w:rFonts w:ascii="Times New Roman" w:hAnsi="Times New Roman" w:cs="Times New Roman"/>
          <w:sz w:val="24"/>
          <w:szCs w:val="24"/>
        </w:rPr>
      </w:pPr>
    </w:p>
    <w:p w:rsidR="005F02B8" w:rsidRDefault="005F02B8" w:rsidP="005F02B8">
      <w:pPr>
        <w:pStyle w:val="Odsekzoznamu"/>
        <w:spacing w:after="0" w:line="240" w:lineRule="auto"/>
        <w:ind w:left="360"/>
        <w:rPr>
          <w:rFonts w:ascii="Times New Roman" w:hAnsi="Times New Roman" w:cs="Times New Roman"/>
          <w:sz w:val="24"/>
          <w:szCs w:val="24"/>
        </w:rPr>
      </w:pPr>
    </w:p>
    <w:p w:rsidR="005A387D" w:rsidRDefault="005A387D" w:rsidP="005F02B8">
      <w:pPr>
        <w:pStyle w:val="Odsekzoznamu"/>
        <w:spacing w:after="0" w:line="240" w:lineRule="auto"/>
        <w:ind w:left="360"/>
        <w:rPr>
          <w:rFonts w:ascii="Times New Roman" w:hAnsi="Times New Roman" w:cs="Times New Roman"/>
          <w:sz w:val="24"/>
          <w:szCs w:val="24"/>
        </w:rPr>
      </w:pPr>
    </w:p>
    <w:p w:rsidR="005A387D" w:rsidRDefault="005A387D" w:rsidP="005F02B8">
      <w:pPr>
        <w:pStyle w:val="Odsekzoznamu"/>
        <w:spacing w:after="0" w:line="240" w:lineRule="auto"/>
        <w:ind w:left="360"/>
        <w:rPr>
          <w:rFonts w:ascii="Times New Roman" w:hAnsi="Times New Roman" w:cs="Times New Roman"/>
          <w:sz w:val="24"/>
          <w:szCs w:val="24"/>
        </w:rPr>
      </w:pPr>
    </w:p>
    <w:p w:rsidR="005A387D" w:rsidRDefault="005A387D" w:rsidP="005F02B8">
      <w:pPr>
        <w:pStyle w:val="Odsekzoznamu"/>
        <w:spacing w:after="0" w:line="240" w:lineRule="auto"/>
        <w:ind w:left="360"/>
        <w:rPr>
          <w:rFonts w:ascii="Times New Roman" w:hAnsi="Times New Roman" w:cs="Times New Roman"/>
          <w:sz w:val="24"/>
          <w:szCs w:val="24"/>
        </w:rPr>
      </w:pPr>
    </w:p>
    <w:p w:rsidR="005A387D" w:rsidRPr="00343A1D" w:rsidRDefault="005A387D" w:rsidP="005F02B8">
      <w:pPr>
        <w:pStyle w:val="Odsekzoznamu"/>
        <w:spacing w:after="0" w:line="240" w:lineRule="auto"/>
        <w:ind w:left="360"/>
        <w:rPr>
          <w:rFonts w:ascii="Times New Roman" w:hAnsi="Times New Roman" w:cs="Times New Roman"/>
          <w:sz w:val="24"/>
          <w:szCs w:val="24"/>
        </w:rPr>
      </w:pPr>
    </w:p>
    <w:p w:rsidR="005F02B8" w:rsidRPr="00343A1D" w:rsidRDefault="005F02B8" w:rsidP="005F02B8">
      <w:pPr>
        <w:pStyle w:val="Odsekzoznamu"/>
        <w:spacing w:after="0" w:line="240" w:lineRule="auto"/>
        <w:ind w:left="360"/>
        <w:rPr>
          <w:rFonts w:ascii="Times New Roman" w:hAnsi="Times New Roman" w:cs="Times New Roman"/>
          <w:sz w:val="24"/>
          <w:szCs w:val="24"/>
        </w:rPr>
      </w:pPr>
    </w:p>
    <w:p w:rsidR="005F02B8" w:rsidRPr="00343A1D" w:rsidRDefault="005F02B8" w:rsidP="005F02B8">
      <w:pPr>
        <w:pStyle w:val="Odsekzoznamu"/>
        <w:spacing w:after="0" w:line="240" w:lineRule="auto"/>
        <w:ind w:left="360"/>
        <w:rPr>
          <w:rFonts w:ascii="Times New Roman" w:hAnsi="Times New Roman" w:cs="Times New Roman"/>
          <w:sz w:val="24"/>
          <w:szCs w:val="24"/>
        </w:rPr>
      </w:pPr>
    </w:p>
    <w:p w:rsidR="005F02B8" w:rsidRPr="00343A1D" w:rsidRDefault="005F02B8" w:rsidP="005F02B8">
      <w:pPr>
        <w:pStyle w:val="Odsekzoznamu"/>
        <w:spacing w:after="0" w:line="240" w:lineRule="auto"/>
        <w:ind w:left="360"/>
        <w:rPr>
          <w:rFonts w:ascii="Times New Roman" w:hAnsi="Times New Roman" w:cs="Times New Roman"/>
          <w:sz w:val="24"/>
          <w:szCs w:val="24"/>
        </w:rPr>
      </w:pPr>
      <w:r w:rsidRPr="00343A1D">
        <w:rPr>
          <w:rFonts w:ascii="Times New Roman" w:hAnsi="Times New Roman" w:cs="Times New Roman"/>
          <w:sz w:val="24"/>
          <w:szCs w:val="24"/>
        </w:rPr>
        <w:t>................................................</w:t>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t xml:space="preserve">       .......................................................</w:t>
      </w:r>
    </w:p>
    <w:p w:rsidR="005F02B8" w:rsidRPr="00343A1D" w:rsidRDefault="005F02B8" w:rsidP="005F02B8">
      <w:pPr>
        <w:pStyle w:val="Odsekzoznamu"/>
        <w:spacing w:after="0" w:line="240" w:lineRule="auto"/>
        <w:ind w:left="360"/>
        <w:rPr>
          <w:rFonts w:ascii="Times New Roman" w:hAnsi="Times New Roman" w:cs="Times New Roman"/>
          <w:sz w:val="24"/>
          <w:szCs w:val="24"/>
        </w:rPr>
      </w:pPr>
      <w:r w:rsidRPr="00343A1D">
        <w:rPr>
          <w:rFonts w:ascii="Times New Roman" w:hAnsi="Times New Roman" w:cs="Times New Roman"/>
          <w:sz w:val="24"/>
          <w:szCs w:val="24"/>
        </w:rPr>
        <w:tab/>
      </w:r>
      <w:r w:rsidR="00373057">
        <w:rPr>
          <w:rFonts w:ascii="Times New Roman" w:hAnsi="Times New Roman" w:cs="Times New Roman"/>
          <w:sz w:val="24"/>
          <w:szCs w:val="24"/>
        </w:rPr>
        <w:tab/>
      </w:r>
      <w:r w:rsidR="00373057">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t xml:space="preserve">       prof. RNDr. </w:t>
      </w:r>
      <w:r w:rsidR="00C7186F">
        <w:rPr>
          <w:rFonts w:ascii="Times New Roman" w:hAnsi="Times New Roman" w:cs="Times New Roman"/>
          <w:sz w:val="24"/>
          <w:szCs w:val="24"/>
        </w:rPr>
        <w:t>Libor Vozár</w:t>
      </w:r>
      <w:r w:rsidRPr="00343A1D">
        <w:rPr>
          <w:rFonts w:ascii="Times New Roman" w:hAnsi="Times New Roman" w:cs="Times New Roman"/>
          <w:sz w:val="24"/>
          <w:szCs w:val="24"/>
        </w:rPr>
        <w:t>, CSc.</w:t>
      </w:r>
    </w:p>
    <w:p w:rsidR="005F02B8" w:rsidRPr="00BC3A2D" w:rsidRDefault="005F02B8" w:rsidP="005F02B8">
      <w:pPr>
        <w:pStyle w:val="Odsekzoznamu"/>
        <w:spacing w:after="0" w:line="240" w:lineRule="auto"/>
        <w:ind w:left="360"/>
        <w:rPr>
          <w:rFonts w:ascii="Times New Roman" w:hAnsi="Times New Roman" w:cs="Times New Roman"/>
          <w:sz w:val="24"/>
          <w:szCs w:val="24"/>
        </w:rPr>
      </w:pPr>
      <w:r w:rsidRPr="00343A1D">
        <w:rPr>
          <w:rFonts w:ascii="Times New Roman" w:hAnsi="Times New Roman" w:cs="Times New Roman"/>
          <w:sz w:val="24"/>
          <w:szCs w:val="24"/>
        </w:rPr>
        <w:tab/>
      </w:r>
      <w:r w:rsidR="00373057">
        <w:rPr>
          <w:rFonts w:ascii="Times New Roman" w:hAnsi="Times New Roman" w:cs="Times New Roman"/>
          <w:sz w:val="24"/>
          <w:szCs w:val="24"/>
        </w:rPr>
        <w:tab/>
      </w:r>
      <w:r w:rsidR="00373057">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t xml:space="preserve">         </w:t>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r>
      <w:r w:rsidRPr="00343A1D">
        <w:rPr>
          <w:rFonts w:ascii="Times New Roman" w:hAnsi="Times New Roman" w:cs="Times New Roman"/>
          <w:sz w:val="24"/>
          <w:szCs w:val="24"/>
        </w:rPr>
        <w:tab/>
        <w:t>rektor UKF</w:t>
      </w:r>
      <w:bookmarkEnd w:id="0"/>
      <w:r w:rsidRPr="00BC3A2D">
        <w:rPr>
          <w:rFonts w:ascii="Times New Roman" w:hAnsi="Times New Roman" w:cs="Times New Roman"/>
          <w:sz w:val="24"/>
          <w:szCs w:val="24"/>
        </w:rPr>
        <w:t xml:space="preserve">   </w:t>
      </w:r>
    </w:p>
    <w:p w:rsidR="005F02B8" w:rsidRPr="00BC3A2D" w:rsidRDefault="005F02B8" w:rsidP="005F02B8">
      <w:pPr>
        <w:pStyle w:val="Standard"/>
        <w:rPr>
          <w:rFonts w:ascii="Times New Roman" w:hAnsi="Times New Roman" w:cs="Times New Roman"/>
          <w:sz w:val="24"/>
          <w:szCs w:val="24"/>
        </w:rPr>
      </w:pPr>
    </w:p>
    <w:p w:rsidR="001D62B1" w:rsidRDefault="001D62B1" w:rsidP="005F02B8">
      <w:pPr>
        <w:rPr>
          <w:rFonts w:ascii="Times New Roman" w:hAnsi="Times New Roman" w:cs="Times New Roman"/>
          <w:b/>
          <w:sz w:val="24"/>
          <w:szCs w:val="24"/>
        </w:rPr>
      </w:pPr>
    </w:p>
    <w:p w:rsidR="00373057" w:rsidRDefault="00373057" w:rsidP="005F02B8">
      <w:pPr>
        <w:rPr>
          <w:rFonts w:ascii="Times New Roman" w:hAnsi="Times New Roman" w:cs="Times New Roman"/>
          <w:b/>
          <w:sz w:val="24"/>
          <w:szCs w:val="24"/>
        </w:rPr>
      </w:pPr>
    </w:p>
    <w:p w:rsidR="005F02B8" w:rsidRPr="00C7186F" w:rsidRDefault="00C7186F" w:rsidP="005F02B8">
      <w:pPr>
        <w:rPr>
          <w:rFonts w:ascii="Times New Roman" w:hAnsi="Times New Roman" w:cs="Times New Roman"/>
          <w:b/>
          <w:sz w:val="24"/>
          <w:szCs w:val="24"/>
        </w:rPr>
      </w:pPr>
      <w:r w:rsidRPr="00C7186F">
        <w:rPr>
          <w:rFonts w:ascii="Times New Roman" w:hAnsi="Times New Roman" w:cs="Times New Roman"/>
          <w:b/>
          <w:sz w:val="24"/>
          <w:szCs w:val="24"/>
        </w:rPr>
        <w:t>Príloha č. 1</w:t>
      </w:r>
    </w:p>
    <w:sectPr w:rsidR="005F02B8" w:rsidRPr="00C7186F">
      <w:foot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238" w:rsidRDefault="00CC7238">
      <w:pPr>
        <w:spacing w:after="0" w:line="240" w:lineRule="auto"/>
      </w:pPr>
      <w:r>
        <w:separator/>
      </w:r>
    </w:p>
  </w:endnote>
  <w:endnote w:type="continuationSeparator" w:id="0">
    <w:p w:rsidR="00CC7238" w:rsidRDefault="00CC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5AF0" w:rsidRDefault="00721386">
    <w:pPr>
      <w:pStyle w:val="Pta"/>
      <w:jc w:val="right"/>
    </w:pPr>
    <w:r>
      <w:fldChar w:fldCharType="begin"/>
    </w:r>
    <w:r>
      <w:instrText xml:space="preserve"> PAGE </w:instrText>
    </w:r>
    <w:r>
      <w:fldChar w:fldCharType="separate"/>
    </w:r>
    <w:r w:rsidR="00781947">
      <w:rPr>
        <w:noProof/>
      </w:rPr>
      <w:t>5</w:t>
    </w:r>
    <w:r>
      <w:fldChar w:fldCharType="end"/>
    </w:r>
  </w:p>
  <w:p w:rsidR="002F5AF0" w:rsidRDefault="00CC7238">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238" w:rsidRDefault="00CC7238">
      <w:pPr>
        <w:spacing w:after="0" w:line="240" w:lineRule="auto"/>
      </w:pPr>
      <w:r>
        <w:separator/>
      </w:r>
    </w:p>
  </w:footnote>
  <w:footnote w:type="continuationSeparator" w:id="0">
    <w:p w:rsidR="00CC7238" w:rsidRDefault="00CC72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2023"/>
    <w:multiLevelType w:val="multilevel"/>
    <w:tmpl w:val="1AEE61B2"/>
    <w:styleLink w:val="WWNum1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176243FD"/>
    <w:multiLevelType w:val="multilevel"/>
    <w:tmpl w:val="2C9CD872"/>
    <w:styleLink w:val="WWNum3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 w15:restartNumberingAfterBreak="0">
    <w:nsid w:val="213C2B7E"/>
    <w:multiLevelType w:val="hybridMultilevel"/>
    <w:tmpl w:val="8B4C5B26"/>
    <w:lvl w:ilvl="0" w:tplc="041B000F">
      <w:start w:val="1"/>
      <w:numFmt w:val="decimal"/>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3" w15:restartNumberingAfterBreak="0">
    <w:nsid w:val="2A1A5F6B"/>
    <w:multiLevelType w:val="multilevel"/>
    <w:tmpl w:val="A1E8D3A0"/>
    <w:styleLink w:val="WWNum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42C01379"/>
    <w:multiLevelType w:val="multilevel"/>
    <w:tmpl w:val="5C20BDEC"/>
    <w:styleLink w:val="WWNum21"/>
    <w:lvl w:ilvl="0">
      <w:start w:val="1"/>
      <w:numFmt w:val="decimal"/>
      <w:lvlText w:val="%1."/>
      <w:lvlJc w:val="left"/>
      <w:rPr>
        <w:color w:val="00000A"/>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15:restartNumberingAfterBreak="0">
    <w:nsid w:val="4578430D"/>
    <w:multiLevelType w:val="multilevel"/>
    <w:tmpl w:val="F5B47FFE"/>
    <w:styleLink w:val="WW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15:restartNumberingAfterBreak="0">
    <w:nsid w:val="46FA3001"/>
    <w:multiLevelType w:val="multilevel"/>
    <w:tmpl w:val="B43AC36A"/>
    <w:styleLink w:val="WWNum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555E493E"/>
    <w:multiLevelType w:val="hybridMultilevel"/>
    <w:tmpl w:val="1C2891C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8" w15:restartNumberingAfterBreak="0">
    <w:nsid w:val="62D73095"/>
    <w:multiLevelType w:val="multilevel"/>
    <w:tmpl w:val="EC24BB1E"/>
    <w:styleLink w:val="WW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6689644C"/>
    <w:multiLevelType w:val="hybridMultilevel"/>
    <w:tmpl w:val="7246447C"/>
    <w:lvl w:ilvl="0" w:tplc="A97A4AD4">
      <w:start w:val="1"/>
      <w:numFmt w:val="decimal"/>
      <w:lvlText w:val="%1."/>
      <w:lvlJc w:val="left"/>
      <w:pPr>
        <w:ind w:left="1295" w:hanging="360"/>
      </w:pPr>
      <w:rPr>
        <w:strike w:val="0"/>
      </w:rPr>
    </w:lvl>
    <w:lvl w:ilvl="1" w:tplc="041B0019" w:tentative="1">
      <w:start w:val="1"/>
      <w:numFmt w:val="lowerLetter"/>
      <w:lvlText w:val="%2."/>
      <w:lvlJc w:val="left"/>
      <w:pPr>
        <w:ind w:left="2015" w:hanging="360"/>
      </w:pPr>
    </w:lvl>
    <w:lvl w:ilvl="2" w:tplc="041B001B" w:tentative="1">
      <w:start w:val="1"/>
      <w:numFmt w:val="lowerRoman"/>
      <w:lvlText w:val="%3."/>
      <w:lvlJc w:val="right"/>
      <w:pPr>
        <w:ind w:left="2735" w:hanging="180"/>
      </w:pPr>
    </w:lvl>
    <w:lvl w:ilvl="3" w:tplc="041B000F" w:tentative="1">
      <w:start w:val="1"/>
      <w:numFmt w:val="decimal"/>
      <w:lvlText w:val="%4."/>
      <w:lvlJc w:val="left"/>
      <w:pPr>
        <w:ind w:left="3455" w:hanging="360"/>
      </w:pPr>
    </w:lvl>
    <w:lvl w:ilvl="4" w:tplc="041B0019" w:tentative="1">
      <w:start w:val="1"/>
      <w:numFmt w:val="lowerLetter"/>
      <w:lvlText w:val="%5."/>
      <w:lvlJc w:val="left"/>
      <w:pPr>
        <w:ind w:left="4175" w:hanging="360"/>
      </w:pPr>
    </w:lvl>
    <w:lvl w:ilvl="5" w:tplc="041B001B" w:tentative="1">
      <w:start w:val="1"/>
      <w:numFmt w:val="lowerRoman"/>
      <w:lvlText w:val="%6."/>
      <w:lvlJc w:val="right"/>
      <w:pPr>
        <w:ind w:left="4895" w:hanging="180"/>
      </w:pPr>
    </w:lvl>
    <w:lvl w:ilvl="6" w:tplc="041B000F" w:tentative="1">
      <w:start w:val="1"/>
      <w:numFmt w:val="decimal"/>
      <w:lvlText w:val="%7."/>
      <w:lvlJc w:val="left"/>
      <w:pPr>
        <w:ind w:left="5615" w:hanging="360"/>
      </w:pPr>
    </w:lvl>
    <w:lvl w:ilvl="7" w:tplc="041B0019" w:tentative="1">
      <w:start w:val="1"/>
      <w:numFmt w:val="lowerLetter"/>
      <w:lvlText w:val="%8."/>
      <w:lvlJc w:val="left"/>
      <w:pPr>
        <w:ind w:left="6335" w:hanging="360"/>
      </w:pPr>
    </w:lvl>
    <w:lvl w:ilvl="8" w:tplc="041B001B" w:tentative="1">
      <w:start w:val="1"/>
      <w:numFmt w:val="lowerRoman"/>
      <w:lvlText w:val="%9."/>
      <w:lvlJc w:val="right"/>
      <w:pPr>
        <w:ind w:left="7055" w:hanging="180"/>
      </w:pPr>
    </w:lvl>
  </w:abstractNum>
  <w:abstractNum w:abstractNumId="10" w15:restartNumberingAfterBreak="0">
    <w:nsid w:val="7B3862A6"/>
    <w:multiLevelType w:val="multilevel"/>
    <w:tmpl w:val="A454993A"/>
    <w:styleLink w:val="WWNum2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8"/>
  </w:num>
  <w:num w:numId="2">
    <w:abstractNumId w:val="3"/>
  </w:num>
  <w:num w:numId="3">
    <w:abstractNumId w:val="6"/>
  </w:num>
  <w:num w:numId="4">
    <w:abstractNumId w:val="0"/>
  </w:num>
  <w:num w:numId="5">
    <w:abstractNumId w:val="5"/>
  </w:num>
  <w:num w:numId="6">
    <w:abstractNumId w:val="4"/>
  </w:num>
  <w:num w:numId="7">
    <w:abstractNumId w:val="10"/>
  </w:num>
  <w:num w:numId="8">
    <w:abstractNumId w:val="1"/>
  </w:num>
  <w:num w:numId="9">
    <w:abstractNumId w:val="0"/>
    <w:lvlOverride w:ilvl="0">
      <w:startOverride w:val="1"/>
    </w:lvlOverride>
  </w:num>
  <w:num w:numId="10">
    <w:abstractNumId w:val="8"/>
    <w:lvlOverride w:ilvl="0">
      <w:startOverride w:val="1"/>
    </w:lvlOverride>
  </w:num>
  <w:num w:numId="11">
    <w:abstractNumId w:val="5"/>
    <w:lvlOverride w:ilvl="0">
      <w:startOverride w:val="1"/>
    </w:lvlOverride>
  </w:num>
  <w:num w:numId="12">
    <w:abstractNumId w:val="10"/>
    <w:lvlOverride w:ilvl="0">
      <w:startOverride w:val="1"/>
    </w:lvlOverride>
  </w:num>
  <w:num w:numId="13">
    <w:abstractNumId w:val="3"/>
    <w:lvlOverride w:ilvl="0">
      <w:startOverride w:val="1"/>
    </w:lvlOverride>
  </w:num>
  <w:num w:numId="14">
    <w:abstractNumId w:val="4"/>
    <w:lvlOverride w:ilvl="0">
      <w:startOverride w:val="1"/>
    </w:lvlOverride>
  </w:num>
  <w:num w:numId="15">
    <w:abstractNumId w:val="6"/>
    <w:lvlOverride w:ilvl="0">
      <w:startOverride w:val="1"/>
    </w:lvlOverride>
  </w:num>
  <w:num w:numId="16">
    <w:abstractNumId w:val="7"/>
  </w:num>
  <w:num w:numId="17">
    <w:abstractNumId w:val="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737"/>
    <w:rsid w:val="0000184F"/>
    <w:rsid w:val="001073FA"/>
    <w:rsid w:val="001A637F"/>
    <w:rsid w:val="001C7C4B"/>
    <w:rsid w:val="001D62B1"/>
    <w:rsid w:val="002D01C8"/>
    <w:rsid w:val="00300A70"/>
    <w:rsid w:val="003363D8"/>
    <w:rsid w:val="00343A1D"/>
    <w:rsid w:val="00373057"/>
    <w:rsid w:val="0043168B"/>
    <w:rsid w:val="00451937"/>
    <w:rsid w:val="005044D8"/>
    <w:rsid w:val="00505737"/>
    <w:rsid w:val="00514FCF"/>
    <w:rsid w:val="005519D9"/>
    <w:rsid w:val="005A387D"/>
    <w:rsid w:val="005F02B8"/>
    <w:rsid w:val="00600149"/>
    <w:rsid w:val="00646145"/>
    <w:rsid w:val="0072103A"/>
    <w:rsid w:val="00721386"/>
    <w:rsid w:val="00781947"/>
    <w:rsid w:val="0078758D"/>
    <w:rsid w:val="007E7F10"/>
    <w:rsid w:val="0089209F"/>
    <w:rsid w:val="008A4267"/>
    <w:rsid w:val="009F55F1"/>
    <w:rsid w:val="00A30C6F"/>
    <w:rsid w:val="00C23376"/>
    <w:rsid w:val="00C517F2"/>
    <w:rsid w:val="00C630F3"/>
    <w:rsid w:val="00C7186F"/>
    <w:rsid w:val="00CC7238"/>
    <w:rsid w:val="00D067FE"/>
    <w:rsid w:val="00DC1854"/>
    <w:rsid w:val="00ED5F2B"/>
    <w:rsid w:val="00F54E3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24626"/>
  <w15:docId w15:val="{4AF14FBE-0B76-441F-9CC9-2FC10B992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F02B8"/>
    <w:pPr>
      <w:widowControl w:val="0"/>
      <w:suppressAutoHyphens/>
      <w:autoSpaceDN w:val="0"/>
      <w:textAlignment w:val="baseline"/>
    </w:pPr>
    <w:rPr>
      <w:rFonts w:ascii="Calibri" w:eastAsia="SimSun" w:hAnsi="Calibri" w:cs="Tahoma"/>
      <w:kern w:val="3"/>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tandard">
    <w:name w:val="Standard"/>
    <w:rsid w:val="005F02B8"/>
    <w:pPr>
      <w:suppressAutoHyphens/>
      <w:autoSpaceDN w:val="0"/>
      <w:textAlignment w:val="baseline"/>
    </w:pPr>
    <w:rPr>
      <w:rFonts w:ascii="Calibri" w:eastAsia="SimSun" w:hAnsi="Calibri" w:cs="Tahoma"/>
      <w:kern w:val="3"/>
      <w:lang w:eastAsia="sk-SK"/>
    </w:rPr>
  </w:style>
  <w:style w:type="paragraph" w:customStyle="1" w:styleId="Textbodyindent">
    <w:name w:val="Text body indent"/>
    <w:basedOn w:val="Standard"/>
    <w:rsid w:val="005F02B8"/>
    <w:pPr>
      <w:spacing w:after="0" w:line="240" w:lineRule="auto"/>
      <w:ind w:left="360"/>
    </w:pPr>
    <w:rPr>
      <w:rFonts w:ascii="Times New Roman" w:eastAsia="Times New Roman" w:hAnsi="Times New Roman" w:cs="Times New Roman"/>
      <w:sz w:val="24"/>
      <w:szCs w:val="20"/>
    </w:rPr>
  </w:style>
  <w:style w:type="paragraph" w:styleId="Odsekzoznamu">
    <w:name w:val="List Paragraph"/>
    <w:basedOn w:val="Standard"/>
    <w:rsid w:val="005F02B8"/>
  </w:style>
  <w:style w:type="paragraph" w:styleId="Pta">
    <w:name w:val="footer"/>
    <w:basedOn w:val="Standard"/>
    <w:link w:val="PtaChar"/>
    <w:rsid w:val="005F02B8"/>
    <w:pPr>
      <w:suppressLineNumbers/>
      <w:tabs>
        <w:tab w:val="center" w:pos="4536"/>
        <w:tab w:val="right" w:pos="9072"/>
      </w:tabs>
      <w:spacing w:after="0" w:line="240" w:lineRule="auto"/>
    </w:pPr>
  </w:style>
  <w:style w:type="character" w:customStyle="1" w:styleId="PtaChar">
    <w:name w:val="Päta Char"/>
    <w:basedOn w:val="Predvolenpsmoodseku"/>
    <w:link w:val="Pta"/>
    <w:rsid w:val="005F02B8"/>
    <w:rPr>
      <w:rFonts w:ascii="Calibri" w:eastAsia="SimSun" w:hAnsi="Calibri" w:cs="Tahoma"/>
      <w:kern w:val="3"/>
      <w:lang w:eastAsia="sk-SK"/>
    </w:rPr>
  </w:style>
  <w:style w:type="paragraph" w:styleId="Zkladntext3">
    <w:name w:val="Body Text 3"/>
    <w:basedOn w:val="Standard"/>
    <w:link w:val="Zkladntext3Char"/>
    <w:rsid w:val="005F02B8"/>
  </w:style>
  <w:style w:type="character" w:customStyle="1" w:styleId="Zkladntext3Char">
    <w:name w:val="Základný text 3 Char"/>
    <w:basedOn w:val="Predvolenpsmoodseku"/>
    <w:link w:val="Zkladntext3"/>
    <w:rsid w:val="005F02B8"/>
    <w:rPr>
      <w:rFonts w:ascii="Calibri" w:eastAsia="SimSun" w:hAnsi="Calibri" w:cs="Tahoma"/>
      <w:kern w:val="3"/>
      <w:lang w:eastAsia="sk-SK"/>
    </w:rPr>
  </w:style>
  <w:style w:type="paragraph" w:customStyle="1" w:styleId="Advokt1">
    <w:name w:val="Advokát 1"/>
    <w:basedOn w:val="Standard"/>
    <w:rsid w:val="005F02B8"/>
  </w:style>
  <w:style w:type="numbering" w:customStyle="1" w:styleId="WWNum4">
    <w:name w:val="WWNum4"/>
    <w:basedOn w:val="Bezzoznamu"/>
    <w:rsid w:val="005F02B8"/>
    <w:pPr>
      <w:numPr>
        <w:numId w:val="1"/>
      </w:numPr>
    </w:pPr>
  </w:style>
  <w:style w:type="numbering" w:customStyle="1" w:styleId="WWNum6">
    <w:name w:val="WWNum6"/>
    <w:basedOn w:val="Bezzoznamu"/>
    <w:rsid w:val="005F02B8"/>
    <w:pPr>
      <w:numPr>
        <w:numId w:val="2"/>
      </w:numPr>
    </w:pPr>
  </w:style>
  <w:style w:type="numbering" w:customStyle="1" w:styleId="WWNum9">
    <w:name w:val="WWNum9"/>
    <w:basedOn w:val="Bezzoznamu"/>
    <w:rsid w:val="005F02B8"/>
    <w:pPr>
      <w:numPr>
        <w:numId w:val="3"/>
      </w:numPr>
    </w:pPr>
  </w:style>
  <w:style w:type="numbering" w:customStyle="1" w:styleId="WWNum12">
    <w:name w:val="WWNum12"/>
    <w:basedOn w:val="Bezzoznamu"/>
    <w:rsid w:val="005F02B8"/>
    <w:pPr>
      <w:numPr>
        <w:numId w:val="4"/>
      </w:numPr>
    </w:pPr>
  </w:style>
  <w:style w:type="numbering" w:customStyle="1" w:styleId="WWNum18">
    <w:name w:val="WWNum18"/>
    <w:basedOn w:val="Bezzoznamu"/>
    <w:rsid w:val="005F02B8"/>
    <w:pPr>
      <w:numPr>
        <w:numId w:val="5"/>
      </w:numPr>
    </w:pPr>
  </w:style>
  <w:style w:type="numbering" w:customStyle="1" w:styleId="WWNum21">
    <w:name w:val="WWNum21"/>
    <w:basedOn w:val="Bezzoznamu"/>
    <w:rsid w:val="005F02B8"/>
    <w:pPr>
      <w:numPr>
        <w:numId w:val="6"/>
      </w:numPr>
    </w:pPr>
  </w:style>
  <w:style w:type="numbering" w:customStyle="1" w:styleId="WWNum27">
    <w:name w:val="WWNum27"/>
    <w:basedOn w:val="Bezzoznamu"/>
    <w:rsid w:val="005F02B8"/>
    <w:pPr>
      <w:numPr>
        <w:numId w:val="7"/>
      </w:numPr>
    </w:pPr>
  </w:style>
  <w:style w:type="numbering" w:customStyle="1" w:styleId="WWNum32">
    <w:name w:val="WWNum32"/>
    <w:basedOn w:val="Bezzoznamu"/>
    <w:rsid w:val="005F02B8"/>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1635</Words>
  <Characters>9323</Characters>
  <Application>Microsoft Office Word</Application>
  <DocSecurity>0</DocSecurity>
  <Lines>77</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tmatulova</dc:creator>
  <cp:lastModifiedBy>Používateľ systému Windows</cp:lastModifiedBy>
  <cp:revision>5</cp:revision>
  <dcterms:created xsi:type="dcterms:W3CDTF">2020-09-08T12:22:00Z</dcterms:created>
  <dcterms:modified xsi:type="dcterms:W3CDTF">2020-10-08T07:41:00Z</dcterms:modified>
</cp:coreProperties>
</file>