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2B6B90" w:rsidRDefault="008E64CB" w:rsidP="008E64CB">
      <w:pPr>
        <w:jc w:val="center"/>
        <w:rPr>
          <w:rFonts w:asciiTheme="minorHAnsi" w:hAnsiTheme="minorHAnsi" w:cstheme="minorHAnsi"/>
          <w:szCs w:val="22"/>
        </w:rPr>
      </w:pPr>
      <w:r w:rsidRPr="002B6B90">
        <w:rPr>
          <w:rFonts w:asciiTheme="minorHAnsi" w:hAnsiTheme="minorHAnsi" w:cstheme="minorHAnsi"/>
          <w:szCs w:val="22"/>
        </w:rPr>
        <w:t>UNIVERZITA KONŠTANTÍNA FILOZOFA V NITRE</w:t>
      </w:r>
    </w:p>
    <w:p w:rsidR="00833BCA" w:rsidRPr="002B6B90" w:rsidRDefault="00833BCA" w:rsidP="008E64CB">
      <w:pPr>
        <w:suppressAutoHyphens/>
        <w:jc w:val="both"/>
        <w:rPr>
          <w:rFonts w:asciiTheme="minorHAnsi" w:hAnsiTheme="minorHAnsi" w:cstheme="minorHAnsi"/>
          <w:szCs w:val="22"/>
        </w:rPr>
      </w:pPr>
    </w:p>
    <w:p w:rsidR="00833BCA" w:rsidRPr="002B6B90" w:rsidRDefault="00833BCA" w:rsidP="00833BCA">
      <w:pPr>
        <w:pStyle w:val="Tune14"/>
        <w:jc w:val="center"/>
        <w:rPr>
          <w:rFonts w:asciiTheme="minorHAnsi" w:hAnsiTheme="minorHAnsi" w:cstheme="minorHAnsi"/>
          <w:sz w:val="22"/>
          <w:szCs w:val="22"/>
        </w:rPr>
      </w:pPr>
      <w:r w:rsidRPr="002B6B90">
        <w:rPr>
          <w:rFonts w:asciiTheme="minorHAnsi" w:hAnsiTheme="minorHAnsi" w:cstheme="minorHAnsi"/>
          <w:sz w:val="22"/>
          <w:szCs w:val="22"/>
        </w:rPr>
        <w:t>Výzva na predloženie cenovej ponuky</w:t>
      </w:r>
    </w:p>
    <w:p w:rsidR="00833BCA" w:rsidRPr="002B6B90" w:rsidRDefault="00833BCA" w:rsidP="00833BCA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:rsidR="00833BCA" w:rsidRPr="002B6B9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Verejný obstarávateľ</w:t>
      </w:r>
      <w:r w:rsidRPr="002B6B90">
        <w:rPr>
          <w:rFonts w:asciiTheme="minorHAnsi" w:hAnsiTheme="minorHAnsi" w:cstheme="minorHAnsi"/>
          <w:sz w:val="22"/>
          <w:szCs w:val="22"/>
        </w:rPr>
        <w:t>: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>Univerzita Konštantína Filozofa v</w:t>
      </w:r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> 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>Nitre</w:t>
      </w:r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, </w:t>
      </w:r>
      <w:proofErr w:type="spellStart"/>
      <w:r w:rsidR="00D05BC6" w:rsidRPr="002B6B90">
        <w:rPr>
          <w:rFonts w:asciiTheme="minorHAnsi" w:hAnsiTheme="minorHAnsi" w:cstheme="minorHAnsi"/>
          <w:sz w:val="22"/>
          <w:szCs w:val="22"/>
          <w:lang w:val="sk-SK"/>
        </w:rPr>
        <w:t>T</w:t>
      </w:r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>r</w:t>
      </w:r>
      <w:proofErr w:type="spellEnd"/>
      <w:r w:rsidR="002F30F5" w:rsidRPr="002B6B90">
        <w:rPr>
          <w:rFonts w:asciiTheme="minorHAnsi" w:hAnsiTheme="minorHAnsi" w:cstheme="minorHAnsi"/>
          <w:sz w:val="22"/>
          <w:szCs w:val="22"/>
          <w:lang w:val="sk-SK"/>
        </w:rPr>
        <w:t>. A. Hlinku 1, Nitra</w:t>
      </w:r>
    </w:p>
    <w:p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B6B90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Rektorát/CUP/</w:t>
      </w:r>
      <w:r w:rsidR="00833BCA" w:rsidRPr="002B6B90">
        <w:rPr>
          <w:rFonts w:asciiTheme="minorHAnsi" w:hAnsiTheme="minorHAnsi" w:cstheme="minorHAnsi"/>
          <w:sz w:val="22"/>
          <w:szCs w:val="22"/>
          <w:lang w:val="sk-SK"/>
        </w:rPr>
        <w:t>Fakulta:</w:t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  <w:t>Študentsk</w:t>
      </w:r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>ý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domov </w:t>
      </w:r>
      <w:r w:rsidR="004900BE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UKF </w:t>
      </w:r>
      <w:proofErr w:type="spellStart"/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>Zobor</w:t>
      </w:r>
      <w:proofErr w:type="spellEnd"/>
    </w:p>
    <w:p w:rsidR="004900BE" w:rsidRPr="002B6B90" w:rsidRDefault="004900BE" w:rsidP="004900BE">
      <w:pPr>
        <w:pStyle w:val="Odsekzoznamu"/>
        <w:rPr>
          <w:rFonts w:asciiTheme="minorHAnsi" w:hAnsiTheme="minorHAnsi" w:cstheme="minorHAnsi"/>
          <w:szCs w:val="22"/>
        </w:rPr>
      </w:pPr>
    </w:p>
    <w:p w:rsidR="00833BCA" w:rsidRPr="002B6B9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Pracovisko:</w:t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  <w:t>Študentsk</w:t>
      </w:r>
      <w:r w:rsidR="000B1F41" w:rsidRPr="002B6B90">
        <w:rPr>
          <w:rFonts w:asciiTheme="minorHAnsi" w:hAnsiTheme="minorHAnsi" w:cstheme="minorHAnsi"/>
          <w:sz w:val="22"/>
          <w:szCs w:val="22"/>
          <w:lang w:val="sk-SK"/>
        </w:rPr>
        <w:t>ý domov</w:t>
      </w:r>
      <w:r w:rsidR="00605E4D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UKF </w:t>
      </w:r>
      <w:proofErr w:type="spellStart"/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>zobor</w:t>
      </w:r>
      <w:proofErr w:type="spellEnd"/>
      <w:r w:rsidR="00E65CD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B6B90" w:rsidRDefault="00833BCA" w:rsidP="00B979BD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Názov predmetu zákazky: 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ab/>
      </w:r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ŠD </w:t>
      </w:r>
      <w:proofErr w:type="spellStart"/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>Zobor</w:t>
      </w:r>
      <w:proofErr w:type="spellEnd"/>
      <w:r w:rsidR="00B979BD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- odvetranie a izolácia VZT komínov</w:t>
      </w:r>
    </w:p>
    <w:p w:rsidR="000B1F41" w:rsidRPr="002B6B90" w:rsidRDefault="000B1F41" w:rsidP="000B1F41">
      <w:pPr>
        <w:pStyle w:val="Zkladntext"/>
        <w:ind w:left="284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2B6B90" w:rsidRDefault="00833BCA" w:rsidP="002B6B90">
      <w:pPr>
        <w:pStyle w:val="Obyajntext"/>
        <w:rPr>
          <w:rFonts w:asciiTheme="minorHAnsi" w:hAnsiTheme="minorHAnsi" w:cstheme="minorHAnsi"/>
        </w:rPr>
      </w:pPr>
      <w:r w:rsidRPr="002B6B90">
        <w:rPr>
          <w:rFonts w:asciiTheme="minorHAnsi" w:hAnsiTheme="minorHAnsi" w:cstheme="minorHAnsi"/>
          <w:szCs w:val="22"/>
        </w:rPr>
        <w:t>Stručný opis:</w:t>
      </w:r>
      <w:r w:rsidR="00B979BD" w:rsidRPr="002B6B90">
        <w:rPr>
          <w:rFonts w:asciiTheme="minorHAnsi" w:hAnsiTheme="minorHAnsi" w:cstheme="minorHAnsi"/>
          <w:szCs w:val="22"/>
        </w:rPr>
        <w:t xml:space="preserve"> </w:t>
      </w:r>
      <w:r w:rsidR="002B6B90" w:rsidRPr="002B6B90">
        <w:rPr>
          <w:rFonts w:asciiTheme="minorHAnsi" w:hAnsiTheme="minorHAnsi" w:cstheme="minorHAnsi"/>
        </w:rPr>
        <w:t>Jestvujúce odvetranie sociálnych zariadení ubytovacích buniek</w:t>
      </w:r>
      <w:r w:rsidR="002B6B90">
        <w:rPr>
          <w:rFonts w:asciiTheme="minorHAnsi" w:hAnsiTheme="minorHAnsi" w:cstheme="minorHAnsi"/>
        </w:rPr>
        <w:t xml:space="preserve"> v ŠD </w:t>
      </w:r>
      <w:proofErr w:type="spellStart"/>
      <w:r w:rsidR="002B6B90">
        <w:rPr>
          <w:rFonts w:asciiTheme="minorHAnsi" w:hAnsiTheme="minorHAnsi" w:cstheme="minorHAnsi"/>
        </w:rPr>
        <w:t>Zobor</w:t>
      </w:r>
      <w:proofErr w:type="spellEnd"/>
      <w:r w:rsidR="002B6B90">
        <w:rPr>
          <w:rFonts w:asciiTheme="minorHAnsi" w:hAnsiTheme="minorHAnsi" w:cstheme="minorHAnsi"/>
        </w:rPr>
        <w:t xml:space="preserve"> v počte 16 ks.</w:t>
      </w:r>
      <w:r w:rsidR="002B6B90" w:rsidRPr="002B6B90">
        <w:rPr>
          <w:rFonts w:asciiTheme="minorHAnsi" w:hAnsiTheme="minorHAnsi" w:cstheme="minorHAnsi"/>
        </w:rPr>
        <w:t xml:space="preserve"> vyúsťuje na streche do murovaného komína, ktorý je opatrený </w:t>
      </w:r>
      <w:proofErr w:type="spellStart"/>
      <w:r w:rsidR="002B6B90" w:rsidRPr="002B6B90">
        <w:rPr>
          <w:rFonts w:asciiTheme="minorHAnsi" w:hAnsiTheme="minorHAnsi" w:cstheme="minorHAnsi"/>
        </w:rPr>
        <w:t>odvetrávacím</w:t>
      </w:r>
      <w:proofErr w:type="spellEnd"/>
      <w:r w:rsidR="002B6B90" w:rsidRPr="002B6B90">
        <w:rPr>
          <w:rFonts w:asciiTheme="minorHAnsi" w:hAnsiTheme="minorHAnsi" w:cstheme="minorHAnsi"/>
        </w:rPr>
        <w:t xml:space="preserve"> </w:t>
      </w:r>
      <w:proofErr w:type="spellStart"/>
      <w:r w:rsidR="002B6B90" w:rsidRPr="002B6B90">
        <w:rPr>
          <w:rFonts w:asciiTheme="minorHAnsi" w:hAnsiTheme="minorHAnsi" w:cstheme="minorHAnsi"/>
        </w:rPr>
        <w:t>komínkom</w:t>
      </w:r>
      <w:proofErr w:type="spellEnd"/>
      <w:r w:rsidR="002B6B90" w:rsidRPr="002B6B90">
        <w:rPr>
          <w:rFonts w:asciiTheme="minorHAnsi" w:hAnsiTheme="minorHAnsi" w:cstheme="minorHAnsi"/>
        </w:rPr>
        <w:t xml:space="preserve">. Jestvujúci  </w:t>
      </w:r>
      <w:proofErr w:type="spellStart"/>
      <w:r w:rsidR="002B6B90" w:rsidRPr="002B6B90">
        <w:rPr>
          <w:rFonts w:asciiTheme="minorHAnsi" w:hAnsiTheme="minorHAnsi" w:cstheme="minorHAnsi"/>
        </w:rPr>
        <w:t>komínok</w:t>
      </w:r>
      <w:proofErr w:type="spellEnd"/>
      <w:r w:rsidR="002B6B90" w:rsidRPr="002B6B90">
        <w:rPr>
          <w:rFonts w:asciiTheme="minorHAnsi" w:hAnsiTheme="minorHAnsi" w:cstheme="minorHAnsi"/>
        </w:rPr>
        <w:t xml:space="preserve">  je však malého priemeru  a jeho dimenzia nepostačuje na odvetranie potrebného množstva vzduchu zo šachty. Preto dochádza ku kondenzácii vodných pár na oplechovaní vetracieho komína a následne k zatekaniu kondenzátu pod strop posledného podlažia. Je potrebné osadiť nerezové vetracie hlavice dostatočného priemeru - 250 mm, ktoré svojou rotáciou spôsobenou voľným prúdením vzduchu odvetrajú priestor šachty, ktorý je pod ňou nachádza.</w:t>
      </w:r>
    </w:p>
    <w:p w:rsidR="002B6B90" w:rsidRPr="002B6B90" w:rsidRDefault="002B6B90" w:rsidP="002B6B90">
      <w:pPr>
        <w:pStyle w:val="Obyajntext"/>
        <w:rPr>
          <w:rFonts w:asciiTheme="minorHAnsi" w:hAnsiTheme="minorHAnsi" w:cstheme="minorHAnsi"/>
        </w:rPr>
      </w:pPr>
    </w:p>
    <w:p w:rsidR="00091BBB" w:rsidRPr="002B6B90" w:rsidRDefault="00091BBB" w:rsidP="002B6B90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vrátane dopravy, vyloženia na pracovisko, montáže, zaškolenia a ďalších súvisiacich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br/>
        <w:t>nákladov</w:t>
      </w:r>
      <w:r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1</w:t>
      </w:r>
    </w:p>
    <w:p w:rsidR="00833BCA" w:rsidRPr="002B6B90" w:rsidRDefault="002F30F5" w:rsidP="005D458B">
      <w:pPr>
        <w:pStyle w:val="Zkladntext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Tovar musí spĺňať minimálne technické parametre a úžitkové vlastnosti uvedené v prílohe tejto výzvy.</w:t>
      </w:r>
    </w:p>
    <w:p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833BCA" w:rsidRPr="002B6B9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Bližšia špecifikácia (ak je potrebná): </w:t>
      </w:r>
      <w:r w:rsidR="005D458B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uvedená v prílohe tejto výzvy</w:t>
      </w:r>
    </w:p>
    <w:p w:rsidR="00833BCA" w:rsidRPr="002B6B90" w:rsidRDefault="007F17EE" w:rsidP="007F17EE">
      <w:pPr>
        <w:pStyle w:val="Zkladntext"/>
        <w:ind w:left="284"/>
        <w:rPr>
          <w:rFonts w:asciiTheme="minorHAnsi" w:hAnsiTheme="minorHAnsi" w:cstheme="minorHAnsi"/>
          <w:i/>
          <w:strike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Predmet zákazky podľa špecifiká</w:t>
      </w:r>
      <w:r w:rsidR="005D458B"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cie bude realizovaný na základe 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objednávk</w:t>
      </w:r>
      <w:r w:rsidR="005D458B" w:rsidRPr="002B6B90">
        <w:rPr>
          <w:rFonts w:asciiTheme="minorHAnsi" w:hAnsiTheme="minorHAnsi" w:cstheme="minorHAnsi"/>
          <w:i/>
          <w:sz w:val="22"/>
          <w:szCs w:val="22"/>
          <w:lang w:val="sk-SK"/>
        </w:rPr>
        <w:t>y</w:t>
      </w:r>
      <w:r w:rsidR="002F30F5" w:rsidRPr="002B6B90">
        <w:rPr>
          <w:rFonts w:asciiTheme="minorHAnsi" w:hAnsiTheme="minorHAnsi" w:cstheme="minorHAnsi"/>
          <w:i/>
          <w:sz w:val="22"/>
          <w:szCs w:val="22"/>
          <w:lang w:val="sk-SK"/>
        </w:rPr>
        <w:t>.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</w:t>
      </w:r>
      <w:r w:rsidR="002F30F5" w:rsidRPr="002B6B90">
        <w:rPr>
          <w:rFonts w:asciiTheme="minorHAnsi" w:hAnsiTheme="minorHAnsi" w:cstheme="minorHAnsi"/>
          <w:i/>
          <w:color w:val="333333"/>
          <w:sz w:val="22"/>
          <w:szCs w:val="22"/>
          <w:shd w:val="clear" w:color="auto" w:fill="F3F3F3"/>
        </w:rPr>
        <w:t>Splatnosť faktúry je 30 kalendárnych dní odo dňa doručenia vecne a formálne správne vystavenej faktúry</w:t>
      </w:r>
    </w:p>
    <w:p w:rsidR="00A83B1E" w:rsidRPr="002B6B90" w:rsidRDefault="007F17EE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</w:p>
    <w:p w:rsidR="00A83B1E" w:rsidRPr="002B6B90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Predpokla</w:t>
      </w:r>
      <w:r w:rsidR="00E73444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daná hodnota zákazky: </w:t>
      </w:r>
      <w:r w:rsidR="005D458B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Verejný obstarávateľ cenovým prieskumom zisťuje </w:t>
      </w:r>
      <w:r w:rsidR="00D05BC6" w:rsidRPr="002B6B90">
        <w:rPr>
          <w:rFonts w:asciiTheme="minorHAnsi" w:hAnsiTheme="minorHAnsi" w:cstheme="minorHAnsi"/>
          <w:i/>
          <w:sz w:val="22"/>
          <w:szCs w:val="22"/>
          <w:lang w:val="sk-SK"/>
        </w:rPr>
        <w:t>p</w:t>
      </w: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redpokladanú hodnotu zákazky a súčasne si vyhradzuje právo zostaviť poradie úspešnosti predložených ponúk na základe hodnotiaceho kritéria uvedeného v bode 10.</w:t>
      </w:r>
    </w:p>
    <w:p w:rsidR="007F17EE" w:rsidRPr="002B6B90" w:rsidRDefault="007F17EE" w:rsidP="003B744F">
      <w:pPr>
        <w:pStyle w:val="Zkladntext"/>
        <w:ind w:left="284"/>
        <w:rPr>
          <w:rFonts w:asciiTheme="minorHAnsi" w:hAnsiTheme="minorHAnsi" w:cstheme="minorHAnsi"/>
          <w:sz w:val="22"/>
          <w:szCs w:val="22"/>
          <w:lang w:val="sk-SK"/>
        </w:rPr>
      </w:pPr>
    </w:p>
    <w:p w:rsidR="007F17EE" w:rsidRPr="002B6B90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Lehota na doručenie cenovej ponuky: </w:t>
      </w:r>
      <w:r w:rsidR="007F17EE" w:rsidRPr="002B6B90">
        <w:rPr>
          <w:rFonts w:asciiTheme="minorHAnsi" w:hAnsiTheme="minorHAnsi" w:cstheme="minorHAnsi"/>
          <w:b/>
          <w:sz w:val="22"/>
          <w:szCs w:val="22"/>
          <w:lang w:val="sk-SK"/>
        </w:rPr>
        <w:t>najneskôr do</w:t>
      </w:r>
      <w:r w:rsidR="007F17EE"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2</w:t>
      </w:r>
      <w:r w:rsidR="00CE7EED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091BBB" w:rsidRPr="002B6B90">
        <w:rPr>
          <w:rFonts w:asciiTheme="minorHAnsi" w:hAnsiTheme="minorHAnsi" w:cstheme="minorHAnsi"/>
          <w:b/>
          <w:sz w:val="22"/>
          <w:szCs w:val="22"/>
          <w:lang w:val="sk-SK"/>
        </w:rPr>
        <w:t>22.</w:t>
      </w:r>
      <w:r w:rsidR="00D64DFF" w:rsidRPr="002B6B90">
        <w:rPr>
          <w:rFonts w:asciiTheme="minorHAnsi" w:hAnsiTheme="minorHAnsi" w:cstheme="minorHAnsi"/>
          <w:b/>
          <w:sz w:val="22"/>
          <w:szCs w:val="22"/>
          <w:lang w:val="sk-SK"/>
        </w:rPr>
        <w:t>9</w:t>
      </w:r>
      <w:r w:rsidR="009038FF" w:rsidRPr="002B6B90">
        <w:rPr>
          <w:rFonts w:asciiTheme="minorHAnsi" w:hAnsiTheme="minorHAnsi" w:cstheme="minorHAnsi"/>
          <w:b/>
          <w:sz w:val="22"/>
          <w:szCs w:val="22"/>
          <w:lang w:val="sk-SK"/>
        </w:rPr>
        <w:t>.</w:t>
      </w:r>
      <w:r w:rsidR="000B1F41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 </w:t>
      </w:r>
      <w:r w:rsidR="0060677C" w:rsidRPr="002B6B90">
        <w:rPr>
          <w:rFonts w:asciiTheme="minorHAnsi" w:hAnsiTheme="minorHAnsi" w:cstheme="minorHAnsi"/>
          <w:b/>
          <w:sz w:val="22"/>
          <w:szCs w:val="22"/>
          <w:lang w:val="sk-SK"/>
        </w:rPr>
        <w:t>2020</w:t>
      </w:r>
      <w:r w:rsidR="007F17EE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do</w:t>
      </w:r>
      <w:r w:rsidR="007F17EE"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3</w:t>
      </w:r>
      <w:r w:rsidR="0060677C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</w:t>
      </w:r>
      <w:r w:rsidR="007D7DE1" w:rsidRPr="002B6B90">
        <w:rPr>
          <w:rFonts w:asciiTheme="minorHAnsi" w:hAnsiTheme="minorHAnsi" w:cstheme="minorHAnsi"/>
          <w:b/>
          <w:sz w:val="22"/>
          <w:szCs w:val="22"/>
          <w:lang w:val="sk-SK"/>
        </w:rPr>
        <w:t>10</w:t>
      </w:r>
      <w:r w:rsidR="0060677C" w:rsidRPr="002B6B90">
        <w:rPr>
          <w:rFonts w:asciiTheme="minorHAnsi" w:hAnsiTheme="minorHAnsi" w:cstheme="minorHAnsi"/>
          <w:b/>
          <w:sz w:val="22"/>
          <w:szCs w:val="22"/>
          <w:lang w:val="sk-SK"/>
        </w:rPr>
        <w:t>.00</w:t>
      </w:r>
      <w:r w:rsidR="007F17EE" w:rsidRPr="002B6B90">
        <w:rPr>
          <w:rFonts w:asciiTheme="minorHAnsi" w:hAnsiTheme="minorHAnsi" w:cstheme="minorHAnsi"/>
          <w:b/>
          <w:sz w:val="22"/>
          <w:szCs w:val="22"/>
          <w:lang w:val="sk-SK"/>
        </w:rPr>
        <w:t xml:space="preserve"> hod.</w:t>
      </w:r>
    </w:p>
    <w:p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b/>
          <w:sz w:val="22"/>
          <w:szCs w:val="22"/>
          <w:lang w:val="sk-SK"/>
        </w:rPr>
      </w:pPr>
    </w:p>
    <w:p w:rsidR="002F30F5" w:rsidRPr="002B6B90" w:rsidRDefault="00833BCA" w:rsidP="002F30F5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Adresa na doručenie cenovej ponuky (</w:t>
      </w:r>
      <w:r w:rsidR="008E64CB" w:rsidRPr="002B6B90">
        <w:rPr>
          <w:rFonts w:asciiTheme="minorHAnsi" w:hAnsiTheme="minorHAnsi" w:cstheme="minorHAnsi"/>
          <w:sz w:val="22"/>
          <w:szCs w:val="22"/>
          <w:lang w:val="sk-SK"/>
        </w:rPr>
        <w:t>pracovný</w:t>
      </w: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e-mail):</w:t>
      </w:r>
      <w:r w:rsidR="00E4712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hyperlink r:id="rId8" w:history="1">
        <w:r w:rsidR="00091BBB" w:rsidRPr="002B6B90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jtazky@ukf.sk</w:t>
        </w:r>
      </w:hyperlink>
    </w:p>
    <w:p w:rsidR="002F30F5" w:rsidRPr="002B6B90" w:rsidRDefault="002F30F5" w:rsidP="002F30F5">
      <w:pPr>
        <w:pStyle w:val="Odsekzoznamu"/>
        <w:ind w:left="284"/>
        <w:jc w:val="both"/>
        <w:rPr>
          <w:rFonts w:asciiTheme="minorHAnsi" w:hAnsiTheme="minorHAnsi" w:cstheme="minorHAnsi"/>
          <w:color w:val="333333"/>
          <w:szCs w:val="22"/>
          <w:shd w:val="clear" w:color="auto" w:fill="F9F9F9"/>
        </w:rPr>
      </w:pPr>
      <w:r w:rsidRPr="002B6B90">
        <w:rPr>
          <w:rFonts w:asciiTheme="minorHAnsi" w:hAnsiTheme="minorHAnsi" w:cstheme="minorHAnsi"/>
          <w:szCs w:val="22"/>
        </w:rPr>
        <w:t xml:space="preserve">Cenová ponuka musí obsahovať identifikačné údaje dodávateľa, </w:t>
      </w:r>
      <w:r w:rsidRPr="002B6B90">
        <w:rPr>
          <w:rFonts w:asciiTheme="minorHAnsi" w:hAnsiTheme="minorHAnsi" w:cstheme="minorHAnsi"/>
          <w:color w:val="333333"/>
          <w:szCs w:val="22"/>
          <w:shd w:val="clear" w:color="auto" w:fill="F9F9F9"/>
        </w:rPr>
        <w:t>obchodný názov predmetu dodania, spolu s technickými parametrami a fotografiou prípadne prospektom ponúkaného tovaru. Následne si zmluvné strany pred plnením zákazky vzájomne odsúhlasia ponúknutý tovar a technické parametre.</w:t>
      </w:r>
    </w:p>
    <w:p w:rsidR="002F30F5" w:rsidRPr="002B6B90" w:rsidRDefault="002F30F5" w:rsidP="002F30F5">
      <w:pPr>
        <w:pStyle w:val="Odsekzoznamu"/>
        <w:ind w:left="284"/>
        <w:jc w:val="both"/>
        <w:rPr>
          <w:rFonts w:asciiTheme="minorHAnsi" w:hAnsiTheme="minorHAnsi" w:cstheme="minorHAnsi"/>
          <w:color w:val="333333"/>
          <w:szCs w:val="22"/>
          <w:shd w:val="clear" w:color="auto" w:fill="F9F9F9"/>
        </w:rPr>
      </w:pPr>
    </w:p>
    <w:p w:rsidR="00EB54AB" w:rsidRPr="002B6B90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Kritérium na výber dodávateľa: </w:t>
      </w:r>
      <w:r w:rsidR="00EB54AB" w:rsidRPr="002B6B90">
        <w:rPr>
          <w:rFonts w:asciiTheme="minorHAnsi" w:hAnsiTheme="minorHAnsi" w:cstheme="minorHAnsi"/>
          <w:sz w:val="22"/>
          <w:szCs w:val="22"/>
        </w:rPr>
        <w:t>najnižšia celková cena s DPH</w:t>
      </w:r>
      <w:r w:rsidRPr="002B6B90">
        <w:rPr>
          <w:rFonts w:asciiTheme="minorHAnsi" w:hAnsiTheme="minorHAnsi" w:cstheme="minorHAnsi"/>
          <w:sz w:val="22"/>
          <w:szCs w:val="22"/>
          <w:vertAlign w:val="superscript"/>
          <w:lang w:val="sk-SK"/>
        </w:rPr>
        <w:t>4</w:t>
      </w:r>
      <w:r w:rsidR="00EB54AB" w:rsidRPr="002B6B90">
        <w:rPr>
          <w:rFonts w:asciiTheme="minorHAnsi" w:hAnsiTheme="minorHAnsi" w:cstheme="minorHAnsi"/>
          <w:sz w:val="22"/>
          <w:szCs w:val="22"/>
        </w:rPr>
        <w:t>. V prípade, že uchádzač nie je platcom DPH, bude sa hodnotiť cena celkom.</w:t>
      </w:r>
    </w:p>
    <w:p w:rsidR="005E3335" w:rsidRPr="002B6B90" w:rsidRDefault="005E3335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vertAlign w:val="superscript"/>
          <w:lang w:val="sk-SK"/>
        </w:rPr>
      </w:pPr>
    </w:p>
    <w:p w:rsidR="00833BCA" w:rsidRPr="002B6B90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Kontaktná osoba, telefón, e-mail a pod.:</w:t>
      </w:r>
      <w:r w:rsidR="00E4712C"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 </w:t>
      </w:r>
      <w:r w:rsidR="00091BBB" w:rsidRPr="002B6B90">
        <w:rPr>
          <w:rFonts w:asciiTheme="minorHAnsi" w:hAnsiTheme="minorHAnsi" w:cstheme="minorHAnsi"/>
          <w:sz w:val="22"/>
          <w:szCs w:val="22"/>
          <w:lang w:val="sk-SK"/>
        </w:rPr>
        <w:t>Bc. Jozef Ťažký, tel. 0905 367863, e-mail: jtazky@ukf.sk</w:t>
      </w:r>
    </w:p>
    <w:p w:rsidR="00EB54AB" w:rsidRPr="002B6B90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</w:rPr>
      </w:pPr>
    </w:p>
    <w:p w:rsidR="00EB54AB" w:rsidRPr="002B6B90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  <w:vertAlign w:val="superscript"/>
        </w:rPr>
      </w:pPr>
      <w:r w:rsidRPr="002B6B90">
        <w:rPr>
          <w:rFonts w:asciiTheme="minorHAnsi" w:hAnsiTheme="minorHAnsi" w:cs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2B6B90" w:rsidRDefault="00833BCA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EB54AB" w:rsidRPr="002B6B90" w:rsidRDefault="00EB54AB" w:rsidP="007F17EE">
      <w:pPr>
        <w:pStyle w:val="Zkladntext"/>
        <w:ind w:left="284" w:hanging="284"/>
        <w:rPr>
          <w:rFonts w:asciiTheme="minorHAnsi" w:hAnsiTheme="minorHAnsi" w:cstheme="minorHAnsi"/>
          <w:sz w:val="22"/>
          <w:szCs w:val="22"/>
          <w:lang w:val="sk-SK"/>
        </w:rPr>
      </w:pPr>
    </w:p>
    <w:p w:rsidR="0060677C" w:rsidRPr="002B6B90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 xml:space="preserve">V Nitre dňa: </w:t>
      </w:r>
      <w:r w:rsidR="00091BBB" w:rsidRPr="002B6B90">
        <w:rPr>
          <w:rFonts w:asciiTheme="minorHAnsi" w:hAnsiTheme="minorHAnsi" w:cstheme="minorHAnsi"/>
          <w:sz w:val="22"/>
          <w:szCs w:val="22"/>
          <w:lang w:val="sk-SK"/>
        </w:rPr>
        <w:t>1</w:t>
      </w:r>
      <w:r w:rsidR="00745843">
        <w:rPr>
          <w:rFonts w:asciiTheme="minorHAnsi" w:hAnsiTheme="minorHAnsi" w:cstheme="minorHAnsi"/>
          <w:sz w:val="22"/>
          <w:szCs w:val="22"/>
          <w:lang w:val="sk-SK"/>
        </w:rPr>
        <w:t>7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>.</w:t>
      </w:r>
      <w:r w:rsidR="007D7DE1" w:rsidRPr="002B6B90">
        <w:rPr>
          <w:rFonts w:asciiTheme="minorHAnsi" w:hAnsiTheme="minorHAnsi" w:cstheme="minorHAnsi"/>
          <w:sz w:val="22"/>
          <w:szCs w:val="22"/>
          <w:lang w:val="sk-SK"/>
        </w:rPr>
        <w:t>9</w:t>
      </w:r>
      <w:r w:rsidR="0060677C" w:rsidRPr="002B6B90">
        <w:rPr>
          <w:rFonts w:asciiTheme="minorHAnsi" w:hAnsiTheme="minorHAnsi" w:cstheme="minorHAnsi"/>
          <w:sz w:val="22"/>
          <w:szCs w:val="22"/>
          <w:lang w:val="sk-SK"/>
        </w:rPr>
        <w:t>.2020</w:t>
      </w:r>
    </w:p>
    <w:p w:rsidR="00833BCA" w:rsidRPr="002B6B90" w:rsidRDefault="00833BCA" w:rsidP="0060677C">
      <w:pPr>
        <w:pStyle w:val="Zkladntext"/>
        <w:rPr>
          <w:rFonts w:asciiTheme="minorHAnsi" w:hAnsiTheme="minorHAnsi" w:cstheme="minorHAnsi"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sz w:val="22"/>
          <w:szCs w:val="22"/>
          <w:lang w:val="sk-SK"/>
        </w:rPr>
        <w:t>_______________</w:t>
      </w:r>
      <w:bookmarkStart w:id="0" w:name="_GoBack"/>
      <w:bookmarkEnd w:id="0"/>
    </w:p>
    <w:p w:rsidR="00833BCA" w:rsidRPr="002B6B90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1 </w:t>
      </w:r>
      <w:proofErr w:type="spellStart"/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nehodiace</w:t>
      </w:r>
      <w:proofErr w:type="spellEnd"/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 xml:space="preserve"> sa </w:t>
      </w:r>
      <w:r w:rsidR="00472131" w:rsidRPr="002B6B90">
        <w:rPr>
          <w:rFonts w:asciiTheme="minorHAnsi" w:hAnsiTheme="minorHAnsi" w:cstheme="minorHAnsi"/>
          <w:i/>
          <w:sz w:val="22"/>
          <w:szCs w:val="22"/>
          <w:lang w:val="sk-SK"/>
        </w:rPr>
        <w:t>vyčiarknuť</w:t>
      </w:r>
    </w:p>
    <w:p w:rsidR="00833BCA" w:rsidRPr="002B6B90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lastRenderedPageBreak/>
        <w:t>2 v tvare deň, mesiac, rok</w:t>
      </w:r>
    </w:p>
    <w:p w:rsidR="00833BCA" w:rsidRPr="002B6B90" w:rsidRDefault="00833BCA" w:rsidP="00833BCA">
      <w:pPr>
        <w:pStyle w:val="Zkladntext"/>
        <w:jc w:val="left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3 uviesť presnú hodinu</w:t>
      </w:r>
    </w:p>
    <w:p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2B6B90">
        <w:rPr>
          <w:rFonts w:asciiTheme="minorHAnsi" w:hAnsiTheme="minorHAnsi" w:cstheme="minorHAnsi"/>
          <w:i/>
          <w:sz w:val="22"/>
          <w:szCs w:val="22"/>
          <w:lang w:val="sk-SK"/>
        </w:rPr>
        <w:t>4 napr. najnižšia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celková cena s DPH alebo iné, ak je potrebné </w:t>
      </w:r>
    </w:p>
    <w:sectPr w:rsidR="000710E0" w:rsidRPr="000B1F41" w:rsidSect="00F179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2A7" w:rsidRDefault="001F12A7" w:rsidP="005E3335">
      <w:r>
        <w:separator/>
      </w:r>
    </w:p>
  </w:endnote>
  <w:endnote w:type="continuationSeparator" w:id="0">
    <w:p w:rsidR="001F12A7" w:rsidRDefault="001F12A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4584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45843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2A7" w:rsidRDefault="001F12A7" w:rsidP="005E3335">
      <w:r>
        <w:separator/>
      </w:r>
    </w:p>
  </w:footnote>
  <w:footnote w:type="continuationSeparator" w:id="0">
    <w:p w:rsidR="001F12A7" w:rsidRDefault="001F12A7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91BBB"/>
    <w:rsid w:val="00092B25"/>
    <w:rsid w:val="000A3C6E"/>
    <w:rsid w:val="000B1F41"/>
    <w:rsid w:val="000C2EAD"/>
    <w:rsid w:val="00113AA4"/>
    <w:rsid w:val="00133BDC"/>
    <w:rsid w:val="001502DB"/>
    <w:rsid w:val="001B2132"/>
    <w:rsid w:val="001F12A7"/>
    <w:rsid w:val="00280C85"/>
    <w:rsid w:val="002954DE"/>
    <w:rsid w:val="002B6B90"/>
    <w:rsid w:val="002C050C"/>
    <w:rsid w:val="002E657C"/>
    <w:rsid w:val="002F30F5"/>
    <w:rsid w:val="00311705"/>
    <w:rsid w:val="0032786C"/>
    <w:rsid w:val="0037254E"/>
    <w:rsid w:val="003A34B3"/>
    <w:rsid w:val="003B744F"/>
    <w:rsid w:val="00405288"/>
    <w:rsid w:val="004478EF"/>
    <w:rsid w:val="00456A73"/>
    <w:rsid w:val="00462266"/>
    <w:rsid w:val="00472131"/>
    <w:rsid w:val="00481D3D"/>
    <w:rsid w:val="004900BE"/>
    <w:rsid w:val="00492141"/>
    <w:rsid w:val="00497595"/>
    <w:rsid w:val="0051777E"/>
    <w:rsid w:val="00532250"/>
    <w:rsid w:val="00555317"/>
    <w:rsid w:val="005B335D"/>
    <w:rsid w:val="005D0C0A"/>
    <w:rsid w:val="005D458B"/>
    <w:rsid w:val="005E3335"/>
    <w:rsid w:val="00605E4D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45843"/>
    <w:rsid w:val="00751BFD"/>
    <w:rsid w:val="00771D00"/>
    <w:rsid w:val="00795B8B"/>
    <w:rsid w:val="007D7DE1"/>
    <w:rsid w:val="007E2DA0"/>
    <w:rsid w:val="007F17EE"/>
    <w:rsid w:val="00805EFA"/>
    <w:rsid w:val="008105C6"/>
    <w:rsid w:val="008249E4"/>
    <w:rsid w:val="00833BCA"/>
    <w:rsid w:val="008667AC"/>
    <w:rsid w:val="008C25EE"/>
    <w:rsid w:val="008E60DE"/>
    <w:rsid w:val="008E64CB"/>
    <w:rsid w:val="008F08D2"/>
    <w:rsid w:val="009038FF"/>
    <w:rsid w:val="00905767"/>
    <w:rsid w:val="009302BA"/>
    <w:rsid w:val="00962D50"/>
    <w:rsid w:val="009A4A80"/>
    <w:rsid w:val="009D7214"/>
    <w:rsid w:val="00A71306"/>
    <w:rsid w:val="00A83B1E"/>
    <w:rsid w:val="00AB4670"/>
    <w:rsid w:val="00B21D0F"/>
    <w:rsid w:val="00B32D60"/>
    <w:rsid w:val="00B743A8"/>
    <w:rsid w:val="00B979BD"/>
    <w:rsid w:val="00BF04CE"/>
    <w:rsid w:val="00BF0D10"/>
    <w:rsid w:val="00BF503F"/>
    <w:rsid w:val="00C30693"/>
    <w:rsid w:val="00C4579B"/>
    <w:rsid w:val="00C766EF"/>
    <w:rsid w:val="00CC4614"/>
    <w:rsid w:val="00CE7EED"/>
    <w:rsid w:val="00D05BC6"/>
    <w:rsid w:val="00D07529"/>
    <w:rsid w:val="00D130C9"/>
    <w:rsid w:val="00D56BBA"/>
    <w:rsid w:val="00D64DFF"/>
    <w:rsid w:val="00D83EDC"/>
    <w:rsid w:val="00D96EB3"/>
    <w:rsid w:val="00DC7322"/>
    <w:rsid w:val="00E10F59"/>
    <w:rsid w:val="00E15A50"/>
    <w:rsid w:val="00E4712C"/>
    <w:rsid w:val="00E65CDC"/>
    <w:rsid w:val="00E73444"/>
    <w:rsid w:val="00EB54AB"/>
    <w:rsid w:val="00ED5B1F"/>
    <w:rsid w:val="00F11FB3"/>
    <w:rsid w:val="00F61070"/>
    <w:rsid w:val="00F80A9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E95A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2F30F5"/>
    <w:rPr>
      <w:color w:val="0563C1" w:themeColor="hyperlink"/>
      <w:u w:val="single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B6B90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B6B90"/>
    <w:rPr>
      <w:rFonts w:ascii="Calibri" w:hAnsi="Calibri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azky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813CF-7F56-4629-8F82-0B693FCAE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Koprdová</dc:creator>
  <cp:lastModifiedBy>Jozef Ťažký</cp:lastModifiedBy>
  <cp:revision>6</cp:revision>
  <cp:lastPrinted>2020-08-06T06:24:00Z</cp:lastPrinted>
  <dcterms:created xsi:type="dcterms:W3CDTF">2020-09-16T12:48:00Z</dcterms:created>
  <dcterms:modified xsi:type="dcterms:W3CDTF">2020-09-17T12:42:00Z</dcterms:modified>
</cp:coreProperties>
</file>