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9FD" w:rsidRPr="00D649E6" w:rsidRDefault="00AA4EC4" w:rsidP="008019FD">
      <w:pPr>
        <w:rPr>
          <w:rFonts w:ascii="Times New Roman" w:hAnsi="Times New Roman" w:cs="Times New Roman"/>
          <w:sz w:val="24"/>
          <w:szCs w:val="24"/>
        </w:rPr>
      </w:pPr>
      <w:r w:rsidRPr="00D649E6">
        <w:rPr>
          <w:rFonts w:ascii="Times New Roman" w:hAnsi="Times New Roman" w:cs="Times New Roman"/>
          <w:sz w:val="24"/>
          <w:szCs w:val="24"/>
        </w:rPr>
        <w:t xml:space="preserve">   </w:t>
      </w:r>
      <w:r w:rsidR="0046731A" w:rsidRPr="00D649E6">
        <w:rPr>
          <w:rFonts w:ascii="Times New Roman" w:hAnsi="Times New Roman" w:cs="Times New Roman"/>
          <w:sz w:val="24"/>
          <w:szCs w:val="24"/>
        </w:rPr>
        <w:t xml:space="preserve">Príloha : </w:t>
      </w:r>
    </w:p>
    <w:p w:rsidR="00C35E39" w:rsidRPr="00D649E6" w:rsidRDefault="00E8204D" w:rsidP="00E8204D">
      <w:pPr>
        <w:rPr>
          <w:rFonts w:ascii="Times New Roman" w:hAnsi="Times New Roman" w:cs="Times New Roman"/>
          <w:sz w:val="24"/>
          <w:szCs w:val="24"/>
        </w:rPr>
      </w:pPr>
      <w:r w:rsidRPr="00D649E6">
        <w:rPr>
          <w:rFonts w:ascii="Times New Roman" w:hAnsi="Times New Roman" w:cs="Times New Roman"/>
          <w:sz w:val="24"/>
          <w:szCs w:val="24"/>
        </w:rPr>
        <w:t xml:space="preserve">1. </w:t>
      </w:r>
      <w:r w:rsidR="008F02DF" w:rsidRPr="00D649E6">
        <w:rPr>
          <w:rFonts w:ascii="Times New Roman" w:hAnsi="Times New Roman" w:cs="Times New Roman"/>
          <w:sz w:val="24"/>
          <w:szCs w:val="24"/>
        </w:rPr>
        <w:t>Monoklimatická chladnička.</w:t>
      </w:r>
    </w:p>
    <w:p w:rsidR="00C35E39" w:rsidRPr="00D649E6" w:rsidRDefault="00C35E39" w:rsidP="00C35E39">
      <w:pPr>
        <w:rPr>
          <w:rFonts w:ascii="Times New Roman" w:hAnsi="Times New Roman" w:cs="Times New Roman"/>
          <w:sz w:val="24"/>
          <w:szCs w:val="24"/>
        </w:rPr>
      </w:pPr>
    </w:p>
    <w:p w:rsidR="00C35E39" w:rsidRPr="00D649E6" w:rsidRDefault="008F02DF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Celkový úžitkový objem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134 L</w:t>
      </w:r>
    </w:p>
    <w:p w:rsidR="008F02DF" w:rsidRPr="00D649E6" w:rsidRDefault="008F02DF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7" w:history="1">
        <w:r w:rsidRPr="00D649E6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u w:val="none"/>
          </w:rPr>
          <w:t>Trieda energetickej účinnosti</w:t>
        </w:r>
      </w:hyperlink>
      <w:r w:rsidRPr="00D649E6">
        <w:rPr>
          <w:rFonts w:ascii="Times New Roman" w:hAnsi="Times New Roman" w:cs="Times New Roman"/>
          <w:sz w:val="24"/>
          <w:szCs w:val="24"/>
        </w:rPr>
        <w:tab/>
      </w:r>
      <w:r w:rsidR="00D649E6" w:rsidRPr="00D649E6">
        <w:rPr>
          <w:rFonts w:ascii="Times New Roman" w:hAnsi="Times New Roman" w:cs="Times New Roman"/>
          <w:sz w:val="24"/>
          <w:szCs w:val="24"/>
        </w:rPr>
        <w:tab/>
      </w:r>
      <w:r w:rsidRPr="00D649E6">
        <w:rPr>
          <w:rFonts w:ascii="Times New Roman" w:hAnsi="Times New Roman" w:cs="Times New Roman"/>
          <w:sz w:val="24"/>
          <w:szCs w:val="24"/>
        </w:rPr>
        <w:t>A+++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35E39" w:rsidRPr="00D649E6" w:rsidRDefault="008F02DF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Hlučnosť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40 dB</w:t>
      </w:r>
    </w:p>
    <w:p w:rsidR="00C35E39" w:rsidRPr="00D649E6" w:rsidRDefault="008F02DF" w:rsidP="00801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Typ modelu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samostatne stojací model</w:t>
      </w:r>
    </w:p>
    <w:p w:rsidR="00C35E39" w:rsidRPr="00D649E6" w:rsidRDefault="008F02DF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Farba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biela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35E39" w:rsidRPr="00D649E6" w:rsidRDefault="00B926FA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Počet políc chladničky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 ks. 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35E39" w:rsidRPr="00D649E6" w:rsidRDefault="00B926FA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Rozmery (v š h) 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84,5x55,5x57,5 cm</w:t>
      </w:r>
    </w:p>
    <w:p w:rsidR="00C35E39" w:rsidRPr="00D649E6" w:rsidRDefault="00B926FA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Hmotnosť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31 kg.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B926FA" w:rsidRPr="00D649E6" w:rsidRDefault="00B926FA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Vnútorné osvetlenie 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LED 1,5 W</w:t>
      </w:r>
    </w:p>
    <w:p w:rsidR="00B926FA" w:rsidRPr="00D649E6" w:rsidRDefault="00B926FA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hAnsi="Times New Roman" w:cs="Times New Roman"/>
          <w:sz w:val="24"/>
          <w:szCs w:val="24"/>
        </w:rPr>
        <w:t>Napätie</w:t>
      </w:r>
      <w:r w:rsidR="00D649E6" w:rsidRPr="00D649E6">
        <w:rPr>
          <w:rFonts w:ascii="Times New Roman" w:hAnsi="Times New Roman" w:cs="Times New Roman"/>
          <w:sz w:val="24"/>
          <w:szCs w:val="24"/>
        </w:rPr>
        <w:tab/>
      </w:r>
      <w:r w:rsidR="00D649E6" w:rsidRPr="00D649E6">
        <w:rPr>
          <w:rFonts w:ascii="Times New Roman" w:hAnsi="Times New Roman" w:cs="Times New Roman"/>
          <w:sz w:val="24"/>
          <w:szCs w:val="24"/>
        </w:rPr>
        <w:tab/>
      </w:r>
      <w:r w:rsidR="00D649E6" w:rsidRPr="00D649E6">
        <w:rPr>
          <w:rFonts w:ascii="Times New Roman" w:hAnsi="Times New Roman" w:cs="Times New Roman"/>
          <w:sz w:val="24"/>
          <w:szCs w:val="24"/>
        </w:rPr>
        <w:tab/>
      </w:r>
      <w:r w:rsidR="00D649E6" w:rsidRPr="00D649E6">
        <w:rPr>
          <w:rFonts w:ascii="Times New Roman" w:hAnsi="Times New Roman" w:cs="Times New Roman"/>
          <w:sz w:val="24"/>
          <w:szCs w:val="24"/>
        </w:rPr>
        <w:tab/>
      </w:r>
      <w:r w:rsidRPr="00D649E6">
        <w:rPr>
          <w:rFonts w:ascii="Times New Roman" w:hAnsi="Times New Roman" w:cs="Times New Roman"/>
          <w:sz w:val="24"/>
          <w:szCs w:val="24"/>
        </w:rPr>
        <w:t>220 – 240 V ~ 50</w:t>
      </w:r>
      <w:r w:rsidRPr="00D649E6">
        <w:rPr>
          <w:rFonts w:ascii="Times New Roman" w:hAnsi="Times New Roman" w:cs="Times New Roman"/>
          <w:sz w:val="24"/>
          <w:szCs w:val="24"/>
        </w:rPr>
        <w:t xml:space="preserve"> Hz</w:t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19F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E8204D" w:rsidRPr="00D649E6" w:rsidRDefault="0046731A" w:rsidP="00E8204D">
      <w:pPr>
        <w:pStyle w:val="Nadpis1"/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sk-SK"/>
        </w:rPr>
      </w:pPr>
      <w:r w:rsidRPr="00D649E6">
        <w:rPr>
          <w:rFonts w:ascii="Times New Roman" w:hAnsi="Times New Roman" w:cs="Times New Roman"/>
          <w:color w:val="auto"/>
          <w:sz w:val="24"/>
          <w:szCs w:val="24"/>
        </w:rPr>
        <w:t xml:space="preserve">Odporúčam : </w:t>
      </w:r>
      <w:r w:rsidR="00B926FA" w:rsidRPr="00D649E6">
        <w:rPr>
          <w:rFonts w:ascii="Times New Roman" w:hAnsi="Times New Roman" w:cs="Times New Roman"/>
          <w:color w:val="auto"/>
          <w:sz w:val="24"/>
          <w:szCs w:val="24"/>
        </w:rPr>
        <w:t>PTL 1343 Monoklimatická chladnička PHILCO</w:t>
      </w:r>
    </w:p>
    <w:p w:rsidR="003E3DFD" w:rsidRPr="00D649E6" w:rsidRDefault="003E3DFD" w:rsidP="00C35E39">
      <w:pPr>
        <w:rPr>
          <w:rFonts w:ascii="Times New Roman" w:hAnsi="Times New Roman" w:cs="Times New Roman"/>
          <w:sz w:val="24"/>
          <w:szCs w:val="24"/>
        </w:rPr>
      </w:pPr>
    </w:p>
    <w:p w:rsidR="00C35E39" w:rsidRPr="00D649E6" w:rsidRDefault="00E8204D" w:rsidP="00C35E39">
      <w:pPr>
        <w:rPr>
          <w:rFonts w:ascii="Times New Roman" w:hAnsi="Times New Roman" w:cs="Times New Roman"/>
          <w:sz w:val="24"/>
          <w:szCs w:val="24"/>
        </w:rPr>
      </w:pPr>
      <w:r w:rsidRPr="00D649E6">
        <w:rPr>
          <w:rFonts w:ascii="Times New Roman" w:hAnsi="Times New Roman" w:cs="Times New Roman"/>
          <w:sz w:val="24"/>
          <w:szCs w:val="24"/>
        </w:rPr>
        <w:t>2.</w:t>
      </w:r>
      <w:r w:rsidR="00B926FA" w:rsidRPr="00D649E6">
        <w:rPr>
          <w:rFonts w:ascii="Times New Roman" w:hAnsi="Times New Roman" w:cs="Times New Roman"/>
          <w:sz w:val="24"/>
          <w:szCs w:val="24"/>
        </w:rPr>
        <w:t xml:space="preserve"> </w:t>
      </w:r>
      <w:r w:rsidR="00B926FA" w:rsidRPr="00D649E6">
        <w:rPr>
          <w:rFonts w:ascii="Times New Roman" w:hAnsi="Times New Roman" w:cs="Times New Roman"/>
          <w:sz w:val="24"/>
          <w:szCs w:val="24"/>
        </w:rPr>
        <w:t>Mikrovlnná rúra</w:t>
      </w:r>
      <w:bookmarkStart w:id="0" w:name="_GoBack"/>
      <w:bookmarkEnd w:id="0"/>
    </w:p>
    <w:p w:rsidR="00C35E39" w:rsidRPr="00D649E6" w:rsidRDefault="00C35E39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Typ: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926FA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voľne stojaca</w:t>
      </w:r>
    </w:p>
    <w:p w:rsidR="00D649E6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Vnútorný objem 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17 L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35E39" w:rsidRPr="00D649E6" w:rsidRDefault="00C35E39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Priemer</w:t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otočného taniera 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649E6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24,5 cm</w:t>
      </w:r>
    </w:p>
    <w:p w:rsidR="00D649E6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Otváranie dvierok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do strany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35E39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Farba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biela</w:t>
      </w:r>
    </w:p>
    <w:p w:rsidR="00D649E6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Výkon mikrovlnného ohrevu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700 W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D649E6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Počet úrovní výkonu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5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D649E6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Ovládanie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Manuálne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35E39" w:rsidRPr="00D649E6" w:rsidRDefault="00D649E6" w:rsidP="00C3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Vlastnosti a funkcie</w:t>
      </w:r>
      <w:r w:rsidR="00C35E39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8204D"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časovač</w:t>
      </w:r>
    </w:p>
    <w:p w:rsidR="00D649E6" w:rsidRPr="00D649E6" w:rsidRDefault="00D649E6" w:rsidP="00D64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Rozmery (v š h) 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26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x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45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x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34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>cm</w:t>
      </w:r>
    </w:p>
    <w:p w:rsidR="00C35E39" w:rsidRPr="00D649E6" w:rsidRDefault="00D649E6" w:rsidP="00C35E39">
      <w:pPr>
        <w:rPr>
          <w:rFonts w:ascii="Times New Roman" w:hAnsi="Times New Roman" w:cs="Times New Roman"/>
          <w:sz w:val="24"/>
          <w:szCs w:val="24"/>
        </w:rPr>
      </w:pPr>
      <w:r w:rsidRPr="00D649E6">
        <w:rPr>
          <w:rFonts w:ascii="Times New Roman" w:hAnsi="Times New Roman" w:cs="Times New Roman"/>
          <w:sz w:val="24"/>
          <w:szCs w:val="24"/>
        </w:rPr>
        <w:t>Napätie</w:t>
      </w:r>
      <w:r w:rsidRPr="00D649E6">
        <w:rPr>
          <w:rFonts w:ascii="Times New Roman" w:hAnsi="Times New Roman" w:cs="Times New Roman"/>
          <w:sz w:val="24"/>
          <w:szCs w:val="24"/>
        </w:rPr>
        <w:tab/>
      </w:r>
      <w:r w:rsidRPr="00D649E6">
        <w:rPr>
          <w:rFonts w:ascii="Times New Roman" w:hAnsi="Times New Roman" w:cs="Times New Roman"/>
          <w:sz w:val="24"/>
          <w:szCs w:val="24"/>
        </w:rPr>
        <w:tab/>
      </w:r>
      <w:r w:rsidRPr="00D649E6">
        <w:rPr>
          <w:rFonts w:ascii="Times New Roman" w:hAnsi="Times New Roman" w:cs="Times New Roman"/>
          <w:sz w:val="24"/>
          <w:szCs w:val="24"/>
        </w:rPr>
        <w:tab/>
      </w:r>
      <w:r w:rsidRPr="00D649E6">
        <w:rPr>
          <w:rFonts w:ascii="Times New Roman" w:hAnsi="Times New Roman" w:cs="Times New Roman"/>
          <w:sz w:val="24"/>
          <w:szCs w:val="24"/>
        </w:rPr>
        <w:tab/>
        <w:t>220 – 240 V ~ 50 Hz</w:t>
      </w:r>
      <w:r w:rsidRPr="00D649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E8204D" w:rsidRPr="00D649E6" w:rsidRDefault="0046731A" w:rsidP="00E820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D649E6">
        <w:rPr>
          <w:rFonts w:ascii="Times New Roman" w:hAnsi="Times New Roman" w:cs="Times New Roman"/>
          <w:sz w:val="24"/>
          <w:szCs w:val="24"/>
        </w:rPr>
        <w:t xml:space="preserve">Odporúčam : </w:t>
      </w:r>
      <w:r w:rsidR="00D649E6" w:rsidRPr="00D649E6">
        <w:rPr>
          <w:rFonts w:ascii="Times New Roman" w:hAnsi="Times New Roman" w:cs="Times New Roman"/>
          <w:sz w:val="24"/>
          <w:szCs w:val="24"/>
        </w:rPr>
        <w:t>SMW 1717WH mikrovlnná rúra SENCOR</w:t>
      </w:r>
    </w:p>
    <w:p w:rsidR="00C35E39" w:rsidRPr="00F33751" w:rsidRDefault="00C35E39" w:rsidP="00C35E39">
      <w:pPr>
        <w:rPr>
          <w:rFonts w:ascii="Times New Roman" w:hAnsi="Times New Roman" w:cs="Times New Roman"/>
          <w:sz w:val="24"/>
          <w:szCs w:val="24"/>
        </w:rPr>
      </w:pPr>
    </w:p>
    <w:p w:rsidR="00C35E39" w:rsidRPr="00F33751" w:rsidRDefault="00C35E39" w:rsidP="00E8204D">
      <w:pPr>
        <w:rPr>
          <w:rFonts w:ascii="Times New Roman" w:hAnsi="Times New Roman" w:cs="Times New Roman"/>
          <w:sz w:val="24"/>
          <w:szCs w:val="24"/>
        </w:rPr>
      </w:pPr>
    </w:p>
    <w:sectPr w:rsidR="00C35E39" w:rsidRPr="00F33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203" w:rsidRDefault="00B07203" w:rsidP="00C35E39">
      <w:pPr>
        <w:spacing w:after="0" w:line="240" w:lineRule="auto"/>
      </w:pPr>
      <w:r>
        <w:separator/>
      </w:r>
    </w:p>
  </w:endnote>
  <w:endnote w:type="continuationSeparator" w:id="0">
    <w:p w:rsidR="00B07203" w:rsidRDefault="00B07203" w:rsidP="00C35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203" w:rsidRDefault="00B07203" w:rsidP="00C35E39">
      <w:pPr>
        <w:spacing w:after="0" w:line="240" w:lineRule="auto"/>
      </w:pPr>
      <w:r>
        <w:separator/>
      </w:r>
    </w:p>
  </w:footnote>
  <w:footnote w:type="continuationSeparator" w:id="0">
    <w:p w:rsidR="00B07203" w:rsidRDefault="00B07203" w:rsidP="00C35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E0AB7"/>
    <w:multiLevelType w:val="hybridMultilevel"/>
    <w:tmpl w:val="827897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39"/>
    <w:rsid w:val="00097352"/>
    <w:rsid w:val="0027608B"/>
    <w:rsid w:val="003E3DFD"/>
    <w:rsid w:val="00460CD4"/>
    <w:rsid w:val="0046731A"/>
    <w:rsid w:val="008019FD"/>
    <w:rsid w:val="008F02DF"/>
    <w:rsid w:val="00AA4EC4"/>
    <w:rsid w:val="00B07203"/>
    <w:rsid w:val="00B926FA"/>
    <w:rsid w:val="00C35E39"/>
    <w:rsid w:val="00D649E6"/>
    <w:rsid w:val="00E8204D"/>
    <w:rsid w:val="00F026B9"/>
    <w:rsid w:val="00F3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295D"/>
  <w15:chartTrackingRefBased/>
  <w15:docId w15:val="{04DB15BF-B41E-4809-8A65-CD669873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820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C35E39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C35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5E39"/>
  </w:style>
  <w:style w:type="paragraph" w:styleId="Pta">
    <w:name w:val="footer"/>
    <w:basedOn w:val="Normlny"/>
    <w:link w:val="PtaChar"/>
    <w:uiPriority w:val="99"/>
    <w:unhideWhenUsed/>
    <w:rsid w:val="00C35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5E39"/>
  </w:style>
  <w:style w:type="character" w:customStyle="1" w:styleId="Nadpis1Char">
    <w:name w:val="Nadpis 1 Char"/>
    <w:basedOn w:val="Predvolenpsmoodseku"/>
    <w:link w:val="Nadpis1"/>
    <w:uiPriority w:val="9"/>
    <w:rsid w:val="00E820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E8204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0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26B9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semiHidden/>
    <w:unhideWhenUsed/>
    <w:rsid w:val="008F02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03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96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2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0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1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9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78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6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7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5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8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01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13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00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4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6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3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5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97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3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8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9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72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10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2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3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7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4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1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74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5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42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5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9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3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9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1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16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84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9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4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9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7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0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97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5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9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40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8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1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5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44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9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92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66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6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0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8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8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2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72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lza.sk/co-znamena-energeticka-trieda-art569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2</cp:revision>
  <cp:lastPrinted>2020-08-06T06:28:00Z</cp:lastPrinted>
  <dcterms:created xsi:type="dcterms:W3CDTF">2020-09-07T09:19:00Z</dcterms:created>
  <dcterms:modified xsi:type="dcterms:W3CDTF">2020-09-07T09:19:00Z</dcterms:modified>
</cp:coreProperties>
</file>