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page" w:tblpX="1006" w:tblpY="1320"/>
        <w:tblW w:w="13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851"/>
        <w:gridCol w:w="1417"/>
        <w:gridCol w:w="1560"/>
        <w:gridCol w:w="1842"/>
        <w:gridCol w:w="1843"/>
        <w:gridCol w:w="1594"/>
      </w:tblGrid>
      <w:tr w:rsidR="00CB4717" w:rsidRPr="00EB3FCF" w:rsidTr="00411575">
        <w:tc>
          <w:tcPr>
            <w:tcW w:w="562" w:type="dxa"/>
            <w:shd w:val="clear" w:color="auto" w:fill="auto"/>
          </w:tcPr>
          <w:p w:rsidR="00CB4717" w:rsidRPr="00EB3FCF" w:rsidRDefault="00CB4717" w:rsidP="00F06765">
            <w:pPr>
              <w:jc w:val="both"/>
              <w:rPr>
                <w:szCs w:val="22"/>
              </w:rPr>
            </w:pPr>
            <w:proofErr w:type="spellStart"/>
            <w:r w:rsidRPr="00EB3FCF">
              <w:rPr>
                <w:szCs w:val="22"/>
              </w:rPr>
              <w:t>p.č</w:t>
            </w:r>
            <w:proofErr w:type="spellEnd"/>
            <w:r w:rsidRPr="00EB3FCF">
              <w:rPr>
                <w:szCs w:val="22"/>
              </w:rPr>
              <w:t xml:space="preserve">. </w:t>
            </w:r>
          </w:p>
        </w:tc>
        <w:tc>
          <w:tcPr>
            <w:tcW w:w="3969" w:type="dxa"/>
            <w:shd w:val="clear" w:color="auto" w:fill="auto"/>
          </w:tcPr>
          <w:p w:rsidR="00CB4717" w:rsidRPr="00EB3FCF" w:rsidRDefault="00CB4717" w:rsidP="00C15227">
            <w:pPr>
              <w:jc w:val="both"/>
              <w:rPr>
                <w:szCs w:val="22"/>
              </w:rPr>
            </w:pPr>
            <w:r w:rsidRPr="00EB3FCF">
              <w:rPr>
                <w:szCs w:val="22"/>
              </w:rPr>
              <w:t xml:space="preserve">Názov </w:t>
            </w:r>
            <w:r w:rsidR="00C15227">
              <w:rPr>
                <w:szCs w:val="22"/>
              </w:rPr>
              <w:t>tovaru</w:t>
            </w:r>
          </w:p>
        </w:tc>
        <w:tc>
          <w:tcPr>
            <w:tcW w:w="851" w:type="dxa"/>
          </w:tcPr>
          <w:p w:rsidR="00CB4717" w:rsidRPr="00EB3FCF" w:rsidRDefault="00CB4717" w:rsidP="002A3D00">
            <w:pPr>
              <w:rPr>
                <w:szCs w:val="22"/>
              </w:rPr>
            </w:pPr>
            <w:r>
              <w:rPr>
                <w:szCs w:val="22"/>
              </w:rPr>
              <w:t>Merná j</w:t>
            </w:r>
            <w:r w:rsidRPr="00EB3FCF">
              <w:rPr>
                <w:szCs w:val="22"/>
              </w:rPr>
              <w:t>edn</w:t>
            </w:r>
            <w:r w:rsidR="002A3D00">
              <w:rPr>
                <w:szCs w:val="22"/>
              </w:rPr>
              <w:t>.</w:t>
            </w:r>
          </w:p>
        </w:tc>
        <w:tc>
          <w:tcPr>
            <w:tcW w:w="1417" w:type="dxa"/>
          </w:tcPr>
          <w:p w:rsidR="00CB4717" w:rsidRPr="00295D3C" w:rsidRDefault="00CB4717" w:rsidP="00411575">
            <w:pPr>
              <w:rPr>
                <w:sz w:val="20"/>
                <w:szCs w:val="20"/>
              </w:rPr>
            </w:pPr>
            <w:r w:rsidRPr="00295D3C">
              <w:rPr>
                <w:sz w:val="20"/>
                <w:szCs w:val="20"/>
              </w:rPr>
              <w:t>Predpokladan</w:t>
            </w:r>
            <w:r w:rsidR="00411575">
              <w:rPr>
                <w:sz w:val="20"/>
                <w:szCs w:val="20"/>
              </w:rPr>
              <w:t>é</w:t>
            </w:r>
            <w:r w:rsidRPr="00295D3C">
              <w:rPr>
                <w:sz w:val="20"/>
                <w:szCs w:val="20"/>
              </w:rPr>
              <w:t xml:space="preserve"> množstvo</w:t>
            </w:r>
          </w:p>
        </w:tc>
        <w:tc>
          <w:tcPr>
            <w:tcW w:w="1560" w:type="dxa"/>
          </w:tcPr>
          <w:p w:rsidR="00CB4717" w:rsidRPr="00EB3FCF" w:rsidRDefault="00CB4717" w:rsidP="00F06765">
            <w:pPr>
              <w:rPr>
                <w:szCs w:val="22"/>
              </w:rPr>
            </w:pPr>
            <w:proofErr w:type="spellStart"/>
            <w:r w:rsidRPr="00EB3FCF">
              <w:rPr>
                <w:szCs w:val="22"/>
              </w:rPr>
              <w:t>Jedn.cena</w:t>
            </w:r>
            <w:proofErr w:type="spellEnd"/>
            <w:r w:rsidRPr="00EB3FCF">
              <w:rPr>
                <w:szCs w:val="22"/>
              </w:rPr>
              <w:t xml:space="preserve"> bez DPH v €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842" w:type="dxa"/>
          </w:tcPr>
          <w:p w:rsidR="00CB4717" w:rsidRPr="00EB3FCF" w:rsidRDefault="00CB4717" w:rsidP="00F06765">
            <w:pPr>
              <w:rPr>
                <w:szCs w:val="22"/>
              </w:rPr>
            </w:pPr>
            <w:r>
              <w:rPr>
                <w:szCs w:val="22"/>
              </w:rPr>
              <w:t xml:space="preserve">Jedn. cena s  </w:t>
            </w:r>
            <w:r w:rsidRPr="00EB3FCF">
              <w:rPr>
                <w:szCs w:val="22"/>
              </w:rPr>
              <w:t xml:space="preserve"> DPH v €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843" w:type="dxa"/>
          </w:tcPr>
          <w:p w:rsidR="00CB4717" w:rsidRDefault="00CB4717" w:rsidP="00F06765">
            <w:pPr>
              <w:rPr>
                <w:szCs w:val="22"/>
              </w:rPr>
            </w:pPr>
            <w:r>
              <w:rPr>
                <w:szCs w:val="22"/>
              </w:rPr>
              <w:t xml:space="preserve">sumár </w:t>
            </w:r>
            <w:r w:rsidRPr="00EB3FCF">
              <w:rPr>
                <w:szCs w:val="22"/>
              </w:rPr>
              <w:t xml:space="preserve"> bez </w:t>
            </w:r>
          </w:p>
          <w:p w:rsidR="00CB4717" w:rsidRPr="00EB3FCF" w:rsidRDefault="00CB4717" w:rsidP="00F06765">
            <w:pPr>
              <w:rPr>
                <w:szCs w:val="22"/>
              </w:rPr>
            </w:pPr>
            <w:r w:rsidRPr="00EB3FCF">
              <w:rPr>
                <w:szCs w:val="22"/>
              </w:rPr>
              <w:t>DPH v €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1594" w:type="dxa"/>
          </w:tcPr>
          <w:p w:rsidR="00CB4717" w:rsidRDefault="00CB4717" w:rsidP="00F06765">
            <w:pPr>
              <w:rPr>
                <w:szCs w:val="22"/>
              </w:rPr>
            </w:pPr>
            <w:r>
              <w:rPr>
                <w:szCs w:val="22"/>
              </w:rPr>
              <w:t xml:space="preserve">Sumár </w:t>
            </w:r>
          </w:p>
          <w:p w:rsidR="00CB4717" w:rsidRPr="00EB3FCF" w:rsidRDefault="00CB4717" w:rsidP="00F06765">
            <w:pPr>
              <w:rPr>
                <w:szCs w:val="22"/>
              </w:rPr>
            </w:pPr>
            <w:r>
              <w:rPr>
                <w:szCs w:val="22"/>
              </w:rPr>
              <w:t xml:space="preserve">s  </w:t>
            </w:r>
            <w:r w:rsidRPr="00EB3FCF">
              <w:rPr>
                <w:szCs w:val="22"/>
              </w:rPr>
              <w:t xml:space="preserve"> DPH v €</w:t>
            </w:r>
            <w:r>
              <w:rPr>
                <w:szCs w:val="22"/>
              </w:rPr>
              <w:t xml:space="preserve"> </w:t>
            </w:r>
          </w:p>
        </w:tc>
      </w:tr>
      <w:tr w:rsidR="00CB4717" w:rsidTr="00411575">
        <w:tc>
          <w:tcPr>
            <w:tcW w:w="562" w:type="dxa"/>
            <w:shd w:val="clear" w:color="auto" w:fill="auto"/>
          </w:tcPr>
          <w:p w:rsidR="00CB4717" w:rsidRPr="001129D4" w:rsidRDefault="00CB4717" w:rsidP="00F06765">
            <w:pPr>
              <w:jc w:val="both"/>
            </w:pPr>
            <w:r>
              <w:t>1.</w:t>
            </w:r>
          </w:p>
        </w:tc>
        <w:tc>
          <w:tcPr>
            <w:tcW w:w="3969" w:type="dxa"/>
            <w:shd w:val="clear" w:color="auto" w:fill="auto"/>
          </w:tcPr>
          <w:p w:rsidR="00CB4717" w:rsidRPr="00672C3E" w:rsidRDefault="00672C3E" w:rsidP="00F0676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672C3E">
              <w:rPr>
                <w:rFonts w:ascii="Times New Roman" w:hAnsi="Times New Roman"/>
                <w:color w:val="000000"/>
                <w:sz w:val="24"/>
              </w:rPr>
              <w:t>Ceresit</w:t>
            </w:r>
            <w:proofErr w:type="spellEnd"/>
            <w:r w:rsidRPr="00672C3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672C3E">
              <w:rPr>
                <w:rFonts w:ascii="Times New Roman" w:hAnsi="Times New Roman"/>
                <w:color w:val="000000"/>
                <w:sz w:val="24"/>
              </w:rPr>
              <w:t>sparovacka</w:t>
            </w:r>
            <w:proofErr w:type="spellEnd"/>
            <w:r w:rsidRPr="00672C3E">
              <w:rPr>
                <w:rFonts w:ascii="Times New Roman" w:hAnsi="Times New Roman"/>
                <w:color w:val="000000"/>
                <w:sz w:val="24"/>
              </w:rPr>
              <w:t xml:space="preserve"> CE 40 5kg Siena</w:t>
            </w:r>
          </w:p>
        </w:tc>
        <w:tc>
          <w:tcPr>
            <w:tcW w:w="851" w:type="dxa"/>
          </w:tcPr>
          <w:p w:rsidR="00CB4717" w:rsidRDefault="00672C3E" w:rsidP="00F06765">
            <w:r>
              <w:t>ks.</w:t>
            </w:r>
          </w:p>
        </w:tc>
        <w:tc>
          <w:tcPr>
            <w:tcW w:w="1417" w:type="dxa"/>
          </w:tcPr>
          <w:p w:rsidR="00CB4717" w:rsidRDefault="00672C3E" w:rsidP="006B430E">
            <w:pPr>
              <w:jc w:val="center"/>
            </w:pPr>
            <w:r>
              <w:t>3</w:t>
            </w:r>
          </w:p>
        </w:tc>
        <w:tc>
          <w:tcPr>
            <w:tcW w:w="1560" w:type="dxa"/>
          </w:tcPr>
          <w:p w:rsidR="00CB4717" w:rsidRDefault="00CB4717" w:rsidP="00F06765"/>
        </w:tc>
        <w:tc>
          <w:tcPr>
            <w:tcW w:w="1842" w:type="dxa"/>
          </w:tcPr>
          <w:p w:rsidR="00CB4717" w:rsidRDefault="00CB4717" w:rsidP="00F06765"/>
        </w:tc>
        <w:tc>
          <w:tcPr>
            <w:tcW w:w="1843" w:type="dxa"/>
          </w:tcPr>
          <w:p w:rsidR="00CB4717" w:rsidRDefault="00CB4717" w:rsidP="00F06765"/>
        </w:tc>
        <w:tc>
          <w:tcPr>
            <w:tcW w:w="1594" w:type="dxa"/>
          </w:tcPr>
          <w:p w:rsidR="00CB4717" w:rsidRDefault="00CB4717" w:rsidP="00F06765"/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Pr="001129D4" w:rsidRDefault="00CB4717" w:rsidP="00F06765">
            <w:pPr>
              <w:jc w:val="both"/>
            </w:pPr>
            <w:r>
              <w:t>2.</w:t>
            </w:r>
          </w:p>
        </w:tc>
        <w:tc>
          <w:tcPr>
            <w:tcW w:w="3969" w:type="dxa"/>
            <w:shd w:val="clear" w:color="auto" w:fill="auto"/>
          </w:tcPr>
          <w:p w:rsidR="00CB4717" w:rsidRPr="00672C3E" w:rsidRDefault="00672C3E" w:rsidP="00F06765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672C3E">
              <w:rPr>
                <w:rFonts w:ascii="Times New Roman" w:hAnsi="Times New Roman"/>
                <w:color w:val="000000"/>
                <w:sz w:val="24"/>
              </w:rPr>
              <w:t>Ceresit</w:t>
            </w:r>
            <w:proofErr w:type="spellEnd"/>
            <w:r w:rsidRPr="00672C3E">
              <w:rPr>
                <w:rFonts w:ascii="Times New Roman" w:hAnsi="Times New Roman"/>
                <w:color w:val="000000"/>
                <w:sz w:val="24"/>
              </w:rPr>
              <w:t xml:space="preserve"> silik.sanit.CS25 siena 280ml</w:t>
            </w:r>
          </w:p>
        </w:tc>
        <w:tc>
          <w:tcPr>
            <w:tcW w:w="851" w:type="dxa"/>
          </w:tcPr>
          <w:p w:rsidR="00CB4717" w:rsidRDefault="001F19E2" w:rsidP="00F06765">
            <w:r>
              <w:t>ks.</w:t>
            </w:r>
          </w:p>
        </w:tc>
        <w:tc>
          <w:tcPr>
            <w:tcW w:w="1417" w:type="dxa"/>
          </w:tcPr>
          <w:p w:rsidR="00CB4717" w:rsidRDefault="00672C3E" w:rsidP="006B430E">
            <w:pPr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E056B0" w:rsidRPr="001129D4" w:rsidTr="00411575">
        <w:tc>
          <w:tcPr>
            <w:tcW w:w="562" w:type="dxa"/>
            <w:shd w:val="clear" w:color="auto" w:fill="auto"/>
          </w:tcPr>
          <w:p w:rsidR="00E056B0" w:rsidRDefault="00027BB7" w:rsidP="00F06765">
            <w:pPr>
              <w:jc w:val="both"/>
            </w:pPr>
            <w:r>
              <w:t>3.</w:t>
            </w:r>
          </w:p>
        </w:tc>
        <w:tc>
          <w:tcPr>
            <w:tcW w:w="3969" w:type="dxa"/>
            <w:shd w:val="clear" w:color="auto" w:fill="auto"/>
          </w:tcPr>
          <w:p w:rsidR="00E056B0" w:rsidRPr="00672C3E" w:rsidRDefault="00672C3E" w:rsidP="00F06765">
            <w:pPr>
              <w:rPr>
                <w:rFonts w:ascii="Times New Roman" w:hAnsi="Times New Roman"/>
                <w:sz w:val="24"/>
              </w:rPr>
            </w:pPr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Lišta L 12.5mm AL </w:t>
            </w:r>
            <w:proofErr w:type="spellStart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elox</w:t>
            </w:r>
            <w:proofErr w:type="spellEnd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 strieborný matný 270cm</w:t>
            </w:r>
          </w:p>
        </w:tc>
        <w:tc>
          <w:tcPr>
            <w:tcW w:w="851" w:type="dxa"/>
          </w:tcPr>
          <w:p w:rsidR="00E056B0" w:rsidRPr="00333052" w:rsidRDefault="001F19E2" w:rsidP="00F06765">
            <w:r>
              <w:t>ks.</w:t>
            </w:r>
          </w:p>
        </w:tc>
        <w:tc>
          <w:tcPr>
            <w:tcW w:w="1417" w:type="dxa"/>
          </w:tcPr>
          <w:p w:rsidR="00E056B0" w:rsidRDefault="00672C3E" w:rsidP="006B430E">
            <w:pPr>
              <w:jc w:val="center"/>
            </w:pPr>
            <w:r>
              <w:t>5</w:t>
            </w:r>
          </w:p>
        </w:tc>
        <w:tc>
          <w:tcPr>
            <w:tcW w:w="1560" w:type="dxa"/>
          </w:tcPr>
          <w:p w:rsidR="00E056B0" w:rsidRDefault="00E056B0" w:rsidP="00F06765">
            <w:pPr>
              <w:jc w:val="both"/>
            </w:pPr>
          </w:p>
        </w:tc>
        <w:tc>
          <w:tcPr>
            <w:tcW w:w="1842" w:type="dxa"/>
          </w:tcPr>
          <w:p w:rsidR="00E056B0" w:rsidRPr="001129D4" w:rsidRDefault="00E056B0" w:rsidP="00F06765">
            <w:pPr>
              <w:jc w:val="both"/>
            </w:pPr>
          </w:p>
        </w:tc>
        <w:tc>
          <w:tcPr>
            <w:tcW w:w="1843" w:type="dxa"/>
          </w:tcPr>
          <w:p w:rsidR="00E056B0" w:rsidRPr="001129D4" w:rsidRDefault="00E056B0" w:rsidP="00F06765">
            <w:pPr>
              <w:jc w:val="both"/>
            </w:pPr>
          </w:p>
        </w:tc>
        <w:tc>
          <w:tcPr>
            <w:tcW w:w="1594" w:type="dxa"/>
          </w:tcPr>
          <w:p w:rsidR="00E056B0" w:rsidRPr="001129D4" w:rsidRDefault="00E056B0" w:rsidP="00F06765">
            <w:pPr>
              <w:jc w:val="both"/>
            </w:pPr>
          </w:p>
        </w:tc>
      </w:tr>
      <w:tr w:rsidR="00D24BB5" w:rsidRPr="001129D4" w:rsidTr="00411575">
        <w:tc>
          <w:tcPr>
            <w:tcW w:w="562" w:type="dxa"/>
            <w:shd w:val="clear" w:color="auto" w:fill="auto"/>
          </w:tcPr>
          <w:p w:rsidR="00D24BB5" w:rsidRDefault="00027BB7" w:rsidP="00F06765">
            <w:pPr>
              <w:jc w:val="both"/>
            </w:pPr>
            <w:r>
              <w:t>4.</w:t>
            </w:r>
          </w:p>
        </w:tc>
        <w:tc>
          <w:tcPr>
            <w:tcW w:w="3969" w:type="dxa"/>
            <w:shd w:val="clear" w:color="auto" w:fill="auto"/>
          </w:tcPr>
          <w:p w:rsidR="00D24BB5" w:rsidRPr="00672C3E" w:rsidRDefault="00672C3E" w:rsidP="00F06765">
            <w:pPr>
              <w:rPr>
                <w:rFonts w:ascii="Times New Roman" w:eastAsiaTheme="minorHAnsi" w:hAnsi="Times New Roman"/>
                <w:sz w:val="24"/>
                <w:lang w:eastAsia="en-US"/>
              </w:rPr>
            </w:pPr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Medzerník OPTIMAL pod obklad, 1.5mm, bal. 100 ks.</w:t>
            </w:r>
          </w:p>
        </w:tc>
        <w:tc>
          <w:tcPr>
            <w:tcW w:w="851" w:type="dxa"/>
          </w:tcPr>
          <w:p w:rsidR="00D24BB5" w:rsidRDefault="001F19E2" w:rsidP="00F06765">
            <w:r>
              <w:t>bal.</w:t>
            </w:r>
          </w:p>
        </w:tc>
        <w:tc>
          <w:tcPr>
            <w:tcW w:w="1417" w:type="dxa"/>
          </w:tcPr>
          <w:p w:rsidR="00D24BB5" w:rsidRDefault="00672C3E" w:rsidP="006B430E">
            <w:pPr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D24BB5" w:rsidRDefault="00D24BB5" w:rsidP="00F06765">
            <w:pPr>
              <w:jc w:val="both"/>
            </w:pPr>
          </w:p>
        </w:tc>
        <w:tc>
          <w:tcPr>
            <w:tcW w:w="1842" w:type="dxa"/>
          </w:tcPr>
          <w:p w:rsidR="00D24BB5" w:rsidRDefault="00D24BB5" w:rsidP="00F06765">
            <w:pPr>
              <w:jc w:val="both"/>
            </w:pPr>
          </w:p>
        </w:tc>
        <w:tc>
          <w:tcPr>
            <w:tcW w:w="1843" w:type="dxa"/>
          </w:tcPr>
          <w:p w:rsidR="00D24BB5" w:rsidRDefault="00D24BB5" w:rsidP="00F06765">
            <w:pPr>
              <w:jc w:val="both"/>
            </w:pPr>
          </w:p>
        </w:tc>
        <w:tc>
          <w:tcPr>
            <w:tcW w:w="1594" w:type="dxa"/>
          </w:tcPr>
          <w:p w:rsidR="00D24BB5" w:rsidRDefault="00D24BB5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Pr="001129D4" w:rsidRDefault="00027BB7" w:rsidP="00F06765">
            <w:pPr>
              <w:jc w:val="both"/>
            </w:pPr>
            <w:r>
              <w:t>5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Pr="00672C3E" w:rsidRDefault="00672C3E" w:rsidP="002A3D00">
            <w:pPr>
              <w:rPr>
                <w:rFonts w:ascii="Times New Roman" w:hAnsi="Times New Roman"/>
                <w:sz w:val="24"/>
              </w:rPr>
            </w:pPr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Klin nivelačný OPTIMAL, 98x21x20mm, bal.100 ks.</w:t>
            </w:r>
          </w:p>
        </w:tc>
        <w:tc>
          <w:tcPr>
            <w:tcW w:w="851" w:type="dxa"/>
          </w:tcPr>
          <w:p w:rsidR="00CB4717" w:rsidRDefault="001F19E2" w:rsidP="00F06765">
            <w:r>
              <w:t>bal.</w:t>
            </w:r>
          </w:p>
        </w:tc>
        <w:tc>
          <w:tcPr>
            <w:tcW w:w="1417" w:type="dxa"/>
          </w:tcPr>
          <w:p w:rsidR="00CB4717" w:rsidRDefault="00672C3E" w:rsidP="006B430E">
            <w:pPr>
              <w:jc w:val="center"/>
            </w:pPr>
            <w:r>
              <w:t>3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Pr="001129D4" w:rsidRDefault="00027BB7" w:rsidP="00F06765">
            <w:pPr>
              <w:jc w:val="both"/>
            </w:pPr>
            <w:r>
              <w:t>6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1F19E2" w:rsidRPr="00672C3E" w:rsidRDefault="00672C3E" w:rsidP="00672C3E">
            <w:pPr>
              <w:rPr>
                <w:rFonts w:ascii="Times New Roman" w:hAnsi="Times New Roman"/>
                <w:sz w:val="24"/>
              </w:rPr>
            </w:pPr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Kliešte </w:t>
            </w:r>
            <w:proofErr w:type="spellStart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Vinnon</w:t>
            </w:r>
            <w:proofErr w:type="spellEnd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 0628, nivelizačné</w:t>
            </w:r>
          </w:p>
        </w:tc>
        <w:tc>
          <w:tcPr>
            <w:tcW w:w="851" w:type="dxa"/>
          </w:tcPr>
          <w:p w:rsidR="00CB4717" w:rsidRDefault="00672C3E" w:rsidP="00F06765">
            <w:r>
              <w:t>ks.</w:t>
            </w:r>
          </w:p>
        </w:tc>
        <w:tc>
          <w:tcPr>
            <w:tcW w:w="1417" w:type="dxa"/>
          </w:tcPr>
          <w:p w:rsidR="00CB4717" w:rsidRDefault="001F19E2" w:rsidP="006B430E">
            <w:pPr>
              <w:jc w:val="center"/>
            </w:pPr>
            <w:r>
              <w:t>1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027BB7" w:rsidP="00F06765">
            <w:pPr>
              <w:jc w:val="both"/>
            </w:pPr>
            <w:r>
              <w:t>7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Pr="00672C3E" w:rsidRDefault="00672C3E" w:rsidP="001F19E2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Dlazba</w:t>
            </w:r>
            <w:proofErr w:type="spellEnd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proofErr w:type="spellStart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Newa</w:t>
            </w:r>
            <w:proofErr w:type="spellEnd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proofErr w:type="spellStart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braz</w:t>
            </w:r>
            <w:proofErr w:type="spellEnd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 45x45</w:t>
            </w:r>
            <w:r>
              <w:rPr>
                <w:rFonts w:ascii="Times New Roman" w:eastAsiaTheme="minorHAnsi" w:hAnsi="Times New Roman"/>
                <w:sz w:val="24"/>
                <w:lang w:eastAsia="en-US"/>
              </w:rPr>
              <w:t xml:space="preserve"> mm.</w:t>
            </w:r>
          </w:p>
        </w:tc>
        <w:tc>
          <w:tcPr>
            <w:tcW w:w="851" w:type="dxa"/>
          </w:tcPr>
          <w:p w:rsidR="00CB4717" w:rsidRDefault="00672C3E" w:rsidP="00F06765">
            <w:r>
              <w:t>m2</w:t>
            </w:r>
          </w:p>
        </w:tc>
        <w:tc>
          <w:tcPr>
            <w:tcW w:w="1417" w:type="dxa"/>
          </w:tcPr>
          <w:p w:rsidR="00CB4717" w:rsidRDefault="001F19E2" w:rsidP="006B430E">
            <w:pPr>
              <w:jc w:val="center"/>
            </w:pPr>
            <w:r>
              <w:t>1</w:t>
            </w:r>
            <w:r w:rsidR="00672C3E">
              <w:t>6,20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562" w:type="dxa"/>
            <w:shd w:val="clear" w:color="auto" w:fill="auto"/>
          </w:tcPr>
          <w:p w:rsidR="00CB4717" w:rsidRDefault="00027BB7" w:rsidP="00F06765">
            <w:pPr>
              <w:jc w:val="both"/>
            </w:pPr>
            <w:r>
              <w:t>8</w:t>
            </w:r>
            <w:r w:rsidR="00CB4717">
              <w:t>.</w:t>
            </w:r>
          </w:p>
        </w:tc>
        <w:tc>
          <w:tcPr>
            <w:tcW w:w="3969" w:type="dxa"/>
            <w:shd w:val="clear" w:color="auto" w:fill="auto"/>
          </w:tcPr>
          <w:p w:rsidR="00CB4717" w:rsidRPr="00672C3E" w:rsidRDefault="00672C3E" w:rsidP="00F0676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Theme="minorHAnsi" w:hAnsi="Times New Roman"/>
                <w:sz w:val="24"/>
                <w:lang w:eastAsia="en-US"/>
              </w:rPr>
              <w:t>O</w:t>
            </w:r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bklad </w:t>
            </w:r>
            <w:proofErr w:type="spellStart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Neutral</w:t>
            </w:r>
            <w:proofErr w:type="spellEnd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 </w:t>
            </w:r>
            <w:proofErr w:type="spellStart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>beige</w:t>
            </w:r>
            <w:proofErr w:type="spellEnd"/>
            <w:r w:rsidRPr="00672C3E">
              <w:rPr>
                <w:rFonts w:ascii="Times New Roman" w:eastAsiaTheme="minorHAnsi" w:hAnsi="Times New Roman"/>
                <w:sz w:val="24"/>
                <w:lang w:eastAsia="en-US"/>
              </w:rPr>
              <w:t xml:space="preserve"> 30x60</w:t>
            </w:r>
            <w:r>
              <w:rPr>
                <w:rFonts w:ascii="Times New Roman" w:eastAsiaTheme="minorHAnsi" w:hAnsi="Times New Roman"/>
                <w:sz w:val="24"/>
                <w:lang w:eastAsia="en-US"/>
              </w:rPr>
              <w:t xml:space="preserve"> mm.</w:t>
            </w:r>
          </w:p>
        </w:tc>
        <w:tc>
          <w:tcPr>
            <w:tcW w:w="851" w:type="dxa"/>
          </w:tcPr>
          <w:p w:rsidR="00CB4717" w:rsidRDefault="00672C3E" w:rsidP="00F06765">
            <w:r>
              <w:t>m2</w:t>
            </w:r>
          </w:p>
        </w:tc>
        <w:tc>
          <w:tcPr>
            <w:tcW w:w="1417" w:type="dxa"/>
          </w:tcPr>
          <w:p w:rsidR="00CB4717" w:rsidRDefault="00672C3E" w:rsidP="006B430E">
            <w:pPr>
              <w:jc w:val="center"/>
            </w:pPr>
            <w:r>
              <w:t>50,29</w:t>
            </w:r>
          </w:p>
        </w:tc>
        <w:tc>
          <w:tcPr>
            <w:tcW w:w="1560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2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both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both"/>
            </w:pPr>
          </w:p>
        </w:tc>
      </w:tr>
      <w:tr w:rsidR="00CB4717" w:rsidRPr="001129D4" w:rsidTr="00411575">
        <w:tc>
          <w:tcPr>
            <w:tcW w:w="4531" w:type="dxa"/>
            <w:gridSpan w:val="2"/>
            <w:shd w:val="clear" w:color="auto" w:fill="auto"/>
          </w:tcPr>
          <w:p w:rsidR="00CB4717" w:rsidRPr="001129D4" w:rsidRDefault="00CB4717" w:rsidP="00F06765">
            <w:pPr>
              <w:jc w:val="both"/>
              <w:rPr>
                <w:b/>
              </w:rPr>
            </w:pPr>
          </w:p>
          <w:p w:rsidR="00CB4717" w:rsidRPr="009D1309" w:rsidRDefault="00CB4717" w:rsidP="00F06765">
            <w:pPr>
              <w:jc w:val="both"/>
              <w:rPr>
                <w:b/>
              </w:rPr>
            </w:pPr>
            <w:r w:rsidRPr="001129D4">
              <w:rPr>
                <w:b/>
              </w:rPr>
              <w:t>S</w:t>
            </w:r>
            <w:r>
              <w:rPr>
                <w:b/>
              </w:rPr>
              <w:t>POLU</w:t>
            </w:r>
          </w:p>
        </w:tc>
        <w:tc>
          <w:tcPr>
            <w:tcW w:w="851" w:type="dxa"/>
          </w:tcPr>
          <w:p w:rsidR="00CB4717" w:rsidRPr="0013308C" w:rsidRDefault="0013308C" w:rsidP="00F06765">
            <w:pPr>
              <w:ind w:left="-958" w:right="1168" w:firstLine="958"/>
              <w:jc w:val="center"/>
              <w:rPr>
                <w:b/>
              </w:rPr>
            </w:pPr>
            <w:r w:rsidRPr="0013308C">
              <w:rPr>
                <w:b/>
              </w:rPr>
              <w:t>x</w:t>
            </w:r>
          </w:p>
        </w:tc>
        <w:tc>
          <w:tcPr>
            <w:tcW w:w="1417" w:type="dxa"/>
          </w:tcPr>
          <w:p w:rsidR="00CB4717" w:rsidRPr="0013308C" w:rsidRDefault="0013308C" w:rsidP="00F06765">
            <w:pPr>
              <w:jc w:val="center"/>
              <w:rPr>
                <w:b/>
              </w:rPr>
            </w:pPr>
            <w:r w:rsidRPr="0013308C">
              <w:rPr>
                <w:b/>
              </w:rPr>
              <w:t>x</w:t>
            </w:r>
          </w:p>
        </w:tc>
        <w:tc>
          <w:tcPr>
            <w:tcW w:w="1560" w:type="dxa"/>
          </w:tcPr>
          <w:p w:rsidR="00CB4717" w:rsidRPr="0013308C" w:rsidRDefault="0013308C" w:rsidP="00F06765">
            <w:pPr>
              <w:jc w:val="center"/>
              <w:rPr>
                <w:b/>
              </w:rPr>
            </w:pPr>
            <w:r w:rsidRPr="0013308C">
              <w:rPr>
                <w:b/>
              </w:rPr>
              <w:t>x</w:t>
            </w:r>
          </w:p>
        </w:tc>
        <w:tc>
          <w:tcPr>
            <w:tcW w:w="1842" w:type="dxa"/>
          </w:tcPr>
          <w:p w:rsidR="00CB4717" w:rsidRPr="0013308C" w:rsidRDefault="0013308C" w:rsidP="00F06765">
            <w:pPr>
              <w:jc w:val="center"/>
              <w:rPr>
                <w:b/>
              </w:rPr>
            </w:pPr>
            <w:r w:rsidRPr="0013308C">
              <w:rPr>
                <w:b/>
              </w:rPr>
              <w:t>x</w:t>
            </w:r>
          </w:p>
        </w:tc>
        <w:tc>
          <w:tcPr>
            <w:tcW w:w="1843" w:type="dxa"/>
          </w:tcPr>
          <w:p w:rsidR="00CB4717" w:rsidRPr="001129D4" w:rsidRDefault="00CB4717" w:rsidP="00F06765">
            <w:pPr>
              <w:jc w:val="center"/>
            </w:pPr>
          </w:p>
        </w:tc>
        <w:tc>
          <w:tcPr>
            <w:tcW w:w="1594" w:type="dxa"/>
          </w:tcPr>
          <w:p w:rsidR="00CB4717" w:rsidRPr="001129D4" w:rsidRDefault="00CB4717" w:rsidP="00F06765">
            <w:pPr>
              <w:jc w:val="center"/>
            </w:pPr>
          </w:p>
        </w:tc>
      </w:tr>
    </w:tbl>
    <w:p w:rsidR="00A75F9E" w:rsidRPr="004F33B2" w:rsidRDefault="00A75F9E" w:rsidP="009309EB">
      <w:pPr>
        <w:rPr>
          <w:b/>
          <w:sz w:val="32"/>
          <w:szCs w:val="32"/>
        </w:rPr>
      </w:pPr>
      <w:bookmarkStart w:id="0" w:name="_GoBack"/>
      <w:bookmarkEnd w:id="0"/>
    </w:p>
    <w:sectPr w:rsidR="00A75F9E" w:rsidRPr="004F33B2" w:rsidSect="00411575">
      <w:headerReference w:type="default" r:id="rId6"/>
      <w:pgSz w:w="16838" w:h="11906" w:orient="landscape"/>
      <w:pgMar w:top="325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BB1" w:rsidRDefault="00E26BB1" w:rsidP="0013308C">
      <w:r>
        <w:separator/>
      </w:r>
    </w:p>
  </w:endnote>
  <w:endnote w:type="continuationSeparator" w:id="0">
    <w:p w:rsidR="00E26BB1" w:rsidRDefault="00E26BB1" w:rsidP="0013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BB1" w:rsidRDefault="00E26BB1" w:rsidP="0013308C">
      <w:r>
        <w:separator/>
      </w:r>
    </w:p>
  </w:footnote>
  <w:footnote w:type="continuationSeparator" w:id="0">
    <w:p w:rsidR="00E26BB1" w:rsidRDefault="00E26BB1" w:rsidP="00133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D00" w:rsidRDefault="002A3D00">
    <w:pPr>
      <w:pStyle w:val="Hlavika"/>
    </w:pPr>
    <w:r>
      <w:t>Príloha</w:t>
    </w:r>
  </w:p>
  <w:p w:rsidR="002A3D00" w:rsidRDefault="002A3D00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717"/>
    <w:rsid w:val="00015F44"/>
    <w:rsid w:val="00027BB7"/>
    <w:rsid w:val="000F7FAD"/>
    <w:rsid w:val="0013308C"/>
    <w:rsid w:val="001F19E2"/>
    <w:rsid w:val="002011A1"/>
    <w:rsid w:val="00280DEF"/>
    <w:rsid w:val="002A3D00"/>
    <w:rsid w:val="00376362"/>
    <w:rsid w:val="00411575"/>
    <w:rsid w:val="004F33B2"/>
    <w:rsid w:val="005B5093"/>
    <w:rsid w:val="005F63AC"/>
    <w:rsid w:val="006324FE"/>
    <w:rsid w:val="00641768"/>
    <w:rsid w:val="00672C3E"/>
    <w:rsid w:val="006B430E"/>
    <w:rsid w:val="007718C6"/>
    <w:rsid w:val="00822B0D"/>
    <w:rsid w:val="009309EB"/>
    <w:rsid w:val="00A75F9E"/>
    <w:rsid w:val="00AA254E"/>
    <w:rsid w:val="00AF1642"/>
    <w:rsid w:val="00BC31F2"/>
    <w:rsid w:val="00BD63FF"/>
    <w:rsid w:val="00C15227"/>
    <w:rsid w:val="00CB4717"/>
    <w:rsid w:val="00D24BB5"/>
    <w:rsid w:val="00E056B0"/>
    <w:rsid w:val="00E26BB1"/>
    <w:rsid w:val="00E31EE6"/>
    <w:rsid w:val="00ED2DE2"/>
    <w:rsid w:val="00F0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63E0BA-B7DF-492B-A48A-B61BB89E4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B4717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F33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33B2"/>
    <w:rPr>
      <w:rFonts w:ascii="Segoe UI" w:eastAsia="Times New Roman" w:hAnsi="Segoe UI" w:cs="Segoe UI"/>
      <w:sz w:val="18"/>
      <w:szCs w:val="18"/>
      <w:lang w:eastAsia="sk-SK"/>
    </w:rPr>
  </w:style>
  <w:style w:type="character" w:customStyle="1" w:styleId="st">
    <w:name w:val="st"/>
    <w:basedOn w:val="Predvolenpsmoodseku"/>
    <w:rsid w:val="001F19E2"/>
  </w:style>
  <w:style w:type="character" w:styleId="Zvraznenie">
    <w:name w:val="Emphasis"/>
    <w:basedOn w:val="Predvolenpsmoodseku"/>
    <w:uiPriority w:val="20"/>
    <w:qFormat/>
    <w:rsid w:val="001F19E2"/>
    <w:rPr>
      <w:i/>
      <w:iCs/>
    </w:rPr>
  </w:style>
  <w:style w:type="paragraph" w:styleId="Hlavika">
    <w:name w:val="header"/>
    <w:basedOn w:val="Normlny"/>
    <w:link w:val="HlavikaChar"/>
    <w:uiPriority w:val="99"/>
    <w:unhideWhenUsed/>
    <w:rsid w:val="0013308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08C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08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08C"/>
    <w:rPr>
      <w:rFonts w:ascii="Arial" w:eastAsia="Times New Roman" w:hAnsi="Arial" w:cs="Times New Roman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Jozef Ťažký</cp:lastModifiedBy>
  <cp:revision>3</cp:revision>
  <cp:lastPrinted>2020-05-05T10:12:00Z</cp:lastPrinted>
  <dcterms:created xsi:type="dcterms:W3CDTF">2020-07-06T12:41:00Z</dcterms:created>
  <dcterms:modified xsi:type="dcterms:W3CDTF">2020-07-06T12:43:00Z</dcterms:modified>
</cp:coreProperties>
</file>