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26F60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726F60">
        <w:rPr>
          <w:rFonts w:asciiTheme="minorHAnsi" w:hAnsiTheme="minorHAnsi"/>
          <w:sz w:val="22"/>
          <w:szCs w:val="22"/>
          <w:lang w:val="sk-SK"/>
        </w:rPr>
        <w:t>Filozofická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726F60">
        <w:rPr>
          <w:rFonts w:asciiTheme="minorHAnsi" w:hAnsiTheme="minorHAnsi"/>
          <w:sz w:val="22"/>
          <w:szCs w:val="22"/>
          <w:lang w:val="sk-SK"/>
        </w:rPr>
        <w:t>Katedra germanistiky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726F60">
        <w:rPr>
          <w:rFonts w:asciiTheme="minorHAnsi" w:hAnsiTheme="minorHAnsi"/>
          <w:sz w:val="22"/>
          <w:szCs w:val="22"/>
          <w:lang w:val="sk-SK"/>
        </w:rPr>
        <w:tab/>
        <w:t>Preprava 26 osôb aj s batožinou autobusom v dňoch 7. – 9. 10. 2020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726F60" w:rsidRPr="00726F60" w:rsidRDefault="00726F60" w:rsidP="00726F60">
      <w:pPr>
        <w:ind w:left="360"/>
        <w:rPr>
          <w:rFonts w:asciiTheme="minorHAnsi" w:hAnsiTheme="minorHAnsi" w:cstheme="minorHAnsi"/>
          <w:szCs w:val="22"/>
        </w:rPr>
      </w:pPr>
      <w:r w:rsidRPr="00726F60">
        <w:rPr>
          <w:rFonts w:asciiTheme="minorHAnsi" w:hAnsiTheme="minorHAnsi" w:cstheme="minorHAnsi"/>
        </w:rPr>
        <w:t>Termín prepravy: 7. 10. 2020</w:t>
      </w:r>
      <w:r w:rsidR="006D6F59">
        <w:rPr>
          <w:rFonts w:asciiTheme="minorHAnsi" w:hAnsiTheme="minorHAnsi" w:cstheme="minorHAnsi"/>
        </w:rPr>
        <w:t xml:space="preserve"> odchod o 15:00 h</w:t>
      </w:r>
    </w:p>
    <w:p w:rsidR="00726F60" w:rsidRPr="00726F60" w:rsidRDefault="00726F60" w:rsidP="00726F60">
      <w:pPr>
        <w:ind w:left="360"/>
        <w:rPr>
          <w:rFonts w:asciiTheme="minorHAnsi" w:hAnsiTheme="minorHAnsi" w:cstheme="minorHAnsi"/>
        </w:rPr>
      </w:pPr>
      <w:r w:rsidRPr="00726F60">
        <w:rPr>
          <w:rFonts w:asciiTheme="minorHAnsi" w:hAnsiTheme="minorHAnsi" w:cstheme="minorHAnsi"/>
        </w:rPr>
        <w:t>Miesto pristavenia vozidla: Nitra, FF UKF, Hodžova 1</w:t>
      </w:r>
    </w:p>
    <w:p w:rsidR="00726F60" w:rsidRPr="00726F60" w:rsidRDefault="00726F60" w:rsidP="00726F60">
      <w:pPr>
        <w:ind w:left="360"/>
        <w:rPr>
          <w:rFonts w:asciiTheme="minorHAnsi" w:hAnsiTheme="minorHAnsi" w:cstheme="minorHAnsi"/>
        </w:rPr>
      </w:pPr>
      <w:r w:rsidRPr="00726F60">
        <w:rPr>
          <w:rFonts w:asciiTheme="minorHAnsi" w:hAnsiTheme="minorHAnsi" w:cstheme="minorHAnsi"/>
        </w:rPr>
        <w:t xml:space="preserve">Cieľová stanica: Hotel Fuggerov dvor, </w:t>
      </w:r>
      <w:proofErr w:type="spellStart"/>
      <w:r w:rsidRPr="00726F60">
        <w:rPr>
          <w:rStyle w:val="lrzxr"/>
          <w:rFonts w:asciiTheme="minorHAnsi" w:hAnsiTheme="minorHAnsi" w:cstheme="minorHAnsi"/>
        </w:rPr>
        <w:t>Selčiansky</w:t>
      </w:r>
      <w:proofErr w:type="spellEnd"/>
      <w:r w:rsidRPr="00726F60">
        <w:rPr>
          <w:rStyle w:val="lrzxr"/>
          <w:rFonts w:asciiTheme="minorHAnsi" w:hAnsiTheme="minorHAnsi" w:cstheme="minorHAnsi"/>
        </w:rPr>
        <w:t xml:space="preserve"> diel 596, 976 11 Selce</w:t>
      </w:r>
    </w:p>
    <w:p w:rsidR="00726F60" w:rsidRPr="00726F60" w:rsidRDefault="00726F60" w:rsidP="00726F60">
      <w:pPr>
        <w:ind w:left="360"/>
        <w:rPr>
          <w:rFonts w:asciiTheme="minorHAnsi" w:hAnsiTheme="minorHAnsi" w:cstheme="minorHAnsi"/>
        </w:rPr>
      </w:pPr>
      <w:r w:rsidRPr="00726F60">
        <w:rPr>
          <w:rFonts w:asciiTheme="minorHAnsi" w:hAnsiTheme="minorHAnsi" w:cstheme="minorHAnsi"/>
        </w:rPr>
        <w:t>Požadované vozidlo: vozidlo pre 26 osôb s batožinou</w:t>
      </w:r>
    </w:p>
    <w:p w:rsidR="00726F60" w:rsidRPr="00726F60" w:rsidRDefault="00726F60" w:rsidP="00726F60">
      <w:pPr>
        <w:ind w:left="360"/>
        <w:rPr>
          <w:rFonts w:asciiTheme="minorHAnsi" w:hAnsiTheme="minorHAnsi" w:cstheme="minorHAnsi"/>
        </w:rPr>
      </w:pPr>
    </w:p>
    <w:p w:rsidR="00726F60" w:rsidRPr="00726F60" w:rsidRDefault="00726F60" w:rsidP="00726F60">
      <w:pPr>
        <w:ind w:left="360"/>
        <w:rPr>
          <w:rFonts w:asciiTheme="minorHAnsi" w:hAnsiTheme="minorHAnsi" w:cstheme="minorHAnsi"/>
        </w:rPr>
      </w:pPr>
      <w:r w:rsidRPr="00726F60">
        <w:rPr>
          <w:rFonts w:asciiTheme="minorHAnsi" w:hAnsiTheme="minorHAnsi" w:cstheme="minorHAnsi"/>
        </w:rPr>
        <w:t>Termín prepravy: 9. 10. 2020</w:t>
      </w:r>
      <w:r w:rsidR="006D6F59">
        <w:rPr>
          <w:rFonts w:asciiTheme="minorHAnsi" w:hAnsiTheme="minorHAnsi" w:cstheme="minorHAnsi"/>
        </w:rPr>
        <w:t xml:space="preserve"> odchod o 13:30 h</w:t>
      </w:r>
      <w:bookmarkStart w:id="0" w:name="_GoBack"/>
      <w:bookmarkEnd w:id="0"/>
    </w:p>
    <w:p w:rsidR="00726F60" w:rsidRPr="00726F60" w:rsidRDefault="00726F60" w:rsidP="00726F60">
      <w:pPr>
        <w:ind w:left="360"/>
        <w:rPr>
          <w:rFonts w:asciiTheme="minorHAnsi" w:hAnsiTheme="minorHAnsi" w:cstheme="minorHAnsi"/>
        </w:rPr>
      </w:pPr>
      <w:r w:rsidRPr="00726F60">
        <w:rPr>
          <w:rFonts w:asciiTheme="minorHAnsi" w:hAnsiTheme="minorHAnsi" w:cstheme="minorHAnsi"/>
        </w:rPr>
        <w:t xml:space="preserve">Miesto pristavenia vozidla: Hotel Fuggerov dvor, </w:t>
      </w:r>
      <w:proofErr w:type="spellStart"/>
      <w:r w:rsidRPr="00726F60">
        <w:rPr>
          <w:rStyle w:val="lrzxr"/>
          <w:rFonts w:asciiTheme="minorHAnsi" w:hAnsiTheme="minorHAnsi" w:cstheme="minorHAnsi"/>
        </w:rPr>
        <w:t>Selčiansky</w:t>
      </w:r>
      <w:proofErr w:type="spellEnd"/>
      <w:r w:rsidRPr="00726F60">
        <w:rPr>
          <w:rStyle w:val="lrzxr"/>
          <w:rFonts w:asciiTheme="minorHAnsi" w:hAnsiTheme="minorHAnsi" w:cstheme="minorHAnsi"/>
        </w:rPr>
        <w:t xml:space="preserve"> diel 596, 976 11 Selce</w:t>
      </w:r>
      <w:r w:rsidRPr="00726F60">
        <w:rPr>
          <w:rFonts w:asciiTheme="minorHAnsi" w:hAnsiTheme="minorHAnsi" w:cstheme="minorHAnsi"/>
        </w:rPr>
        <w:t xml:space="preserve"> </w:t>
      </w:r>
    </w:p>
    <w:p w:rsidR="00726F60" w:rsidRPr="00726F60" w:rsidRDefault="00726F60" w:rsidP="00726F60">
      <w:pPr>
        <w:ind w:left="360"/>
        <w:rPr>
          <w:rFonts w:asciiTheme="minorHAnsi" w:hAnsiTheme="minorHAnsi" w:cstheme="minorHAnsi"/>
        </w:rPr>
      </w:pPr>
      <w:r w:rsidRPr="00726F60">
        <w:rPr>
          <w:rFonts w:asciiTheme="minorHAnsi" w:hAnsiTheme="minorHAnsi" w:cstheme="minorHAnsi"/>
        </w:rPr>
        <w:t>Cieľová stanica: Nitra, FF UKF, Hodžova 1</w:t>
      </w:r>
    </w:p>
    <w:p w:rsidR="00726F60" w:rsidRPr="00726F60" w:rsidRDefault="00726F60" w:rsidP="00726F60">
      <w:pPr>
        <w:ind w:left="360"/>
        <w:rPr>
          <w:rFonts w:asciiTheme="minorHAnsi" w:hAnsiTheme="minorHAnsi" w:cstheme="minorHAnsi"/>
        </w:rPr>
      </w:pPr>
      <w:r w:rsidRPr="00726F60">
        <w:rPr>
          <w:rFonts w:asciiTheme="minorHAnsi" w:hAnsiTheme="minorHAnsi" w:cstheme="minorHAnsi"/>
        </w:rPr>
        <w:t>Požadované vozidlo: vozidlo pre 26 osôb s batožinou</w:t>
      </w: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Pr="00726F60">
        <w:rPr>
          <w:rFonts w:asciiTheme="minorHAnsi" w:hAnsiTheme="minorHAnsi"/>
          <w:b/>
          <w:sz w:val="22"/>
          <w:szCs w:val="22"/>
          <w:lang w:val="sk-SK"/>
        </w:rPr>
        <w:t xml:space="preserve">v prílohe </w:t>
      </w:r>
      <w:r w:rsidR="00726F60" w:rsidRPr="00726F60">
        <w:rPr>
          <w:rFonts w:asciiTheme="minorHAnsi" w:hAnsiTheme="minorHAnsi"/>
          <w:b/>
          <w:sz w:val="22"/>
          <w:szCs w:val="22"/>
          <w:lang w:val="sk-SK"/>
        </w:rPr>
        <w:t xml:space="preserve">č. </w:t>
      </w:r>
      <w:r w:rsidR="00726F60">
        <w:rPr>
          <w:rFonts w:asciiTheme="minorHAnsi" w:hAnsiTheme="minorHAnsi"/>
          <w:b/>
          <w:sz w:val="22"/>
          <w:szCs w:val="22"/>
          <w:lang w:val="sk-SK"/>
        </w:rPr>
        <w:t xml:space="preserve">1 </w:t>
      </w:r>
      <w:r w:rsidRPr="003B744F">
        <w:rPr>
          <w:rFonts w:asciiTheme="minorHAnsi" w:hAnsiTheme="minorHAnsi"/>
          <w:sz w:val="22"/>
          <w:szCs w:val="22"/>
          <w:lang w:val="sk-SK"/>
        </w:rPr>
        <w:t>(áno/</w:t>
      </w:r>
      <w:r w:rsidRPr="00726F60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</w:t>
      </w:r>
      <w:r w:rsidR="00726F60">
        <w:rPr>
          <w:rFonts w:asciiTheme="minorHAnsi" w:hAnsiTheme="minorHAnsi"/>
          <w:i/>
          <w:sz w:val="22"/>
          <w:szCs w:val="22"/>
          <w:lang w:val="sk-SK"/>
        </w:rPr>
        <w:t>zovaný na základe: objednávky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726F60" w:rsidRPr="00DA3F6F">
        <w:rPr>
          <w:b/>
          <w:color w:val="1F497D"/>
        </w:rPr>
        <w:t>480 EUR</w:t>
      </w:r>
      <w:r w:rsidRPr="00DA3F6F">
        <w:rPr>
          <w:rFonts w:asciiTheme="minorHAnsi" w:hAnsiTheme="minorHAnsi"/>
          <w:b/>
          <w:sz w:val="22"/>
          <w:szCs w:val="22"/>
          <w:lang w:val="sk-SK"/>
        </w:rPr>
        <w:t xml:space="preserve"> € bez DPH</w:t>
      </w:r>
      <w:r w:rsidR="00726F60">
        <w:rPr>
          <w:rFonts w:asciiTheme="minorHAnsi" w:hAnsiTheme="minorHAnsi"/>
          <w:sz w:val="22"/>
          <w:szCs w:val="22"/>
          <w:lang w:val="sk-SK"/>
        </w:rPr>
        <w:t xml:space="preserve"> (20%)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určená na základe</w:t>
      </w:r>
      <w:r w:rsidR="00726F60">
        <w:rPr>
          <w:rFonts w:asciiTheme="minorHAnsi" w:hAnsiTheme="minorHAnsi"/>
          <w:sz w:val="22"/>
          <w:szCs w:val="22"/>
          <w:lang w:val="sk-SK"/>
        </w:rPr>
        <w:t xml:space="preserve"> cenového prieskumu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26F60">
        <w:rPr>
          <w:rFonts w:asciiTheme="minorHAnsi" w:hAnsiTheme="minorHAnsi"/>
          <w:b/>
          <w:sz w:val="22"/>
          <w:szCs w:val="22"/>
          <w:lang w:val="sk-SK"/>
        </w:rPr>
        <w:t xml:space="preserve">17. 7, 2020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26F60">
        <w:rPr>
          <w:rFonts w:asciiTheme="minorHAnsi" w:hAnsiTheme="minorHAnsi"/>
          <w:b/>
          <w:sz w:val="22"/>
          <w:szCs w:val="22"/>
          <w:lang w:val="sk-SK"/>
        </w:rPr>
        <w:t xml:space="preserve">9:00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726F60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726F60">
        <w:rPr>
          <w:rFonts w:asciiTheme="minorHAnsi" w:hAnsiTheme="minorHAnsi"/>
          <w:sz w:val="22"/>
          <w:szCs w:val="22"/>
          <w:lang w:val="sk-SK"/>
        </w:rPr>
        <w:t>msutkova</w:t>
      </w:r>
      <w:proofErr w:type="spellEnd"/>
      <w:r w:rsidR="00726F60" w:rsidRPr="00726F60">
        <w:rPr>
          <w:rFonts w:asciiTheme="minorHAnsi" w:hAnsiTheme="minorHAnsi"/>
          <w:sz w:val="22"/>
          <w:szCs w:val="22"/>
          <w:lang w:val="es-ES"/>
        </w:rPr>
        <w:t>@ukf</w:t>
      </w:r>
      <w:r w:rsidR="00726F60">
        <w:rPr>
          <w:rFonts w:asciiTheme="minorHAnsi" w:hAnsiTheme="minorHAnsi"/>
          <w:sz w:val="22"/>
          <w:szCs w:val="22"/>
          <w:lang w:val="es-ES"/>
        </w:rPr>
        <w:t>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726F60">
        <w:rPr>
          <w:rFonts w:asciiTheme="minorHAnsi" w:hAnsiTheme="minorHAnsi"/>
          <w:sz w:val="22"/>
          <w:szCs w:val="22"/>
          <w:lang w:val="sk-SK"/>
        </w:rPr>
        <w:t xml:space="preserve"> Monika Šutková, </w:t>
      </w:r>
      <w:hyperlink r:id="rId8" w:history="1">
        <w:r w:rsidR="00726F60" w:rsidRPr="00DC569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msutkova</w:t>
        </w:r>
        <w:r w:rsidR="00726F60" w:rsidRPr="00DC5695">
          <w:rPr>
            <w:rStyle w:val="Hypertextovprepojenie"/>
            <w:rFonts w:asciiTheme="minorHAnsi" w:hAnsiTheme="minorHAnsi"/>
            <w:sz w:val="22"/>
            <w:szCs w:val="22"/>
            <w:lang w:val="es-ES"/>
          </w:rPr>
          <w:t>@</w:t>
        </w:r>
        <w:r w:rsidR="00726F60" w:rsidRPr="00DC569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726F60">
        <w:rPr>
          <w:rFonts w:asciiTheme="minorHAnsi" w:hAnsiTheme="minorHAnsi"/>
          <w:sz w:val="22"/>
          <w:szCs w:val="22"/>
          <w:lang w:val="sk-SK"/>
        </w:rPr>
        <w:t>, 037 6408 391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DA3F6F">
        <w:rPr>
          <w:rFonts w:asciiTheme="minorHAnsi" w:hAnsiTheme="minorHAnsi"/>
          <w:sz w:val="22"/>
          <w:szCs w:val="22"/>
          <w:lang w:val="sk-SK"/>
        </w:rPr>
        <w:t>13. 07. 2020</w:t>
      </w:r>
    </w:p>
    <w:p w:rsidR="00DA3F6F" w:rsidRPr="00724482" w:rsidRDefault="00DA3F6F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724482">
        <w:rPr>
          <w:rFonts w:asciiTheme="minorHAnsi" w:hAnsiTheme="minorHAnsi"/>
          <w:b/>
          <w:sz w:val="22"/>
          <w:szCs w:val="22"/>
          <w:lang w:val="sk-SK"/>
        </w:rPr>
        <w:lastRenderedPageBreak/>
        <w:t>Príloha 1</w:t>
      </w: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1. Vozidlo v čase prepravy musí mať platné osvedčenie o technickej a emisnej kontrole </w:t>
      </w: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2. Dodávateľ musí mať platné povinné zmluvné poistenie a havarijné poistenie vozidla v čase prepravy</w:t>
      </w:r>
    </w:p>
    <w:p w:rsidR="00497FA4" w:rsidRDefault="00497FA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3. Požaduje sa, aby bol dodávateľ poistený počas celej doby platnosti tento rámcovej dohody pre prípad zodpovednosti za škodu na zdraví a majetku spôsobenú cestujúcim.</w:t>
      </w:r>
    </w:p>
    <w:p w:rsidR="00497FA4" w:rsidRDefault="00497FA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4. Požaduje sa výborný technický stav vozidla s klimatizáciou a funkčný vykurovaním</w:t>
      </w:r>
    </w:p>
    <w:p w:rsidR="00497FA4" w:rsidRDefault="00497FA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5. Požaduje sa, aby vozidlo použité na prepravu osôb bolo  vybavené samostatnými sedadlami s bezpečnostnými pásmi</w:t>
      </w:r>
    </w:p>
    <w:p w:rsidR="00497FA4" w:rsidRDefault="00497FA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6. Požaduje sa, aby vozidlo malo dostatočný batožinový priestor zodpovedajúci počtu prepravovaných osôb, mimo priestoru pre cestujúcich</w:t>
      </w:r>
    </w:p>
    <w:p w:rsidR="00497FA4" w:rsidRDefault="00497FA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7. Dodávateľ zabezpečí, aby vodič zaparkoval vozidlo na mieste príchodu tak, aby bolo zabezpečené bezpečné vystúpenie a zhromaždenie prepravovaných osôb mimo cestnej komunikácie</w:t>
      </w:r>
    </w:p>
    <w:p w:rsidR="00497FA4" w:rsidRDefault="00497FA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8. Dodávateľ je povinný zabezpečiť náhradné vozidlo v prípade poruchy dopravného prostriedku najneskôr do 3 hodín od nahlásenia poruchy, ak sa zmluvné strany nedohodnú inak</w:t>
      </w:r>
    </w:p>
    <w:p w:rsidR="00497FA4" w:rsidRDefault="00497FA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A3F6F" w:rsidRDefault="00DA3F6F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9. Požaduje sa trasa s prednostným využitím diaľnice a rýchlostných cie</w:t>
      </w:r>
      <w:r w:rsidR="00497FA4">
        <w:rPr>
          <w:rFonts w:asciiTheme="minorHAnsi" w:hAnsiTheme="minorHAnsi"/>
          <w:sz w:val="22"/>
          <w:szCs w:val="22"/>
          <w:lang w:val="sk-SK"/>
        </w:rPr>
        <w:t>s</w:t>
      </w:r>
      <w:r>
        <w:rPr>
          <w:rFonts w:asciiTheme="minorHAnsi" w:hAnsiTheme="minorHAnsi"/>
          <w:sz w:val="22"/>
          <w:szCs w:val="22"/>
          <w:lang w:val="sk-SK"/>
        </w:rPr>
        <w:t>t, príp. cesty 1. triedy, ak to umožňuje aktuálna prejazdnosť</w:t>
      </w:r>
    </w:p>
    <w:p w:rsidR="00497FA4" w:rsidRDefault="00497FA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A3F6F" w:rsidRDefault="00497FA4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10. Všetci vodiči podieľajúci sa na plnení zmluvy musia spĺňať požiadavky na príslušnú odbornú spôsobilosť pre výkon požadovanej služby, slušné ošatenie, profesionálny prístup a zdvorilé vystupovanie. </w:t>
      </w:r>
    </w:p>
    <w:p w:rsidR="00DA3F6F" w:rsidRPr="003B744F" w:rsidRDefault="00DA3F6F" w:rsidP="00833BCA">
      <w:pPr>
        <w:pStyle w:val="Zkladntext"/>
        <w:rPr>
          <w:rFonts w:asciiTheme="minorHAnsi" w:hAnsiTheme="minorHAnsi"/>
          <w:sz w:val="22"/>
          <w:szCs w:val="22"/>
        </w:rPr>
      </w:pPr>
    </w:p>
    <w:sectPr w:rsidR="00DA3F6F" w:rsidRPr="003B744F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B56" w:rsidRDefault="009D6B56" w:rsidP="005E3335">
      <w:r>
        <w:separator/>
      </w:r>
    </w:p>
  </w:endnote>
  <w:endnote w:type="continuationSeparator" w:id="0">
    <w:p w:rsidR="009D6B56" w:rsidRDefault="009D6B5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D6F59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D6F59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A3F6F" w:rsidRPr="00DA3F6F" w:rsidRDefault="00DA3F6F" w:rsidP="00DA3F6F">
    <w:pPr>
      <w:pStyle w:val="Zkladntext"/>
      <w:jc w:val="left"/>
      <w:rPr>
        <w:rFonts w:asciiTheme="minorHAnsi" w:hAnsiTheme="minorHAnsi"/>
        <w:sz w:val="16"/>
        <w:szCs w:val="16"/>
        <w:lang w:val="sk-SK"/>
      </w:rPr>
    </w:pPr>
    <w:r w:rsidRPr="00DA3F6F">
      <w:rPr>
        <w:rFonts w:asciiTheme="minorHAnsi" w:hAnsiTheme="minorHAnsi"/>
        <w:sz w:val="16"/>
        <w:szCs w:val="16"/>
        <w:lang w:val="sk-SK"/>
      </w:rPr>
      <w:t>_______________</w:t>
    </w:r>
  </w:p>
  <w:p w:rsidR="00DA3F6F" w:rsidRDefault="00DA3F6F" w:rsidP="00DA3F6F">
    <w:pPr>
      <w:pStyle w:val="Zkladntext"/>
      <w:jc w:val="left"/>
      <w:rPr>
        <w:rFonts w:asciiTheme="minorHAnsi" w:hAnsiTheme="minorHAnsi"/>
        <w:i/>
        <w:sz w:val="16"/>
        <w:szCs w:val="16"/>
        <w:lang w:val="sk-SK"/>
      </w:rPr>
    </w:pPr>
    <w:r w:rsidRPr="00DA3F6F">
      <w:rPr>
        <w:rFonts w:asciiTheme="minorHAnsi" w:hAnsiTheme="minorHAnsi"/>
        <w:i/>
        <w:sz w:val="16"/>
        <w:szCs w:val="16"/>
        <w:lang w:val="sk-SK"/>
      </w:rPr>
      <w:t xml:space="preserve">1 </w:t>
    </w:r>
    <w:proofErr w:type="spellStart"/>
    <w:r w:rsidRPr="00DA3F6F">
      <w:rPr>
        <w:rFonts w:asciiTheme="minorHAnsi" w:hAnsiTheme="minorHAnsi"/>
        <w:i/>
        <w:sz w:val="16"/>
        <w:szCs w:val="16"/>
        <w:lang w:val="sk-SK"/>
      </w:rPr>
      <w:t>nehodiace</w:t>
    </w:r>
    <w:proofErr w:type="spellEnd"/>
    <w:r w:rsidRPr="00DA3F6F">
      <w:rPr>
        <w:rFonts w:asciiTheme="minorHAnsi" w:hAnsiTheme="minorHAnsi"/>
        <w:i/>
        <w:sz w:val="16"/>
        <w:szCs w:val="16"/>
        <w:lang w:val="sk-SK"/>
      </w:rPr>
      <w:t xml:space="preserve"> sa vyčiarknuť </w:t>
    </w:r>
  </w:p>
  <w:p w:rsidR="00DA3F6F" w:rsidRDefault="00DA3F6F" w:rsidP="00DA3F6F">
    <w:pPr>
      <w:pStyle w:val="Zkladntext"/>
      <w:jc w:val="left"/>
      <w:rPr>
        <w:rFonts w:asciiTheme="minorHAnsi" w:hAnsiTheme="minorHAnsi"/>
        <w:i/>
        <w:sz w:val="16"/>
        <w:szCs w:val="16"/>
        <w:lang w:val="sk-SK"/>
      </w:rPr>
    </w:pPr>
    <w:r w:rsidRPr="00DA3F6F">
      <w:rPr>
        <w:rFonts w:asciiTheme="minorHAnsi" w:hAnsiTheme="minorHAnsi"/>
        <w:i/>
        <w:sz w:val="16"/>
        <w:szCs w:val="16"/>
        <w:lang w:val="sk-SK"/>
      </w:rPr>
      <w:t xml:space="preserve">2 v tvare deň; mesiac, rok </w:t>
    </w:r>
  </w:p>
  <w:p w:rsidR="00DA3F6F" w:rsidRDefault="00DA3F6F" w:rsidP="00DA3F6F">
    <w:pPr>
      <w:pStyle w:val="Zkladntext"/>
      <w:jc w:val="left"/>
      <w:rPr>
        <w:rFonts w:asciiTheme="minorHAnsi" w:hAnsiTheme="minorHAnsi"/>
        <w:i/>
        <w:sz w:val="16"/>
        <w:szCs w:val="16"/>
        <w:lang w:val="sk-SK"/>
      </w:rPr>
    </w:pPr>
    <w:r w:rsidRPr="00DA3F6F">
      <w:rPr>
        <w:rFonts w:asciiTheme="minorHAnsi" w:hAnsiTheme="minorHAnsi"/>
        <w:i/>
        <w:sz w:val="16"/>
        <w:szCs w:val="16"/>
        <w:lang w:val="sk-SK"/>
      </w:rPr>
      <w:t xml:space="preserve">3 uviesť presnú hodinu </w:t>
    </w:r>
  </w:p>
  <w:p w:rsidR="00DA3F6F" w:rsidRPr="00DA3F6F" w:rsidRDefault="00DA3F6F" w:rsidP="00DA3F6F">
    <w:pPr>
      <w:pStyle w:val="Zkladntext"/>
      <w:jc w:val="left"/>
      <w:rPr>
        <w:rFonts w:asciiTheme="minorHAnsi" w:hAnsiTheme="minorHAnsi"/>
        <w:i/>
        <w:sz w:val="16"/>
        <w:szCs w:val="16"/>
        <w:lang w:val="sk-SK"/>
      </w:rPr>
    </w:pPr>
    <w:r w:rsidRPr="00DA3F6F">
      <w:rPr>
        <w:rFonts w:asciiTheme="minorHAnsi" w:hAnsiTheme="minorHAnsi"/>
        <w:i/>
        <w:sz w:val="16"/>
        <w:szCs w:val="16"/>
        <w:lang w:val="sk-SK"/>
      </w:rPr>
      <w:t xml:space="preserve">4 napr. najnižšia celková cena s DPH alebo iné, ak je potrebné </w:t>
    </w:r>
  </w:p>
  <w:p w:rsidR="008249E4" w:rsidRPr="00DA3F6F" w:rsidRDefault="008249E4">
    <w:pPr>
      <w:pStyle w:val="Pt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B56" w:rsidRDefault="009D6B56" w:rsidP="005E3335">
      <w:r>
        <w:separator/>
      </w:r>
    </w:p>
  </w:footnote>
  <w:footnote w:type="continuationSeparator" w:id="0">
    <w:p w:rsidR="009D6B56" w:rsidRDefault="009D6B5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551FD"/>
    <w:rsid w:val="001C088B"/>
    <w:rsid w:val="002C050C"/>
    <w:rsid w:val="002E657C"/>
    <w:rsid w:val="00311705"/>
    <w:rsid w:val="0032786C"/>
    <w:rsid w:val="003A34B3"/>
    <w:rsid w:val="003B744F"/>
    <w:rsid w:val="00405288"/>
    <w:rsid w:val="00472131"/>
    <w:rsid w:val="00497FA4"/>
    <w:rsid w:val="00532250"/>
    <w:rsid w:val="005E3335"/>
    <w:rsid w:val="00651E5D"/>
    <w:rsid w:val="0068787C"/>
    <w:rsid w:val="006A15DB"/>
    <w:rsid w:val="006D03BC"/>
    <w:rsid w:val="006D4005"/>
    <w:rsid w:val="006D6F59"/>
    <w:rsid w:val="006D7E2D"/>
    <w:rsid w:val="0071535E"/>
    <w:rsid w:val="00724482"/>
    <w:rsid w:val="00726F60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45E58"/>
    <w:rsid w:val="00962D50"/>
    <w:rsid w:val="009D6B56"/>
    <w:rsid w:val="00A12A6A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56BBA"/>
    <w:rsid w:val="00DA3F6F"/>
    <w:rsid w:val="00DC7322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customStyle="1" w:styleId="lrzxr">
    <w:name w:val="lrzxr"/>
    <w:basedOn w:val="Predvolenpsmoodseku"/>
    <w:rsid w:val="00726F60"/>
  </w:style>
  <w:style w:type="paragraph" w:styleId="Odsekzoznamu">
    <w:name w:val="List Paragraph"/>
    <w:basedOn w:val="Normlny"/>
    <w:uiPriority w:val="34"/>
    <w:qFormat/>
    <w:rsid w:val="00726F6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26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3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utkova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7486F-4CC4-4F35-8CB5-06A36B3BE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user</cp:lastModifiedBy>
  <cp:revision>3</cp:revision>
  <dcterms:created xsi:type="dcterms:W3CDTF">2020-07-13T08:42:00Z</dcterms:created>
  <dcterms:modified xsi:type="dcterms:W3CDTF">2020-07-13T11:42:00Z</dcterms:modified>
</cp:coreProperties>
</file>