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EB6" w:rsidRDefault="005A12BA">
      <w:r>
        <w:t>Príloha č. 1</w:t>
      </w:r>
    </w:p>
    <w:tbl>
      <w:tblPr>
        <w:tblStyle w:val="Mriekatabuky"/>
        <w:tblpPr w:leftFromText="141" w:rightFromText="141" w:vertAnchor="text" w:horzAnchor="page" w:tblpX="856" w:tblpY="355"/>
        <w:tblW w:w="14532" w:type="dxa"/>
        <w:tblLayout w:type="fixed"/>
        <w:tblLook w:val="04A0" w:firstRow="1" w:lastRow="0" w:firstColumn="1" w:lastColumn="0" w:noHBand="0" w:noVBand="1"/>
      </w:tblPr>
      <w:tblGrid>
        <w:gridCol w:w="878"/>
        <w:gridCol w:w="4713"/>
        <w:gridCol w:w="1788"/>
        <w:gridCol w:w="1788"/>
        <w:gridCol w:w="1788"/>
        <w:gridCol w:w="1788"/>
        <w:gridCol w:w="1789"/>
      </w:tblGrid>
      <w:tr w:rsidR="005A12BA" w:rsidTr="005A12BA">
        <w:trPr>
          <w:trHeight w:val="863"/>
        </w:trPr>
        <w:tc>
          <w:tcPr>
            <w:tcW w:w="878" w:type="dxa"/>
            <w:vAlign w:val="center"/>
          </w:tcPr>
          <w:p w:rsidR="005A12BA" w:rsidRDefault="005A12BA" w:rsidP="005A12BA">
            <w:pPr>
              <w:jc w:val="center"/>
            </w:pPr>
            <w:proofErr w:type="spellStart"/>
            <w:r>
              <w:t>P.č</w:t>
            </w:r>
            <w:proofErr w:type="spellEnd"/>
            <w:r>
              <w:t>.</w:t>
            </w:r>
          </w:p>
        </w:tc>
        <w:tc>
          <w:tcPr>
            <w:tcW w:w="4713" w:type="dxa"/>
            <w:vAlign w:val="center"/>
          </w:tcPr>
          <w:p w:rsidR="005A12BA" w:rsidRDefault="005A12BA" w:rsidP="005A12BA">
            <w:pPr>
              <w:jc w:val="center"/>
            </w:pPr>
            <w:r>
              <w:t>Názov materiálu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Množstvo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Merná jednotka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Cena bez DPH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Cena celkom bez DPH</w:t>
            </w:r>
          </w:p>
        </w:tc>
        <w:tc>
          <w:tcPr>
            <w:tcW w:w="1789" w:type="dxa"/>
            <w:vAlign w:val="center"/>
          </w:tcPr>
          <w:p w:rsidR="005A12BA" w:rsidRDefault="005A12BA" w:rsidP="005A12BA">
            <w:pPr>
              <w:jc w:val="center"/>
            </w:pPr>
            <w:r>
              <w:t>Cena celkom s DPH</w:t>
            </w:r>
          </w:p>
        </w:tc>
      </w:tr>
      <w:tr w:rsidR="005A12BA" w:rsidTr="005A12BA">
        <w:trPr>
          <w:trHeight w:val="567"/>
        </w:trPr>
        <w:tc>
          <w:tcPr>
            <w:tcW w:w="878" w:type="dxa"/>
            <w:vAlign w:val="center"/>
          </w:tcPr>
          <w:p w:rsidR="005A12BA" w:rsidRDefault="005A12BA" w:rsidP="005A12BA">
            <w:pPr>
              <w:jc w:val="center"/>
            </w:pPr>
            <w:r>
              <w:t>1.</w:t>
            </w:r>
          </w:p>
        </w:tc>
        <w:tc>
          <w:tcPr>
            <w:tcW w:w="4713" w:type="dxa"/>
            <w:vAlign w:val="center"/>
          </w:tcPr>
          <w:p w:rsidR="005A12BA" w:rsidRDefault="005A12BA" w:rsidP="005A12BA">
            <w:proofErr w:type="spellStart"/>
            <w:r>
              <w:t>Porfix</w:t>
            </w:r>
            <w:proofErr w:type="spellEnd"/>
            <w:r>
              <w:t xml:space="preserve"> 75 mm (500x250x75) biely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75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ks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</w:p>
        </w:tc>
        <w:tc>
          <w:tcPr>
            <w:tcW w:w="1789" w:type="dxa"/>
            <w:vAlign w:val="center"/>
          </w:tcPr>
          <w:p w:rsidR="005A12BA" w:rsidRDefault="005A12BA" w:rsidP="005A12BA">
            <w:pPr>
              <w:jc w:val="center"/>
            </w:pPr>
          </w:p>
        </w:tc>
      </w:tr>
      <w:tr w:rsidR="005A12BA" w:rsidTr="005A12BA">
        <w:trPr>
          <w:trHeight w:val="567"/>
        </w:trPr>
        <w:tc>
          <w:tcPr>
            <w:tcW w:w="878" w:type="dxa"/>
            <w:vAlign w:val="center"/>
          </w:tcPr>
          <w:p w:rsidR="005A12BA" w:rsidRDefault="005A12BA" w:rsidP="005A12BA">
            <w:pPr>
              <w:jc w:val="center"/>
            </w:pPr>
            <w:r>
              <w:t>2.</w:t>
            </w:r>
          </w:p>
        </w:tc>
        <w:tc>
          <w:tcPr>
            <w:tcW w:w="4713" w:type="dxa"/>
            <w:vAlign w:val="center"/>
          </w:tcPr>
          <w:p w:rsidR="005A12BA" w:rsidRDefault="005A12BA" w:rsidP="005A12BA">
            <w:r>
              <w:t>Nenosný preklad 1000 x 250 x 75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2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ks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</w:p>
        </w:tc>
        <w:tc>
          <w:tcPr>
            <w:tcW w:w="1789" w:type="dxa"/>
            <w:vAlign w:val="center"/>
          </w:tcPr>
          <w:p w:rsidR="005A12BA" w:rsidRDefault="005A12BA" w:rsidP="005A12BA">
            <w:pPr>
              <w:jc w:val="center"/>
            </w:pPr>
          </w:p>
        </w:tc>
      </w:tr>
      <w:tr w:rsidR="005A12BA" w:rsidTr="005A12BA">
        <w:trPr>
          <w:trHeight w:val="567"/>
        </w:trPr>
        <w:tc>
          <w:tcPr>
            <w:tcW w:w="878" w:type="dxa"/>
            <w:vAlign w:val="center"/>
          </w:tcPr>
          <w:p w:rsidR="005A12BA" w:rsidRDefault="005A12BA" w:rsidP="005A12BA">
            <w:pPr>
              <w:jc w:val="center"/>
            </w:pPr>
            <w:r>
              <w:t>3.</w:t>
            </w:r>
          </w:p>
        </w:tc>
        <w:tc>
          <w:tcPr>
            <w:tcW w:w="4713" w:type="dxa"/>
            <w:vAlign w:val="center"/>
          </w:tcPr>
          <w:p w:rsidR="005A12BA" w:rsidRDefault="005A12BA" w:rsidP="005A12BA">
            <w:proofErr w:type="spellStart"/>
            <w:r>
              <w:t>Porfix</w:t>
            </w:r>
            <w:proofErr w:type="spellEnd"/>
            <w:r>
              <w:t xml:space="preserve"> lepidlo 20 kg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3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ks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</w:p>
        </w:tc>
        <w:tc>
          <w:tcPr>
            <w:tcW w:w="1789" w:type="dxa"/>
            <w:vAlign w:val="center"/>
          </w:tcPr>
          <w:p w:rsidR="005A12BA" w:rsidRDefault="005A12BA" w:rsidP="005A12BA">
            <w:pPr>
              <w:jc w:val="center"/>
            </w:pPr>
          </w:p>
        </w:tc>
      </w:tr>
      <w:tr w:rsidR="005A12BA" w:rsidTr="005A12BA">
        <w:trPr>
          <w:trHeight w:val="567"/>
        </w:trPr>
        <w:tc>
          <w:tcPr>
            <w:tcW w:w="878" w:type="dxa"/>
            <w:vAlign w:val="center"/>
          </w:tcPr>
          <w:p w:rsidR="005A12BA" w:rsidRDefault="005A12BA" w:rsidP="005A12BA">
            <w:pPr>
              <w:jc w:val="center"/>
            </w:pPr>
            <w:r>
              <w:t>4.</w:t>
            </w:r>
          </w:p>
        </w:tc>
        <w:tc>
          <w:tcPr>
            <w:tcW w:w="4713" w:type="dxa"/>
            <w:vAlign w:val="center"/>
          </w:tcPr>
          <w:p w:rsidR="005A12BA" w:rsidRDefault="005A12BA" w:rsidP="005A12BA">
            <w:r>
              <w:t>Oceľová zárubňa 60/7,5 (Ľ, P)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2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ks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</w:p>
        </w:tc>
        <w:tc>
          <w:tcPr>
            <w:tcW w:w="1789" w:type="dxa"/>
            <w:vAlign w:val="center"/>
          </w:tcPr>
          <w:p w:rsidR="005A12BA" w:rsidRDefault="005A12BA" w:rsidP="005A12BA">
            <w:pPr>
              <w:jc w:val="center"/>
            </w:pPr>
          </w:p>
        </w:tc>
      </w:tr>
      <w:tr w:rsidR="005A12BA" w:rsidTr="005A12BA">
        <w:trPr>
          <w:trHeight w:val="567"/>
        </w:trPr>
        <w:tc>
          <w:tcPr>
            <w:tcW w:w="878" w:type="dxa"/>
            <w:vAlign w:val="center"/>
          </w:tcPr>
          <w:p w:rsidR="005A12BA" w:rsidRDefault="005A12BA" w:rsidP="005A12BA">
            <w:pPr>
              <w:jc w:val="center"/>
            </w:pPr>
            <w:r>
              <w:t>5.</w:t>
            </w:r>
          </w:p>
        </w:tc>
        <w:tc>
          <w:tcPr>
            <w:tcW w:w="4713" w:type="dxa"/>
            <w:vAlign w:val="center"/>
          </w:tcPr>
          <w:p w:rsidR="005A12BA" w:rsidRDefault="005A12BA" w:rsidP="005A12BA">
            <w:proofErr w:type="spellStart"/>
            <w:r>
              <w:t>Sklotextilná</w:t>
            </w:r>
            <w:proofErr w:type="spellEnd"/>
            <w:r>
              <w:t xml:space="preserve"> mriežka </w:t>
            </w:r>
            <w:proofErr w:type="spellStart"/>
            <w:r>
              <w:t>Optimal</w:t>
            </w:r>
            <w:proofErr w:type="spellEnd"/>
            <w:r>
              <w:t xml:space="preserve"> 145 g – 10 m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1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ks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</w:p>
        </w:tc>
        <w:tc>
          <w:tcPr>
            <w:tcW w:w="1789" w:type="dxa"/>
            <w:vAlign w:val="center"/>
          </w:tcPr>
          <w:p w:rsidR="005A12BA" w:rsidRDefault="005A12BA" w:rsidP="005A12BA">
            <w:pPr>
              <w:jc w:val="center"/>
            </w:pPr>
          </w:p>
        </w:tc>
      </w:tr>
      <w:tr w:rsidR="005A12BA" w:rsidTr="005A12BA">
        <w:trPr>
          <w:trHeight w:val="567"/>
        </w:trPr>
        <w:tc>
          <w:tcPr>
            <w:tcW w:w="878" w:type="dxa"/>
            <w:vAlign w:val="center"/>
          </w:tcPr>
          <w:p w:rsidR="005A12BA" w:rsidRDefault="005A12BA" w:rsidP="005A12BA">
            <w:pPr>
              <w:jc w:val="center"/>
            </w:pPr>
            <w:r>
              <w:t>6.</w:t>
            </w:r>
          </w:p>
        </w:tc>
        <w:tc>
          <w:tcPr>
            <w:tcW w:w="4713" w:type="dxa"/>
            <w:vAlign w:val="center"/>
          </w:tcPr>
          <w:p w:rsidR="005A12BA" w:rsidRDefault="005A12BA" w:rsidP="005A12BA">
            <w:proofErr w:type="spellStart"/>
            <w:r>
              <w:t>Sklotextilná</w:t>
            </w:r>
            <w:proofErr w:type="spellEnd"/>
            <w:r>
              <w:t xml:space="preserve"> mriežka </w:t>
            </w:r>
            <w:proofErr w:type="spellStart"/>
            <w:r>
              <w:t>Optimal</w:t>
            </w:r>
            <w:proofErr w:type="spellEnd"/>
            <w:r>
              <w:t xml:space="preserve"> 145 g –</w:t>
            </w:r>
            <w:r>
              <w:t xml:space="preserve"> 2</w:t>
            </w:r>
            <w:r>
              <w:t>0 m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1</w:t>
            </w:r>
          </w:p>
        </w:tc>
        <w:tc>
          <w:tcPr>
            <w:tcW w:w="1788" w:type="dxa"/>
            <w:vAlign w:val="center"/>
          </w:tcPr>
          <w:p w:rsidR="005A12BA" w:rsidRDefault="00D93C67" w:rsidP="005A12BA">
            <w:pPr>
              <w:jc w:val="center"/>
            </w:pPr>
            <w:r>
              <w:t>k</w:t>
            </w:r>
            <w:bookmarkStart w:id="0" w:name="_GoBack"/>
            <w:bookmarkEnd w:id="0"/>
            <w:r w:rsidR="005A12BA">
              <w:t>s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</w:p>
        </w:tc>
        <w:tc>
          <w:tcPr>
            <w:tcW w:w="1789" w:type="dxa"/>
            <w:vAlign w:val="center"/>
          </w:tcPr>
          <w:p w:rsidR="005A12BA" w:rsidRDefault="005A12BA" w:rsidP="005A12BA">
            <w:pPr>
              <w:jc w:val="center"/>
            </w:pPr>
          </w:p>
        </w:tc>
      </w:tr>
      <w:tr w:rsidR="005A12BA" w:rsidTr="005A12BA">
        <w:trPr>
          <w:trHeight w:val="567"/>
        </w:trPr>
        <w:tc>
          <w:tcPr>
            <w:tcW w:w="878" w:type="dxa"/>
            <w:vAlign w:val="center"/>
          </w:tcPr>
          <w:p w:rsidR="005A12BA" w:rsidRDefault="005A12BA" w:rsidP="005A12BA">
            <w:pPr>
              <w:jc w:val="center"/>
            </w:pPr>
            <w:r>
              <w:t>7.</w:t>
            </w:r>
          </w:p>
        </w:tc>
        <w:tc>
          <w:tcPr>
            <w:tcW w:w="4713" w:type="dxa"/>
            <w:vAlign w:val="center"/>
          </w:tcPr>
          <w:p w:rsidR="005A12BA" w:rsidRDefault="005A12BA" w:rsidP="005A12BA">
            <w:r>
              <w:t xml:space="preserve">Murovacia malta </w:t>
            </w:r>
            <w:proofErr w:type="spellStart"/>
            <w:r>
              <w:t>Baumit</w:t>
            </w:r>
            <w:proofErr w:type="spellEnd"/>
            <w:r>
              <w:t xml:space="preserve"> 50 – 25 kg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1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ks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</w:p>
        </w:tc>
        <w:tc>
          <w:tcPr>
            <w:tcW w:w="1789" w:type="dxa"/>
            <w:vAlign w:val="center"/>
          </w:tcPr>
          <w:p w:rsidR="005A12BA" w:rsidRDefault="005A12BA" w:rsidP="005A12BA">
            <w:pPr>
              <w:jc w:val="center"/>
            </w:pPr>
          </w:p>
        </w:tc>
      </w:tr>
      <w:tr w:rsidR="005A12BA" w:rsidTr="005A12BA">
        <w:trPr>
          <w:trHeight w:val="567"/>
        </w:trPr>
        <w:tc>
          <w:tcPr>
            <w:tcW w:w="878" w:type="dxa"/>
            <w:vAlign w:val="center"/>
          </w:tcPr>
          <w:p w:rsidR="005A12BA" w:rsidRDefault="005A12BA" w:rsidP="005A12BA">
            <w:pPr>
              <w:jc w:val="center"/>
            </w:pPr>
            <w:r>
              <w:t>8.</w:t>
            </w:r>
          </w:p>
        </w:tc>
        <w:tc>
          <w:tcPr>
            <w:tcW w:w="4713" w:type="dxa"/>
            <w:vAlign w:val="center"/>
          </w:tcPr>
          <w:p w:rsidR="005A12BA" w:rsidRDefault="005A12BA" w:rsidP="005A12BA">
            <w:proofErr w:type="spellStart"/>
            <w:r>
              <w:t>Univer</w:t>
            </w:r>
            <w:proofErr w:type="spellEnd"/>
            <w:r>
              <w:t xml:space="preserve"> </w:t>
            </w:r>
            <w:proofErr w:type="spellStart"/>
            <w:r>
              <w:t>Bau</w:t>
            </w:r>
            <w:proofErr w:type="spellEnd"/>
            <w:r>
              <w:t xml:space="preserve"> </w:t>
            </w:r>
            <w:proofErr w:type="spellStart"/>
            <w:r>
              <w:t>Quatroflex</w:t>
            </w:r>
            <w:proofErr w:type="spellEnd"/>
            <w:r>
              <w:t xml:space="preserve"> – 25 kg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5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ks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</w:p>
        </w:tc>
        <w:tc>
          <w:tcPr>
            <w:tcW w:w="1789" w:type="dxa"/>
            <w:vAlign w:val="center"/>
          </w:tcPr>
          <w:p w:rsidR="005A12BA" w:rsidRDefault="005A12BA" w:rsidP="005A12BA">
            <w:pPr>
              <w:jc w:val="center"/>
            </w:pPr>
          </w:p>
        </w:tc>
      </w:tr>
      <w:tr w:rsidR="005A12BA" w:rsidTr="005A12BA">
        <w:trPr>
          <w:trHeight w:val="567"/>
        </w:trPr>
        <w:tc>
          <w:tcPr>
            <w:tcW w:w="878" w:type="dxa"/>
            <w:vAlign w:val="center"/>
          </w:tcPr>
          <w:p w:rsidR="005A12BA" w:rsidRDefault="005A12BA" w:rsidP="005A12BA">
            <w:pPr>
              <w:jc w:val="center"/>
            </w:pPr>
            <w:r>
              <w:t>9.</w:t>
            </w:r>
          </w:p>
        </w:tc>
        <w:tc>
          <w:tcPr>
            <w:tcW w:w="4713" w:type="dxa"/>
            <w:vAlign w:val="center"/>
          </w:tcPr>
          <w:p w:rsidR="005A12BA" w:rsidRDefault="005A12BA" w:rsidP="005A12BA">
            <w:r>
              <w:t xml:space="preserve">Hydroizolácia jednozložková </w:t>
            </w:r>
            <w:proofErr w:type="spellStart"/>
            <w:r>
              <w:t>Den</w:t>
            </w:r>
            <w:proofErr w:type="spellEnd"/>
            <w:r>
              <w:t xml:space="preserve"> </w:t>
            </w:r>
            <w:proofErr w:type="spellStart"/>
            <w:r>
              <w:t>Braven</w:t>
            </w:r>
            <w:proofErr w:type="spellEnd"/>
            <w:r>
              <w:t xml:space="preserve"> </w:t>
            </w:r>
            <w:proofErr w:type="spellStart"/>
            <w:r>
              <w:t>Kupelna</w:t>
            </w:r>
            <w:proofErr w:type="spellEnd"/>
            <w:r>
              <w:t xml:space="preserve"> – 13 kg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1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ks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</w:p>
        </w:tc>
        <w:tc>
          <w:tcPr>
            <w:tcW w:w="1789" w:type="dxa"/>
            <w:vAlign w:val="center"/>
          </w:tcPr>
          <w:p w:rsidR="005A12BA" w:rsidRDefault="005A12BA" w:rsidP="005A12BA">
            <w:pPr>
              <w:jc w:val="center"/>
            </w:pPr>
          </w:p>
        </w:tc>
      </w:tr>
      <w:tr w:rsidR="005A12BA" w:rsidTr="005A12BA">
        <w:trPr>
          <w:trHeight w:val="567"/>
        </w:trPr>
        <w:tc>
          <w:tcPr>
            <w:tcW w:w="878" w:type="dxa"/>
            <w:vAlign w:val="center"/>
          </w:tcPr>
          <w:p w:rsidR="005A12BA" w:rsidRDefault="005A12BA" w:rsidP="005A12BA">
            <w:pPr>
              <w:jc w:val="center"/>
            </w:pPr>
            <w:r>
              <w:t>10.</w:t>
            </w:r>
          </w:p>
        </w:tc>
        <w:tc>
          <w:tcPr>
            <w:tcW w:w="4713" w:type="dxa"/>
            <w:vAlign w:val="center"/>
          </w:tcPr>
          <w:p w:rsidR="005A12BA" w:rsidRDefault="005A12BA" w:rsidP="005A12BA">
            <w:proofErr w:type="spellStart"/>
            <w:r>
              <w:t>Univer</w:t>
            </w:r>
            <w:proofErr w:type="spellEnd"/>
            <w:r>
              <w:t xml:space="preserve"> </w:t>
            </w:r>
            <w:proofErr w:type="spellStart"/>
            <w:r>
              <w:t>Bau</w:t>
            </w:r>
            <w:proofErr w:type="spellEnd"/>
            <w:r>
              <w:t xml:space="preserve"> nivelizačný poter – 25 kg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3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  <w:r>
              <w:t>ks</w:t>
            </w: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</w:p>
        </w:tc>
        <w:tc>
          <w:tcPr>
            <w:tcW w:w="1788" w:type="dxa"/>
            <w:vAlign w:val="center"/>
          </w:tcPr>
          <w:p w:rsidR="005A12BA" w:rsidRDefault="005A12BA" w:rsidP="005A12BA">
            <w:pPr>
              <w:jc w:val="center"/>
            </w:pPr>
          </w:p>
        </w:tc>
        <w:tc>
          <w:tcPr>
            <w:tcW w:w="1789" w:type="dxa"/>
            <w:vAlign w:val="center"/>
          </w:tcPr>
          <w:p w:rsidR="005A12BA" w:rsidRDefault="005A12BA" w:rsidP="005A12BA">
            <w:pPr>
              <w:jc w:val="center"/>
            </w:pPr>
          </w:p>
        </w:tc>
      </w:tr>
      <w:tr w:rsidR="00D93C67" w:rsidTr="00EE1D77">
        <w:trPr>
          <w:trHeight w:val="567"/>
        </w:trPr>
        <w:tc>
          <w:tcPr>
            <w:tcW w:w="10955" w:type="dxa"/>
            <w:gridSpan w:val="5"/>
            <w:vAlign w:val="center"/>
          </w:tcPr>
          <w:p w:rsidR="00D93C67" w:rsidRDefault="00D93C67" w:rsidP="005A12BA">
            <w:pPr>
              <w:jc w:val="center"/>
            </w:pPr>
            <w:r>
              <w:t>SPOLU</w:t>
            </w:r>
          </w:p>
        </w:tc>
        <w:tc>
          <w:tcPr>
            <w:tcW w:w="1788" w:type="dxa"/>
            <w:vAlign w:val="center"/>
          </w:tcPr>
          <w:p w:rsidR="00D93C67" w:rsidRDefault="00D93C67" w:rsidP="005A12BA">
            <w:pPr>
              <w:jc w:val="center"/>
            </w:pPr>
          </w:p>
        </w:tc>
        <w:tc>
          <w:tcPr>
            <w:tcW w:w="1789" w:type="dxa"/>
            <w:vAlign w:val="center"/>
          </w:tcPr>
          <w:p w:rsidR="00D93C67" w:rsidRDefault="00D93C67" w:rsidP="005A12BA">
            <w:pPr>
              <w:jc w:val="center"/>
            </w:pPr>
          </w:p>
        </w:tc>
      </w:tr>
    </w:tbl>
    <w:p w:rsidR="005A12BA" w:rsidRDefault="005A12BA"/>
    <w:p w:rsidR="005A12BA" w:rsidRDefault="005A12BA"/>
    <w:sectPr w:rsidR="005A12BA" w:rsidSect="005A12B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2BA"/>
    <w:rsid w:val="005A12BA"/>
    <w:rsid w:val="00B57EB6"/>
    <w:rsid w:val="00D93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86133"/>
  <w15:chartTrackingRefBased/>
  <w15:docId w15:val="{C0F02EE4-2714-4B33-B0B0-7FFFC9AA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5A1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Používateľ systému Windows</cp:lastModifiedBy>
  <cp:revision>1</cp:revision>
  <dcterms:created xsi:type="dcterms:W3CDTF">2020-06-15T10:25:00Z</dcterms:created>
  <dcterms:modified xsi:type="dcterms:W3CDTF">2020-06-15T10:37:00Z</dcterms:modified>
</cp:coreProperties>
</file>