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2A" w:rsidRPr="008C1A83" w:rsidRDefault="0064472A" w:rsidP="0064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A83">
        <w:rPr>
          <w:rFonts w:ascii="Times New Roman" w:hAnsi="Times New Roman" w:cs="Times New Roman"/>
          <w:b/>
          <w:sz w:val="28"/>
          <w:szCs w:val="28"/>
        </w:rPr>
        <w:t>Zmluva o poskytovaní služieb</w:t>
      </w:r>
    </w:p>
    <w:p w:rsidR="0064472A" w:rsidRPr="00212618" w:rsidRDefault="0064472A" w:rsidP="0064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472A" w:rsidRPr="00212618" w:rsidRDefault="0064472A" w:rsidP="0064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12618">
        <w:rPr>
          <w:rFonts w:ascii="Times New Roman" w:hAnsi="Times New Roman" w:cs="Times New Roman"/>
          <w:i/>
          <w:sz w:val="20"/>
          <w:szCs w:val="20"/>
        </w:rPr>
        <w:t>uzatvorená podľa ustanovenia §269 ods. 2 Obchodného zákonníka v znení neskorších</w:t>
      </w:r>
    </w:p>
    <w:p w:rsidR="0064472A" w:rsidRPr="00212618" w:rsidRDefault="0064472A" w:rsidP="0064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12618">
        <w:rPr>
          <w:rFonts w:ascii="Times New Roman" w:hAnsi="Times New Roman" w:cs="Times New Roman"/>
          <w:i/>
          <w:sz w:val="20"/>
          <w:szCs w:val="20"/>
        </w:rPr>
        <w:t>predpisov v súlade so zákonom č. 25/2006 Z. z. o verejnom obstarávaní a o zmene o doplnení</w:t>
      </w:r>
    </w:p>
    <w:p w:rsidR="0064472A" w:rsidRPr="00212618" w:rsidRDefault="0064472A" w:rsidP="0064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12618">
        <w:rPr>
          <w:rFonts w:ascii="Times New Roman" w:hAnsi="Times New Roman" w:cs="Times New Roman"/>
          <w:i/>
          <w:sz w:val="20"/>
          <w:szCs w:val="20"/>
        </w:rPr>
        <w:t xml:space="preserve">niektorých zákonov v znení neskorších predpisov </w:t>
      </w:r>
      <w:r w:rsidR="00212618">
        <w:rPr>
          <w:rFonts w:ascii="Times New Roman" w:hAnsi="Times New Roman" w:cs="Times New Roman"/>
          <w:i/>
          <w:sz w:val="20"/>
          <w:szCs w:val="20"/>
        </w:rPr>
        <w:t>(ď</w:t>
      </w:r>
      <w:r w:rsidR="000E7F85">
        <w:rPr>
          <w:rFonts w:ascii="Times New Roman" w:hAnsi="Times New Roman" w:cs="Times New Roman"/>
          <w:i/>
          <w:sz w:val="20"/>
          <w:szCs w:val="20"/>
        </w:rPr>
        <w:t>alej len „ Z</w:t>
      </w:r>
      <w:r w:rsidRPr="00212618">
        <w:rPr>
          <w:rFonts w:ascii="Times New Roman" w:hAnsi="Times New Roman" w:cs="Times New Roman"/>
          <w:i/>
          <w:sz w:val="20"/>
          <w:szCs w:val="20"/>
        </w:rPr>
        <w:t>mluva").</w:t>
      </w:r>
    </w:p>
    <w:p w:rsidR="006E6F1F" w:rsidRPr="00212618" w:rsidRDefault="006E6F1F" w:rsidP="0064472A">
      <w:pPr>
        <w:rPr>
          <w:rFonts w:ascii="Times New Roman" w:hAnsi="Times New Roman" w:cs="Times New Roman"/>
          <w:sz w:val="20"/>
          <w:szCs w:val="20"/>
        </w:rPr>
      </w:pPr>
    </w:p>
    <w:p w:rsidR="0064472A" w:rsidRPr="00212618" w:rsidRDefault="0064472A" w:rsidP="0064472A">
      <w:pPr>
        <w:pStyle w:val="Zkladntext"/>
        <w:jc w:val="left"/>
        <w:rPr>
          <w:sz w:val="20"/>
        </w:rPr>
      </w:pPr>
      <w:r w:rsidRPr="00212618">
        <w:rPr>
          <w:sz w:val="20"/>
        </w:rPr>
        <w:t>Objednávateľ:</w:t>
      </w:r>
    </w:p>
    <w:tbl>
      <w:tblPr>
        <w:tblW w:w="48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2"/>
        <w:gridCol w:w="4921"/>
      </w:tblGrid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sz w:val="20"/>
              </w:rPr>
            </w:pPr>
            <w:r w:rsidRPr="00212618">
              <w:rPr>
                <w:sz w:val="20"/>
              </w:rPr>
              <w:t>Obchodné meno: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sz w:val="20"/>
              </w:rPr>
            </w:pPr>
            <w:r w:rsidRPr="00212618">
              <w:rPr>
                <w:sz w:val="20"/>
              </w:rPr>
              <w:t>Univerzita Konštantína Filozofa v Nitre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Sídlo: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Trieda Andreja Hlinku 1, 949 74  Nitra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Spoločnosť zapísaná: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IČO: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00157716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IČ DPH: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SK 2021246590</w:t>
            </w:r>
          </w:p>
        </w:tc>
      </w:tr>
      <w:tr w:rsidR="0064472A" w:rsidRPr="00212618" w:rsidTr="008E14F3">
        <w:trPr>
          <w:trHeight w:val="312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Bankové spojenie (banka):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Cs/>
                <w:kern w:val="1"/>
                <w:sz w:val="20"/>
                <w:lang w:eastAsia="sk-SK"/>
              </w:rPr>
            </w:pPr>
            <w:r w:rsidRPr="00212618">
              <w:rPr>
                <w:b w:val="0"/>
                <w:sz w:val="20"/>
              </w:rPr>
              <w:t>Štátna pokladnica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Bankové spojenie (číslo účtu):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Štatutárny zástupca: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prof. RNDr. Libor Vozár, CSc.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Vo veciach obchodných oprávnený konať 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Ing. Ľubica Ehrenholdová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Vo veci realizácie oprávnený konať: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Ing. Igor Šebo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Adresa pre korešpondenciu: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Trieda Andreja Hlinku 1, 949 74  Nitra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Tel., fax (sídlo firmy):</w:t>
            </w:r>
          </w:p>
        </w:tc>
        <w:tc>
          <w:tcPr>
            <w:tcW w:w="2668" w:type="pct"/>
            <w:vAlign w:val="center"/>
          </w:tcPr>
          <w:p w:rsidR="0064472A" w:rsidRPr="00212618" w:rsidRDefault="005B2668" w:rsidP="008E14F3">
            <w:pPr>
              <w:pStyle w:val="Zkladntext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037/6408132, 0907 </w:t>
            </w:r>
            <w:r w:rsidR="0064472A" w:rsidRPr="00212618">
              <w:rPr>
                <w:b w:val="0"/>
                <w:sz w:val="20"/>
              </w:rPr>
              <w:t>670</w:t>
            </w:r>
            <w:r>
              <w:rPr>
                <w:b w:val="0"/>
                <w:sz w:val="20"/>
              </w:rPr>
              <w:t xml:space="preserve"> </w:t>
            </w:r>
            <w:r w:rsidR="0064472A" w:rsidRPr="00212618">
              <w:rPr>
                <w:b w:val="0"/>
                <w:sz w:val="20"/>
              </w:rPr>
              <w:t>367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E-mail (sídlo firmy):</w:t>
            </w:r>
          </w:p>
        </w:tc>
        <w:tc>
          <w:tcPr>
            <w:tcW w:w="2668" w:type="pct"/>
            <w:vAlign w:val="center"/>
          </w:tcPr>
          <w:p w:rsidR="0064472A" w:rsidRPr="00212618" w:rsidRDefault="008A6764" w:rsidP="008E14F3">
            <w:pPr>
              <w:pStyle w:val="Zkladntext"/>
              <w:jc w:val="left"/>
              <w:rPr>
                <w:b w:val="0"/>
                <w:sz w:val="20"/>
              </w:rPr>
            </w:pPr>
            <w:hyperlink r:id="rId6" w:history="1">
              <w:r w:rsidR="0064472A" w:rsidRPr="00212618">
                <w:rPr>
                  <w:rStyle w:val="Hypertextovprepojenie"/>
                  <w:b w:val="0"/>
                  <w:sz w:val="20"/>
                </w:rPr>
                <w:t>isebo@ukf.sk</w:t>
              </w:r>
            </w:hyperlink>
            <w:r w:rsidR="0064472A" w:rsidRPr="00212618">
              <w:rPr>
                <w:b w:val="0"/>
                <w:sz w:val="20"/>
              </w:rPr>
              <w:t xml:space="preserve"> </w:t>
            </w: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Adresa umiestnenia zariadenia/í:</w:t>
            </w:r>
          </w:p>
        </w:tc>
        <w:tc>
          <w:tcPr>
            <w:tcW w:w="2668" w:type="pct"/>
            <w:vAlign w:val="center"/>
          </w:tcPr>
          <w:p w:rsidR="0064472A" w:rsidRPr="00212618" w:rsidRDefault="0064472A" w:rsidP="0088041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 xml:space="preserve">podľa </w:t>
            </w:r>
            <w:r w:rsidR="00880413">
              <w:rPr>
                <w:b w:val="0"/>
                <w:sz w:val="20"/>
              </w:rPr>
              <w:t>P</w:t>
            </w:r>
            <w:r w:rsidRPr="00212618">
              <w:rPr>
                <w:b w:val="0"/>
                <w:sz w:val="20"/>
              </w:rPr>
              <w:t>rílohy č. 1</w:t>
            </w:r>
          </w:p>
        </w:tc>
      </w:tr>
    </w:tbl>
    <w:p w:rsidR="0064472A" w:rsidRPr="00212618" w:rsidRDefault="0064472A" w:rsidP="0064472A">
      <w:pPr>
        <w:pStyle w:val="Zkladntext"/>
        <w:rPr>
          <w:sz w:val="20"/>
        </w:rPr>
      </w:pPr>
    </w:p>
    <w:p w:rsidR="0064472A" w:rsidRPr="00212618" w:rsidRDefault="0064472A" w:rsidP="0064472A">
      <w:pPr>
        <w:pStyle w:val="Zkladntext"/>
        <w:rPr>
          <w:sz w:val="20"/>
        </w:rPr>
      </w:pPr>
    </w:p>
    <w:p w:rsidR="0064472A" w:rsidRPr="00212618" w:rsidRDefault="0064472A" w:rsidP="0064472A">
      <w:pPr>
        <w:pStyle w:val="Zkladntext"/>
        <w:jc w:val="left"/>
        <w:rPr>
          <w:sz w:val="20"/>
        </w:rPr>
      </w:pPr>
      <w:r w:rsidRPr="00212618">
        <w:rPr>
          <w:sz w:val="20"/>
        </w:rPr>
        <w:t>Poskytovateľ:</w:t>
      </w:r>
    </w:p>
    <w:tbl>
      <w:tblPr>
        <w:tblW w:w="48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1"/>
        <w:gridCol w:w="4921"/>
      </w:tblGrid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sz w:val="20"/>
              </w:rPr>
            </w:pPr>
            <w:r w:rsidRPr="00212618">
              <w:rPr>
                <w:sz w:val="20"/>
              </w:rPr>
              <w:t>Obchodné meno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Sídlo: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Spoločnosť zapísaná: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IČO: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IČ DPH: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Bankové spojenie (banka):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Bankové spojenie (číslo účtu):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7B4984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7B4984" w:rsidRPr="00212618" w:rsidRDefault="007B4984" w:rsidP="008E14F3">
            <w:pPr>
              <w:pStyle w:val="Zkladntext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IBAN/BIC: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7B4984" w:rsidRPr="00212618" w:rsidRDefault="007B4984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Štatutárny orgán: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Vo veciach obchodných oprávnený konať: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Tel., e-mail: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Vo veci realizácie oprávnený konať: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Tel., e-mail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7B4984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Tel., fax (sídlo firmy):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</w:p>
        </w:tc>
      </w:tr>
      <w:tr w:rsidR="0064472A" w:rsidRPr="00212618" w:rsidTr="008E14F3">
        <w:trPr>
          <w:trHeight w:val="284"/>
        </w:trPr>
        <w:tc>
          <w:tcPr>
            <w:tcW w:w="2332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sz w:val="20"/>
              </w:rPr>
            </w:pPr>
            <w:r w:rsidRPr="00212618">
              <w:rPr>
                <w:b w:val="0"/>
                <w:sz w:val="20"/>
              </w:rPr>
              <w:t>E-mail (sídlo firmy):</w:t>
            </w:r>
          </w:p>
        </w:tc>
        <w:tc>
          <w:tcPr>
            <w:tcW w:w="2668" w:type="pct"/>
            <w:shd w:val="clear" w:color="auto" w:fill="auto"/>
            <w:vAlign w:val="center"/>
          </w:tcPr>
          <w:p w:rsidR="0064472A" w:rsidRPr="00212618" w:rsidRDefault="0064472A" w:rsidP="008E14F3">
            <w:pPr>
              <w:pStyle w:val="Zkladntext"/>
              <w:jc w:val="left"/>
              <w:rPr>
                <w:b w:val="0"/>
                <w:color w:val="0000FF"/>
                <w:sz w:val="20"/>
              </w:rPr>
            </w:pPr>
          </w:p>
        </w:tc>
      </w:tr>
    </w:tbl>
    <w:p w:rsidR="0064472A" w:rsidRDefault="0064472A" w:rsidP="0064472A">
      <w:pPr>
        <w:rPr>
          <w:rFonts w:ascii="Times New Roman" w:hAnsi="Times New Roman" w:cs="Times New Roman"/>
          <w:sz w:val="20"/>
          <w:szCs w:val="20"/>
        </w:rPr>
      </w:pPr>
      <w:r w:rsidRPr="00212618">
        <w:rPr>
          <w:rFonts w:ascii="Times New Roman" w:hAnsi="Times New Roman" w:cs="Times New Roman"/>
          <w:sz w:val="20"/>
          <w:szCs w:val="20"/>
        </w:rPr>
        <w:t xml:space="preserve">ďalej spolu len „Zmluvné </w:t>
      </w:r>
      <w:proofErr w:type="spellStart"/>
      <w:r w:rsidRPr="00212618">
        <w:rPr>
          <w:rFonts w:ascii="Times New Roman" w:hAnsi="Times New Roman" w:cs="Times New Roman"/>
          <w:sz w:val="20"/>
          <w:szCs w:val="20"/>
        </w:rPr>
        <w:t>stranyˮ</w:t>
      </w:r>
      <w:proofErr w:type="spellEnd"/>
    </w:p>
    <w:p w:rsidR="00E64996" w:rsidRPr="00212618" w:rsidRDefault="00E64996" w:rsidP="0064472A">
      <w:pPr>
        <w:rPr>
          <w:rFonts w:ascii="Times New Roman" w:hAnsi="Times New Roman" w:cs="Times New Roman"/>
          <w:sz w:val="20"/>
          <w:szCs w:val="20"/>
        </w:rPr>
      </w:pPr>
    </w:p>
    <w:p w:rsidR="0064472A" w:rsidRPr="00212618" w:rsidRDefault="000E7F85" w:rsidP="0064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64472A" w:rsidRPr="00212618">
        <w:rPr>
          <w:rFonts w:ascii="Times New Roman" w:hAnsi="Times New Roman" w:cs="Times New Roman"/>
          <w:b/>
          <w:sz w:val="24"/>
          <w:szCs w:val="24"/>
        </w:rPr>
        <w:t>I.</w:t>
      </w:r>
    </w:p>
    <w:p w:rsidR="0064472A" w:rsidRDefault="00E64996" w:rsidP="00E64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 zmluvy</w:t>
      </w:r>
    </w:p>
    <w:p w:rsidR="00E64996" w:rsidRPr="00E64996" w:rsidRDefault="00E64996" w:rsidP="00E64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212618" w:rsidRDefault="0064472A" w:rsidP="00212618">
      <w:pPr>
        <w:pStyle w:val="Default"/>
        <w:numPr>
          <w:ilvl w:val="0"/>
          <w:numId w:val="1"/>
        </w:numPr>
        <w:ind w:left="142" w:hanging="284"/>
        <w:jc w:val="both"/>
        <w:rPr>
          <w:rFonts w:ascii="Times New Roman" w:hAnsi="Times New Roman" w:cs="Times New Roman"/>
        </w:rPr>
      </w:pPr>
      <w:r w:rsidRPr="00212618">
        <w:rPr>
          <w:rFonts w:ascii="Times New Roman" w:hAnsi="Times New Roman" w:cs="Times New Roman"/>
        </w:rPr>
        <w:t xml:space="preserve">Predmetom tejto zmluvy je </w:t>
      </w:r>
      <w:r w:rsidR="00016BEC">
        <w:rPr>
          <w:rFonts w:ascii="Times New Roman" w:hAnsi="Times New Roman" w:cs="Times New Roman"/>
        </w:rPr>
        <w:t xml:space="preserve">vykonávanie </w:t>
      </w:r>
      <w:r w:rsidR="009E523C">
        <w:rPr>
          <w:rFonts w:ascii="Times New Roman" w:hAnsi="Times New Roman" w:cs="Times New Roman"/>
        </w:rPr>
        <w:t>drobných opráv, údržby a pohotovostnej služby</w:t>
      </w:r>
      <w:r w:rsidR="00016BEC">
        <w:rPr>
          <w:rFonts w:ascii="Times New Roman" w:hAnsi="Times New Roman" w:cs="Times New Roman"/>
        </w:rPr>
        <w:t>, odborných prehliadok a skúšok výťahov</w:t>
      </w:r>
      <w:r w:rsidR="009E523C">
        <w:rPr>
          <w:rFonts w:ascii="Times New Roman" w:hAnsi="Times New Roman" w:cs="Times New Roman"/>
        </w:rPr>
        <w:t>, čistenie skiel v šachtách výťahov</w:t>
      </w:r>
      <w:r w:rsidR="00016BEC">
        <w:rPr>
          <w:rFonts w:ascii="Times New Roman" w:hAnsi="Times New Roman" w:cs="Times New Roman"/>
        </w:rPr>
        <w:t xml:space="preserve"> poskytovateľom</w:t>
      </w:r>
      <w:r w:rsidRPr="00212618">
        <w:rPr>
          <w:rFonts w:ascii="Times New Roman" w:hAnsi="Times New Roman" w:cs="Times New Roman"/>
        </w:rPr>
        <w:t xml:space="preserve"> za podmienok vymedzených touto zmluvou a objednávateľ sa zaväzuje riadne a včas poskytnuté služby prevziať a zaplatiť za ne dohodnutú cenu.</w:t>
      </w:r>
    </w:p>
    <w:p w:rsidR="00B13F54" w:rsidRDefault="00B13F54" w:rsidP="00212618">
      <w:pPr>
        <w:pStyle w:val="Default"/>
        <w:numPr>
          <w:ilvl w:val="0"/>
          <w:numId w:val="1"/>
        </w:numPr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Plnenie sa uskutoční na základe Zmluvy a následne na základe samostatných objednávok vyhotovených podľa harmonogramu termínov </w:t>
      </w:r>
      <w:r w:rsidR="009E523C">
        <w:rPr>
          <w:rFonts w:ascii="Times New Roman" w:hAnsi="Times New Roman" w:cs="Times New Roman"/>
        </w:rPr>
        <w:t>údržby</w:t>
      </w:r>
      <w:r>
        <w:rPr>
          <w:rFonts w:ascii="Times New Roman" w:hAnsi="Times New Roman" w:cs="Times New Roman"/>
        </w:rPr>
        <w:t xml:space="preserve">, odborných </w:t>
      </w:r>
      <w:r w:rsidR="009E523C">
        <w:rPr>
          <w:rFonts w:ascii="Times New Roman" w:hAnsi="Times New Roman" w:cs="Times New Roman"/>
        </w:rPr>
        <w:t>prehliadok a skúšok pre rok 2020</w:t>
      </w:r>
      <w:r>
        <w:rPr>
          <w:rFonts w:ascii="Times New Roman" w:hAnsi="Times New Roman" w:cs="Times New Roman"/>
        </w:rPr>
        <w:t>.</w:t>
      </w:r>
    </w:p>
    <w:p w:rsidR="00E55D69" w:rsidRDefault="00B13F54" w:rsidP="000E7F85">
      <w:p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0A0">
        <w:rPr>
          <w:rFonts w:ascii="Times New Roman" w:hAnsi="Times New Roman" w:cs="Times New Roman"/>
          <w:sz w:val="24"/>
          <w:szCs w:val="24"/>
        </w:rPr>
        <w:t>.</w:t>
      </w:r>
      <w:r w:rsidR="00FF20A0">
        <w:rPr>
          <w:rFonts w:ascii="Times New Roman" w:hAnsi="Times New Roman" w:cs="Times New Roman"/>
          <w:sz w:val="24"/>
          <w:szCs w:val="24"/>
        </w:rPr>
        <w:tab/>
      </w:r>
      <w:r w:rsidR="000E7F85" w:rsidRPr="00143437">
        <w:rPr>
          <w:rFonts w:ascii="Times New Roman" w:hAnsi="Times New Roman" w:cs="Times New Roman"/>
          <w:sz w:val="24"/>
          <w:szCs w:val="24"/>
        </w:rPr>
        <w:t xml:space="preserve">Zoznam </w:t>
      </w:r>
      <w:r w:rsidR="009E523C">
        <w:rPr>
          <w:rFonts w:ascii="Times New Roman" w:hAnsi="Times New Roman" w:cs="Times New Roman"/>
          <w:sz w:val="24"/>
          <w:szCs w:val="24"/>
        </w:rPr>
        <w:t xml:space="preserve">a označenie </w:t>
      </w:r>
      <w:r w:rsidR="000E7F85" w:rsidRPr="00143437">
        <w:rPr>
          <w:rFonts w:ascii="Times New Roman" w:hAnsi="Times New Roman" w:cs="Times New Roman"/>
          <w:sz w:val="24"/>
          <w:szCs w:val="24"/>
        </w:rPr>
        <w:t>zariadení, ich umiestnenie a</w:t>
      </w:r>
      <w:r w:rsidR="004D4455">
        <w:rPr>
          <w:rFonts w:ascii="Times New Roman" w:hAnsi="Times New Roman" w:cs="Times New Roman"/>
          <w:sz w:val="24"/>
          <w:szCs w:val="24"/>
        </w:rPr>
        <w:t> cena</w:t>
      </w:r>
      <w:r w:rsidR="000E7F85" w:rsidRPr="00143437">
        <w:rPr>
          <w:rFonts w:ascii="Times New Roman" w:hAnsi="Times New Roman" w:cs="Times New Roman"/>
          <w:sz w:val="24"/>
          <w:szCs w:val="24"/>
        </w:rPr>
        <w:t xml:space="preserve"> je </w:t>
      </w:r>
      <w:r w:rsidR="0064472A" w:rsidRPr="00143437">
        <w:rPr>
          <w:rFonts w:ascii="Times New Roman" w:hAnsi="Times New Roman" w:cs="Times New Roman"/>
          <w:sz w:val="24"/>
          <w:szCs w:val="24"/>
        </w:rPr>
        <w:t>v</w:t>
      </w:r>
      <w:r w:rsidR="000E7F85" w:rsidRPr="00143437">
        <w:rPr>
          <w:rFonts w:ascii="Times New Roman" w:hAnsi="Times New Roman" w:cs="Times New Roman"/>
          <w:sz w:val="24"/>
          <w:szCs w:val="24"/>
        </w:rPr>
        <w:t> </w:t>
      </w:r>
      <w:r w:rsidR="0064472A" w:rsidRPr="00143437">
        <w:rPr>
          <w:rFonts w:ascii="Times New Roman" w:hAnsi="Times New Roman" w:cs="Times New Roman"/>
          <w:sz w:val="24"/>
          <w:szCs w:val="24"/>
        </w:rPr>
        <w:t>Prílohe</w:t>
      </w:r>
      <w:r w:rsidR="000E7F85" w:rsidRPr="00143437">
        <w:rPr>
          <w:rFonts w:ascii="Times New Roman" w:hAnsi="Times New Roman" w:cs="Times New Roman"/>
          <w:sz w:val="24"/>
          <w:szCs w:val="24"/>
        </w:rPr>
        <w:t xml:space="preserve"> č</w:t>
      </w:r>
      <w:r w:rsidR="0064472A" w:rsidRPr="00143437">
        <w:rPr>
          <w:rFonts w:ascii="Times New Roman" w:hAnsi="Times New Roman" w:cs="Times New Roman"/>
          <w:sz w:val="24"/>
          <w:szCs w:val="24"/>
        </w:rPr>
        <w:t xml:space="preserve">. 1 </w:t>
      </w:r>
      <w:r w:rsidR="00143437" w:rsidRPr="00143437">
        <w:rPr>
          <w:rFonts w:ascii="Times New Roman" w:hAnsi="Times New Roman" w:cs="Times New Roman"/>
          <w:sz w:val="24"/>
          <w:szCs w:val="24"/>
        </w:rPr>
        <w:t>tejto Zmluvy</w:t>
      </w:r>
      <w:r w:rsidR="00CC39B3">
        <w:rPr>
          <w:rFonts w:ascii="Times New Roman" w:hAnsi="Times New Roman" w:cs="Times New Roman"/>
          <w:sz w:val="24"/>
          <w:szCs w:val="24"/>
        </w:rPr>
        <w:t xml:space="preserve"> a</w:t>
      </w:r>
      <w:r w:rsidR="00BD7269">
        <w:rPr>
          <w:rFonts w:ascii="Times New Roman" w:hAnsi="Times New Roman" w:cs="Times New Roman"/>
          <w:sz w:val="24"/>
          <w:szCs w:val="24"/>
        </w:rPr>
        <w:t xml:space="preserve"> špecifikácia </w:t>
      </w:r>
      <w:r w:rsidR="00143437">
        <w:rPr>
          <w:rFonts w:ascii="Times New Roman" w:hAnsi="Times New Roman" w:cs="Times New Roman"/>
          <w:sz w:val="24"/>
          <w:szCs w:val="24"/>
        </w:rPr>
        <w:t>poskytovaných služieb je uvedená v </w:t>
      </w:r>
      <w:r w:rsidR="00CC39B3">
        <w:rPr>
          <w:rFonts w:ascii="Times New Roman" w:hAnsi="Times New Roman" w:cs="Times New Roman"/>
          <w:sz w:val="24"/>
          <w:szCs w:val="24"/>
        </w:rPr>
        <w:t>P</w:t>
      </w:r>
      <w:r w:rsidR="00143437">
        <w:rPr>
          <w:rFonts w:ascii="Times New Roman" w:hAnsi="Times New Roman" w:cs="Times New Roman"/>
          <w:sz w:val="24"/>
          <w:szCs w:val="24"/>
        </w:rPr>
        <w:t>rílohe č. 2 tejto Zmluvy.</w:t>
      </w:r>
    </w:p>
    <w:p w:rsidR="00FF20A0" w:rsidRPr="00E64996" w:rsidRDefault="00FF20A0" w:rsidP="00E55D69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</w:p>
    <w:p w:rsidR="00E64996" w:rsidRPr="00E64996" w:rsidRDefault="00E64996" w:rsidP="00E55D69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</w:p>
    <w:p w:rsidR="00FF20A0" w:rsidRPr="00D2568E" w:rsidRDefault="000E7F85" w:rsidP="00FF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FF20A0" w:rsidRPr="00D2568E">
        <w:rPr>
          <w:rFonts w:ascii="Times New Roman" w:hAnsi="Times New Roman" w:cs="Times New Roman"/>
          <w:b/>
          <w:sz w:val="24"/>
          <w:szCs w:val="24"/>
        </w:rPr>
        <w:t>II.</w:t>
      </w:r>
    </w:p>
    <w:p w:rsidR="00FF20A0" w:rsidRPr="00D2568E" w:rsidRDefault="00FF20A0" w:rsidP="00FF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68E">
        <w:rPr>
          <w:rFonts w:ascii="Times New Roman" w:hAnsi="Times New Roman" w:cs="Times New Roman"/>
          <w:b/>
          <w:sz w:val="24"/>
          <w:szCs w:val="24"/>
        </w:rPr>
        <w:t>Doba trvania, miesto a spôsob plnenia</w:t>
      </w:r>
    </w:p>
    <w:p w:rsidR="00D2568E" w:rsidRPr="00E64996" w:rsidRDefault="00D2568E" w:rsidP="00FF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D2568E" w:rsidRPr="004365A1" w:rsidRDefault="00FF20A0" w:rsidP="00D2568E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65A1">
        <w:rPr>
          <w:rFonts w:ascii="Times New Roman" w:hAnsi="Times New Roman" w:cs="Times New Roman"/>
          <w:sz w:val="24"/>
          <w:szCs w:val="24"/>
        </w:rPr>
        <w:t xml:space="preserve">Táto </w:t>
      </w:r>
      <w:r w:rsidR="000E7F85" w:rsidRPr="008A6764">
        <w:rPr>
          <w:rFonts w:ascii="Times New Roman" w:hAnsi="Times New Roman" w:cs="Times New Roman"/>
          <w:sz w:val="24"/>
          <w:szCs w:val="24"/>
        </w:rPr>
        <w:t>Z</w:t>
      </w:r>
      <w:r w:rsidRPr="008A6764">
        <w:rPr>
          <w:rFonts w:ascii="Times New Roman" w:hAnsi="Times New Roman" w:cs="Times New Roman"/>
          <w:sz w:val="24"/>
          <w:szCs w:val="24"/>
        </w:rPr>
        <w:t xml:space="preserve">mluva sa </w:t>
      </w:r>
      <w:r w:rsidRPr="004365A1">
        <w:rPr>
          <w:rFonts w:ascii="Times New Roman" w:hAnsi="Times New Roman" w:cs="Times New Roman"/>
          <w:sz w:val="24"/>
          <w:szCs w:val="24"/>
        </w:rPr>
        <w:t xml:space="preserve">uzatvára </w:t>
      </w:r>
      <w:r w:rsidRPr="008A6764">
        <w:rPr>
          <w:rFonts w:ascii="Times New Roman" w:hAnsi="Times New Roman" w:cs="Times New Roman"/>
          <w:sz w:val="24"/>
          <w:szCs w:val="24"/>
        </w:rPr>
        <w:t xml:space="preserve">na dobu </w:t>
      </w:r>
      <w:r w:rsidR="00D2568E" w:rsidRPr="004365A1">
        <w:rPr>
          <w:rFonts w:ascii="Times New Roman" w:hAnsi="Times New Roman" w:cs="Times New Roman"/>
          <w:sz w:val="24"/>
          <w:szCs w:val="24"/>
        </w:rPr>
        <w:t>urč</w:t>
      </w:r>
      <w:r w:rsidRPr="004365A1">
        <w:rPr>
          <w:rFonts w:ascii="Times New Roman" w:hAnsi="Times New Roman" w:cs="Times New Roman"/>
          <w:sz w:val="24"/>
          <w:szCs w:val="24"/>
        </w:rPr>
        <w:t xml:space="preserve">itú, </w:t>
      </w:r>
      <w:r w:rsidRPr="004365A1">
        <w:rPr>
          <w:rFonts w:ascii="Times New Roman" w:hAnsi="Times New Roman" w:cs="Times New Roman"/>
          <w:sz w:val="25"/>
          <w:szCs w:val="25"/>
        </w:rPr>
        <w:t xml:space="preserve">a </w:t>
      </w:r>
      <w:r w:rsidRPr="004365A1">
        <w:rPr>
          <w:rFonts w:ascii="Times New Roman" w:hAnsi="Times New Roman" w:cs="Times New Roman"/>
          <w:sz w:val="24"/>
          <w:szCs w:val="24"/>
        </w:rPr>
        <w:t xml:space="preserve">to </w:t>
      </w:r>
      <w:r w:rsidR="00D2568E" w:rsidRPr="004365A1">
        <w:rPr>
          <w:rFonts w:ascii="Times New Roman" w:hAnsi="Times New Roman" w:cs="Times New Roman"/>
          <w:sz w:val="24"/>
          <w:szCs w:val="24"/>
        </w:rPr>
        <w:t xml:space="preserve">od </w:t>
      </w:r>
      <w:r w:rsidR="008A6764">
        <w:rPr>
          <w:rFonts w:ascii="Times New Roman" w:hAnsi="Times New Roman" w:cs="Times New Roman"/>
          <w:sz w:val="24"/>
          <w:szCs w:val="24"/>
        </w:rPr>
        <w:t>01.01.2020</w:t>
      </w:r>
      <w:r w:rsidR="00F42E7F">
        <w:rPr>
          <w:rFonts w:ascii="Times New Roman" w:hAnsi="Times New Roman" w:cs="Times New Roman"/>
          <w:sz w:val="24"/>
          <w:szCs w:val="24"/>
        </w:rPr>
        <w:t xml:space="preserve"> </w:t>
      </w:r>
      <w:r w:rsidR="00D2568E" w:rsidRPr="004365A1">
        <w:rPr>
          <w:rFonts w:ascii="Times New Roman" w:hAnsi="Times New Roman" w:cs="Times New Roman"/>
          <w:sz w:val="24"/>
          <w:szCs w:val="24"/>
        </w:rPr>
        <w:t xml:space="preserve">do </w:t>
      </w:r>
      <w:r w:rsidR="008A676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2568E" w:rsidRPr="004365A1">
        <w:rPr>
          <w:rFonts w:ascii="Times New Roman" w:hAnsi="Times New Roman" w:cs="Times New Roman"/>
          <w:sz w:val="24"/>
          <w:szCs w:val="24"/>
        </w:rPr>
        <w:t>31.</w:t>
      </w:r>
      <w:r w:rsidR="008C1A83">
        <w:rPr>
          <w:rFonts w:ascii="Times New Roman" w:hAnsi="Times New Roman" w:cs="Times New Roman"/>
          <w:sz w:val="24"/>
          <w:szCs w:val="24"/>
        </w:rPr>
        <w:t xml:space="preserve"> </w:t>
      </w:r>
      <w:r w:rsidR="00D2568E" w:rsidRPr="004365A1">
        <w:rPr>
          <w:rFonts w:ascii="Times New Roman" w:hAnsi="Times New Roman" w:cs="Times New Roman"/>
          <w:sz w:val="24"/>
          <w:szCs w:val="24"/>
        </w:rPr>
        <w:t>12.</w:t>
      </w:r>
      <w:r w:rsidR="008C1A83">
        <w:rPr>
          <w:rFonts w:ascii="Times New Roman" w:hAnsi="Times New Roman" w:cs="Times New Roman"/>
          <w:sz w:val="24"/>
          <w:szCs w:val="24"/>
        </w:rPr>
        <w:t xml:space="preserve"> </w:t>
      </w:r>
      <w:r w:rsidR="00D2568E" w:rsidRPr="004365A1">
        <w:rPr>
          <w:rFonts w:ascii="Times New Roman" w:hAnsi="Times New Roman" w:cs="Times New Roman"/>
          <w:sz w:val="24"/>
          <w:szCs w:val="24"/>
        </w:rPr>
        <w:t>20</w:t>
      </w:r>
      <w:r w:rsidR="009E523C">
        <w:rPr>
          <w:rFonts w:ascii="Times New Roman" w:hAnsi="Times New Roman" w:cs="Times New Roman"/>
          <w:sz w:val="24"/>
          <w:szCs w:val="24"/>
        </w:rPr>
        <w:t>20</w:t>
      </w:r>
      <w:r w:rsidR="00D2568E" w:rsidRPr="004365A1">
        <w:rPr>
          <w:rFonts w:ascii="Times New Roman" w:hAnsi="Times New Roman" w:cs="Times New Roman"/>
          <w:sz w:val="24"/>
          <w:szCs w:val="24"/>
        </w:rPr>
        <w:t>.</w:t>
      </w:r>
    </w:p>
    <w:p w:rsidR="00D2568E" w:rsidRPr="004365A1" w:rsidRDefault="00FF20A0" w:rsidP="00D2568E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65A1">
        <w:rPr>
          <w:rFonts w:ascii="Times New Roman" w:hAnsi="Times New Roman" w:cs="Times New Roman"/>
          <w:sz w:val="24"/>
          <w:szCs w:val="24"/>
        </w:rPr>
        <w:t xml:space="preserve">Služby uvedené </w:t>
      </w:r>
      <w:r w:rsidRPr="004365A1">
        <w:rPr>
          <w:rFonts w:ascii="Times New Roman" w:hAnsi="Times New Roman" w:cs="Times New Roman"/>
          <w:sz w:val="25"/>
          <w:szCs w:val="25"/>
        </w:rPr>
        <w:t xml:space="preserve">v Prílohe </w:t>
      </w:r>
      <w:r w:rsidR="000E7F85">
        <w:rPr>
          <w:rFonts w:ascii="Times New Roman" w:hAnsi="Times New Roman" w:cs="Times New Roman"/>
          <w:sz w:val="24"/>
          <w:szCs w:val="24"/>
        </w:rPr>
        <w:t>č</w:t>
      </w:r>
      <w:r w:rsidRPr="004365A1">
        <w:rPr>
          <w:rFonts w:ascii="Times New Roman" w:hAnsi="Times New Roman" w:cs="Times New Roman"/>
          <w:sz w:val="24"/>
          <w:szCs w:val="24"/>
        </w:rPr>
        <w:t xml:space="preserve">. </w:t>
      </w:r>
      <w:r w:rsidR="00143437">
        <w:rPr>
          <w:rFonts w:ascii="Times New Roman" w:hAnsi="Times New Roman" w:cs="Times New Roman"/>
          <w:sz w:val="25"/>
          <w:szCs w:val="25"/>
        </w:rPr>
        <w:t>2</w:t>
      </w:r>
      <w:r w:rsidRPr="004365A1">
        <w:rPr>
          <w:rFonts w:ascii="Times New Roman" w:hAnsi="Times New Roman" w:cs="Times New Roman"/>
          <w:sz w:val="25"/>
          <w:szCs w:val="25"/>
        </w:rPr>
        <w:t xml:space="preserve"> </w:t>
      </w:r>
      <w:r w:rsidR="00143437">
        <w:rPr>
          <w:rFonts w:ascii="Times New Roman" w:hAnsi="Times New Roman" w:cs="Times New Roman"/>
          <w:sz w:val="24"/>
          <w:szCs w:val="24"/>
        </w:rPr>
        <w:t>tejto Z</w:t>
      </w:r>
      <w:r w:rsidRPr="004365A1">
        <w:rPr>
          <w:rFonts w:ascii="Times New Roman" w:hAnsi="Times New Roman" w:cs="Times New Roman"/>
          <w:sz w:val="24"/>
          <w:szCs w:val="24"/>
        </w:rPr>
        <w:t xml:space="preserve">mluvy budú </w:t>
      </w:r>
      <w:r w:rsidR="00D2568E" w:rsidRPr="004365A1">
        <w:rPr>
          <w:rFonts w:ascii="Times New Roman" w:hAnsi="Times New Roman" w:cs="Times New Roman"/>
          <w:sz w:val="25"/>
          <w:szCs w:val="25"/>
        </w:rPr>
        <w:t>poskytovateľ</w:t>
      </w:r>
      <w:r w:rsidRPr="004365A1">
        <w:rPr>
          <w:rFonts w:ascii="Times New Roman" w:hAnsi="Times New Roman" w:cs="Times New Roman"/>
          <w:sz w:val="25"/>
          <w:szCs w:val="25"/>
        </w:rPr>
        <w:t xml:space="preserve">om </w:t>
      </w:r>
      <w:r w:rsidRPr="004365A1">
        <w:rPr>
          <w:rFonts w:ascii="Times New Roman" w:hAnsi="Times New Roman" w:cs="Times New Roman"/>
          <w:sz w:val="24"/>
          <w:szCs w:val="24"/>
        </w:rPr>
        <w:t>vykonávané</w:t>
      </w:r>
      <w:r w:rsidR="00D2568E" w:rsidRPr="004365A1">
        <w:rPr>
          <w:rFonts w:ascii="Times New Roman" w:hAnsi="Times New Roman" w:cs="Times New Roman"/>
          <w:sz w:val="24"/>
          <w:szCs w:val="24"/>
        </w:rPr>
        <w:t xml:space="preserve"> </w:t>
      </w:r>
      <w:r w:rsidRPr="004365A1">
        <w:rPr>
          <w:rFonts w:ascii="Times New Roman" w:hAnsi="Times New Roman" w:cs="Times New Roman"/>
          <w:sz w:val="25"/>
          <w:szCs w:val="25"/>
        </w:rPr>
        <w:t xml:space="preserve">v </w:t>
      </w:r>
      <w:r w:rsidR="00143437">
        <w:rPr>
          <w:rFonts w:ascii="Times New Roman" w:hAnsi="Times New Roman" w:cs="Times New Roman"/>
          <w:sz w:val="24"/>
          <w:szCs w:val="24"/>
        </w:rPr>
        <w:t>stanovených</w:t>
      </w:r>
      <w:r w:rsidRPr="004365A1">
        <w:rPr>
          <w:rFonts w:ascii="Times New Roman" w:hAnsi="Times New Roman" w:cs="Times New Roman"/>
          <w:sz w:val="24"/>
          <w:szCs w:val="24"/>
        </w:rPr>
        <w:t xml:space="preserve"> </w:t>
      </w:r>
      <w:r w:rsidRPr="004365A1">
        <w:rPr>
          <w:rFonts w:ascii="Times New Roman" w:hAnsi="Times New Roman" w:cs="Times New Roman"/>
          <w:sz w:val="25"/>
          <w:szCs w:val="25"/>
        </w:rPr>
        <w:t xml:space="preserve">termínoch </w:t>
      </w:r>
      <w:r w:rsidR="00D2568E" w:rsidRPr="004365A1">
        <w:rPr>
          <w:rFonts w:ascii="Times New Roman" w:hAnsi="Times New Roman" w:cs="Times New Roman"/>
          <w:sz w:val="25"/>
          <w:szCs w:val="25"/>
        </w:rPr>
        <w:t>podľ</w:t>
      </w:r>
      <w:r w:rsidRPr="004365A1">
        <w:rPr>
          <w:rFonts w:ascii="Times New Roman" w:hAnsi="Times New Roman" w:cs="Times New Roman"/>
          <w:sz w:val="25"/>
          <w:szCs w:val="25"/>
        </w:rPr>
        <w:t xml:space="preserve">a </w:t>
      </w:r>
      <w:r w:rsidRPr="004365A1">
        <w:rPr>
          <w:rFonts w:ascii="Times New Roman" w:hAnsi="Times New Roman" w:cs="Times New Roman"/>
          <w:sz w:val="24"/>
          <w:szCs w:val="24"/>
        </w:rPr>
        <w:t xml:space="preserve">vzájomnej dohody zmluvných </w:t>
      </w:r>
      <w:r w:rsidR="00D2568E" w:rsidRPr="000E7F85">
        <w:rPr>
          <w:rFonts w:ascii="Times New Roman" w:hAnsi="Times New Roman" w:cs="Times New Roman"/>
          <w:sz w:val="24"/>
          <w:szCs w:val="24"/>
        </w:rPr>
        <w:t>strán.</w:t>
      </w:r>
    </w:p>
    <w:p w:rsidR="00D2568E" w:rsidRPr="008D73A0" w:rsidRDefault="00FF20A0" w:rsidP="00D2568E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65A1">
        <w:rPr>
          <w:rFonts w:ascii="Times New Roman" w:hAnsi="Times New Roman" w:cs="Times New Roman"/>
          <w:sz w:val="24"/>
          <w:szCs w:val="24"/>
        </w:rPr>
        <w:t xml:space="preserve">Miestom poskytovania </w:t>
      </w:r>
      <w:r w:rsidRPr="004365A1">
        <w:rPr>
          <w:rFonts w:ascii="Times New Roman" w:hAnsi="Times New Roman" w:cs="Times New Roman"/>
          <w:sz w:val="25"/>
          <w:szCs w:val="25"/>
        </w:rPr>
        <w:t xml:space="preserve">služieb </w:t>
      </w:r>
      <w:r w:rsidRPr="004365A1">
        <w:rPr>
          <w:rFonts w:ascii="Times New Roman" w:hAnsi="Times New Roman" w:cs="Times New Roman"/>
          <w:sz w:val="24"/>
          <w:szCs w:val="24"/>
        </w:rPr>
        <w:t xml:space="preserve">je sídlo </w:t>
      </w:r>
      <w:r w:rsidR="00D2568E" w:rsidRPr="004365A1">
        <w:rPr>
          <w:rFonts w:ascii="Times New Roman" w:hAnsi="Times New Roman" w:cs="Times New Roman"/>
          <w:sz w:val="25"/>
          <w:szCs w:val="25"/>
        </w:rPr>
        <w:t>objednávateľ</w:t>
      </w:r>
      <w:r w:rsidRPr="004365A1">
        <w:rPr>
          <w:rFonts w:ascii="Times New Roman" w:hAnsi="Times New Roman" w:cs="Times New Roman"/>
          <w:sz w:val="25"/>
          <w:szCs w:val="25"/>
        </w:rPr>
        <w:t xml:space="preserve">a, presná špecifikácia </w:t>
      </w:r>
      <w:r w:rsidRPr="004365A1">
        <w:rPr>
          <w:rFonts w:ascii="Times New Roman" w:hAnsi="Times New Roman" w:cs="Times New Roman"/>
          <w:sz w:val="24"/>
          <w:szCs w:val="24"/>
        </w:rPr>
        <w:t>umiestnenia</w:t>
      </w:r>
      <w:r w:rsidR="008D73A0">
        <w:rPr>
          <w:rFonts w:ascii="Times New Roman" w:hAnsi="Times New Roman" w:cs="Times New Roman"/>
          <w:sz w:val="24"/>
          <w:szCs w:val="24"/>
        </w:rPr>
        <w:t xml:space="preserve"> </w:t>
      </w:r>
      <w:r w:rsidRPr="008D73A0">
        <w:rPr>
          <w:rFonts w:ascii="Times New Roman" w:hAnsi="Times New Roman" w:cs="Times New Roman"/>
          <w:sz w:val="24"/>
          <w:szCs w:val="24"/>
        </w:rPr>
        <w:t xml:space="preserve">zariadení ktorých </w:t>
      </w:r>
      <w:r w:rsidRPr="008D73A0">
        <w:rPr>
          <w:rFonts w:ascii="Times New Roman" w:hAnsi="Times New Roman" w:cs="Times New Roman"/>
          <w:sz w:val="25"/>
          <w:szCs w:val="25"/>
        </w:rPr>
        <w:t xml:space="preserve">sa </w:t>
      </w:r>
      <w:r w:rsidRPr="008D73A0">
        <w:rPr>
          <w:rFonts w:ascii="Times New Roman" w:hAnsi="Times New Roman" w:cs="Times New Roman"/>
          <w:sz w:val="24"/>
          <w:szCs w:val="24"/>
        </w:rPr>
        <w:t>pr</w:t>
      </w:r>
      <w:r w:rsidR="00BD7269">
        <w:rPr>
          <w:rFonts w:ascii="Times New Roman" w:hAnsi="Times New Roman" w:cs="Times New Roman"/>
          <w:sz w:val="24"/>
          <w:szCs w:val="24"/>
        </w:rPr>
        <w:t>edmet zmluvy týka,</w:t>
      </w:r>
      <w:r w:rsidR="00937888">
        <w:rPr>
          <w:rFonts w:ascii="Times New Roman" w:hAnsi="Times New Roman" w:cs="Times New Roman"/>
          <w:sz w:val="24"/>
          <w:szCs w:val="24"/>
        </w:rPr>
        <w:t xml:space="preserve"> je uvedená</w:t>
      </w:r>
      <w:r w:rsidR="00BD7269">
        <w:rPr>
          <w:rFonts w:ascii="Times New Roman" w:hAnsi="Times New Roman" w:cs="Times New Roman"/>
          <w:sz w:val="24"/>
          <w:szCs w:val="24"/>
        </w:rPr>
        <w:t xml:space="preserve"> v Prílohe</w:t>
      </w:r>
      <w:r w:rsidR="000E7F85">
        <w:rPr>
          <w:rFonts w:ascii="Times New Roman" w:hAnsi="Times New Roman" w:cs="Times New Roman"/>
          <w:sz w:val="24"/>
          <w:szCs w:val="24"/>
        </w:rPr>
        <w:t xml:space="preserve"> č</w:t>
      </w:r>
      <w:r w:rsidRPr="008D73A0">
        <w:rPr>
          <w:rFonts w:ascii="Times New Roman" w:hAnsi="Times New Roman" w:cs="Times New Roman"/>
          <w:sz w:val="24"/>
          <w:szCs w:val="24"/>
        </w:rPr>
        <w:t xml:space="preserve">. </w:t>
      </w:r>
      <w:r w:rsidRPr="008D73A0">
        <w:rPr>
          <w:rFonts w:ascii="Times New Roman" w:hAnsi="Times New Roman" w:cs="Times New Roman"/>
          <w:sz w:val="25"/>
          <w:szCs w:val="25"/>
        </w:rPr>
        <w:t xml:space="preserve">1 </w:t>
      </w:r>
      <w:r w:rsidR="00BD7269">
        <w:rPr>
          <w:rFonts w:ascii="Times New Roman" w:hAnsi="Times New Roman" w:cs="Times New Roman"/>
          <w:sz w:val="24"/>
          <w:szCs w:val="24"/>
        </w:rPr>
        <w:t>k tejto Z</w:t>
      </w:r>
      <w:r w:rsidRPr="008D73A0">
        <w:rPr>
          <w:rFonts w:ascii="Times New Roman" w:hAnsi="Times New Roman" w:cs="Times New Roman"/>
          <w:sz w:val="24"/>
          <w:szCs w:val="24"/>
        </w:rPr>
        <w:t>mluve.</w:t>
      </w:r>
    </w:p>
    <w:p w:rsidR="004365A1" w:rsidRDefault="004365A1" w:rsidP="004365A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Poskytovateľ</w:t>
      </w:r>
      <w:r w:rsidR="00FF20A0" w:rsidRPr="00D2568E">
        <w:rPr>
          <w:rFonts w:ascii="Times New Roman" w:hAnsi="Times New Roman" w:cs="Times New Roman"/>
          <w:sz w:val="24"/>
          <w:szCs w:val="24"/>
        </w:rPr>
        <w:t xml:space="preserve"> </w:t>
      </w:r>
      <w:r w:rsidR="00FF20A0" w:rsidRPr="00D2568E">
        <w:rPr>
          <w:rFonts w:ascii="Times New Roman" w:hAnsi="Times New Roman" w:cs="Times New Roman"/>
          <w:sz w:val="25"/>
          <w:szCs w:val="25"/>
        </w:rPr>
        <w:t xml:space="preserve">vyhlasuje, </w:t>
      </w:r>
      <w:r w:rsidR="00FF20A0" w:rsidRPr="00D2568E">
        <w:rPr>
          <w:rFonts w:ascii="Times New Roman" w:hAnsi="Times New Roman" w:cs="Times New Roman"/>
          <w:sz w:val="24"/>
          <w:szCs w:val="24"/>
        </w:rPr>
        <w:t xml:space="preserve">že </w:t>
      </w:r>
      <w:r w:rsidR="00FF20A0" w:rsidRPr="00D2568E">
        <w:rPr>
          <w:rFonts w:ascii="Times New Roman" w:hAnsi="Times New Roman" w:cs="Times New Roman"/>
          <w:sz w:val="25"/>
          <w:szCs w:val="25"/>
        </w:rPr>
        <w:t xml:space="preserve">disponuje </w:t>
      </w:r>
      <w:r w:rsidR="00FF20A0" w:rsidRPr="00D2568E">
        <w:rPr>
          <w:rFonts w:ascii="Times New Roman" w:hAnsi="Times New Roman" w:cs="Times New Roman"/>
          <w:sz w:val="24"/>
          <w:szCs w:val="24"/>
        </w:rPr>
        <w:t xml:space="preserve">odbornou </w:t>
      </w:r>
      <w:r>
        <w:rPr>
          <w:rFonts w:ascii="Times New Roman" w:hAnsi="Times New Roman" w:cs="Times New Roman"/>
          <w:sz w:val="25"/>
          <w:szCs w:val="25"/>
        </w:rPr>
        <w:t>spôsobilosťou vykonávať</w:t>
      </w:r>
      <w:r w:rsidR="00FF20A0" w:rsidRPr="00D2568E">
        <w:rPr>
          <w:rFonts w:ascii="Times New Roman" w:hAnsi="Times New Roman" w:cs="Times New Roman"/>
          <w:sz w:val="25"/>
          <w:szCs w:val="25"/>
        </w:rPr>
        <w:t xml:space="preserve"> predmet plnenia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FF20A0" w:rsidRPr="004365A1">
        <w:rPr>
          <w:rFonts w:ascii="Times New Roman" w:hAnsi="Times New Roman" w:cs="Times New Roman"/>
          <w:sz w:val="24"/>
          <w:szCs w:val="24"/>
        </w:rPr>
        <w:t xml:space="preserve">tejto zmluvy </w:t>
      </w:r>
      <w:r w:rsidR="00FF20A0" w:rsidRPr="004365A1">
        <w:rPr>
          <w:rFonts w:ascii="Times New Roman" w:hAnsi="Times New Roman" w:cs="Times New Roman"/>
          <w:sz w:val="25"/>
          <w:szCs w:val="25"/>
        </w:rPr>
        <w:t xml:space="preserve">v </w:t>
      </w:r>
      <w:r w:rsidR="00FF20A0" w:rsidRPr="004365A1">
        <w:rPr>
          <w:rFonts w:ascii="Times New Roman" w:hAnsi="Times New Roman" w:cs="Times New Roman"/>
          <w:sz w:val="24"/>
          <w:szCs w:val="24"/>
        </w:rPr>
        <w:t>súlade s platnými právnymi predpismi.</w:t>
      </w:r>
    </w:p>
    <w:p w:rsidR="004C720F" w:rsidRPr="008D73A0" w:rsidRDefault="00FF20A0" w:rsidP="008D73A0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65A1">
        <w:rPr>
          <w:rFonts w:ascii="Times New Roman" w:hAnsi="Times New Roman" w:cs="Times New Roman"/>
          <w:sz w:val="25"/>
          <w:szCs w:val="25"/>
        </w:rPr>
        <w:t xml:space="preserve">Pri poskytovaní </w:t>
      </w:r>
      <w:r w:rsidRPr="004365A1">
        <w:rPr>
          <w:rFonts w:ascii="Times New Roman" w:hAnsi="Times New Roman" w:cs="Times New Roman"/>
          <w:sz w:val="24"/>
          <w:szCs w:val="24"/>
        </w:rPr>
        <w:t xml:space="preserve">služieb bude </w:t>
      </w:r>
      <w:r w:rsidR="004365A1">
        <w:rPr>
          <w:rFonts w:ascii="Times New Roman" w:hAnsi="Times New Roman" w:cs="Times New Roman"/>
          <w:sz w:val="25"/>
          <w:szCs w:val="25"/>
        </w:rPr>
        <w:t>poskytovateľ</w:t>
      </w:r>
      <w:r w:rsidRPr="004365A1">
        <w:rPr>
          <w:rFonts w:ascii="Times New Roman" w:hAnsi="Times New Roman" w:cs="Times New Roman"/>
          <w:sz w:val="25"/>
          <w:szCs w:val="25"/>
        </w:rPr>
        <w:t xml:space="preserve"> </w:t>
      </w:r>
      <w:r w:rsidRPr="004365A1">
        <w:rPr>
          <w:rFonts w:ascii="Times New Roman" w:hAnsi="Times New Roman" w:cs="Times New Roman"/>
          <w:sz w:val="24"/>
          <w:szCs w:val="24"/>
        </w:rPr>
        <w:t>po</w:t>
      </w:r>
      <w:r w:rsidR="004365A1">
        <w:rPr>
          <w:rFonts w:ascii="Times New Roman" w:hAnsi="Times New Roman" w:cs="Times New Roman"/>
          <w:sz w:val="24"/>
          <w:szCs w:val="24"/>
        </w:rPr>
        <w:t>dliehať</w:t>
      </w:r>
      <w:r w:rsidRPr="004365A1">
        <w:rPr>
          <w:rFonts w:ascii="Times New Roman" w:hAnsi="Times New Roman" w:cs="Times New Roman"/>
          <w:sz w:val="24"/>
          <w:szCs w:val="24"/>
        </w:rPr>
        <w:t xml:space="preserve"> </w:t>
      </w:r>
      <w:r w:rsidRPr="004365A1">
        <w:rPr>
          <w:rFonts w:ascii="Times New Roman" w:hAnsi="Times New Roman" w:cs="Times New Roman"/>
          <w:sz w:val="25"/>
          <w:szCs w:val="25"/>
        </w:rPr>
        <w:t xml:space="preserve">pokynom </w:t>
      </w:r>
      <w:r w:rsidR="004365A1">
        <w:rPr>
          <w:rFonts w:ascii="Times New Roman" w:hAnsi="Times New Roman" w:cs="Times New Roman"/>
          <w:sz w:val="24"/>
          <w:szCs w:val="24"/>
        </w:rPr>
        <w:t>objednávateľ</w:t>
      </w:r>
      <w:r w:rsidRPr="004365A1">
        <w:rPr>
          <w:rFonts w:ascii="Times New Roman" w:hAnsi="Times New Roman" w:cs="Times New Roman"/>
          <w:sz w:val="24"/>
          <w:szCs w:val="24"/>
        </w:rPr>
        <w:t xml:space="preserve">a. </w:t>
      </w:r>
      <w:r w:rsidRPr="004365A1">
        <w:rPr>
          <w:rFonts w:ascii="Times New Roman" w:hAnsi="Times New Roman" w:cs="Times New Roman"/>
          <w:sz w:val="25"/>
          <w:szCs w:val="25"/>
        </w:rPr>
        <w:t>Preberanie</w:t>
      </w:r>
      <w:r w:rsidR="008D73A0">
        <w:rPr>
          <w:rFonts w:ascii="Times New Roman" w:hAnsi="Times New Roman" w:cs="Times New Roman"/>
          <w:sz w:val="25"/>
          <w:szCs w:val="25"/>
        </w:rPr>
        <w:t xml:space="preserve"> </w:t>
      </w:r>
      <w:r w:rsidRPr="008D73A0">
        <w:rPr>
          <w:rFonts w:ascii="Times New Roman" w:hAnsi="Times New Roman" w:cs="Times New Roman"/>
          <w:sz w:val="25"/>
          <w:szCs w:val="25"/>
        </w:rPr>
        <w:t xml:space="preserve">a </w:t>
      </w:r>
      <w:r w:rsidRPr="008D73A0">
        <w:rPr>
          <w:rFonts w:ascii="Times New Roman" w:hAnsi="Times New Roman" w:cs="Times New Roman"/>
          <w:sz w:val="24"/>
          <w:szCs w:val="24"/>
        </w:rPr>
        <w:t xml:space="preserve">kontrola </w:t>
      </w:r>
      <w:r w:rsidRPr="008D73A0">
        <w:rPr>
          <w:rFonts w:ascii="Times New Roman" w:hAnsi="Times New Roman" w:cs="Times New Roman"/>
          <w:sz w:val="25"/>
          <w:szCs w:val="25"/>
        </w:rPr>
        <w:t xml:space="preserve">poskytnutých služieb </w:t>
      </w:r>
      <w:r w:rsidRPr="008D73A0">
        <w:rPr>
          <w:rFonts w:ascii="Times New Roman" w:hAnsi="Times New Roman" w:cs="Times New Roman"/>
          <w:sz w:val="24"/>
          <w:szCs w:val="24"/>
        </w:rPr>
        <w:t xml:space="preserve">bude </w:t>
      </w:r>
      <w:r w:rsidRPr="008D73A0">
        <w:rPr>
          <w:rFonts w:ascii="Times New Roman" w:hAnsi="Times New Roman" w:cs="Times New Roman"/>
          <w:sz w:val="25"/>
          <w:szCs w:val="25"/>
        </w:rPr>
        <w:t xml:space="preserve">potvrdená </w:t>
      </w:r>
      <w:r w:rsidRPr="008D73A0">
        <w:rPr>
          <w:rFonts w:ascii="Times New Roman" w:hAnsi="Times New Roman" w:cs="Times New Roman"/>
          <w:sz w:val="24"/>
          <w:szCs w:val="24"/>
        </w:rPr>
        <w:t xml:space="preserve">oboma zmluvnými </w:t>
      </w:r>
      <w:r w:rsidRPr="008D73A0">
        <w:rPr>
          <w:rFonts w:ascii="Times New Roman" w:hAnsi="Times New Roman" w:cs="Times New Roman"/>
          <w:sz w:val="25"/>
          <w:szCs w:val="25"/>
        </w:rPr>
        <w:t>stranami formou</w:t>
      </w:r>
      <w:r w:rsidR="008D73A0" w:rsidRPr="008D73A0">
        <w:rPr>
          <w:rFonts w:ascii="Times New Roman" w:hAnsi="Times New Roman" w:cs="Times New Roman"/>
          <w:sz w:val="25"/>
          <w:szCs w:val="25"/>
        </w:rPr>
        <w:t xml:space="preserve"> </w:t>
      </w:r>
      <w:r w:rsidR="004C720F" w:rsidRPr="008D73A0">
        <w:rPr>
          <w:rFonts w:ascii="Times New Roman" w:hAnsi="Times New Roman" w:cs="Times New Roman"/>
          <w:sz w:val="24"/>
          <w:szCs w:val="24"/>
        </w:rPr>
        <w:t xml:space="preserve">servisného </w:t>
      </w:r>
      <w:r w:rsidR="00937888">
        <w:rPr>
          <w:rFonts w:ascii="Times New Roman" w:hAnsi="Times New Roman" w:cs="Times New Roman"/>
          <w:sz w:val="24"/>
          <w:szCs w:val="24"/>
        </w:rPr>
        <w:t>protokolu</w:t>
      </w:r>
      <w:r w:rsidR="004C720F" w:rsidRPr="008D73A0">
        <w:rPr>
          <w:rFonts w:ascii="Times New Roman" w:hAnsi="Times New Roman" w:cs="Times New Roman"/>
          <w:sz w:val="24"/>
          <w:szCs w:val="24"/>
        </w:rPr>
        <w:t>.</w:t>
      </w:r>
    </w:p>
    <w:p w:rsidR="00FF20A0" w:rsidRPr="008D73A0" w:rsidRDefault="004365A1" w:rsidP="00D2568E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0F">
        <w:rPr>
          <w:rFonts w:ascii="Times New Roman" w:hAnsi="Times New Roman" w:cs="Times New Roman"/>
          <w:sz w:val="24"/>
          <w:szCs w:val="24"/>
        </w:rPr>
        <w:t>Poskytovateľ</w:t>
      </w:r>
      <w:r w:rsidR="00FF20A0" w:rsidRPr="004C720F">
        <w:rPr>
          <w:rFonts w:ascii="Times New Roman" w:hAnsi="Times New Roman" w:cs="Times New Roman"/>
          <w:sz w:val="24"/>
          <w:szCs w:val="24"/>
        </w:rPr>
        <w:t xml:space="preserve"> sa zaväzuje, že pri plnení predmetu tejto zmluvy bude </w:t>
      </w:r>
      <w:r w:rsidRPr="004C720F">
        <w:rPr>
          <w:rFonts w:ascii="Times New Roman" w:hAnsi="Times New Roman" w:cs="Times New Roman"/>
          <w:sz w:val="25"/>
          <w:szCs w:val="25"/>
        </w:rPr>
        <w:t>dodržiavať</w:t>
      </w:r>
      <w:r w:rsidR="00FF20A0" w:rsidRPr="004C720F">
        <w:rPr>
          <w:rFonts w:ascii="Times New Roman" w:hAnsi="Times New Roman" w:cs="Times New Roman"/>
          <w:sz w:val="25"/>
          <w:szCs w:val="25"/>
        </w:rPr>
        <w:t xml:space="preserve"> </w:t>
      </w:r>
      <w:r w:rsidR="00FF20A0" w:rsidRPr="004C720F">
        <w:rPr>
          <w:rFonts w:ascii="Times New Roman" w:hAnsi="Times New Roman" w:cs="Times New Roman"/>
          <w:sz w:val="24"/>
          <w:szCs w:val="24"/>
        </w:rPr>
        <w:t>všetky</w:t>
      </w:r>
      <w:r w:rsidR="008D73A0">
        <w:rPr>
          <w:rFonts w:ascii="Times New Roman" w:hAnsi="Times New Roman" w:cs="Times New Roman"/>
          <w:sz w:val="24"/>
          <w:szCs w:val="24"/>
        </w:rPr>
        <w:t xml:space="preserve"> </w:t>
      </w:r>
      <w:r w:rsidR="00FF20A0" w:rsidRPr="008D73A0">
        <w:rPr>
          <w:rFonts w:ascii="Times New Roman" w:hAnsi="Times New Roman" w:cs="Times New Roman"/>
          <w:sz w:val="25"/>
          <w:szCs w:val="25"/>
        </w:rPr>
        <w:t xml:space="preserve">právne </w:t>
      </w:r>
      <w:r w:rsidR="00FF20A0" w:rsidRPr="008D73A0">
        <w:rPr>
          <w:rFonts w:ascii="Times New Roman" w:hAnsi="Times New Roman" w:cs="Times New Roman"/>
          <w:sz w:val="24"/>
          <w:szCs w:val="24"/>
        </w:rPr>
        <w:t xml:space="preserve">predpisy platné </w:t>
      </w:r>
      <w:r w:rsidR="00FF20A0" w:rsidRPr="008D73A0">
        <w:rPr>
          <w:rFonts w:ascii="Times New Roman" w:hAnsi="Times New Roman" w:cs="Times New Roman"/>
          <w:sz w:val="25"/>
          <w:szCs w:val="25"/>
        </w:rPr>
        <w:t xml:space="preserve">na </w:t>
      </w:r>
      <w:r w:rsidR="00FF20A0" w:rsidRPr="008D73A0">
        <w:rPr>
          <w:rFonts w:ascii="Times New Roman" w:hAnsi="Times New Roman" w:cs="Times New Roman"/>
          <w:sz w:val="24"/>
          <w:szCs w:val="24"/>
        </w:rPr>
        <w:t xml:space="preserve">území SR </w:t>
      </w:r>
      <w:r w:rsidR="00FF20A0" w:rsidRPr="008D73A0">
        <w:rPr>
          <w:rFonts w:ascii="Times New Roman" w:hAnsi="Times New Roman" w:cs="Times New Roman"/>
          <w:sz w:val="25"/>
          <w:szCs w:val="25"/>
        </w:rPr>
        <w:t xml:space="preserve">a </w:t>
      </w:r>
      <w:r w:rsidR="00FF20A0" w:rsidRPr="008D73A0">
        <w:rPr>
          <w:rFonts w:ascii="Times New Roman" w:hAnsi="Times New Roman" w:cs="Times New Roman"/>
          <w:sz w:val="24"/>
          <w:szCs w:val="24"/>
        </w:rPr>
        <w:t xml:space="preserve">ich </w:t>
      </w:r>
      <w:r w:rsidRPr="008D73A0">
        <w:rPr>
          <w:rFonts w:ascii="Times New Roman" w:hAnsi="Times New Roman" w:cs="Times New Roman"/>
          <w:sz w:val="25"/>
          <w:szCs w:val="25"/>
        </w:rPr>
        <w:t>znalosť</w:t>
      </w:r>
      <w:r w:rsidR="00FF20A0" w:rsidRPr="008D73A0">
        <w:rPr>
          <w:rFonts w:ascii="Times New Roman" w:hAnsi="Times New Roman" w:cs="Times New Roman"/>
          <w:sz w:val="25"/>
          <w:szCs w:val="25"/>
        </w:rPr>
        <w:t xml:space="preserve"> </w:t>
      </w:r>
      <w:r w:rsidR="00FF20A0" w:rsidRPr="008D73A0">
        <w:rPr>
          <w:rFonts w:ascii="Times New Roman" w:hAnsi="Times New Roman" w:cs="Times New Roman"/>
          <w:sz w:val="24"/>
          <w:szCs w:val="24"/>
        </w:rPr>
        <w:t>využ</w:t>
      </w:r>
      <w:r w:rsidRPr="008D73A0">
        <w:rPr>
          <w:rFonts w:ascii="Times New Roman" w:hAnsi="Times New Roman" w:cs="Times New Roman"/>
          <w:sz w:val="24"/>
          <w:szCs w:val="24"/>
        </w:rPr>
        <w:t>ívať</w:t>
      </w:r>
      <w:r w:rsidR="00FF20A0" w:rsidRPr="008D73A0">
        <w:rPr>
          <w:rFonts w:ascii="Times New Roman" w:hAnsi="Times New Roman" w:cs="Times New Roman"/>
          <w:sz w:val="24"/>
          <w:szCs w:val="24"/>
        </w:rPr>
        <w:t xml:space="preserve"> v prospech </w:t>
      </w:r>
      <w:r w:rsidRPr="008D73A0">
        <w:rPr>
          <w:rFonts w:ascii="Times New Roman" w:hAnsi="Times New Roman" w:cs="Times New Roman"/>
          <w:sz w:val="25"/>
          <w:szCs w:val="25"/>
        </w:rPr>
        <w:t>objednávateľ</w:t>
      </w:r>
      <w:r w:rsidR="00FF20A0" w:rsidRPr="008D73A0">
        <w:rPr>
          <w:rFonts w:ascii="Times New Roman" w:hAnsi="Times New Roman" w:cs="Times New Roman"/>
          <w:sz w:val="25"/>
          <w:szCs w:val="25"/>
        </w:rPr>
        <w:t xml:space="preserve">a </w:t>
      </w:r>
      <w:r w:rsidR="00FF20A0" w:rsidRPr="008D73A0">
        <w:rPr>
          <w:rFonts w:ascii="Times New Roman" w:hAnsi="Times New Roman" w:cs="Times New Roman"/>
          <w:sz w:val="23"/>
          <w:szCs w:val="23"/>
        </w:rPr>
        <w:t>tak,</w:t>
      </w:r>
      <w:r w:rsidR="008D73A0">
        <w:rPr>
          <w:rFonts w:ascii="Times New Roman" w:hAnsi="Times New Roman" w:cs="Times New Roman"/>
          <w:sz w:val="23"/>
          <w:szCs w:val="23"/>
        </w:rPr>
        <w:t xml:space="preserve"> </w:t>
      </w:r>
      <w:r w:rsidR="00FF20A0" w:rsidRPr="008D73A0">
        <w:rPr>
          <w:rFonts w:ascii="Times New Roman" w:hAnsi="Times New Roman" w:cs="Times New Roman"/>
          <w:sz w:val="24"/>
          <w:szCs w:val="24"/>
        </w:rPr>
        <w:t xml:space="preserve">aby bolo </w:t>
      </w:r>
      <w:r w:rsidR="00FF20A0" w:rsidRPr="008D73A0">
        <w:rPr>
          <w:rFonts w:ascii="Times New Roman" w:hAnsi="Times New Roman" w:cs="Times New Roman"/>
          <w:sz w:val="25"/>
          <w:szCs w:val="25"/>
        </w:rPr>
        <w:t xml:space="preserve">možné </w:t>
      </w:r>
      <w:r w:rsidR="00FF20A0" w:rsidRPr="008D73A0">
        <w:rPr>
          <w:rFonts w:ascii="Times New Roman" w:hAnsi="Times New Roman" w:cs="Times New Roman"/>
          <w:sz w:val="24"/>
          <w:szCs w:val="24"/>
        </w:rPr>
        <w:t xml:space="preserve">zámer </w:t>
      </w:r>
      <w:r w:rsidRPr="008D73A0">
        <w:rPr>
          <w:rFonts w:ascii="Times New Roman" w:hAnsi="Times New Roman" w:cs="Times New Roman"/>
          <w:sz w:val="25"/>
          <w:szCs w:val="25"/>
        </w:rPr>
        <w:t>objednávateľ</w:t>
      </w:r>
      <w:r w:rsidR="00FF20A0" w:rsidRPr="008D73A0">
        <w:rPr>
          <w:rFonts w:ascii="Times New Roman" w:hAnsi="Times New Roman" w:cs="Times New Roman"/>
          <w:sz w:val="25"/>
          <w:szCs w:val="25"/>
        </w:rPr>
        <w:t xml:space="preserve">a </w:t>
      </w:r>
      <w:r w:rsidRPr="008D73A0">
        <w:rPr>
          <w:rFonts w:ascii="Times New Roman" w:hAnsi="Times New Roman" w:cs="Times New Roman"/>
          <w:sz w:val="24"/>
          <w:szCs w:val="24"/>
        </w:rPr>
        <w:t>realizovať č</w:t>
      </w:r>
      <w:r w:rsidR="00FF20A0" w:rsidRPr="008D73A0">
        <w:rPr>
          <w:rFonts w:ascii="Times New Roman" w:hAnsi="Times New Roman" w:cs="Times New Roman"/>
          <w:sz w:val="24"/>
          <w:szCs w:val="24"/>
        </w:rPr>
        <w:t xml:space="preserve">o </w:t>
      </w:r>
      <w:r w:rsidR="00FF20A0" w:rsidRPr="008D73A0">
        <w:rPr>
          <w:rFonts w:ascii="Times New Roman" w:hAnsi="Times New Roman" w:cs="Times New Roman"/>
          <w:sz w:val="25"/>
          <w:szCs w:val="25"/>
        </w:rPr>
        <w:t>najjednoduchšie a najrýchlejšie.</w:t>
      </w:r>
    </w:p>
    <w:p w:rsidR="00D2568E" w:rsidRPr="00E64996" w:rsidRDefault="00D2568E" w:rsidP="00D2568E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</w:p>
    <w:p w:rsidR="008C1A83" w:rsidRPr="00E64996" w:rsidRDefault="008C1A83" w:rsidP="00D2568E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</w:p>
    <w:p w:rsidR="004365A1" w:rsidRPr="004365A1" w:rsidRDefault="004365A1" w:rsidP="004365A1">
      <w:pPr>
        <w:pStyle w:val="Default"/>
        <w:jc w:val="center"/>
        <w:rPr>
          <w:rFonts w:ascii="Times New Roman" w:hAnsi="Times New Roman" w:cs="Times New Roman"/>
        </w:rPr>
      </w:pPr>
      <w:r w:rsidRPr="004365A1">
        <w:rPr>
          <w:rFonts w:ascii="Times New Roman" w:hAnsi="Times New Roman" w:cs="Times New Roman"/>
          <w:b/>
          <w:bCs/>
        </w:rPr>
        <w:t>Článok I</w:t>
      </w:r>
      <w:r w:rsidR="000E7F85">
        <w:rPr>
          <w:rFonts w:ascii="Times New Roman" w:hAnsi="Times New Roman" w:cs="Times New Roman"/>
          <w:b/>
          <w:bCs/>
        </w:rPr>
        <w:t>II</w:t>
      </w:r>
      <w:r w:rsidRPr="004365A1">
        <w:rPr>
          <w:rFonts w:ascii="Times New Roman" w:hAnsi="Times New Roman" w:cs="Times New Roman"/>
          <w:b/>
          <w:bCs/>
        </w:rPr>
        <w:t>.</w:t>
      </w:r>
    </w:p>
    <w:p w:rsidR="004365A1" w:rsidRDefault="004365A1" w:rsidP="00E64996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365A1">
        <w:rPr>
          <w:rFonts w:ascii="Times New Roman" w:hAnsi="Times New Roman" w:cs="Times New Roman"/>
          <w:b/>
          <w:bCs/>
        </w:rPr>
        <w:t>Cena a platobné podmienky</w:t>
      </w:r>
    </w:p>
    <w:p w:rsidR="00E64996" w:rsidRPr="00E64996" w:rsidRDefault="00E64996" w:rsidP="00E64996">
      <w:pPr>
        <w:pStyle w:val="Default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:rsidR="004365A1" w:rsidRPr="004C720F" w:rsidRDefault="004365A1" w:rsidP="004365A1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 w:rsidRPr="004365A1">
        <w:rPr>
          <w:rFonts w:ascii="Times New Roman" w:hAnsi="Times New Roman" w:cs="Times New Roman"/>
        </w:rPr>
        <w:t>1</w:t>
      </w:r>
      <w:r w:rsidRPr="004C720F">
        <w:rPr>
          <w:rFonts w:ascii="Times New Roman" w:hAnsi="Times New Roman" w:cs="Times New Roman"/>
        </w:rPr>
        <w:t xml:space="preserve">. </w:t>
      </w:r>
      <w:r w:rsidRPr="004C720F">
        <w:rPr>
          <w:rFonts w:ascii="Times New Roman" w:hAnsi="Times New Roman" w:cs="Times New Roman"/>
        </w:rPr>
        <w:tab/>
        <w:t xml:space="preserve">Cena za poskytnuté služby je stanovená dohodou zmluvných strán podľa zákona č. 18/1996 Z. z. o cenách v znení neskorších predpisov a vyhlášky MF SR č. 87/1996 Z. </w:t>
      </w:r>
      <w:r w:rsidRPr="004C720F">
        <w:rPr>
          <w:rFonts w:ascii="Times New Roman" w:hAnsi="Times New Roman" w:cs="Times New Roman"/>
        </w:rPr>
        <w:tab/>
        <w:t xml:space="preserve">o cenách v znení neskorších predpisov ako cena konečná a platná pre dohodnutý rozsah poskytovaných služieb počas celej doby trvania tejto zmluvy s možnosťou jej úpravy len v prípade zmeny sadzby DPH. </w:t>
      </w:r>
    </w:p>
    <w:p w:rsidR="004365A1" w:rsidRDefault="00B13F54" w:rsidP="004365A1">
      <w:pPr>
        <w:pStyle w:val="Default"/>
        <w:spacing w:after="13"/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Celková cena plnenia podľa tejto Z</w:t>
      </w:r>
      <w:r w:rsidR="004365A1" w:rsidRPr="004C720F">
        <w:rPr>
          <w:rFonts w:ascii="Times New Roman" w:hAnsi="Times New Roman" w:cs="Times New Roman"/>
        </w:rPr>
        <w:t xml:space="preserve">mluvy </w:t>
      </w:r>
      <w:r>
        <w:rPr>
          <w:rFonts w:ascii="Times New Roman" w:hAnsi="Times New Roman" w:cs="Times New Roman"/>
        </w:rPr>
        <w:t>je stanovená nasledovne</w:t>
      </w:r>
      <w:r w:rsidR="004365A1" w:rsidRPr="004C720F">
        <w:rPr>
          <w:rFonts w:ascii="Times New Roman" w:hAnsi="Times New Roman" w:cs="Times New Roman"/>
        </w:rPr>
        <w:t xml:space="preserve">: </w:t>
      </w:r>
    </w:p>
    <w:p w:rsidR="008C1A83" w:rsidRPr="004C720F" w:rsidRDefault="008C1A83" w:rsidP="004365A1">
      <w:pPr>
        <w:pStyle w:val="Default"/>
        <w:spacing w:after="13"/>
        <w:ind w:hanging="142"/>
        <w:rPr>
          <w:rFonts w:ascii="Times New Roman" w:hAnsi="Times New Roman" w:cs="Times New Roman"/>
        </w:rPr>
      </w:pPr>
    </w:p>
    <w:tbl>
      <w:tblPr>
        <w:tblStyle w:val="Mriekatabuky"/>
        <w:tblW w:w="9362" w:type="dxa"/>
        <w:tblInd w:w="142" w:type="dxa"/>
        <w:tblLook w:val="04A0" w:firstRow="1" w:lastRow="0" w:firstColumn="1" w:lastColumn="0" w:noHBand="0" w:noVBand="1"/>
      </w:tblPr>
      <w:tblGrid>
        <w:gridCol w:w="5495"/>
        <w:gridCol w:w="1984"/>
        <w:gridCol w:w="1883"/>
      </w:tblGrid>
      <w:tr w:rsidR="008C1A83" w:rsidTr="008C1A83">
        <w:trPr>
          <w:trHeight w:val="443"/>
        </w:trPr>
        <w:tc>
          <w:tcPr>
            <w:tcW w:w="5495" w:type="dxa"/>
            <w:vAlign w:val="center"/>
          </w:tcPr>
          <w:p w:rsidR="008C1A83" w:rsidRDefault="008C1A83" w:rsidP="008C1A83">
            <w:pPr>
              <w:pStyle w:val="Default"/>
              <w:spacing w:after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Názov</w:t>
            </w:r>
          </w:p>
        </w:tc>
        <w:tc>
          <w:tcPr>
            <w:tcW w:w="1984" w:type="dxa"/>
            <w:vAlign w:val="center"/>
          </w:tcPr>
          <w:p w:rsidR="008C1A83" w:rsidRDefault="008C1A83" w:rsidP="008C1A83">
            <w:pPr>
              <w:pStyle w:val="Default"/>
              <w:spacing w:after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Spolu bez DPH</w:t>
            </w:r>
          </w:p>
        </w:tc>
        <w:tc>
          <w:tcPr>
            <w:tcW w:w="1883" w:type="dxa"/>
            <w:vAlign w:val="center"/>
          </w:tcPr>
          <w:p w:rsidR="008C1A83" w:rsidRDefault="008C1A83" w:rsidP="008C1A83">
            <w:pPr>
              <w:pStyle w:val="Default"/>
              <w:spacing w:after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Spolu s DPH</w:t>
            </w:r>
          </w:p>
        </w:tc>
      </w:tr>
      <w:tr w:rsidR="008C1A83" w:rsidTr="008C1A83">
        <w:trPr>
          <w:trHeight w:val="464"/>
        </w:trPr>
        <w:tc>
          <w:tcPr>
            <w:tcW w:w="5495" w:type="dxa"/>
            <w:vAlign w:val="center"/>
          </w:tcPr>
          <w:p w:rsidR="008C1A83" w:rsidRDefault="009E523C" w:rsidP="008C1A83">
            <w:pPr>
              <w:pStyle w:val="Default"/>
              <w:spacing w:after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Drobné opravy</w:t>
            </w:r>
            <w:r w:rsidR="008C1A83">
              <w:rPr>
                <w:rFonts w:ascii="Times New Roman" w:hAnsi="Times New Roman" w:cs="Times New Roman"/>
              </w:rPr>
              <w:t>, údržba a pohotovostná služba</w:t>
            </w:r>
          </w:p>
        </w:tc>
        <w:tc>
          <w:tcPr>
            <w:tcW w:w="1984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  <w:tc>
          <w:tcPr>
            <w:tcW w:w="1883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</w:tr>
      <w:tr w:rsidR="008C1A83" w:rsidTr="008C1A83">
        <w:trPr>
          <w:trHeight w:val="464"/>
        </w:trPr>
        <w:tc>
          <w:tcPr>
            <w:tcW w:w="5495" w:type="dxa"/>
            <w:vAlign w:val="center"/>
          </w:tcPr>
          <w:p w:rsidR="008C1A83" w:rsidRDefault="008C1A83" w:rsidP="008C1A83">
            <w:pPr>
              <w:pStyle w:val="Default"/>
              <w:spacing w:after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Odborné prehliadky</w:t>
            </w:r>
          </w:p>
        </w:tc>
        <w:tc>
          <w:tcPr>
            <w:tcW w:w="1984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  <w:tc>
          <w:tcPr>
            <w:tcW w:w="1883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</w:tr>
      <w:tr w:rsidR="009E523C" w:rsidTr="008C1A83">
        <w:trPr>
          <w:trHeight w:val="484"/>
        </w:trPr>
        <w:tc>
          <w:tcPr>
            <w:tcW w:w="5495" w:type="dxa"/>
            <w:vAlign w:val="center"/>
          </w:tcPr>
          <w:p w:rsidR="009E523C" w:rsidRDefault="009E523C" w:rsidP="008C1A83">
            <w:pPr>
              <w:pStyle w:val="Default"/>
              <w:spacing w:after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Odborné skúšky</w:t>
            </w:r>
          </w:p>
        </w:tc>
        <w:tc>
          <w:tcPr>
            <w:tcW w:w="1984" w:type="dxa"/>
            <w:vAlign w:val="center"/>
          </w:tcPr>
          <w:p w:rsidR="009E523C" w:rsidRDefault="009E523C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  <w:tc>
          <w:tcPr>
            <w:tcW w:w="1883" w:type="dxa"/>
            <w:vAlign w:val="center"/>
          </w:tcPr>
          <w:p w:rsidR="009E523C" w:rsidRDefault="009E523C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</w:tr>
      <w:tr w:rsidR="008C1A83" w:rsidTr="008C1A83">
        <w:trPr>
          <w:trHeight w:val="484"/>
        </w:trPr>
        <w:tc>
          <w:tcPr>
            <w:tcW w:w="5495" w:type="dxa"/>
            <w:vAlign w:val="center"/>
          </w:tcPr>
          <w:p w:rsidR="008C1A83" w:rsidRDefault="00EE6259" w:rsidP="00EE6259">
            <w:pPr>
              <w:pStyle w:val="Default"/>
              <w:spacing w:after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Opakované úradné</w:t>
            </w:r>
            <w:r w:rsidR="008C1A83">
              <w:rPr>
                <w:rFonts w:ascii="Times New Roman" w:hAnsi="Times New Roman" w:cs="Times New Roman"/>
              </w:rPr>
              <w:t xml:space="preserve"> skúšk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984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  <w:tc>
          <w:tcPr>
            <w:tcW w:w="1883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</w:tr>
      <w:tr w:rsidR="009E523C" w:rsidTr="008C1A83">
        <w:trPr>
          <w:trHeight w:val="484"/>
        </w:trPr>
        <w:tc>
          <w:tcPr>
            <w:tcW w:w="5495" w:type="dxa"/>
            <w:vAlign w:val="center"/>
          </w:tcPr>
          <w:p w:rsidR="009E523C" w:rsidRDefault="009E523C" w:rsidP="008C1A83">
            <w:pPr>
              <w:pStyle w:val="Default"/>
              <w:spacing w:after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Čistenie skiel v šachtách výťahov</w:t>
            </w:r>
          </w:p>
        </w:tc>
        <w:tc>
          <w:tcPr>
            <w:tcW w:w="1984" w:type="dxa"/>
            <w:vAlign w:val="center"/>
          </w:tcPr>
          <w:p w:rsidR="009E523C" w:rsidRDefault="009E523C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  <w:tc>
          <w:tcPr>
            <w:tcW w:w="1883" w:type="dxa"/>
            <w:vAlign w:val="center"/>
          </w:tcPr>
          <w:p w:rsidR="009E523C" w:rsidRDefault="009E523C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</w:tr>
      <w:tr w:rsidR="008C1A83" w:rsidTr="008C1A83">
        <w:trPr>
          <w:trHeight w:val="484"/>
        </w:trPr>
        <w:tc>
          <w:tcPr>
            <w:tcW w:w="5495" w:type="dxa"/>
            <w:vAlign w:val="center"/>
          </w:tcPr>
          <w:p w:rsidR="008C1A83" w:rsidRDefault="008C1A83" w:rsidP="008C1A83">
            <w:pPr>
              <w:pStyle w:val="Default"/>
              <w:spacing w:after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SPOLU</w:t>
            </w:r>
          </w:p>
        </w:tc>
        <w:tc>
          <w:tcPr>
            <w:tcW w:w="1984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  <w:tc>
          <w:tcPr>
            <w:tcW w:w="1883" w:type="dxa"/>
            <w:vAlign w:val="center"/>
          </w:tcPr>
          <w:p w:rsidR="008C1A83" w:rsidRDefault="00FD59CB" w:rsidP="008C1A83">
            <w:pPr>
              <w:pStyle w:val="Default"/>
              <w:spacing w:after="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</w:t>
            </w:r>
          </w:p>
        </w:tc>
      </w:tr>
    </w:tbl>
    <w:p w:rsidR="00B13F54" w:rsidRDefault="00B13F54" w:rsidP="004C720F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</w:p>
    <w:p w:rsidR="004365A1" w:rsidRPr="004C720F" w:rsidRDefault="004365A1" w:rsidP="004C720F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 w:rsidRPr="004C720F">
        <w:rPr>
          <w:rFonts w:ascii="Times New Roman" w:hAnsi="Times New Roman" w:cs="Times New Roman"/>
        </w:rPr>
        <w:t xml:space="preserve">3. </w:t>
      </w:r>
      <w:r w:rsidR="004C720F" w:rsidRPr="004C720F">
        <w:rPr>
          <w:rFonts w:ascii="Times New Roman" w:hAnsi="Times New Roman" w:cs="Times New Roman"/>
        </w:rPr>
        <w:tab/>
      </w:r>
      <w:r w:rsidR="00937888">
        <w:rPr>
          <w:rFonts w:ascii="Times New Roman" w:hAnsi="Times New Roman" w:cs="Times New Roman"/>
        </w:rPr>
        <w:t xml:space="preserve">V prípade opravy nad rámec </w:t>
      </w:r>
      <w:r w:rsidR="00CC39B3">
        <w:rPr>
          <w:rFonts w:ascii="Times New Roman" w:hAnsi="Times New Roman" w:cs="Times New Roman"/>
        </w:rPr>
        <w:t xml:space="preserve">drobných nedostatkov a </w:t>
      </w:r>
      <w:proofErr w:type="spellStart"/>
      <w:r w:rsidR="00CC39B3">
        <w:rPr>
          <w:rFonts w:ascii="Times New Roman" w:hAnsi="Times New Roman" w:cs="Times New Roman"/>
        </w:rPr>
        <w:t>závad</w:t>
      </w:r>
      <w:proofErr w:type="spellEnd"/>
      <w:r w:rsidR="00937888">
        <w:rPr>
          <w:rFonts w:ascii="Times New Roman" w:hAnsi="Times New Roman" w:cs="Times New Roman"/>
        </w:rPr>
        <w:t xml:space="preserve"> zahrnutých do mesačného paušálu, vypracuje dodávateľ </w:t>
      </w:r>
      <w:r w:rsidR="00CC39B3">
        <w:rPr>
          <w:rFonts w:ascii="Times New Roman" w:hAnsi="Times New Roman" w:cs="Times New Roman"/>
        </w:rPr>
        <w:t xml:space="preserve">bezodplatne </w:t>
      </w:r>
      <w:r w:rsidR="00937888">
        <w:rPr>
          <w:rFonts w:ascii="Times New Roman" w:hAnsi="Times New Roman" w:cs="Times New Roman"/>
        </w:rPr>
        <w:t xml:space="preserve">do dvoch dní podrobnú cenovú kalkuláciu s uvedením predpokladaného rozsahu prác a potrebných náhradných dielov, vrátane dopravy. </w:t>
      </w:r>
      <w:r w:rsidRPr="004C720F">
        <w:rPr>
          <w:rFonts w:ascii="Times New Roman" w:hAnsi="Times New Roman" w:cs="Times New Roman"/>
        </w:rPr>
        <w:lastRenderedPageBreak/>
        <w:t xml:space="preserve">Cena </w:t>
      </w:r>
      <w:r w:rsidR="00937888">
        <w:rPr>
          <w:rFonts w:ascii="Times New Roman" w:hAnsi="Times New Roman" w:cs="Times New Roman"/>
        </w:rPr>
        <w:t xml:space="preserve">uvedených opráv sa </w:t>
      </w:r>
      <w:r w:rsidRPr="004C720F">
        <w:rPr>
          <w:rFonts w:ascii="Times New Roman" w:hAnsi="Times New Roman" w:cs="Times New Roman"/>
        </w:rPr>
        <w:t xml:space="preserve">bude v každom jednotlivom prípade tvoriť dohodou zmluvných strán. </w:t>
      </w:r>
    </w:p>
    <w:p w:rsidR="004365A1" w:rsidRPr="004C720F" w:rsidRDefault="004365A1" w:rsidP="008C1A83">
      <w:pPr>
        <w:pStyle w:val="Default"/>
        <w:ind w:left="142" w:hanging="284"/>
        <w:jc w:val="both"/>
        <w:rPr>
          <w:rFonts w:ascii="Times New Roman" w:hAnsi="Times New Roman" w:cs="Times New Roman"/>
          <w:color w:val="auto"/>
        </w:rPr>
      </w:pPr>
      <w:r w:rsidRPr="004C720F">
        <w:rPr>
          <w:rFonts w:ascii="Times New Roman" w:hAnsi="Times New Roman" w:cs="Times New Roman"/>
        </w:rPr>
        <w:t xml:space="preserve">4. Splatnosť faktúry je 30 dní odo dňa riadneho doručenia faktúry objednávateľovi spolu so všetkými podkladmi a prílohami (súpis skutočne vykonaných prác, služieb a dodávok tovarov odsúhlasený objednávateľom, protokoly o kontrole a pod.). </w:t>
      </w:r>
    </w:p>
    <w:p w:rsidR="004365A1" w:rsidRPr="004C720F" w:rsidRDefault="004365A1" w:rsidP="004C720F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 w:rsidRPr="004C720F">
        <w:rPr>
          <w:rFonts w:ascii="Times New Roman" w:hAnsi="Times New Roman" w:cs="Times New Roman"/>
          <w:color w:val="auto"/>
        </w:rPr>
        <w:t xml:space="preserve">5. </w:t>
      </w:r>
      <w:r w:rsidR="004C720F">
        <w:rPr>
          <w:rFonts w:ascii="Times New Roman" w:hAnsi="Times New Roman" w:cs="Times New Roman"/>
          <w:color w:val="auto"/>
        </w:rPr>
        <w:tab/>
      </w:r>
      <w:r w:rsidRPr="004C720F">
        <w:rPr>
          <w:rFonts w:ascii="Times New Roman" w:hAnsi="Times New Roman" w:cs="Times New Roman"/>
          <w:color w:val="auto"/>
        </w:rPr>
        <w:t xml:space="preserve">Cenu za služby zahrnuté v cene mesačného paušálu je poskytovateľ oprávnený fakturovať objednávateľovi mesačne vždy do </w:t>
      </w:r>
      <w:r w:rsidR="007640AB">
        <w:rPr>
          <w:rFonts w:ascii="Times New Roman" w:hAnsi="Times New Roman" w:cs="Times New Roman"/>
          <w:color w:val="auto"/>
        </w:rPr>
        <w:t>1</w:t>
      </w:r>
      <w:r w:rsidRPr="004C720F">
        <w:rPr>
          <w:rFonts w:ascii="Times New Roman" w:hAnsi="Times New Roman" w:cs="Times New Roman"/>
          <w:color w:val="auto"/>
        </w:rPr>
        <w:t xml:space="preserve">5. dňa nasledujúceho mesiaca za predchádzajúci kalendárny mesiac. </w:t>
      </w:r>
    </w:p>
    <w:p w:rsidR="004365A1" w:rsidRPr="004C720F" w:rsidRDefault="004365A1" w:rsidP="004C720F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 w:rsidRPr="004C720F">
        <w:rPr>
          <w:rFonts w:ascii="Times New Roman" w:hAnsi="Times New Roman" w:cs="Times New Roman"/>
          <w:color w:val="auto"/>
        </w:rPr>
        <w:t xml:space="preserve">6. Cenu za poskytnuté služby nezahrnuté v cene paušálu, ktoré boli vykonané na základe samostatnej objednávky objednávateľa, je poskytovateľ oprávnený fakturovať objednávateľovi po riadnom a včasnom poskytnutí služieb potvrdených oprávneným zástupcom objednávateľa. </w:t>
      </w:r>
    </w:p>
    <w:p w:rsidR="004365A1" w:rsidRPr="004C720F" w:rsidRDefault="004365A1" w:rsidP="004C720F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 w:rsidRPr="004C720F">
        <w:rPr>
          <w:rFonts w:ascii="Times New Roman" w:hAnsi="Times New Roman" w:cs="Times New Roman"/>
          <w:color w:val="auto"/>
        </w:rPr>
        <w:t xml:space="preserve">7. </w:t>
      </w:r>
      <w:r w:rsidR="004C720F">
        <w:rPr>
          <w:rFonts w:ascii="Times New Roman" w:hAnsi="Times New Roman" w:cs="Times New Roman"/>
          <w:color w:val="auto"/>
        </w:rPr>
        <w:tab/>
      </w:r>
      <w:r w:rsidRPr="004C720F">
        <w:rPr>
          <w:rFonts w:ascii="Times New Roman" w:hAnsi="Times New Roman" w:cs="Times New Roman"/>
          <w:color w:val="auto"/>
        </w:rPr>
        <w:t xml:space="preserve">Faktúry vystavené poskytovateľom musia obsahovať všetky náležitosti daňového dokladu v zmysle zákona č. 222/2004 Z. z. o dani z pridanej hodnoty v znení neskorších predpisov a musia byť vystavené v súlade s touto zmluvou. </w:t>
      </w:r>
    </w:p>
    <w:p w:rsidR="004365A1" w:rsidRPr="004C720F" w:rsidRDefault="004365A1" w:rsidP="004C720F">
      <w:pPr>
        <w:pStyle w:val="Default"/>
        <w:ind w:left="142" w:hanging="284"/>
        <w:jc w:val="both"/>
        <w:rPr>
          <w:rFonts w:ascii="Times New Roman" w:hAnsi="Times New Roman" w:cs="Times New Roman"/>
          <w:color w:val="auto"/>
        </w:rPr>
      </w:pPr>
      <w:r w:rsidRPr="004C720F">
        <w:rPr>
          <w:rFonts w:ascii="Times New Roman" w:hAnsi="Times New Roman" w:cs="Times New Roman"/>
          <w:color w:val="auto"/>
        </w:rPr>
        <w:t xml:space="preserve">8. Ak faktúra nebude obsahovať náležitosti podľa platných právnych predpisov alebo tejto zmluvy, objednávateľ má právo faktúru v lehote 10 dní od jej doručenia vrátiť späť poskytovateľovi na prepracovanie a doplnenie. V tomto prípade sa preruší plynutie lehoty splatnosti a nová 30 - dňová lehota splatnosti začne plynúť dňom riadneho doručenia opravenej, respektíve kompletnej faktúry objednávateľovi. Zmluvné strany sa dohodli, že po túto dobu nie je objednávateľ v omeškaní so splnením svojho záväzku a poskytovateľ nemá nárok na úroky z omeškania. </w:t>
      </w:r>
    </w:p>
    <w:p w:rsidR="004365A1" w:rsidRPr="00E64996" w:rsidRDefault="004365A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</w:p>
    <w:p w:rsidR="008C1A83" w:rsidRPr="00E64996" w:rsidRDefault="008C1A83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</w:p>
    <w:p w:rsidR="004C720F" w:rsidRPr="004C720F" w:rsidRDefault="004C720F" w:rsidP="004C7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72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Článok </w:t>
      </w:r>
      <w:r w:rsidR="007640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4C72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</w:t>
      </w:r>
    </w:p>
    <w:p w:rsidR="004C720F" w:rsidRDefault="004C720F" w:rsidP="00E64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72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Povinnosti zmluvných strán</w:t>
      </w:r>
    </w:p>
    <w:p w:rsidR="00E64996" w:rsidRPr="00E64996" w:rsidRDefault="00E64996" w:rsidP="00E64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2"/>
          <w:szCs w:val="12"/>
        </w:rPr>
      </w:pPr>
    </w:p>
    <w:p w:rsidR="004C720F" w:rsidRPr="004C720F" w:rsidRDefault="004C720F" w:rsidP="004C720F">
      <w:pPr>
        <w:autoSpaceDE w:val="0"/>
        <w:autoSpaceDN w:val="0"/>
        <w:adjustRightInd w:val="0"/>
        <w:spacing w:after="13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720F">
        <w:rPr>
          <w:rFonts w:ascii="Times New Roman" w:hAnsi="Times New Roman" w:cs="Times New Roman"/>
          <w:color w:val="000000"/>
          <w:sz w:val="24"/>
          <w:szCs w:val="24"/>
        </w:rPr>
        <w:t>1. Poskyt</w:t>
      </w:r>
      <w:r w:rsidR="004E6DE8">
        <w:rPr>
          <w:rFonts w:ascii="Times New Roman" w:hAnsi="Times New Roman" w:cs="Times New Roman"/>
          <w:color w:val="000000"/>
          <w:sz w:val="24"/>
          <w:szCs w:val="24"/>
        </w:rPr>
        <w:t>ovateľ sa zaväzuje podľa tejto Z</w:t>
      </w:r>
      <w:r w:rsidRPr="004C720F">
        <w:rPr>
          <w:rFonts w:ascii="Times New Roman" w:hAnsi="Times New Roman" w:cs="Times New Roman"/>
          <w:color w:val="000000"/>
          <w:sz w:val="24"/>
          <w:szCs w:val="24"/>
        </w:rPr>
        <w:t>mluvy poskytovať služby uvedené v</w:t>
      </w:r>
      <w:r w:rsidR="007640AB">
        <w:rPr>
          <w:rFonts w:ascii="Times New Roman" w:hAnsi="Times New Roman" w:cs="Times New Roman"/>
          <w:color w:val="000000"/>
          <w:sz w:val="24"/>
          <w:szCs w:val="24"/>
        </w:rPr>
        <w:t> Prílohe č. 2 tejto Z</w:t>
      </w:r>
      <w:r w:rsidRPr="004C720F">
        <w:rPr>
          <w:rFonts w:ascii="Times New Roman" w:hAnsi="Times New Roman" w:cs="Times New Roman"/>
          <w:color w:val="000000"/>
          <w:sz w:val="24"/>
          <w:szCs w:val="24"/>
        </w:rPr>
        <w:t xml:space="preserve">mluvy odborne, starostlivo, hospodárne a je povinný pri opravách použiť originálne náhradne diely od výrobcov príslušných výťahov, ktoré sú potrebné na vykonanie príslušnej opravy vrátane ich dopravy na miesta vykonania opráv. V prípade nedostupnosti originálnych náhradných dielov na trhu je možné po odsúhlasení objednávateľom použiť aj náhradný diel adekvátny originálu. </w:t>
      </w:r>
    </w:p>
    <w:p w:rsidR="004C720F" w:rsidRDefault="007640AB" w:rsidP="004C720F">
      <w:pPr>
        <w:autoSpaceDE w:val="0"/>
        <w:autoSpaceDN w:val="0"/>
        <w:adjustRightInd w:val="0"/>
        <w:spacing w:after="13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C720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C720F" w:rsidRPr="004C720F">
        <w:rPr>
          <w:rFonts w:ascii="Times New Roman" w:hAnsi="Times New Roman" w:cs="Times New Roman"/>
          <w:color w:val="000000"/>
          <w:sz w:val="24"/>
          <w:szCs w:val="24"/>
        </w:rPr>
        <w:t>Poskytovateľ je oprávnený postú</w:t>
      </w:r>
      <w:r w:rsidR="004E6DE8">
        <w:rPr>
          <w:rFonts w:ascii="Times New Roman" w:hAnsi="Times New Roman" w:cs="Times New Roman"/>
          <w:color w:val="000000"/>
          <w:sz w:val="24"/>
          <w:szCs w:val="24"/>
        </w:rPr>
        <w:t>piť práva a povinnosti z tejto Z</w:t>
      </w:r>
      <w:r w:rsidR="004C720F" w:rsidRPr="004C720F">
        <w:rPr>
          <w:rFonts w:ascii="Times New Roman" w:hAnsi="Times New Roman" w:cs="Times New Roman"/>
          <w:color w:val="000000"/>
          <w:sz w:val="24"/>
          <w:szCs w:val="24"/>
        </w:rPr>
        <w:t xml:space="preserve">mluvy v prospech tretej osoby výlučne na základe predchádzajúceho písomného súhlasu objednávateľa. </w:t>
      </w:r>
    </w:p>
    <w:p w:rsidR="004D4455" w:rsidRDefault="00A03979" w:rsidP="004C720F">
      <w:pPr>
        <w:autoSpaceDE w:val="0"/>
        <w:autoSpaceDN w:val="0"/>
        <w:adjustRightInd w:val="0"/>
        <w:spacing w:after="13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4C720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C720F" w:rsidRPr="004C720F">
        <w:rPr>
          <w:rFonts w:ascii="Times New Roman" w:hAnsi="Times New Roman" w:cs="Times New Roman"/>
          <w:color w:val="000000"/>
          <w:sz w:val="24"/>
          <w:szCs w:val="24"/>
        </w:rPr>
        <w:t xml:space="preserve">Poskytovateľ odstráni všetky poruchy vzniknuté počas prevádzky i mimo nej, ktoré boli odhalené počas pravidelných kontrol a preventívnej údržby, alebo ktoré sa vyskytnú v medziobdobí a sú nahlásené poskytovateľovi objednávateľom v zmysle tejto </w:t>
      </w:r>
      <w:r w:rsidR="007640A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4C720F" w:rsidRPr="004C720F">
        <w:rPr>
          <w:rFonts w:ascii="Times New Roman" w:hAnsi="Times New Roman" w:cs="Times New Roman"/>
          <w:color w:val="000000"/>
          <w:sz w:val="24"/>
          <w:szCs w:val="24"/>
        </w:rPr>
        <w:t xml:space="preserve">mluvy. </w:t>
      </w:r>
      <w:r w:rsidR="004D4455">
        <w:rPr>
          <w:rFonts w:ascii="Times New Roman" w:hAnsi="Times New Roman" w:cs="Times New Roman"/>
          <w:color w:val="000000"/>
          <w:sz w:val="24"/>
          <w:szCs w:val="24"/>
        </w:rPr>
        <w:t>Odstránenie drobných nedostatkov a </w:t>
      </w:r>
      <w:proofErr w:type="spellStart"/>
      <w:r w:rsidR="004D4455">
        <w:rPr>
          <w:rFonts w:ascii="Times New Roman" w:hAnsi="Times New Roman" w:cs="Times New Roman"/>
          <w:color w:val="000000"/>
          <w:sz w:val="24"/>
          <w:szCs w:val="24"/>
        </w:rPr>
        <w:t>závad</w:t>
      </w:r>
      <w:proofErr w:type="spellEnd"/>
      <w:r w:rsidR="004D4455">
        <w:rPr>
          <w:rFonts w:ascii="Times New Roman" w:hAnsi="Times New Roman" w:cs="Times New Roman"/>
          <w:color w:val="000000"/>
          <w:sz w:val="24"/>
          <w:szCs w:val="24"/>
        </w:rPr>
        <w:t>, ktoré sú odstrániteľné pri výkone požadovanej služby, odstráni dodávateľ bezprostredne po ich zistení.</w:t>
      </w:r>
    </w:p>
    <w:p w:rsidR="004C720F" w:rsidRPr="004C720F" w:rsidRDefault="004D4455" w:rsidP="004C720F">
      <w:pPr>
        <w:autoSpaceDE w:val="0"/>
        <w:autoSpaceDN w:val="0"/>
        <w:adjustRightInd w:val="0"/>
        <w:spacing w:after="13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C720F" w:rsidRPr="004C720F">
        <w:rPr>
          <w:rFonts w:ascii="Times New Roman" w:hAnsi="Times New Roman" w:cs="Times New Roman"/>
          <w:color w:val="000000"/>
          <w:sz w:val="24"/>
          <w:szCs w:val="24"/>
        </w:rPr>
        <w:t xml:space="preserve">Poskytovateľ zabezpečí </w:t>
      </w:r>
      <w:r>
        <w:rPr>
          <w:rFonts w:ascii="Times New Roman" w:hAnsi="Times New Roman" w:cs="Times New Roman"/>
          <w:color w:val="000000"/>
          <w:sz w:val="24"/>
          <w:szCs w:val="24"/>
        </w:rPr>
        <w:t>nonstop pohotovostnú službu s možnosťou telefonického nahlasovania porúch s nástupom na opravu do dvoch hodín od nahlásenia poruchy a vyprostenie osôb do jednej hodiny od nahlásenia.</w:t>
      </w:r>
    </w:p>
    <w:p w:rsidR="0050279E" w:rsidRDefault="004D4455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>Poskytovateľ pri poskytovaní služieb je povinný dodržiavať príslušné ustanovenia zákona č. 124/2006 Z. z. o bezpečnosti a ochrane zdravia pri práci v znení neskorších predpisov, vyhlášky MPSVR SR č. 508/2009 Z. z., ktorou sa ustanovujú podrobnosti na zaistenie bezpečnosti a ochrany zdravia pri práci s technickými zariadeniami tlakovými, zdvíhacími, elektrickými a plynovými a ktorou sa ustanovujú technické zariadenia, ktoré sa považujú za vyhradené technické zariadenia a ostatné všeobecne záväz</w:t>
      </w:r>
      <w:r w:rsidR="004C720F">
        <w:rPr>
          <w:rFonts w:ascii="Times New Roman" w:hAnsi="Times New Roman" w:cs="Times New Roman"/>
        </w:rPr>
        <w:t>né právne predpisy platné v SR.</w:t>
      </w:r>
    </w:p>
    <w:p w:rsidR="004C720F" w:rsidRPr="004C720F" w:rsidRDefault="004D4455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0279E">
        <w:rPr>
          <w:rFonts w:ascii="Times New Roman" w:hAnsi="Times New Roman" w:cs="Times New Roman"/>
        </w:rPr>
        <w:t>.</w:t>
      </w:r>
      <w:r w:rsidR="0050279E"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Poskytovateľ zodpovedá za: </w:t>
      </w:r>
    </w:p>
    <w:p w:rsidR="0050279E" w:rsidRDefault="0050279E" w:rsidP="0050279E">
      <w:pPr>
        <w:pStyle w:val="Default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4C720F" w:rsidRPr="004C720F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rozsah a kvalitu služby vo vzťahu k požadovaným výkonom a zodpovedá za 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nedostatky a 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chyby v súlade s podmienkami stanovenými všeobecne záväznými 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právnymi, technickými a hygienickými predpismi, </w:t>
      </w:r>
    </w:p>
    <w:p w:rsidR="0050279E" w:rsidRDefault="0050279E" w:rsidP="0050279E">
      <w:pPr>
        <w:pStyle w:val="Default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  <w:color w:val="auto"/>
        </w:rPr>
        <w:t xml:space="preserve">vykonávanie činností spojených s predmetom zmluvy len prostredníctvom odborne </w:t>
      </w:r>
      <w:r>
        <w:rPr>
          <w:rFonts w:ascii="Times New Roman" w:hAnsi="Times New Roman" w:cs="Times New Roman"/>
          <w:color w:val="auto"/>
        </w:rPr>
        <w:tab/>
      </w:r>
      <w:r w:rsidR="004C720F" w:rsidRPr="004C720F">
        <w:rPr>
          <w:rFonts w:ascii="Times New Roman" w:hAnsi="Times New Roman" w:cs="Times New Roman"/>
          <w:color w:val="auto"/>
        </w:rPr>
        <w:t xml:space="preserve">spôsobilých osôb, </w:t>
      </w:r>
    </w:p>
    <w:p w:rsidR="0050279E" w:rsidRDefault="0050279E" w:rsidP="0050279E">
      <w:pPr>
        <w:pStyle w:val="Default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  <w:color w:val="auto"/>
        </w:rPr>
        <w:t>poskytovanie služieb definovaných v</w:t>
      </w:r>
      <w:r w:rsidR="004D4455">
        <w:rPr>
          <w:rFonts w:ascii="Times New Roman" w:hAnsi="Times New Roman" w:cs="Times New Roman"/>
          <w:color w:val="auto"/>
        </w:rPr>
        <w:t> Prílohe č. 2</w:t>
      </w:r>
      <w:r w:rsidR="004C720F" w:rsidRPr="004C720F">
        <w:rPr>
          <w:rFonts w:ascii="Times New Roman" w:hAnsi="Times New Roman" w:cs="Times New Roman"/>
          <w:color w:val="auto"/>
        </w:rPr>
        <w:t xml:space="preserve">. tejto zmluvy podľa podmienok </w:t>
      </w:r>
      <w:r>
        <w:rPr>
          <w:rFonts w:ascii="Times New Roman" w:hAnsi="Times New Roman" w:cs="Times New Roman"/>
          <w:color w:val="auto"/>
        </w:rPr>
        <w:tab/>
      </w:r>
      <w:r w:rsidR="004C720F" w:rsidRPr="004C720F">
        <w:rPr>
          <w:rFonts w:ascii="Times New Roman" w:hAnsi="Times New Roman" w:cs="Times New Roman"/>
          <w:color w:val="auto"/>
        </w:rPr>
        <w:t xml:space="preserve">dohodnutých v tejto zmluve,  </w:t>
      </w:r>
    </w:p>
    <w:p w:rsidR="0050279E" w:rsidRDefault="0050279E" w:rsidP="0050279E">
      <w:pPr>
        <w:pStyle w:val="Default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  <w:color w:val="auto"/>
        </w:rPr>
        <w:t xml:space="preserve">dodržiavanie ochrany životného prostredia v súlade s platnými </w:t>
      </w:r>
      <w:r w:rsidR="00F42E7F">
        <w:rPr>
          <w:rFonts w:ascii="Times New Roman" w:hAnsi="Times New Roman" w:cs="Times New Roman"/>
          <w:color w:val="auto"/>
        </w:rPr>
        <w:t>právnymi predpismi.</w:t>
      </w:r>
    </w:p>
    <w:p w:rsidR="0050279E" w:rsidRDefault="004D4455" w:rsidP="004D4455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</w:t>
      </w:r>
      <w:r w:rsidR="004C720F" w:rsidRPr="004C720F">
        <w:rPr>
          <w:rFonts w:ascii="Times New Roman" w:hAnsi="Times New Roman" w:cs="Times New Roman"/>
          <w:color w:val="auto"/>
        </w:rPr>
        <w:t xml:space="preserve">. Poskytovateľ ďalej pri plnení tejto zmluvy nesmie narušiť bezpečnosť osôb nachádzajúcich sa v obvode pracoviska, na ktorom bude vykonávať činnosti v zmysle tejto zmluvy a ani iných osôb pohybujúcich sa mimo tohto pracoviska. Poskytovateľ je povinný vykonať opatrenia potrebné pre zamedzenie vzniku škôd z hľadiska zdravotného, ekologického a požiarneho, ktoré by svojou činnosťou pri plnení tejto zmluvy mohol spôsobiť. Poskytovateľ sa zaväzuje bez meškania a písomne informovať objednávateľa o vzniku akejkoľvek udalosti, ktorá bráni alebo sťažuje plnenie zmluvy, resp. o vzniknutých rizikách pri jeho činnosti v oblasti BOZP. </w:t>
      </w:r>
    </w:p>
    <w:p w:rsidR="0050279E" w:rsidRDefault="004D4455" w:rsidP="004D4455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8</w:t>
      </w:r>
      <w:r w:rsidR="0050279E">
        <w:rPr>
          <w:rFonts w:ascii="Times New Roman" w:hAnsi="Times New Roman" w:cs="Times New Roman"/>
          <w:color w:val="auto"/>
        </w:rPr>
        <w:t>.</w:t>
      </w:r>
      <w:r w:rsidR="0050279E">
        <w:rPr>
          <w:rFonts w:ascii="Times New Roman" w:hAnsi="Times New Roman" w:cs="Times New Roman"/>
          <w:color w:val="auto"/>
        </w:rPr>
        <w:tab/>
      </w:r>
      <w:r w:rsidR="004C720F" w:rsidRPr="004C720F">
        <w:rPr>
          <w:rFonts w:ascii="Times New Roman" w:hAnsi="Times New Roman" w:cs="Times New Roman"/>
          <w:color w:val="auto"/>
        </w:rPr>
        <w:t>Objednávateľ sa zaväzuje poskytnúť poskytovateľovi nevyhnutne potrebnú súčinnosť, ktorá spočíva najmä v bezproblémovom prístupe k miestu plnenia a poskytnutí potrebných podkladov a informácií, pokiaľ ich</w:t>
      </w:r>
      <w:r w:rsidR="0050279E">
        <w:rPr>
          <w:rFonts w:ascii="Times New Roman" w:hAnsi="Times New Roman" w:cs="Times New Roman"/>
          <w:color w:val="auto"/>
        </w:rPr>
        <w:t xml:space="preserve"> objednávateľ má k dispozícii. </w:t>
      </w:r>
    </w:p>
    <w:p w:rsidR="004C720F" w:rsidRDefault="004D4455" w:rsidP="004D4455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9</w:t>
      </w:r>
      <w:r w:rsidR="0050279E">
        <w:rPr>
          <w:rFonts w:ascii="Times New Roman" w:hAnsi="Times New Roman" w:cs="Times New Roman"/>
          <w:color w:val="auto"/>
        </w:rPr>
        <w:t>.</w:t>
      </w:r>
      <w:r w:rsidR="0050279E">
        <w:rPr>
          <w:rFonts w:ascii="Times New Roman" w:hAnsi="Times New Roman" w:cs="Times New Roman"/>
          <w:color w:val="auto"/>
        </w:rPr>
        <w:tab/>
      </w:r>
      <w:r w:rsidR="004C720F" w:rsidRPr="004C720F">
        <w:rPr>
          <w:rFonts w:ascii="Times New Roman" w:hAnsi="Times New Roman" w:cs="Times New Roman"/>
          <w:color w:val="auto"/>
        </w:rPr>
        <w:t xml:space="preserve">Objednávateľ určuje nasledovné osoby oprávnené v jeho mene overovať a podpisovať výkazy pracovníkov poskytovateľa: </w:t>
      </w:r>
      <w:r w:rsidR="00CC39B3">
        <w:rPr>
          <w:rFonts w:ascii="Times New Roman" w:hAnsi="Times New Roman" w:cs="Times New Roman"/>
          <w:color w:val="auto"/>
        </w:rPr>
        <w:t xml:space="preserve">Ing. Igor Šebo, Ing. Dušan Miklovič, Ing. Milan Masár, Ing. Igor Paulovič, Bc. Jozef Ťažký, Vladimír </w:t>
      </w:r>
      <w:proofErr w:type="spellStart"/>
      <w:r w:rsidR="00CC39B3">
        <w:rPr>
          <w:rFonts w:ascii="Times New Roman" w:hAnsi="Times New Roman" w:cs="Times New Roman"/>
          <w:color w:val="auto"/>
        </w:rPr>
        <w:t>Valkovič</w:t>
      </w:r>
      <w:proofErr w:type="spellEnd"/>
      <w:r w:rsidR="00CC39B3">
        <w:rPr>
          <w:rFonts w:ascii="Times New Roman" w:hAnsi="Times New Roman" w:cs="Times New Roman"/>
          <w:color w:val="auto"/>
        </w:rPr>
        <w:t xml:space="preserve">, Martin </w:t>
      </w:r>
      <w:proofErr w:type="spellStart"/>
      <w:r w:rsidR="00CC39B3">
        <w:rPr>
          <w:rFonts w:ascii="Times New Roman" w:hAnsi="Times New Roman" w:cs="Times New Roman"/>
          <w:color w:val="auto"/>
        </w:rPr>
        <w:t>Vnučko</w:t>
      </w:r>
      <w:proofErr w:type="spellEnd"/>
      <w:r w:rsidR="00CC39B3">
        <w:rPr>
          <w:rFonts w:ascii="Times New Roman" w:hAnsi="Times New Roman" w:cs="Times New Roman"/>
          <w:color w:val="auto"/>
        </w:rPr>
        <w:t xml:space="preserve">, Marek </w:t>
      </w:r>
      <w:proofErr w:type="spellStart"/>
      <w:r w:rsidR="00CC39B3">
        <w:rPr>
          <w:rFonts w:ascii="Times New Roman" w:hAnsi="Times New Roman" w:cs="Times New Roman"/>
          <w:color w:val="auto"/>
        </w:rPr>
        <w:t>Darnadi</w:t>
      </w:r>
      <w:proofErr w:type="spellEnd"/>
      <w:r w:rsidR="00CC39B3">
        <w:rPr>
          <w:rFonts w:ascii="Times New Roman" w:hAnsi="Times New Roman" w:cs="Times New Roman"/>
          <w:color w:val="auto"/>
        </w:rPr>
        <w:t>.</w:t>
      </w:r>
    </w:p>
    <w:p w:rsidR="00CC39B3" w:rsidRDefault="00CC39B3" w:rsidP="004D4455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10.Poskytovateľ preberá demontované náhradné diely, použitý olej a mazivá do svojho vlastníctva a na vlastné náklady zabezpečuje ich riadnu likvidáciu.</w:t>
      </w:r>
    </w:p>
    <w:p w:rsidR="0050279E" w:rsidRPr="00E64996" w:rsidRDefault="0050279E" w:rsidP="004C720F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8C1A83" w:rsidRPr="00E64996" w:rsidRDefault="008C1A83" w:rsidP="004C720F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50279E" w:rsidRDefault="004D4455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auto"/>
        </w:rPr>
        <w:t>Článok V</w:t>
      </w:r>
      <w:r w:rsidR="004C720F" w:rsidRPr="004C720F">
        <w:rPr>
          <w:rFonts w:ascii="Times New Roman" w:hAnsi="Times New Roman" w:cs="Times New Roman"/>
          <w:b/>
          <w:bCs/>
          <w:color w:val="auto"/>
        </w:rPr>
        <w:t>.</w:t>
      </w:r>
    </w:p>
    <w:p w:rsidR="004C720F" w:rsidRDefault="004C720F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C720F">
        <w:rPr>
          <w:rFonts w:ascii="Times New Roman" w:hAnsi="Times New Roman" w:cs="Times New Roman"/>
          <w:b/>
          <w:bCs/>
        </w:rPr>
        <w:t>Zodpovednosť za škodu</w:t>
      </w:r>
    </w:p>
    <w:p w:rsidR="0050279E" w:rsidRPr="00E64996" w:rsidRDefault="0050279E" w:rsidP="0050279E">
      <w:pPr>
        <w:pStyle w:val="Default"/>
        <w:jc w:val="center"/>
        <w:rPr>
          <w:rFonts w:ascii="Times New Roman" w:hAnsi="Times New Roman" w:cs="Times New Roman"/>
          <w:sz w:val="12"/>
          <w:szCs w:val="12"/>
        </w:rPr>
      </w:pPr>
    </w:p>
    <w:p w:rsidR="004C720F" w:rsidRPr="004C720F" w:rsidRDefault="0050279E" w:rsidP="0050279E">
      <w:pPr>
        <w:pStyle w:val="Default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Poskytovateľ zodpovedá za škody, ktoré vzniknú pri poskytovaní služieb a boli preukázateľne spôsobené ním alebo osobami, prostredníctvom ktorých zabezpečuje poskytovanie služieb podľa tejto zmluvy a je povinný objednávateľovi uhradiť takto vzniknuté škody, ibaže preukáže, že porušenie povinností bolo spôsobené okolnosťami vylučujúcimi zodpovednosť podľa § 374 Obchodného zákonníka. </w:t>
      </w:r>
    </w:p>
    <w:p w:rsidR="004C720F" w:rsidRPr="00E64996" w:rsidRDefault="004C720F" w:rsidP="0050279E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:rsidR="008C1A83" w:rsidRPr="00E64996" w:rsidRDefault="008C1A83" w:rsidP="0050279E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:rsidR="004C720F" w:rsidRPr="004C720F" w:rsidRDefault="004D4455" w:rsidP="0050279E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Článok V</w:t>
      </w:r>
      <w:r w:rsidR="004C720F" w:rsidRPr="004C720F">
        <w:rPr>
          <w:rFonts w:ascii="Times New Roman" w:hAnsi="Times New Roman" w:cs="Times New Roman"/>
          <w:b/>
          <w:bCs/>
        </w:rPr>
        <w:t>I.</w:t>
      </w:r>
    </w:p>
    <w:p w:rsidR="004C720F" w:rsidRDefault="004C720F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C720F">
        <w:rPr>
          <w:rFonts w:ascii="Times New Roman" w:hAnsi="Times New Roman" w:cs="Times New Roman"/>
          <w:b/>
          <w:bCs/>
        </w:rPr>
        <w:t>Zodpovednosť za vady, záruka</w:t>
      </w:r>
    </w:p>
    <w:p w:rsidR="0050279E" w:rsidRPr="00E64996" w:rsidRDefault="0050279E" w:rsidP="0050279E">
      <w:pPr>
        <w:pStyle w:val="Default"/>
        <w:jc w:val="center"/>
        <w:rPr>
          <w:rFonts w:ascii="Times New Roman" w:hAnsi="Times New Roman" w:cs="Times New Roman"/>
          <w:sz w:val="12"/>
          <w:szCs w:val="12"/>
        </w:rPr>
      </w:pPr>
    </w:p>
    <w:p w:rsidR="0050279E" w:rsidRDefault="004C720F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 w:rsidRPr="004C720F">
        <w:rPr>
          <w:rFonts w:ascii="Times New Roman" w:hAnsi="Times New Roman" w:cs="Times New Roman"/>
        </w:rPr>
        <w:t xml:space="preserve">1. Poskytovateľ zodpovedá za vady v zmysle § 560 a nasl. Obchodného zákonníka. Poskytovateľ zodpovedá za to, že služby budú vykonané v súlade so všeobecne záväznými právnymi predpismi a ustanoveniami tejto zmluvy. Zistené a objednávateľom uplatnené vady poskytnutej služby je poskytovateľ povinný odstrániť bezodplatne a bezodkladne (do 24 hodín) od oznámenia objednávateľa. </w:t>
      </w:r>
    </w:p>
    <w:p w:rsidR="0050279E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Poskytovateľ poskytuje záruku na všetky vykonané služby v trvaní 24 mesiacov, ktorá začína plynúť dňom prevzatia služieb </w:t>
      </w:r>
      <w:r w:rsidR="00223CA4">
        <w:rPr>
          <w:rFonts w:ascii="Times New Roman" w:hAnsi="Times New Roman" w:cs="Times New Roman"/>
        </w:rPr>
        <w:t>objednávateľom.</w:t>
      </w:r>
      <w:r>
        <w:rPr>
          <w:rFonts w:ascii="Times New Roman" w:hAnsi="Times New Roman" w:cs="Times New Roman"/>
        </w:rPr>
        <w:t xml:space="preserve"> </w:t>
      </w:r>
    </w:p>
    <w:p w:rsidR="004C720F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>Poskytovateľ zodpovedá za kvalitu a rozsah poskytnutých služieb. Poskytovateľ určí zodpovednú osobu, ktorá bude vykonávať kontrolu kvality poskytnutých služieb a bude kontaktnou osobou pre objednávateľa. V prípade jej neprítomnosti je dodávateľ povinný písomne oznámiť objedn</w:t>
      </w:r>
      <w:r w:rsidR="00992E04">
        <w:rPr>
          <w:rFonts w:ascii="Times New Roman" w:hAnsi="Times New Roman" w:cs="Times New Roman"/>
        </w:rPr>
        <w:t>ávateľovi inú zodpovednú osobu.</w:t>
      </w:r>
    </w:p>
    <w:p w:rsidR="00992E04" w:rsidRDefault="00992E04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Zmluvné strany</w:t>
      </w:r>
      <w:r w:rsidR="005B2668">
        <w:rPr>
          <w:rFonts w:ascii="Times New Roman" w:hAnsi="Times New Roman" w:cs="Times New Roman"/>
        </w:rPr>
        <w:t xml:space="preserve"> sa dohodli, že servisné služby a výkony súvisiace so zariadeniami, na ktoré sa táto zmluva vzťahuje, budú po dobu platnosti tejto zmluvy na týchto zariadeniach vykonávané výlučne poskytovateľom alebo ním poverenými osobami. Porušenie tohto ustanovenia zo </w:t>
      </w:r>
      <w:r w:rsidR="005B2668">
        <w:rPr>
          <w:rFonts w:ascii="Times New Roman" w:hAnsi="Times New Roman" w:cs="Times New Roman"/>
        </w:rPr>
        <w:lastRenderedPageBreak/>
        <w:t>strany objednávateľa je považované za podstatné porušenie tejto zmluvy. Akýkoľvek zásah tretej osoby – okrem zásahu, pri ktorom poskytol technickú podporu poskytovateľ – vylučuje zodpovednosť poskytovateľa za následné vady, poruchy a prípadné škody na zdvíhacom zariadení alebo majetku a zdraví objednávateľa alebo tretích osôb. Objednávateľ sa stáva zodpovedným za riadnu a bezpečnú prevádzku zdvíhacieho zariadenia, ako aj za bezpečnosť prevádzky. Následným vykonaním opakovanej úradnej skúšky na zdvíhacom zariadení prostredníctvom autorizovanej osoby a odstránením vád z opakovanej úradnej skúšky na náklady a zodpovednosť objednávateľa, zhotoviteľ opätovne zaháji riadne a včasné plnenie záväzkov z tejto zmluvy.</w:t>
      </w:r>
    </w:p>
    <w:p w:rsidR="005B2668" w:rsidRPr="00E64996" w:rsidRDefault="005B2668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5B2668" w:rsidRPr="00E64996" w:rsidRDefault="005B2668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4C720F" w:rsidRPr="004C720F" w:rsidRDefault="004D4455" w:rsidP="0050279E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Článok VI</w:t>
      </w:r>
      <w:r w:rsidR="004C720F" w:rsidRPr="004C720F">
        <w:rPr>
          <w:rFonts w:ascii="Times New Roman" w:hAnsi="Times New Roman" w:cs="Times New Roman"/>
          <w:b/>
          <w:bCs/>
        </w:rPr>
        <w:t>I.</w:t>
      </w:r>
    </w:p>
    <w:p w:rsidR="004C720F" w:rsidRDefault="004C720F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C720F">
        <w:rPr>
          <w:rFonts w:ascii="Times New Roman" w:hAnsi="Times New Roman" w:cs="Times New Roman"/>
          <w:b/>
          <w:bCs/>
        </w:rPr>
        <w:t>Ukončenie zmluvy</w:t>
      </w:r>
    </w:p>
    <w:p w:rsidR="0050279E" w:rsidRPr="00E64996" w:rsidRDefault="0050279E" w:rsidP="0050279E">
      <w:pPr>
        <w:pStyle w:val="Default"/>
        <w:jc w:val="center"/>
        <w:rPr>
          <w:rFonts w:ascii="Times New Roman" w:hAnsi="Times New Roman" w:cs="Times New Roman"/>
          <w:sz w:val="12"/>
          <w:szCs w:val="12"/>
        </w:rPr>
      </w:pPr>
    </w:p>
    <w:p w:rsidR="0050279E" w:rsidRDefault="004C720F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 w:rsidRPr="004C720F">
        <w:rPr>
          <w:rFonts w:ascii="Times New Roman" w:hAnsi="Times New Roman" w:cs="Times New Roman"/>
        </w:rPr>
        <w:t xml:space="preserve">1. Zmluvný vzťah založený touto zmluvou môžu zmluvné strany ukončiť písomnou dohodou. </w:t>
      </w:r>
    </w:p>
    <w:p w:rsidR="0050279E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="00223CA4">
        <w:rPr>
          <w:rFonts w:ascii="Times New Roman" w:hAnsi="Times New Roman" w:cs="Times New Roman"/>
        </w:rPr>
        <w:t>Ukončiť Z</w:t>
      </w:r>
      <w:r w:rsidR="004C720F" w:rsidRPr="004C720F">
        <w:rPr>
          <w:rFonts w:ascii="Times New Roman" w:hAnsi="Times New Roman" w:cs="Times New Roman"/>
        </w:rPr>
        <w:t>mluvu je možné aj výpoveďou ktorejkoľvek zo zmluvných strán aj bez uvedenia dôvodu, a to s trojmesačnou výpovednou lehotou. Výpoveď musí byť písomná, pričom výpovedná lehota začne plynúť prvým dňom mesiaca nasledujúceho po mesiaci, v ktorom bola doručená v</w:t>
      </w:r>
      <w:r>
        <w:rPr>
          <w:rFonts w:ascii="Times New Roman" w:hAnsi="Times New Roman" w:cs="Times New Roman"/>
        </w:rPr>
        <w:t xml:space="preserve">ýpoveď druhej zmluvnej strane. </w:t>
      </w:r>
    </w:p>
    <w:p w:rsidR="0050279E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>V prípade opakovaného neposkytnutia služieb v dohodnutom termíne, objednávateľ túto skutočnosť bude považovať za podstatné</w:t>
      </w:r>
      <w:r w:rsidR="00223CA4">
        <w:rPr>
          <w:rFonts w:ascii="Times New Roman" w:hAnsi="Times New Roman" w:cs="Times New Roman"/>
        </w:rPr>
        <w:t xml:space="preserve"> porušenie Z</w:t>
      </w:r>
      <w:r w:rsidR="004C720F" w:rsidRPr="004C720F">
        <w:rPr>
          <w:rFonts w:ascii="Times New Roman" w:hAnsi="Times New Roman" w:cs="Times New Roman"/>
        </w:rPr>
        <w:t xml:space="preserve">mluvy a objednávateľ je oprávnený </w:t>
      </w:r>
      <w:r w:rsidR="00223CA4">
        <w:rPr>
          <w:rFonts w:ascii="Times New Roman" w:hAnsi="Times New Roman" w:cs="Times New Roman"/>
        </w:rPr>
        <w:t>odstúpiť od Z</w:t>
      </w:r>
      <w:r w:rsidR="004C720F" w:rsidRPr="004C720F">
        <w:rPr>
          <w:rFonts w:ascii="Times New Roman" w:hAnsi="Times New Roman" w:cs="Times New Roman"/>
        </w:rPr>
        <w:t>mluvy bez zbytočného odk</w:t>
      </w:r>
      <w:r w:rsidR="00223CA4">
        <w:rPr>
          <w:rFonts w:ascii="Times New Roman" w:hAnsi="Times New Roman" w:cs="Times New Roman"/>
        </w:rPr>
        <w:t>ladu, po tom, čo sa o porušení Z</w:t>
      </w:r>
      <w:r w:rsidR="004C720F" w:rsidRPr="004C720F">
        <w:rPr>
          <w:rFonts w:ascii="Times New Roman" w:hAnsi="Times New Roman" w:cs="Times New Roman"/>
        </w:rPr>
        <w:t>mluvy dozvedel. Za opakované neposkytnutie služieb sa na účely tohto ustanovenia považuje neposkytnutie služieb aspoň dvak</w:t>
      </w:r>
      <w:r w:rsidR="00F42E7F">
        <w:rPr>
          <w:rFonts w:ascii="Times New Roman" w:hAnsi="Times New Roman" w:cs="Times New Roman"/>
        </w:rPr>
        <w:t>rát počas trvania tejto Zmluvy.</w:t>
      </w:r>
      <w:r>
        <w:rPr>
          <w:rFonts w:ascii="Times New Roman" w:hAnsi="Times New Roman" w:cs="Times New Roman"/>
        </w:rPr>
        <w:t xml:space="preserve"> </w:t>
      </w:r>
    </w:p>
    <w:p w:rsidR="004C720F" w:rsidRPr="004C720F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Poskytovateľ </w:t>
      </w:r>
      <w:r w:rsidR="00223CA4">
        <w:rPr>
          <w:rFonts w:ascii="Times New Roman" w:hAnsi="Times New Roman" w:cs="Times New Roman"/>
        </w:rPr>
        <w:t>je oprávnený odstúpiť od tejto Z</w:t>
      </w:r>
      <w:r w:rsidR="004C720F" w:rsidRPr="004C720F">
        <w:rPr>
          <w:rFonts w:ascii="Times New Roman" w:hAnsi="Times New Roman" w:cs="Times New Roman"/>
        </w:rPr>
        <w:t>mluvy v prípade omeškania objednávateľa s úhradou ceny za služby podľa čl. I</w:t>
      </w:r>
      <w:r w:rsidR="00223CA4">
        <w:rPr>
          <w:rFonts w:ascii="Times New Roman" w:hAnsi="Times New Roman" w:cs="Times New Roman"/>
        </w:rPr>
        <w:t>II Z</w:t>
      </w:r>
      <w:r w:rsidR="004C720F" w:rsidRPr="004C720F">
        <w:rPr>
          <w:rFonts w:ascii="Times New Roman" w:hAnsi="Times New Roman" w:cs="Times New Roman"/>
        </w:rPr>
        <w:t xml:space="preserve">mluvy v prípade, že objednávateľ je v omeškaní viac ako 60 dní. </w:t>
      </w:r>
    </w:p>
    <w:p w:rsidR="004C720F" w:rsidRPr="00E64996" w:rsidRDefault="004C720F" w:rsidP="004C720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8C1A83" w:rsidRPr="00E64996" w:rsidRDefault="008C1A83" w:rsidP="004C720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4C720F" w:rsidRPr="004C720F" w:rsidRDefault="004C720F" w:rsidP="0050279E">
      <w:pPr>
        <w:pStyle w:val="Default"/>
        <w:jc w:val="center"/>
        <w:rPr>
          <w:rFonts w:ascii="Times New Roman" w:hAnsi="Times New Roman" w:cs="Times New Roman"/>
        </w:rPr>
      </w:pPr>
      <w:r w:rsidRPr="004C720F">
        <w:rPr>
          <w:rFonts w:ascii="Times New Roman" w:hAnsi="Times New Roman" w:cs="Times New Roman"/>
          <w:b/>
          <w:bCs/>
        </w:rPr>
        <w:t xml:space="preserve">Článok </w:t>
      </w:r>
      <w:r w:rsidR="004D4455">
        <w:rPr>
          <w:rFonts w:ascii="Times New Roman" w:hAnsi="Times New Roman" w:cs="Times New Roman"/>
          <w:b/>
          <w:bCs/>
        </w:rPr>
        <w:t>VIII</w:t>
      </w:r>
      <w:r w:rsidRPr="004C720F">
        <w:rPr>
          <w:rFonts w:ascii="Times New Roman" w:hAnsi="Times New Roman" w:cs="Times New Roman"/>
          <w:b/>
          <w:bCs/>
        </w:rPr>
        <w:t>.</w:t>
      </w:r>
    </w:p>
    <w:p w:rsidR="004C720F" w:rsidRDefault="004C720F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C720F">
        <w:rPr>
          <w:rFonts w:ascii="Times New Roman" w:hAnsi="Times New Roman" w:cs="Times New Roman"/>
          <w:b/>
          <w:bCs/>
        </w:rPr>
        <w:t>Sankcie</w:t>
      </w:r>
    </w:p>
    <w:p w:rsidR="0050279E" w:rsidRPr="00E64996" w:rsidRDefault="0050279E" w:rsidP="0050279E">
      <w:pPr>
        <w:pStyle w:val="Default"/>
        <w:jc w:val="center"/>
        <w:rPr>
          <w:rFonts w:ascii="Times New Roman" w:hAnsi="Times New Roman" w:cs="Times New Roman"/>
          <w:sz w:val="12"/>
          <w:szCs w:val="12"/>
        </w:rPr>
      </w:pPr>
    </w:p>
    <w:p w:rsidR="0050279E" w:rsidRDefault="004C720F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 w:rsidRPr="004C720F">
        <w:rPr>
          <w:rFonts w:ascii="Times New Roman" w:hAnsi="Times New Roman" w:cs="Times New Roman"/>
        </w:rPr>
        <w:t>1. V prípade omeškania objednávateľa so zaplatením ceny za služby je dodávateľ oprávnený požadova</w:t>
      </w:r>
      <w:r w:rsidR="0050279E">
        <w:rPr>
          <w:rFonts w:ascii="Times New Roman" w:hAnsi="Times New Roman" w:cs="Times New Roman"/>
        </w:rPr>
        <w:t>ť úrok z omeškania vo výške 0,05</w:t>
      </w:r>
      <w:r w:rsidRPr="004C720F">
        <w:rPr>
          <w:rFonts w:ascii="Times New Roman" w:hAnsi="Times New Roman" w:cs="Times New Roman"/>
        </w:rPr>
        <w:t xml:space="preserve"> % z dlžnej čiastky za</w:t>
      </w:r>
      <w:r w:rsidR="0050279E">
        <w:rPr>
          <w:rFonts w:ascii="Times New Roman" w:hAnsi="Times New Roman" w:cs="Times New Roman"/>
        </w:rPr>
        <w:t xml:space="preserve"> každý aj začatý deň omeškania.</w:t>
      </w:r>
    </w:p>
    <w:p w:rsidR="004C720F" w:rsidRPr="004C720F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>V prípade omeškania dodávateľa s poskytnutím služieb je objednávateľ oprávnený požadovať úhra</w:t>
      </w:r>
      <w:r>
        <w:rPr>
          <w:rFonts w:ascii="Times New Roman" w:hAnsi="Times New Roman" w:cs="Times New Roman"/>
        </w:rPr>
        <w:t>du zmluvnej pokuty vo výške 0,05</w:t>
      </w:r>
      <w:r w:rsidR="004C720F" w:rsidRPr="004C720F">
        <w:rPr>
          <w:rFonts w:ascii="Times New Roman" w:hAnsi="Times New Roman" w:cs="Times New Roman"/>
        </w:rPr>
        <w:t xml:space="preserve"> % z fakturovanej sumy za príslušný kalendárny mesiac, v ktorom došlo k omeškaniu dodávateľa a to za každý aj začatý deň omeškania. </w:t>
      </w:r>
    </w:p>
    <w:p w:rsidR="004C720F" w:rsidRPr="00E64996" w:rsidRDefault="004C720F" w:rsidP="004C720F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:rsidR="008C1A83" w:rsidRPr="00E64996" w:rsidRDefault="008C1A83" w:rsidP="004C720F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:rsidR="004C720F" w:rsidRPr="004C720F" w:rsidRDefault="004C720F" w:rsidP="0050279E">
      <w:pPr>
        <w:pStyle w:val="Default"/>
        <w:jc w:val="center"/>
        <w:rPr>
          <w:rFonts w:ascii="Times New Roman" w:hAnsi="Times New Roman" w:cs="Times New Roman"/>
        </w:rPr>
      </w:pPr>
      <w:r w:rsidRPr="004C720F">
        <w:rPr>
          <w:rFonts w:ascii="Times New Roman" w:hAnsi="Times New Roman" w:cs="Times New Roman"/>
          <w:b/>
          <w:bCs/>
        </w:rPr>
        <w:t xml:space="preserve">Článok </w:t>
      </w:r>
      <w:r w:rsidR="004D4455">
        <w:rPr>
          <w:rFonts w:ascii="Times New Roman" w:hAnsi="Times New Roman" w:cs="Times New Roman"/>
          <w:b/>
          <w:bCs/>
        </w:rPr>
        <w:t>I</w:t>
      </w:r>
      <w:r w:rsidRPr="004C720F">
        <w:rPr>
          <w:rFonts w:ascii="Times New Roman" w:hAnsi="Times New Roman" w:cs="Times New Roman"/>
          <w:b/>
          <w:bCs/>
        </w:rPr>
        <w:t>X.</w:t>
      </w:r>
    </w:p>
    <w:p w:rsidR="004C720F" w:rsidRDefault="004C720F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C720F">
        <w:rPr>
          <w:rFonts w:ascii="Times New Roman" w:hAnsi="Times New Roman" w:cs="Times New Roman"/>
          <w:b/>
          <w:bCs/>
        </w:rPr>
        <w:t>Osobitné ustanovenia</w:t>
      </w:r>
    </w:p>
    <w:p w:rsidR="0050279E" w:rsidRPr="00E64996" w:rsidRDefault="0050279E" w:rsidP="0050279E">
      <w:pPr>
        <w:pStyle w:val="Default"/>
        <w:jc w:val="center"/>
        <w:rPr>
          <w:rFonts w:ascii="Times New Roman" w:hAnsi="Times New Roman" w:cs="Times New Roman"/>
          <w:sz w:val="12"/>
          <w:szCs w:val="12"/>
        </w:rPr>
      </w:pPr>
    </w:p>
    <w:p w:rsidR="004C720F" w:rsidRPr="004C720F" w:rsidRDefault="00223CA4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0279E">
        <w:rPr>
          <w:rFonts w:ascii="Times New Roman" w:hAnsi="Times New Roman" w:cs="Times New Roman"/>
        </w:rPr>
        <w:t>.</w:t>
      </w:r>
      <w:r w:rsidR="0050279E"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 xml:space="preserve">Písomnosti doručované poštou sa považujú za doručené prevzatím alebo odmietnutím prevzatia zásielky, a ak ich zmluvná strana neprevezme na adrese uvedenej v tejto </w:t>
      </w:r>
      <w:r>
        <w:rPr>
          <w:rFonts w:ascii="Times New Roman" w:hAnsi="Times New Roman" w:cs="Times New Roman"/>
        </w:rPr>
        <w:t>Zmluve</w:t>
      </w:r>
      <w:r w:rsidR="004C720F" w:rsidRPr="004C720F">
        <w:rPr>
          <w:rFonts w:ascii="Times New Roman" w:hAnsi="Times New Roman" w:cs="Times New Roman"/>
        </w:rPr>
        <w:t xml:space="preserve"> alebo na korešpondenčnej adrese písomne oznámenej zmluvnej strane, považujú sa písomnosti za doručené tretím dňom od uloženia zásielky na pošte. V prípade, ak zásielku nemožno na adrese podľa tohto bodu doručiť z dôvodu „Adresát neznámy“, považuje sa zásielka za doručenú dňom jej vrátenia odosielateľovi. </w:t>
      </w:r>
    </w:p>
    <w:p w:rsidR="004C720F" w:rsidRPr="00E64996" w:rsidRDefault="004C720F" w:rsidP="004C720F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:rsidR="008C1A83" w:rsidRPr="00E64996" w:rsidRDefault="008C1A83" w:rsidP="004C720F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:rsidR="00EE6259" w:rsidRDefault="00EE6259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EE6259" w:rsidRDefault="00EE6259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4C720F" w:rsidRPr="004C720F" w:rsidRDefault="004D4455" w:rsidP="0050279E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Článok X</w:t>
      </w:r>
      <w:r w:rsidR="004C720F" w:rsidRPr="004C720F">
        <w:rPr>
          <w:rFonts w:ascii="Times New Roman" w:hAnsi="Times New Roman" w:cs="Times New Roman"/>
          <w:b/>
          <w:bCs/>
        </w:rPr>
        <w:t>.</w:t>
      </w:r>
    </w:p>
    <w:p w:rsidR="004C720F" w:rsidRDefault="004C720F" w:rsidP="0050279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C720F">
        <w:rPr>
          <w:rFonts w:ascii="Times New Roman" w:hAnsi="Times New Roman" w:cs="Times New Roman"/>
          <w:b/>
          <w:bCs/>
        </w:rPr>
        <w:t>Záverečné ustanovenia</w:t>
      </w:r>
    </w:p>
    <w:p w:rsidR="0050279E" w:rsidRPr="00E64996" w:rsidRDefault="0050279E" w:rsidP="0050279E">
      <w:pPr>
        <w:pStyle w:val="Default"/>
        <w:jc w:val="center"/>
        <w:rPr>
          <w:rFonts w:ascii="Times New Roman" w:hAnsi="Times New Roman" w:cs="Times New Roman"/>
          <w:sz w:val="12"/>
          <w:szCs w:val="12"/>
        </w:rPr>
      </w:pPr>
    </w:p>
    <w:p w:rsidR="0050279E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</w:rPr>
        <w:t>P</w:t>
      </w:r>
      <w:r w:rsidR="00223CA4">
        <w:rPr>
          <w:rFonts w:ascii="Times New Roman" w:hAnsi="Times New Roman" w:cs="Times New Roman"/>
        </w:rPr>
        <w:t>rávne vzťahy, neupravené touto Z</w:t>
      </w:r>
      <w:r w:rsidR="004C720F" w:rsidRPr="004C720F">
        <w:rPr>
          <w:rFonts w:ascii="Times New Roman" w:hAnsi="Times New Roman" w:cs="Times New Roman"/>
        </w:rPr>
        <w:t xml:space="preserve">mluvou sa spravujú príslušnými ustanoveniami zákona č. 513/1991 Zb. Obchodný zákonník a ostatnými právnymi predpismi platnými v Slovenskej republike. </w:t>
      </w:r>
    </w:p>
    <w:p w:rsidR="0050279E" w:rsidRDefault="0050279E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="00223CA4">
        <w:rPr>
          <w:rFonts w:ascii="Times New Roman" w:hAnsi="Times New Roman" w:cs="Times New Roman"/>
        </w:rPr>
        <w:t>Táto Z</w:t>
      </w:r>
      <w:r w:rsidR="004C720F" w:rsidRPr="004C720F">
        <w:rPr>
          <w:rFonts w:ascii="Times New Roman" w:hAnsi="Times New Roman" w:cs="Times New Roman"/>
        </w:rPr>
        <w:t>mluva nadobúda platnosť dňom jej podpísania oboma zmluvnými stranami a účinnosť dňom nasledujúcim po dni jej zverejnenia objednávateľom v Centrálnom registri zmlúv vedenom Úradom vlády SR v súlade s ustanovením § 5a zákona č. 211/2000 Z. z. o slobodnom prístupe k informáciám v znení neskorších predpisov v spojení s ustanovením § 47a zákona č. 40/1964 Zb. Občia</w:t>
      </w:r>
      <w:r>
        <w:rPr>
          <w:rFonts w:ascii="Times New Roman" w:hAnsi="Times New Roman" w:cs="Times New Roman"/>
        </w:rPr>
        <w:t xml:space="preserve">nsky zákonník v platnom znení. </w:t>
      </w:r>
    </w:p>
    <w:p w:rsidR="0050279E" w:rsidRDefault="00F42E7F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0279E">
        <w:rPr>
          <w:rFonts w:ascii="Times New Roman" w:hAnsi="Times New Roman" w:cs="Times New Roman"/>
        </w:rPr>
        <w:t>.</w:t>
      </w:r>
      <w:r w:rsidR="0050279E">
        <w:rPr>
          <w:rFonts w:ascii="Times New Roman" w:hAnsi="Times New Roman" w:cs="Times New Roman"/>
        </w:rPr>
        <w:tab/>
      </w:r>
      <w:r w:rsidR="004C720F" w:rsidRPr="004C720F">
        <w:rPr>
          <w:rFonts w:ascii="Times New Roman" w:hAnsi="Times New Roman" w:cs="Times New Roman"/>
          <w:color w:val="auto"/>
        </w:rPr>
        <w:t xml:space="preserve">Zmluvné strany vyhlasujú, že akékoľvek nezhody pri realizácii tejto zmluvy budú prednostne riešené vzájomnými rokovaniami. Pokiaľ sa zmluvné strany nedohodnú, obrátia sa na vecne a miestne príslušný súd v Slovenskej republike. </w:t>
      </w:r>
    </w:p>
    <w:p w:rsidR="0050279E" w:rsidRDefault="00F42E7F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0279E">
        <w:rPr>
          <w:rFonts w:ascii="Times New Roman" w:hAnsi="Times New Roman" w:cs="Times New Roman"/>
        </w:rPr>
        <w:t>.</w:t>
      </w:r>
      <w:r w:rsidR="0050279E"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>Túto zmluvu možno meniť a</w:t>
      </w:r>
      <w:r w:rsidR="004C720F" w:rsidRPr="004C720F">
        <w:rPr>
          <w:rFonts w:ascii="Times New Roman" w:hAnsi="Times New Roman" w:cs="Times New Roman"/>
          <w:color w:val="auto"/>
        </w:rPr>
        <w:t xml:space="preserve"> doplniť iba písomne, a to na základe vzájomnej dohody zmluvných strán </w:t>
      </w:r>
      <w:r w:rsidR="00223CA4">
        <w:rPr>
          <w:rFonts w:ascii="Times New Roman" w:hAnsi="Times New Roman" w:cs="Times New Roman"/>
          <w:color w:val="auto"/>
        </w:rPr>
        <w:t>formou dodatku, podpísaného</w:t>
      </w:r>
      <w:r w:rsidR="004C720F" w:rsidRPr="004C720F">
        <w:rPr>
          <w:rFonts w:ascii="Times New Roman" w:hAnsi="Times New Roman" w:cs="Times New Roman"/>
          <w:color w:val="auto"/>
        </w:rPr>
        <w:t xml:space="preserve"> ich oprávnenými zástupcami. </w:t>
      </w:r>
    </w:p>
    <w:p w:rsidR="0050279E" w:rsidRDefault="00F42E7F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0279E">
        <w:rPr>
          <w:rFonts w:ascii="Times New Roman" w:hAnsi="Times New Roman" w:cs="Times New Roman"/>
        </w:rPr>
        <w:t>.</w:t>
      </w:r>
      <w:r w:rsidR="0050279E">
        <w:rPr>
          <w:rFonts w:ascii="Times New Roman" w:hAnsi="Times New Roman" w:cs="Times New Roman"/>
          <w:color w:val="auto"/>
        </w:rPr>
        <w:tab/>
      </w:r>
      <w:r w:rsidR="004C720F" w:rsidRPr="004C720F">
        <w:rPr>
          <w:rFonts w:ascii="Times New Roman" w:hAnsi="Times New Roman" w:cs="Times New Roman"/>
          <w:color w:val="auto"/>
        </w:rPr>
        <w:t xml:space="preserve">Táto zmluva je vyhotovená v štyroch rovnopisoch, z ktorých každá zo zmluvných strán obdrží dve vyhotovenia. </w:t>
      </w:r>
    </w:p>
    <w:p w:rsidR="004D4455" w:rsidRDefault="00F42E7F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6</w:t>
      </w:r>
      <w:r w:rsidR="0050279E">
        <w:rPr>
          <w:rFonts w:ascii="Times New Roman" w:hAnsi="Times New Roman" w:cs="Times New Roman"/>
        </w:rPr>
        <w:t>.</w:t>
      </w:r>
      <w:r w:rsidR="0050279E">
        <w:rPr>
          <w:rFonts w:ascii="Times New Roman" w:hAnsi="Times New Roman" w:cs="Times New Roman"/>
          <w:color w:val="auto"/>
        </w:rPr>
        <w:tab/>
      </w:r>
      <w:r w:rsidR="004C720F" w:rsidRPr="004C720F">
        <w:rPr>
          <w:rFonts w:ascii="Times New Roman" w:hAnsi="Times New Roman" w:cs="Times New Roman"/>
          <w:color w:val="auto"/>
        </w:rPr>
        <w:t>Zmluvné strany vyhlasujú, že si zmluvu prečítali, jej obsahu porozumeli, že ju uzatvárajú slobodne, vážne a určite a na znak súhlasu s jej obs</w:t>
      </w:r>
      <w:r w:rsidR="0050279E">
        <w:rPr>
          <w:rFonts w:ascii="Times New Roman" w:hAnsi="Times New Roman" w:cs="Times New Roman"/>
          <w:color w:val="auto"/>
        </w:rPr>
        <w:t>ahom ju vlastnoručne podpisujú.</w:t>
      </w:r>
    </w:p>
    <w:p w:rsidR="004D4455" w:rsidRDefault="00D40491" w:rsidP="0050279E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7</w:t>
      </w:r>
      <w:r w:rsidR="004D4455">
        <w:rPr>
          <w:rFonts w:ascii="Times New Roman" w:hAnsi="Times New Roman" w:cs="Times New Roman"/>
        </w:rPr>
        <w:t>.</w:t>
      </w:r>
      <w:r w:rsidR="004D4455">
        <w:rPr>
          <w:rFonts w:ascii="Times New Roman" w:hAnsi="Times New Roman" w:cs="Times New Roman"/>
          <w:color w:val="auto"/>
        </w:rPr>
        <w:t xml:space="preserve"> Neoddeliteľnou súčasťou tejto zmluvy je:</w:t>
      </w:r>
    </w:p>
    <w:p w:rsidR="009E2DB1" w:rsidRDefault="004D4455" w:rsidP="009E2DB1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ab/>
      </w:r>
      <w:r w:rsidR="009E2DB1">
        <w:rPr>
          <w:rFonts w:ascii="Times New Roman" w:hAnsi="Times New Roman" w:cs="Times New Roman"/>
        </w:rPr>
        <w:t>Príloha č.</w:t>
      </w:r>
      <w:r w:rsidR="009E2DB1">
        <w:rPr>
          <w:rFonts w:ascii="Times New Roman" w:hAnsi="Times New Roman" w:cs="Times New Roman"/>
          <w:color w:val="auto"/>
        </w:rPr>
        <w:t xml:space="preserve"> 1 – Cenová kalkulácia</w:t>
      </w:r>
    </w:p>
    <w:p w:rsidR="009E2DB1" w:rsidRPr="0050279E" w:rsidRDefault="009E2DB1" w:rsidP="009E2DB1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ab/>
        <w:t xml:space="preserve">Príloha č. 2 – </w:t>
      </w:r>
      <w:r w:rsidRPr="0042495B">
        <w:rPr>
          <w:rFonts w:ascii="Times New Roman" w:hAnsi="Times New Roman" w:cs="Times New Roman"/>
        </w:rPr>
        <w:t>Špecifikácia</w:t>
      </w:r>
      <w:r>
        <w:rPr>
          <w:rFonts w:ascii="Times New Roman" w:hAnsi="Times New Roman" w:cs="Times New Roman"/>
        </w:rPr>
        <w:t xml:space="preserve"> </w:t>
      </w:r>
      <w:r w:rsidRPr="0042495B">
        <w:rPr>
          <w:rFonts w:ascii="Times New Roman" w:hAnsi="Times New Roman" w:cs="Times New Roman"/>
        </w:rPr>
        <w:t>poskytovaných služieb</w:t>
      </w:r>
    </w:p>
    <w:p w:rsidR="00E64996" w:rsidRPr="004C720F" w:rsidRDefault="00E64996" w:rsidP="009E2DB1">
      <w:pPr>
        <w:pStyle w:val="Default"/>
        <w:spacing w:after="13"/>
        <w:ind w:left="142" w:hanging="284"/>
        <w:jc w:val="both"/>
        <w:rPr>
          <w:rFonts w:ascii="Times New Roman" w:hAnsi="Times New Roman" w:cs="Times New Roman"/>
          <w:color w:val="auto"/>
        </w:rPr>
      </w:pPr>
    </w:p>
    <w:p w:rsidR="00E64996" w:rsidRDefault="00E64996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720F" w:rsidRDefault="004C720F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20F">
        <w:rPr>
          <w:rFonts w:ascii="Times New Roman" w:hAnsi="Times New Roman" w:cs="Times New Roman"/>
          <w:b/>
          <w:bCs/>
          <w:sz w:val="24"/>
          <w:szCs w:val="24"/>
        </w:rPr>
        <w:t xml:space="preserve">Objednávateľ: </w:t>
      </w:r>
      <w:r w:rsidRPr="004C72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2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2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2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2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20F">
        <w:rPr>
          <w:rFonts w:ascii="Times New Roman" w:hAnsi="Times New Roman" w:cs="Times New Roman"/>
          <w:b/>
          <w:bCs/>
          <w:sz w:val="24"/>
          <w:szCs w:val="24"/>
        </w:rPr>
        <w:tab/>
        <w:t>Poskytova</w:t>
      </w:r>
      <w:r w:rsidRPr="008C1A83">
        <w:rPr>
          <w:rFonts w:ascii="Times New Roman" w:hAnsi="Times New Roman" w:cs="Times New Roman"/>
          <w:b/>
          <w:bCs/>
          <w:sz w:val="24"/>
          <w:szCs w:val="24"/>
        </w:rPr>
        <w:t>teľ:</w:t>
      </w:r>
    </w:p>
    <w:p w:rsidR="008C1A83" w:rsidRDefault="008C1A83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E64996" w:rsidRDefault="00E64996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0708C4" w:rsidRDefault="000708C4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0708C4" w:rsidRDefault="000708C4" w:rsidP="00E6499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Nitre dňa 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 </w:t>
      </w:r>
      <w:r w:rsidR="00EE6259">
        <w:rPr>
          <w:rFonts w:ascii="Times New Roman" w:hAnsi="Times New Roman" w:cs="Times New Roman"/>
          <w:sz w:val="24"/>
          <w:szCs w:val="24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 xml:space="preserve"> dňa ..............................</w:t>
      </w:r>
    </w:p>
    <w:p w:rsidR="001561CA" w:rsidRDefault="001561CA" w:rsidP="00E6499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0708C4" w:rsidRDefault="000708C4" w:rsidP="00E64996">
      <w:pPr>
        <w:tabs>
          <w:tab w:val="left" w:pos="4962"/>
        </w:tabs>
        <w:spacing w:after="0"/>
        <w:rPr>
          <w:rFonts w:ascii="Arial" w:hAnsi="Arial"/>
        </w:rPr>
      </w:pPr>
    </w:p>
    <w:p w:rsidR="00E64996" w:rsidRDefault="00E64996" w:rsidP="00E64996">
      <w:pPr>
        <w:tabs>
          <w:tab w:val="left" w:pos="4962"/>
        </w:tabs>
        <w:spacing w:after="0"/>
        <w:rPr>
          <w:rFonts w:ascii="Arial" w:hAnsi="Arial"/>
        </w:rPr>
      </w:pPr>
    </w:p>
    <w:p w:rsidR="00E64996" w:rsidRDefault="00E64996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708C4" w:rsidRDefault="000708C4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80413">
        <w:rPr>
          <w:rFonts w:ascii="Times New Roman" w:hAnsi="Times New Roman" w:cs="Times New Roman"/>
          <w:sz w:val="24"/>
          <w:szCs w:val="24"/>
        </w:rPr>
        <w:t>rof. RNDr. Libor Vozár, CSc.</w:t>
      </w:r>
      <w:r w:rsidR="00E64996">
        <w:rPr>
          <w:rFonts w:ascii="Times New Roman" w:hAnsi="Times New Roman" w:cs="Times New Roman"/>
          <w:sz w:val="24"/>
          <w:szCs w:val="24"/>
        </w:rPr>
        <w:tab/>
      </w:r>
      <w:r w:rsidR="00E64996">
        <w:rPr>
          <w:rFonts w:ascii="Times New Roman" w:hAnsi="Times New Roman" w:cs="Times New Roman"/>
          <w:sz w:val="24"/>
          <w:szCs w:val="24"/>
        </w:rPr>
        <w:tab/>
      </w:r>
    </w:p>
    <w:p w:rsidR="000708C4" w:rsidRDefault="00E64996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Rektor Univerzity Konštantína</w:t>
      </w:r>
      <w:r w:rsidR="000708C4">
        <w:rPr>
          <w:rFonts w:ascii="Times New Roman" w:hAnsi="Times New Roman" w:cs="Times New Roman"/>
          <w:sz w:val="24"/>
          <w:szCs w:val="24"/>
        </w:rPr>
        <w:tab/>
      </w:r>
      <w:r w:rsidR="000708C4">
        <w:rPr>
          <w:rFonts w:ascii="Times New Roman" w:hAnsi="Times New Roman" w:cs="Times New Roman"/>
          <w:sz w:val="24"/>
          <w:szCs w:val="24"/>
        </w:rPr>
        <w:tab/>
      </w:r>
    </w:p>
    <w:p w:rsidR="000708C4" w:rsidRDefault="00E64996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Filozofa v</w:t>
      </w:r>
      <w:r w:rsidR="0012395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Nitre</w:t>
      </w:r>
    </w:p>
    <w:p w:rsidR="00123952" w:rsidRDefault="00123952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23952" w:rsidRDefault="00123952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23952" w:rsidRDefault="00123952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708C4" w:rsidRDefault="000708C4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708C4" w:rsidRDefault="000708C4" w:rsidP="00E64996">
      <w:pPr>
        <w:tabs>
          <w:tab w:val="left" w:pos="496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4996" w:rsidRDefault="00E64996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4996" w:rsidRDefault="00E64996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4996" w:rsidRDefault="00E64996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491" w:rsidRDefault="00D4049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491" w:rsidRDefault="00D4049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491" w:rsidRDefault="00D4049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491" w:rsidRDefault="00D4049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1CA" w:rsidRPr="008E14F3" w:rsidRDefault="001561CA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4F3">
        <w:rPr>
          <w:rFonts w:ascii="Times New Roman" w:hAnsi="Times New Roman" w:cs="Times New Roman"/>
          <w:b/>
          <w:sz w:val="24"/>
          <w:szCs w:val="24"/>
        </w:rPr>
        <w:lastRenderedPageBreak/>
        <w:t>Príloha č. 1</w:t>
      </w:r>
      <w:r w:rsidR="0065201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9E2DB1">
        <w:rPr>
          <w:rFonts w:ascii="Times New Roman" w:hAnsi="Times New Roman" w:cs="Times New Roman"/>
          <w:b/>
          <w:sz w:val="24"/>
          <w:szCs w:val="24"/>
        </w:rPr>
        <w:t>Cenová kalkulácia</w:t>
      </w:r>
    </w:p>
    <w:p w:rsidR="001561CA" w:rsidRDefault="001561CA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1561CA" w:rsidRDefault="004C7807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Drobné opravy</w:t>
      </w:r>
      <w:r w:rsidR="001561CA" w:rsidRPr="009001F1">
        <w:rPr>
          <w:rFonts w:ascii="Times New Roman" w:hAnsi="Times New Roman" w:cs="Times New Roman"/>
          <w:b/>
          <w:sz w:val="24"/>
          <w:szCs w:val="24"/>
        </w:rPr>
        <w:t>, údržba a pohotovostná služba</w:t>
      </w:r>
    </w:p>
    <w:p w:rsidR="001C1CFC" w:rsidRPr="009001F1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30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50"/>
        <w:gridCol w:w="1993"/>
        <w:gridCol w:w="1418"/>
        <w:gridCol w:w="1417"/>
        <w:gridCol w:w="1043"/>
        <w:gridCol w:w="1239"/>
        <w:gridCol w:w="1240"/>
      </w:tblGrid>
      <w:tr w:rsidR="00CC39B3" w:rsidTr="004C7807">
        <w:trPr>
          <w:trHeight w:val="397"/>
        </w:trPr>
        <w:tc>
          <w:tcPr>
            <w:tcW w:w="950" w:type="dxa"/>
            <w:vMerge w:val="restart"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Číslo výťahu</w:t>
            </w:r>
          </w:p>
        </w:tc>
        <w:tc>
          <w:tcPr>
            <w:tcW w:w="1993" w:type="dxa"/>
            <w:vMerge w:val="restart"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Adresa výťahu</w:t>
            </w:r>
          </w:p>
        </w:tc>
        <w:tc>
          <w:tcPr>
            <w:tcW w:w="1418" w:type="dxa"/>
            <w:vMerge w:val="restart"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Typ výťahu</w:t>
            </w:r>
          </w:p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st./</w:t>
            </w:r>
            <w:proofErr w:type="spellStart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nást</w:t>
            </w:r>
            <w:proofErr w:type="spellEnd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ýr.</w:t>
            </w: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 xml:space="preserve"> číslo</w:t>
            </w:r>
          </w:p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Rok výroby</w:t>
            </w:r>
          </w:p>
        </w:tc>
        <w:tc>
          <w:tcPr>
            <w:tcW w:w="1043" w:type="dxa"/>
            <w:vMerge w:val="restart"/>
            <w:vAlign w:val="center"/>
          </w:tcPr>
          <w:p w:rsidR="00CC39B3" w:rsidRPr="001561CA" w:rsidRDefault="00CC39B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Počet mesiacov</w:t>
            </w:r>
          </w:p>
        </w:tc>
        <w:tc>
          <w:tcPr>
            <w:tcW w:w="2479" w:type="dxa"/>
            <w:gridSpan w:val="2"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Mesačný paušál</w:t>
            </w:r>
          </w:p>
        </w:tc>
      </w:tr>
      <w:tr w:rsidR="00CC39B3" w:rsidTr="004C7807">
        <w:trPr>
          <w:trHeight w:val="397"/>
        </w:trPr>
        <w:tc>
          <w:tcPr>
            <w:tcW w:w="950" w:type="dxa"/>
            <w:vMerge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C39B3" w:rsidRPr="001561CA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vMerge/>
            <w:vAlign w:val="center"/>
          </w:tcPr>
          <w:p w:rsidR="00CC39B3" w:rsidRDefault="00CC39B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C39B3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Bez  DPH</w:t>
            </w:r>
          </w:p>
        </w:tc>
        <w:tc>
          <w:tcPr>
            <w:tcW w:w="1240" w:type="dxa"/>
            <w:vAlign w:val="center"/>
          </w:tcPr>
          <w:p w:rsidR="00CC39B3" w:rsidRDefault="00CC39B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 DPH</w:t>
            </w: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1993" w:type="dxa"/>
            <w:vAlign w:val="center"/>
          </w:tcPr>
          <w:p w:rsidR="00FD59CB" w:rsidRPr="001561CA" w:rsidRDefault="00FD59CB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Filozofická fakulta</w:t>
            </w:r>
          </w:p>
          <w:p w:rsidR="00FD59CB" w:rsidRPr="001561CA" w:rsidRDefault="00FD59CB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Štefánikova 67, Nitra</w:t>
            </w:r>
          </w:p>
        </w:tc>
        <w:tc>
          <w:tcPr>
            <w:tcW w:w="1418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OT EVS NR</w:t>
            </w:r>
          </w:p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800 kg, 4/4</w:t>
            </w:r>
          </w:p>
        </w:tc>
        <w:tc>
          <w:tcPr>
            <w:tcW w:w="1417" w:type="dxa"/>
            <w:vAlign w:val="center"/>
          </w:tcPr>
          <w:p w:rsidR="00FD59CB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9649</w:t>
            </w:r>
          </w:p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1043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1993" w:type="dxa"/>
            <w:vAlign w:val="center"/>
          </w:tcPr>
          <w:p w:rsidR="00FD59CB" w:rsidRDefault="00FD59CB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Fakulta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soc.vied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="008E14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zdr</w:t>
            </w:r>
            <w:proofErr w:type="spellEnd"/>
          </w:p>
          <w:p w:rsidR="00FD59CB" w:rsidRPr="001561CA" w:rsidRDefault="00FD59CB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Kraskova 1, Nitra</w:t>
            </w:r>
          </w:p>
        </w:tc>
        <w:tc>
          <w:tcPr>
            <w:tcW w:w="1418" w:type="dxa"/>
            <w:vAlign w:val="center"/>
          </w:tcPr>
          <w:p w:rsidR="00FD59CB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OHV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 kg, 8/8</w:t>
            </w:r>
          </w:p>
        </w:tc>
        <w:tc>
          <w:tcPr>
            <w:tcW w:w="1417" w:type="dxa"/>
            <w:vAlign w:val="center"/>
          </w:tcPr>
          <w:p w:rsidR="00FD59CB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070848</w:t>
            </w:r>
          </w:p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043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1993" w:type="dxa"/>
            <w:vAlign w:val="center"/>
          </w:tcPr>
          <w:p w:rsidR="00FD59CB" w:rsidRDefault="00FD59CB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Pedagogická fakulta</w:t>
            </w:r>
          </w:p>
          <w:p w:rsidR="00FD59CB" w:rsidRPr="001561CA" w:rsidRDefault="00FD59CB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FD59CB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Zeva</w:t>
            </w:r>
            <w:proofErr w:type="spellEnd"/>
          </w:p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 kg, 7/7</w:t>
            </w:r>
          </w:p>
        </w:tc>
        <w:tc>
          <w:tcPr>
            <w:tcW w:w="1417" w:type="dxa"/>
            <w:vAlign w:val="center"/>
          </w:tcPr>
          <w:p w:rsidR="00FD59CB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SA038-04P</w:t>
            </w:r>
          </w:p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43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FD59CB" w:rsidRPr="001561CA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R4</w:t>
            </w:r>
          </w:p>
        </w:tc>
        <w:tc>
          <w:tcPr>
            <w:tcW w:w="1993" w:type="dxa"/>
            <w:vAlign w:val="center"/>
          </w:tcPr>
          <w:p w:rsidR="00FD59CB" w:rsidRDefault="00FD59CB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Pedagogická fakulta</w:t>
            </w:r>
          </w:p>
          <w:p w:rsidR="00FD59CB" w:rsidRPr="001561CA" w:rsidRDefault="00FD59CB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FD59CB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Zeva</w:t>
            </w:r>
            <w:proofErr w:type="spellEnd"/>
          </w:p>
          <w:p w:rsidR="00FD59CB" w:rsidRPr="001561CA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 kg, 7/7</w:t>
            </w:r>
          </w:p>
        </w:tc>
        <w:tc>
          <w:tcPr>
            <w:tcW w:w="1417" w:type="dxa"/>
            <w:vAlign w:val="center"/>
          </w:tcPr>
          <w:p w:rsidR="00FD59CB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SA038-04L</w:t>
            </w:r>
          </w:p>
          <w:p w:rsidR="00FD59CB" w:rsidRPr="001561CA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43" w:type="dxa"/>
            <w:vAlign w:val="center"/>
          </w:tcPr>
          <w:p w:rsidR="00FD59CB" w:rsidRPr="001561CA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FD59CB" w:rsidRPr="001561CA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FD59CB" w:rsidRPr="001561CA" w:rsidRDefault="00FD59CB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R5</w:t>
            </w:r>
          </w:p>
        </w:tc>
        <w:tc>
          <w:tcPr>
            <w:tcW w:w="1993" w:type="dxa"/>
            <w:vAlign w:val="center"/>
          </w:tcPr>
          <w:p w:rsidR="00FD59CB" w:rsidRDefault="009001F1" w:rsidP="009001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Univerzitná knižnica</w:t>
            </w:r>
          </w:p>
          <w:p w:rsidR="009001F1" w:rsidRPr="001561CA" w:rsidRDefault="009001F1" w:rsidP="009001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FD59CB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5300</w:t>
            </w:r>
          </w:p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675 kg, 4/4</w:t>
            </w:r>
          </w:p>
        </w:tc>
        <w:tc>
          <w:tcPr>
            <w:tcW w:w="1417" w:type="dxa"/>
            <w:vAlign w:val="center"/>
          </w:tcPr>
          <w:p w:rsidR="00FD59CB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1009124047</w:t>
            </w:r>
          </w:p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043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R6</w:t>
            </w:r>
          </w:p>
        </w:tc>
        <w:tc>
          <w:tcPr>
            <w:tcW w:w="1993" w:type="dxa"/>
            <w:vAlign w:val="center"/>
          </w:tcPr>
          <w:p w:rsidR="00FD59CB" w:rsidRDefault="009001F1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Katedra hudby</w:t>
            </w:r>
          </w:p>
          <w:p w:rsidR="009001F1" w:rsidRPr="001561CA" w:rsidRDefault="009001F1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FD59CB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3300</w:t>
            </w:r>
          </w:p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675 kg, 4/4</w:t>
            </w:r>
          </w:p>
        </w:tc>
        <w:tc>
          <w:tcPr>
            <w:tcW w:w="1417" w:type="dxa"/>
            <w:vAlign w:val="center"/>
          </w:tcPr>
          <w:p w:rsidR="00FD59CB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108579612015</w:t>
            </w:r>
          </w:p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043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0491" w:rsidTr="008E14F3">
        <w:trPr>
          <w:trHeight w:val="680"/>
        </w:trPr>
        <w:tc>
          <w:tcPr>
            <w:tcW w:w="950" w:type="dxa"/>
            <w:vAlign w:val="center"/>
          </w:tcPr>
          <w:p w:rsidR="00D40491" w:rsidRDefault="00D4049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R7</w:t>
            </w:r>
          </w:p>
        </w:tc>
        <w:tc>
          <w:tcPr>
            <w:tcW w:w="1993" w:type="dxa"/>
            <w:vAlign w:val="center"/>
          </w:tcPr>
          <w:p w:rsidR="00D40491" w:rsidRDefault="00D40491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Laboratóriá FPV</w:t>
            </w:r>
          </w:p>
          <w:p w:rsidR="00D40491" w:rsidRDefault="00D40491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Tr.A.Hlinku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40491" w:rsidRDefault="004C7807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3300 1125 kg, 3/3</w:t>
            </w:r>
          </w:p>
        </w:tc>
        <w:tc>
          <w:tcPr>
            <w:tcW w:w="1417" w:type="dxa"/>
            <w:vAlign w:val="center"/>
          </w:tcPr>
          <w:p w:rsidR="00D40491" w:rsidRPr="004C7807" w:rsidRDefault="004C7807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10996422</w:t>
            </w:r>
          </w:p>
          <w:p w:rsidR="004C7807" w:rsidRDefault="004C7807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043" w:type="dxa"/>
            <w:vAlign w:val="center"/>
          </w:tcPr>
          <w:p w:rsidR="00D40491" w:rsidRDefault="00D4049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D40491" w:rsidRDefault="00D4049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40491" w:rsidRDefault="00D4049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ŠD1</w:t>
            </w:r>
          </w:p>
        </w:tc>
        <w:tc>
          <w:tcPr>
            <w:tcW w:w="1993" w:type="dxa"/>
            <w:vAlign w:val="center"/>
          </w:tcPr>
          <w:p w:rsidR="00FD59CB" w:rsidRDefault="009001F1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9001F1" w:rsidRPr="001561CA" w:rsidRDefault="009001F1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FD59CB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kg, 9/9</w:t>
            </w:r>
          </w:p>
        </w:tc>
        <w:tc>
          <w:tcPr>
            <w:tcW w:w="1417" w:type="dxa"/>
            <w:vAlign w:val="center"/>
          </w:tcPr>
          <w:p w:rsidR="00FD59CB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11TR0106</w:t>
            </w:r>
          </w:p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FD59CB" w:rsidRPr="001561CA" w:rsidRDefault="00FD59CB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ŠD2</w:t>
            </w:r>
          </w:p>
        </w:tc>
        <w:tc>
          <w:tcPr>
            <w:tcW w:w="1993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kg, 9/9</w:t>
            </w:r>
          </w:p>
        </w:tc>
        <w:tc>
          <w:tcPr>
            <w:tcW w:w="1417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11TR0107</w:t>
            </w:r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ŠD3</w:t>
            </w:r>
          </w:p>
        </w:tc>
        <w:tc>
          <w:tcPr>
            <w:tcW w:w="1993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kg, 9/9</w:t>
            </w:r>
          </w:p>
        </w:tc>
        <w:tc>
          <w:tcPr>
            <w:tcW w:w="1417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11TR0108</w:t>
            </w:r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ŠD4</w:t>
            </w:r>
          </w:p>
        </w:tc>
        <w:tc>
          <w:tcPr>
            <w:tcW w:w="1993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kg, 9/9</w:t>
            </w:r>
          </w:p>
        </w:tc>
        <w:tc>
          <w:tcPr>
            <w:tcW w:w="1417" w:type="dxa"/>
            <w:vAlign w:val="center"/>
          </w:tcPr>
          <w:p w:rsidR="009001F1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11TR0109</w:t>
            </w:r>
          </w:p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9001F1" w:rsidRPr="001561CA" w:rsidRDefault="009001F1" w:rsidP="009001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UJ1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9001F1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 100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41810787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043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UJ2</w:t>
            </w:r>
          </w:p>
        </w:tc>
        <w:tc>
          <w:tcPr>
            <w:tcW w:w="1993" w:type="dxa"/>
            <w:vAlign w:val="center"/>
          </w:tcPr>
          <w:p w:rsidR="009001F1" w:rsidRDefault="008E14F3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ŠD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Zobor</w:t>
            </w:r>
            <w:proofErr w:type="spellEnd"/>
          </w:p>
          <w:p w:rsidR="008E14F3" w:rsidRPr="001561CA" w:rsidRDefault="008E14F3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2, Nitra</w:t>
            </w:r>
          </w:p>
        </w:tc>
        <w:tc>
          <w:tcPr>
            <w:tcW w:w="1418" w:type="dxa"/>
            <w:vAlign w:val="center"/>
          </w:tcPr>
          <w:p w:rsid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 100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2/3</w:t>
            </w:r>
          </w:p>
        </w:tc>
        <w:tc>
          <w:tcPr>
            <w:tcW w:w="1417" w:type="dxa"/>
            <w:vAlign w:val="center"/>
          </w:tcPr>
          <w:p w:rsid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631180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1963</w:t>
            </w:r>
          </w:p>
        </w:tc>
        <w:tc>
          <w:tcPr>
            <w:tcW w:w="1043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UJ3</w:t>
            </w:r>
          </w:p>
        </w:tc>
        <w:tc>
          <w:tcPr>
            <w:tcW w:w="1993" w:type="dxa"/>
            <w:vAlign w:val="center"/>
          </w:tcPr>
          <w:p w:rsidR="009001F1" w:rsidRDefault="008E14F3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8E14F3" w:rsidRPr="001561CA" w:rsidRDefault="008E14F3" w:rsidP="00FD59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BKG 100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42097050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9001F1" w:rsidRPr="001561CA" w:rsidRDefault="009001F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9001F1" w:rsidRPr="001561CA" w:rsidRDefault="009001F1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D40491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8E14F3">
              <w:rPr>
                <w:rFonts w:ascii="Times New Roman" w:hAnsi="Times New Roman" w:cs="Times New Roman"/>
                <w:sz w:val="20"/>
                <w:szCs w:val="20"/>
              </w:rPr>
              <w:t>J4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BKG 100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42097049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UJ5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8E14F3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 KONE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 kg, 2/2</w:t>
            </w:r>
          </w:p>
        </w:tc>
        <w:tc>
          <w:tcPr>
            <w:tcW w:w="1417" w:type="dxa"/>
            <w:vAlign w:val="center"/>
          </w:tcPr>
          <w:p w:rsidR="008E14F3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42097028</w:t>
            </w:r>
          </w:p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8E14F3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Tr="008E14F3">
        <w:trPr>
          <w:trHeight w:val="680"/>
        </w:trPr>
        <w:tc>
          <w:tcPr>
            <w:tcW w:w="6821" w:type="dxa"/>
            <w:gridSpan w:val="5"/>
            <w:vAlign w:val="center"/>
          </w:tcPr>
          <w:p w:rsidR="008E14F3" w:rsidRPr="009001F1" w:rsidRDefault="008E14F3" w:rsidP="00A20A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0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SPOLU – </w:t>
            </w:r>
            <w:r w:rsidR="00A20A7F">
              <w:rPr>
                <w:rFonts w:ascii="Times New Roman" w:hAnsi="Times New Roman" w:cs="Times New Roman"/>
                <w:b/>
                <w:sz w:val="20"/>
                <w:szCs w:val="20"/>
              </w:rPr>
              <w:t>drobné opravy</w:t>
            </w:r>
            <w:r w:rsidRPr="009001F1">
              <w:rPr>
                <w:rFonts w:ascii="Times New Roman" w:hAnsi="Times New Roman" w:cs="Times New Roman"/>
                <w:b/>
                <w:sz w:val="20"/>
                <w:szCs w:val="20"/>
              </w:rPr>
              <w:t>, údržba a pohotovostná služba</w:t>
            </w:r>
          </w:p>
        </w:tc>
        <w:tc>
          <w:tcPr>
            <w:tcW w:w="1239" w:type="dxa"/>
            <w:vAlign w:val="center"/>
          </w:tcPr>
          <w:p w:rsidR="008E14F3" w:rsidRP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9001F1" w:rsidRDefault="008E14F3" w:rsidP="001561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561CA" w:rsidRDefault="001561CA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8E14F3" w:rsidRDefault="008E14F3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4F3">
        <w:rPr>
          <w:rFonts w:ascii="Times New Roman" w:hAnsi="Times New Roman" w:cs="Times New Roman"/>
          <w:b/>
          <w:sz w:val="24"/>
          <w:szCs w:val="24"/>
        </w:rPr>
        <w:lastRenderedPageBreak/>
        <w:t>Odborné prehliadky</w:t>
      </w:r>
    </w:p>
    <w:p w:rsidR="001C1CFC" w:rsidRPr="008E14F3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30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50"/>
        <w:gridCol w:w="1993"/>
        <w:gridCol w:w="1418"/>
        <w:gridCol w:w="1417"/>
        <w:gridCol w:w="1043"/>
        <w:gridCol w:w="1239"/>
        <w:gridCol w:w="1240"/>
      </w:tblGrid>
      <w:tr w:rsidR="008E14F3" w:rsidRPr="001561CA" w:rsidTr="004C7807">
        <w:trPr>
          <w:trHeight w:val="794"/>
        </w:trPr>
        <w:tc>
          <w:tcPr>
            <w:tcW w:w="95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Číslo výťahu</w:t>
            </w:r>
          </w:p>
        </w:tc>
        <w:tc>
          <w:tcPr>
            <w:tcW w:w="1993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Adresa výťahu</w:t>
            </w:r>
          </w:p>
        </w:tc>
        <w:tc>
          <w:tcPr>
            <w:tcW w:w="1418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Typ výťahu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st./</w:t>
            </w:r>
            <w:proofErr w:type="spellStart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nást</w:t>
            </w:r>
            <w:proofErr w:type="spellEnd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ýr.</w:t>
            </w: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 xml:space="preserve"> číslo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Rok výroby</w:t>
            </w:r>
          </w:p>
        </w:tc>
        <w:tc>
          <w:tcPr>
            <w:tcW w:w="1043" w:type="dxa"/>
            <w:vAlign w:val="center"/>
          </w:tcPr>
          <w:p w:rsidR="008E14F3" w:rsidRPr="001C1CFC" w:rsidRDefault="008E14F3" w:rsidP="001C1C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C1CFC">
              <w:rPr>
                <w:rFonts w:ascii="Times New Roman" w:hAnsi="Times New Roman" w:cs="Times New Roman"/>
                <w:sz w:val="19"/>
                <w:szCs w:val="19"/>
              </w:rPr>
              <w:t xml:space="preserve">Počet </w:t>
            </w:r>
            <w:r w:rsidR="001C1CFC" w:rsidRPr="001C1CFC">
              <w:rPr>
                <w:rFonts w:ascii="Times New Roman" w:hAnsi="Times New Roman" w:cs="Times New Roman"/>
                <w:sz w:val="19"/>
                <w:szCs w:val="19"/>
              </w:rPr>
              <w:t>prehliadok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Bez DPH</w:t>
            </w:r>
          </w:p>
        </w:tc>
        <w:tc>
          <w:tcPr>
            <w:tcW w:w="124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 DPH</w:t>
            </w:r>
          </w:p>
        </w:tc>
      </w:tr>
      <w:tr w:rsidR="008E14F3" w:rsidRPr="001561CA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1993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Filozofická fakulta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Štefánikova 67, Nitra</w:t>
            </w:r>
          </w:p>
        </w:tc>
        <w:tc>
          <w:tcPr>
            <w:tcW w:w="1418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OT EVS NR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800 kg, 4/4</w:t>
            </w:r>
          </w:p>
        </w:tc>
        <w:tc>
          <w:tcPr>
            <w:tcW w:w="1417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9649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1043" w:type="dxa"/>
            <w:vAlign w:val="center"/>
          </w:tcPr>
          <w:p w:rsidR="008E14F3" w:rsidRPr="001561CA" w:rsidRDefault="001C1CFC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1C1C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RPr="001561CA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Fakulta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soc.vied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zdr</w:t>
            </w:r>
            <w:proofErr w:type="spellEnd"/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Kraskova 1, Nitra</w:t>
            </w:r>
          </w:p>
        </w:tc>
        <w:tc>
          <w:tcPr>
            <w:tcW w:w="1418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OHV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 kg, 8/8</w:t>
            </w:r>
          </w:p>
        </w:tc>
        <w:tc>
          <w:tcPr>
            <w:tcW w:w="1417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070848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043" w:type="dxa"/>
            <w:vAlign w:val="center"/>
          </w:tcPr>
          <w:p w:rsidR="008E14F3" w:rsidRPr="001561CA" w:rsidRDefault="001C1CFC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RPr="001561CA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Pedagogická fakulta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Zeva</w:t>
            </w:r>
            <w:proofErr w:type="spellEnd"/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 kg, 7/7</w:t>
            </w:r>
          </w:p>
        </w:tc>
        <w:tc>
          <w:tcPr>
            <w:tcW w:w="1417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SA038-04P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43" w:type="dxa"/>
            <w:vAlign w:val="center"/>
          </w:tcPr>
          <w:p w:rsidR="008E14F3" w:rsidRPr="001561CA" w:rsidRDefault="001C1CFC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RPr="001561CA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R4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Pedagogická fakulta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Zeva</w:t>
            </w:r>
            <w:proofErr w:type="spellEnd"/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 kg, 7/7</w:t>
            </w:r>
          </w:p>
        </w:tc>
        <w:tc>
          <w:tcPr>
            <w:tcW w:w="1417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SA038-04L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43" w:type="dxa"/>
            <w:vAlign w:val="center"/>
          </w:tcPr>
          <w:p w:rsidR="008E14F3" w:rsidRPr="001561CA" w:rsidRDefault="001C1CFC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RPr="001561CA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R5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Univerzitná knižnica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5300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675 kg, 4/4</w:t>
            </w:r>
          </w:p>
        </w:tc>
        <w:tc>
          <w:tcPr>
            <w:tcW w:w="1417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1009124047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043" w:type="dxa"/>
            <w:vAlign w:val="center"/>
          </w:tcPr>
          <w:p w:rsidR="008E14F3" w:rsidRPr="001561CA" w:rsidRDefault="001C1CFC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4F3" w:rsidRPr="001561CA" w:rsidTr="008E14F3">
        <w:trPr>
          <w:trHeight w:val="680"/>
        </w:trPr>
        <w:tc>
          <w:tcPr>
            <w:tcW w:w="95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R6</w:t>
            </w:r>
          </w:p>
        </w:tc>
        <w:tc>
          <w:tcPr>
            <w:tcW w:w="1993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Katedra hudby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3300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675 kg, 4/4</w:t>
            </w:r>
          </w:p>
        </w:tc>
        <w:tc>
          <w:tcPr>
            <w:tcW w:w="1417" w:type="dxa"/>
            <w:vAlign w:val="center"/>
          </w:tcPr>
          <w:p w:rsidR="008E14F3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108579612015</w:t>
            </w:r>
          </w:p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043" w:type="dxa"/>
            <w:vAlign w:val="center"/>
          </w:tcPr>
          <w:p w:rsidR="008E14F3" w:rsidRPr="001561CA" w:rsidRDefault="001C1CFC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8E14F3" w:rsidRPr="001561CA" w:rsidRDefault="008E14F3" w:rsidP="008E1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R7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Laboratóriá FPV</w:t>
            </w:r>
          </w:p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Tr.A.Hlinku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3300 1125 kg, 3/3</w:t>
            </w:r>
          </w:p>
        </w:tc>
        <w:tc>
          <w:tcPr>
            <w:tcW w:w="1417" w:type="dxa"/>
            <w:vAlign w:val="center"/>
          </w:tcPr>
          <w:p w:rsidR="004C7807" w:rsidRP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10996422</w:t>
            </w:r>
          </w:p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04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ŠD1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kg, 9/9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11TR0106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ŠD2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kg, 9/9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11TR0107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ŠD3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kg, 9/9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11TR0108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ŠD4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kg, 9/9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11TR0109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UJ1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 100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41810787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UJ2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ŠD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Zobor</w:t>
            </w:r>
            <w:proofErr w:type="spellEnd"/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 100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2/3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631180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1963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UJ3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BKG 100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42097050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UJ4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BKG 100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42097049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1561CA" w:rsidTr="008E14F3">
        <w:trPr>
          <w:trHeight w:val="680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UJ5</w:t>
            </w:r>
          </w:p>
        </w:tc>
        <w:tc>
          <w:tcPr>
            <w:tcW w:w="199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 KONE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 kg, 2/2</w:t>
            </w:r>
          </w:p>
        </w:tc>
        <w:tc>
          <w:tcPr>
            <w:tcW w:w="1417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42097028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4C7807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807" w:rsidRPr="009001F1" w:rsidTr="008E14F3">
        <w:trPr>
          <w:trHeight w:val="680"/>
        </w:trPr>
        <w:tc>
          <w:tcPr>
            <w:tcW w:w="6821" w:type="dxa"/>
            <w:gridSpan w:val="5"/>
            <w:vAlign w:val="center"/>
          </w:tcPr>
          <w:p w:rsidR="004C7807" w:rsidRPr="009001F1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0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SPOLU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odborné prehliadky</w:t>
            </w:r>
          </w:p>
        </w:tc>
        <w:tc>
          <w:tcPr>
            <w:tcW w:w="1239" w:type="dxa"/>
            <w:vAlign w:val="center"/>
          </w:tcPr>
          <w:p w:rsidR="004C7807" w:rsidRPr="009001F1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C7807" w:rsidRPr="009001F1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E14F3" w:rsidRDefault="008E14F3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1C1CFC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1C1CFC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4C7807" w:rsidRDefault="004C7807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Odborné skúšky</w:t>
      </w:r>
    </w:p>
    <w:p w:rsidR="004C7807" w:rsidRDefault="004C7807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30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50"/>
        <w:gridCol w:w="1993"/>
        <w:gridCol w:w="1418"/>
        <w:gridCol w:w="1417"/>
        <w:gridCol w:w="1043"/>
        <w:gridCol w:w="1239"/>
        <w:gridCol w:w="1240"/>
      </w:tblGrid>
      <w:tr w:rsidR="004C7807" w:rsidRPr="001561CA" w:rsidTr="004C7807">
        <w:trPr>
          <w:trHeight w:val="794"/>
        </w:trPr>
        <w:tc>
          <w:tcPr>
            <w:tcW w:w="95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Číslo výťahu</w:t>
            </w:r>
          </w:p>
        </w:tc>
        <w:tc>
          <w:tcPr>
            <w:tcW w:w="1993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Adresa výťahu</w:t>
            </w:r>
          </w:p>
        </w:tc>
        <w:tc>
          <w:tcPr>
            <w:tcW w:w="1418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Typ výťahu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st./</w:t>
            </w:r>
            <w:proofErr w:type="spellStart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nást</w:t>
            </w:r>
            <w:proofErr w:type="spellEnd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ýr.</w:t>
            </w: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 xml:space="preserve"> číslo</w:t>
            </w:r>
          </w:p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Rok výroby</w:t>
            </w:r>
          </w:p>
        </w:tc>
        <w:tc>
          <w:tcPr>
            <w:tcW w:w="1043" w:type="dxa"/>
            <w:vAlign w:val="center"/>
          </w:tcPr>
          <w:p w:rsidR="004C7807" w:rsidRPr="001C1CFC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C1CFC">
              <w:rPr>
                <w:rFonts w:ascii="Times New Roman" w:hAnsi="Times New Roman" w:cs="Times New Roman"/>
                <w:sz w:val="19"/>
                <w:szCs w:val="19"/>
              </w:rPr>
              <w:t xml:space="preserve">Počet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skúšok</w:t>
            </w:r>
          </w:p>
        </w:tc>
        <w:tc>
          <w:tcPr>
            <w:tcW w:w="1239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Bez DPH</w:t>
            </w:r>
          </w:p>
        </w:tc>
        <w:tc>
          <w:tcPr>
            <w:tcW w:w="1240" w:type="dxa"/>
            <w:vAlign w:val="center"/>
          </w:tcPr>
          <w:p w:rsidR="004C7807" w:rsidRPr="001561CA" w:rsidRDefault="004C7807" w:rsidP="004C7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 DPH</w:t>
            </w:r>
          </w:p>
        </w:tc>
      </w:tr>
      <w:tr w:rsidR="00D21B89" w:rsidRPr="001561CA" w:rsidTr="004C7807">
        <w:trPr>
          <w:trHeight w:val="680"/>
        </w:trPr>
        <w:tc>
          <w:tcPr>
            <w:tcW w:w="950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R7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Laboratóriá FPV</w:t>
            </w:r>
          </w:p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Tr.A.Hlinku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3300 1125 kg, 3/3</w:t>
            </w:r>
          </w:p>
        </w:tc>
        <w:tc>
          <w:tcPr>
            <w:tcW w:w="1417" w:type="dxa"/>
            <w:vAlign w:val="center"/>
          </w:tcPr>
          <w:p w:rsidR="00D21B89" w:rsidRPr="004C7807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10996422</w:t>
            </w:r>
          </w:p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043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4C780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ŠD1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kg, 9/9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11TR0106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4C780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ŠD2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kg, 9/9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11TR0107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4C780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ŠD3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kg, 9/9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11TR0108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4C780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ŠD4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kg, 9/9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11TR0109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4C780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UJ3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BKG 100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42097050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4C780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UJ4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BKG 100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42097049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C1CFC" w:rsidTr="004C7807">
        <w:trPr>
          <w:trHeight w:val="680"/>
        </w:trPr>
        <w:tc>
          <w:tcPr>
            <w:tcW w:w="6821" w:type="dxa"/>
            <w:gridSpan w:val="5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SPOLU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odborné skúšky</w:t>
            </w:r>
          </w:p>
        </w:tc>
        <w:tc>
          <w:tcPr>
            <w:tcW w:w="1239" w:type="dxa"/>
            <w:vAlign w:val="center"/>
          </w:tcPr>
          <w:p w:rsidR="00D21B89" w:rsidRPr="001C1CFC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C1CFC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4C7807" w:rsidRDefault="004C7807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B89" w:rsidRDefault="00D21B89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B89" w:rsidRDefault="00D21B89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B89" w:rsidRDefault="00D21B89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B89" w:rsidRDefault="00D21B89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1CFC" w:rsidRPr="001C1CFC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CFC">
        <w:rPr>
          <w:rFonts w:ascii="Times New Roman" w:hAnsi="Times New Roman" w:cs="Times New Roman"/>
          <w:b/>
          <w:sz w:val="24"/>
          <w:szCs w:val="24"/>
        </w:rPr>
        <w:t>Opakovaná úradná skúška</w:t>
      </w:r>
    </w:p>
    <w:p w:rsidR="001C1CFC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30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50"/>
        <w:gridCol w:w="1993"/>
        <w:gridCol w:w="1418"/>
        <w:gridCol w:w="1417"/>
        <w:gridCol w:w="1043"/>
        <w:gridCol w:w="1239"/>
        <w:gridCol w:w="1240"/>
      </w:tblGrid>
      <w:tr w:rsidR="001C1CFC" w:rsidRPr="001561CA" w:rsidTr="004C7807">
        <w:trPr>
          <w:trHeight w:val="794"/>
        </w:trPr>
        <w:tc>
          <w:tcPr>
            <w:tcW w:w="950" w:type="dxa"/>
            <w:vAlign w:val="center"/>
          </w:tcPr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Číslo výťahu</w:t>
            </w:r>
          </w:p>
        </w:tc>
        <w:tc>
          <w:tcPr>
            <w:tcW w:w="1993" w:type="dxa"/>
            <w:vAlign w:val="center"/>
          </w:tcPr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Adresa výťahu</w:t>
            </w:r>
          </w:p>
        </w:tc>
        <w:tc>
          <w:tcPr>
            <w:tcW w:w="1418" w:type="dxa"/>
            <w:vAlign w:val="center"/>
          </w:tcPr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Typ výťahu</w:t>
            </w:r>
          </w:p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st./</w:t>
            </w:r>
            <w:proofErr w:type="spellStart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nást</w:t>
            </w:r>
            <w:proofErr w:type="spellEnd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ýr.</w:t>
            </w: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 xml:space="preserve"> číslo</w:t>
            </w:r>
          </w:p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Rok výroby</w:t>
            </w:r>
          </w:p>
        </w:tc>
        <w:tc>
          <w:tcPr>
            <w:tcW w:w="1043" w:type="dxa"/>
            <w:vAlign w:val="center"/>
          </w:tcPr>
          <w:p w:rsidR="001C1CFC" w:rsidRPr="001C1CFC" w:rsidRDefault="001C1CFC" w:rsidP="001C1C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C1CFC">
              <w:rPr>
                <w:rFonts w:ascii="Times New Roman" w:hAnsi="Times New Roman" w:cs="Times New Roman"/>
                <w:sz w:val="19"/>
                <w:szCs w:val="19"/>
              </w:rPr>
              <w:t xml:space="preserve">Počet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skúšok</w:t>
            </w:r>
          </w:p>
        </w:tc>
        <w:tc>
          <w:tcPr>
            <w:tcW w:w="1239" w:type="dxa"/>
            <w:vAlign w:val="center"/>
          </w:tcPr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Bez DPH</w:t>
            </w:r>
          </w:p>
        </w:tc>
        <w:tc>
          <w:tcPr>
            <w:tcW w:w="1240" w:type="dxa"/>
            <w:vAlign w:val="center"/>
          </w:tcPr>
          <w:p w:rsidR="001C1CFC" w:rsidRPr="001561CA" w:rsidRDefault="001C1CFC" w:rsidP="00CC39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 DPH</w:t>
            </w:r>
          </w:p>
        </w:tc>
      </w:tr>
      <w:tr w:rsidR="00D21B89" w:rsidRPr="001561CA" w:rsidTr="00CC39B3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1993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Filozofická fakulta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Štefánikova 67, Nitra</w:t>
            </w:r>
          </w:p>
        </w:tc>
        <w:tc>
          <w:tcPr>
            <w:tcW w:w="1418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OT EVS NR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800 kg, 4/4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9649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1043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CC39B3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UJ1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Nitra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B.Slančíkovej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 100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kg, 2/2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41810787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CC39B3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UJ5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ŠD Brezový háj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Náb.mládeže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 KONE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 kg, 2/2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42097028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CC39B3">
        <w:trPr>
          <w:trHeight w:val="680"/>
        </w:trPr>
        <w:tc>
          <w:tcPr>
            <w:tcW w:w="6821" w:type="dxa"/>
            <w:gridSpan w:val="5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SPOLU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opakované úradné skúšky</w:t>
            </w:r>
          </w:p>
        </w:tc>
        <w:tc>
          <w:tcPr>
            <w:tcW w:w="1239" w:type="dxa"/>
            <w:vAlign w:val="center"/>
          </w:tcPr>
          <w:p w:rsidR="00D21B89" w:rsidRPr="001C1CFC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C1CFC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C1CFC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1C1CFC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1C1CFC" w:rsidRDefault="001C1CFC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D21B89" w:rsidRPr="001C1CFC" w:rsidRDefault="00D21B89" w:rsidP="00D21B89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Čistenie skiel v šachtách výťahov</w:t>
      </w:r>
    </w:p>
    <w:p w:rsidR="00D21B89" w:rsidRDefault="00D21B89" w:rsidP="00D21B89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30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50"/>
        <w:gridCol w:w="1993"/>
        <w:gridCol w:w="1418"/>
        <w:gridCol w:w="1417"/>
        <w:gridCol w:w="1043"/>
        <w:gridCol w:w="1239"/>
        <w:gridCol w:w="1240"/>
      </w:tblGrid>
      <w:tr w:rsidR="00D21B89" w:rsidRPr="001561CA" w:rsidTr="00536FF7">
        <w:trPr>
          <w:trHeight w:val="794"/>
        </w:trPr>
        <w:tc>
          <w:tcPr>
            <w:tcW w:w="950" w:type="dxa"/>
            <w:vAlign w:val="center"/>
          </w:tcPr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Číslo výťahu</w:t>
            </w:r>
          </w:p>
        </w:tc>
        <w:tc>
          <w:tcPr>
            <w:tcW w:w="1993" w:type="dxa"/>
            <w:vAlign w:val="center"/>
          </w:tcPr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Adresa výťahu</w:t>
            </w:r>
          </w:p>
        </w:tc>
        <w:tc>
          <w:tcPr>
            <w:tcW w:w="1418" w:type="dxa"/>
            <w:vAlign w:val="center"/>
          </w:tcPr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Typ výťahu</w:t>
            </w:r>
          </w:p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st./</w:t>
            </w:r>
            <w:proofErr w:type="spellStart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nást</w:t>
            </w:r>
            <w:proofErr w:type="spellEnd"/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ýr.</w:t>
            </w: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 xml:space="preserve"> číslo</w:t>
            </w:r>
          </w:p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CA">
              <w:rPr>
                <w:rFonts w:ascii="Times New Roman" w:hAnsi="Times New Roman" w:cs="Times New Roman"/>
                <w:sz w:val="20"/>
                <w:szCs w:val="20"/>
              </w:rPr>
              <w:t>Rok výroby</w:t>
            </w:r>
          </w:p>
        </w:tc>
        <w:tc>
          <w:tcPr>
            <w:tcW w:w="1043" w:type="dxa"/>
            <w:vAlign w:val="center"/>
          </w:tcPr>
          <w:p w:rsidR="00D21B89" w:rsidRPr="001C1CFC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Plocha v m²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Bez DPH</w:t>
            </w:r>
          </w:p>
        </w:tc>
        <w:tc>
          <w:tcPr>
            <w:tcW w:w="1240" w:type="dxa"/>
            <w:vAlign w:val="center"/>
          </w:tcPr>
          <w:p w:rsidR="00D21B89" w:rsidRPr="001561CA" w:rsidRDefault="00D21B89" w:rsidP="00536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 DPH</w:t>
            </w:r>
          </w:p>
        </w:tc>
      </w:tr>
      <w:tr w:rsidR="00D21B89" w:rsidRPr="001561CA" w:rsidTr="00536FF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Fakulta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soc.vied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zdr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Kraskova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OHV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Helvyk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 kg, 8/8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070848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043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536FF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Pedagogická fakulta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Zeva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 kg, 7/7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SA038-04P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536FF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R4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Pedagogická fakulta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Zeva</w:t>
            </w:r>
            <w:proofErr w:type="spellEnd"/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 kg, 7/7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SA038-04L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536FF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R5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Univerzitná knižnica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5300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675 kg, 4/4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1009124047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536FF7">
        <w:trPr>
          <w:trHeight w:val="680"/>
        </w:trPr>
        <w:tc>
          <w:tcPr>
            <w:tcW w:w="95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R6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Katedra hudby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Dražovská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3300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675 kg, 4/4</w:t>
            </w:r>
          </w:p>
        </w:tc>
        <w:tc>
          <w:tcPr>
            <w:tcW w:w="1417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108579612015</w:t>
            </w:r>
          </w:p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536FF7">
        <w:trPr>
          <w:trHeight w:val="680"/>
        </w:trPr>
        <w:tc>
          <w:tcPr>
            <w:tcW w:w="950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R7</w:t>
            </w:r>
          </w:p>
        </w:tc>
        <w:tc>
          <w:tcPr>
            <w:tcW w:w="199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Laboratóriá FPV</w:t>
            </w:r>
          </w:p>
          <w:p w:rsidR="00D21B89" w:rsidRDefault="00D21B89" w:rsidP="00D21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Tr.A.Hlinku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Nitra</w:t>
            </w:r>
          </w:p>
        </w:tc>
        <w:tc>
          <w:tcPr>
            <w:tcW w:w="1418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3300 1125 kg, 3/3</w:t>
            </w:r>
          </w:p>
        </w:tc>
        <w:tc>
          <w:tcPr>
            <w:tcW w:w="1417" w:type="dxa"/>
            <w:vAlign w:val="center"/>
          </w:tcPr>
          <w:p w:rsidR="00D21B89" w:rsidRPr="004C7807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10996422</w:t>
            </w:r>
          </w:p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80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043" w:type="dxa"/>
            <w:vAlign w:val="center"/>
          </w:tcPr>
          <w:p w:rsidR="00D21B89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39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89" w:rsidRPr="001561CA" w:rsidTr="00536FF7">
        <w:trPr>
          <w:trHeight w:val="680"/>
        </w:trPr>
        <w:tc>
          <w:tcPr>
            <w:tcW w:w="6821" w:type="dxa"/>
            <w:gridSpan w:val="5"/>
            <w:vAlign w:val="center"/>
          </w:tcPr>
          <w:p w:rsidR="00D21B89" w:rsidRPr="001561CA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SPOLU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čistenie skiel v šachtách výťahov</w:t>
            </w:r>
          </w:p>
        </w:tc>
        <w:tc>
          <w:tcPr>
            <w:tcW w:w="1239" w:type="dxa"/>
            <w:vAlign w:val="center"/>
          </w:tcPr>
          <w:p w:rsidR="00D21B89" w:rsidRPr="001C1CFC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D21B89" w:rsidRPr="001C1CFC" w:rsidRDefault="00D21B89" w:rsidP="00D21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52011" w:rsidRDefault="00652011" w:rsidP="004C720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01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Príloha č. 2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520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C46">
        <w:rPr>
          <w:rFonts w:ascii="Times New Roman" w:hAnsi="Times New Roman" w:cs="Times New Roman"/>
          <w:b/>
          <w:sz w:val="24"/>
          <w:szCs w:val="24"/>
        </w:rPr>
        <w:t>Špecifikácia poskytovaných služieb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  <w:b/>
        </w:rPr>
      </w:pPr>
      <w:r w:rsidRPr="00D21B89">
        <w:rPr>
          <w:rFonts w:ascii="Times New Roman" w:hAnsi="Times New Roman" w:cs="Times New Roman"/>
          <w:b/>
        </w:rPr>
        <w:t>Drobné opravy, údržba a pohotovostná služba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vykonávanie preventívnej údržby výťahu v rámci mesačného paušálu,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priebežné vykonávanie drobných opráv výťahov vrátane dodávky drobných náhradných dielov a spotrebného materiálu (žiarovky, kontakty, mazadlá, drobný spojovací materiál),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funkčná kontrola jednotky pohonu, doplnenie oleja, tesnenie prevodovej skrine, zoradenie spojky, výmena spojkových gúm, zoradenie brzdy, zoradenie, oprava alebo výmena cievky brzdového magnetu, vyčistenie, zoradenie el. motora do osi s prevodovkou, výmena alebo doplnenie oleja v ložiskách el. motora, mastenie ložísk, doplnenie mazacích hlavíc prostriedkov zavesenia,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kontrola kladiek a lán,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kontrola šachtových a kabínových dverí, oprava a zoradenie pohyblivej podlahy, výmena spínačov, zoradenie a oprava kabínových dverí, výmena dverných spínačov, oprava, zoradenie a výmena tlačidiel, oprava osvetlenia kabíny, vyčistenie a zoradenie zachytávačov, zoradenie a vyčistenie závesu vrátane výmeny spínačov, oprava kriviek, prípadne klinov, oprava, zoradenie magnetov a odklápacích kriviek, oprava častí elektroinštalácie, výmena silónových vyložení vodiacich čeľustí, čistenie stropu kabíny, doplnenie mazacích hlavíc,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kontrola protiváhy, vyčistenie, oprava a zoradenie závesu, zoradenie tlaku pružín,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doplnenie štítkov a návodov šachty a strojovne,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kontrola a nastavenie pohybu a zastavenie výťahu,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kontrola funkčnosti spínačov a ovládania, osvetlenia výťahovej šachty a strojovne, monitorovania a iného bezpečnostného zariadenia,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mazanie a čistenie výťahov vrátane dodávky mazadiel, čistenie strojovne, strechy kabíny a výťahovej šachty od nečistôt, ktoré vznikli prevádzkou výťahového zariadenia,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nonstop pohotovostná služba s nástupom na opravu do dvoch hodín od nahlásenia poruchy,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- 1x ročne zaškolenie 8 pracovníkov – dozorcov výťahu,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doprava na vykonávanie údržby a drobných opráv musí byť zahrnutá v mesačnom paušále.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  <w:b/>
        </w:rPr>
      </w:pPr>
      <w:r w:rsidRPr="00D21B89">
        <w:rPr>
          <w:rFonts w:ascii="Times New Roman" w:hAnsi="Times New Roman" w:cs="Times New Roman"/>
          <w:b/>
        </w:rPr>
        <w:t>Odborné prehliadky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 xml:space="preserve">- vykonávané podľa harmonogramu a termínov určených vyhláškou č. 508/2009 </w:t>
      </w:r>
      <w:proofErr w:type="spellStart"/>
      <w:r w:rsidRPr="00D21B89">
        <w:rPr>
          <w:rFonts w:ascii="Times New Roman" w:hAnsi="Times New Roman" w:cs="Times New Roman"/>
        </w:rPr>
        <w:t>Z.z</w:t>
      </w:r>
      <w:proofErr w:type="spellEnd"/>
      <w:r w:rsidRPr="00D21B89">
        <w:rPr>
          <w:rFonts w:ascii="Times New Roman" w:hAnsi="Times New Roman" w:cs="Times New Roman"/>
        </w:rPr>
        <w:t>. v rozsahu STN 27 4002 v nadväznosti na STN EN 81.1 + AC,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doprava vykonávaná v súvislosti s výkonom odbornej prehliadky musí byť zahrnutá v cene odbornej prehliadky.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  <w:b/>
        </w:rPr>
      </w:pPr>
      <w:r w:rsidRPr="00D21B89">
        <w:rPr>
          <w:rFonts w:ascii="Times New Roman" w:hAnsi="Times New Roman" w:cs="Times New Roman"/>
          <w:b/>
        </w:rPr>
        <w:t>Odborné skúšky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 xml:space="preserve">- vykonávané podľa harmonogramu a termínov určených vyhláškou č. 508/2009 </w:t>
      </w:r>
      <w:proofErr w:type="spellStart"/>
      <w:r w:rsidRPr="00D21B89">
        <w:rPr>
          <w:rFonts w:ascii="Times New Roman" w:hAnsi="Times New Roman" w:cs="Times New Roman"/>
        </w:rPr>
        <w:t>Z.z</w:t>
      </w:r>
      <w:proofErr w:type="spellEnd"/>
      <w:r w:rsidRPr="00D21B89">
        <w:rPr>
          <w:rFonts w:ascii="Times New Roman" w:hAnsi="Times New Roman" w:cs="Times New Roman"/>
        </w:rPr>
        <w:t>. v rozsahu STN 27 4002 v nadväznosti na STN EN 81.1 + AC,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vyhotovenie správy z odbornej skúšky do 7 dní od jej vykonania,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doprava vykonávaná v súvislosti s výkonom odbornej skúšky musí byť zahrnutá v cene odbornej skúšky.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  <w:b/>
        </w:rPr>
      </w:pPr>
      <w:r w:rsidRPr="00D21B89">
        <w:rPr>
          <w:rFonts w:ascii="Times New Roman" w:hAnsi="Times New Roman" w:cs="Times New Roman"/>
          <w:b/>
        </w:rPr>
        <w:t>Opakované úradné skúšky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 xml:space="preserve">- vykonávané podľa harmonogramu a termínov určených vyhláškou č. 508/2009 </w:t>
      </w:r>
      <w:proofErr w:type="spellStart"/>
      <w:r w:rsidRPr="00D21B89">
        <w:rPr>
          <w:rFonts w:ascii="Times New Roman" w:hAnsi="Times New Roman" w:cs="Times New Roman"/>
        </w:rPr>
        <w:t>Z.z</w:t>
      </w:r>
      <w:proofErr w:type="spellEnd"/>
      <w:r w:rsidRPr="00D21B89">
        <w:rPr>
          <w:rFonts w:ascii="Times New Roman" w:hAnsi="Times New Roman" w:cs="Times New Roman"/>
        </w:rPr>
        <w:t>. v rozsahu STN 27 4002 v nadväznosti na STN EN 81.1 + AC,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príprava a výkon úradnej skúšky za asistencie pracovníkov dodávateľa,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výkon úradnej skúšky oprávnenou osobou a vyhotovenie osvedčenia a správy z úradnej skúšky do 14 dní od jej vykonávania,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D21B89">
        <w:rPr>
          <w:rFonts w:ascii="Times New Roman" w:hAnsi="Times New Roman" w:cs="Times New Roman"/>
        </w:rPr>
        <w:t>- doprava vykonávaná v súvislosti s výkonom úradnej skúšky musí byť zahrnutá v cene za vykonanie úradnej skúšky.</w:t>
      </w:r>
    </w:p>
    <w:p w:rsidR="00D21B89" w:rsidRPr="00D21B89" w:rsidRDefault="00D21B89" w:rsidP="00D21B89">
      <w:pPr>
        <w:spacing w:after="0"/>
        <w:jc w:val="both"/>
        <w:rPr>
          <w:rFonts w:ascii="Times New Roman" w:hAnsi="Times New Roman" w:cs="Times New Roman"/>
          <w:b/>
        </w:rPr>
      </w:pPr>
      <w:r w:rsidRPr="00D21B89">
        <w:rPr>
          <w:rFonts w:ascii="Times New Roman" w:hAnsi="Times New Roman" w:cs="Times New Roman"/>
          <w:b/>
        </w:rPr>
        <w:t>Čistenie skiel v šachtách výťahov</w:t>
      </w:r>
    </w:p>
    <w:p w:rsidR="00652011" w:rsidRPr="001B7369" w:rsidRDefault="00D21B89" w:rsidP="00D21B89">
      <w:pPr>
        <w:spacing w:after="0"/>
        <w:jc w:val="both"/>
        <w:rPr>
          <w:rFonts w:ascii="Times New Roman" w:hAnsi="Times New Roman" w:cs="Times New Roman"/>
        </w:rPr>
      </w:pPr>
      <w:r w:rsidRPr="001B7369">
        <w:rPr>
          <w:rFonts w:ascii="Times New Roman" w:hAnsi="Times New Roman" w:cs="Times New Roman"/>
        </w:rPr>
        <w:t>- 1 x ročne umytie presklených častí výťahových šácht (zvnútra šachty) a výťahovej kabíny (zo strany výťahovej šachty)</w:t>
      </w:r>
    </w:p>
    <w:sectPr w:rsidR="00652011" w:rsidRPr="001B7369" w:rsidSect="0050279E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46CBF"/>
    <w:multiLevelType w:val="hybridMultilevel"/>
    <w:tmpl w:val="5BEAB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55A7"/>
    <w:multiLevelType w:val="hybridMultilevel"/>
    <w:tmpl w:val="CE68E45E"/>
    <w:lvl w:ilvl="0" w:tplc="120A81F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8" w:hanging="360"/>
      </w:pPr>
    </w:lvl>
    <w:lvl w:ilvl="2" w:tplc="041B001B" w:tentative="1">
      <w:start w:val="1"/>
      <w:numFmt w:val="lowerRoman"/>
      <w:lvlText w:val="%3."/>
      <w:lvlJc w:val="right"/>
      <w:pPr>
        <w:ind w:left="1658" w:hanging="180"/>
      </w:pPr>
    </w:lvl>
    <w:lvl w:ilvl="3" w:tplc="041B000F" w:tentative="1">
      <w:start w:val="1"/>
      <w:numFmt w:val="decimal"/>
      <w:lvlText w:val="%4."/>
      <w:lvlJc w:val="left"/>
      <w:pPr>
        <w:ind w:left="2378" w:hanging="360"/>
      </w:pPr>
    </w:lvl>
    <w:lvl w:ilvl="4" w:tplc="041B0019" w:tentative="1">
      <w:start w:val="1"/>
      <w:numFmt w:val="lowerLetter"/>
      <w:lvlText w:val="%5."/>
      <w:lvlJc w:val="left"/>
      <w:pPr>
        <w:ind w:left="3098" w:hanging="360"/>
      </w:pPr>
    </w:lvl>
    <w:lvl w:ilvl="5" w:tplc="041B001B" w:tentative="1">
      <w:start w:val="1"/>
      <w:numFmt w:val="lowerRoman"/>
      <w:lvlText w:val="%6."/>
      <w:lvlJc w:val="right"/>
      <w:pPr>
        <w:ind w:left="3818" w:hanging="180"/>
      </w:pPr>
    </w:lvl>
    <w:lvl w:ilvl="6" w:tplc="041B000F" w:tentative="1">
      <w:start w:val="1"/>
      <w:numFmt w:val="decimal"/>
      <w:lvlText w:val="%7."/>
      <w:lvlJc w:val="left"/>
      <w:pPr>
        <w:ind w:left="4538" w:hanging="360"/>
      </w:pPr>
    </w:lvl>
    <w:lvl w:ilvl="7" w:tplc="041B0019" w:tentative="1">
      <w:start w:val="1"/>
      <w:numFmt w:val="lowerLetter"/>
      <w:lvlText w:val="%8."/>
      <w:lvlJc w:val="left"/>
      <w:pPr>
        <w:ind w:left="5258" w:hanging="360"/>
      </w:pPr>
    </w:lvl>
    <w:lvl w:ilvl="8" w:tplc="041B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A4E4ED2"/>
    <w:multiLevelType w:val="hybridMultilevel"/>
    <w:tmpl w:val="5BEAB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72A"/>
    <w:rsid w:val="00016BEC"/>
    <w:rsid w:val="000708C4"/>
    <w:rsid w:val="000E7F85"/>
    <w:rsid w:val="00123952"/>
    <w:rsid w:val="00143437"/>
    <w:rsid w:val="001561CA"/>
    <w:rsid w:val="001B7369"/>
    <w:rsid w:val="001C1CFC"/>
    <w:rsid w:val="00212618"/>
    <w:rsid w:val="00223CA4"/>
    <w:rsid w:val="004365A1"/>
    <w:rsid w:val="004C720F"/>
    <w:rsid w:val="004C7807"/>
    <w:rsid w:val="004D4455"/>
    <w:rsid w:val="004E6DE8"/>
    <w:rsid w:val="0050279E"/>
    <w:rsid w:val="005B2668"/>
    <w:rsid w:val="005D1C46"/>
    <w:rsid w:val="006155B1"/>
    <w:rsid w:val="0064472A"/>
    <w:rsid w:val="00652011"/>
    <w:rsid w:val="006E6F1F"/>
    <w:rsid w:val="007640AB"/>
    <w:rsid w:val="007B4984"/>
    <w:rsid w:val="007B5B64"/>
    <w:rsid w:val="00880413"/>
    <w:rsid w:val="008A6764"/>
    <w:rsid w:val="008C1A83"/>
    <w:rsid w:val="008D73A0"/>
    <w:rsid w:val="008E14F3"/>
    <w:rsid w:val="009001F1"/>
    <w:rsid w:val="00937888"/>
    <w:rsid w:val="00992E04"/>
    <w:rsid w:val="009E2DB1"/>
    <w:rsid w:val="009E523C"/>
    <w:rsid w:val="00A03979"/>
    <w:rsid w:val="00A20A7F"/>
    <w:rsid w:val="00B13F54"/>
    <w:rsid w:val="00BD7269"/>
    <w:rsid w:val="00CC39B3"/>
    <w:rsid w:val="00D21B89"/>
    <w:rsid w:val="00D2568E"/>
    <w:rsid w:val="00D40491"/>
    <w:rsid w:val="00D6487D"/>
    <w:rsid w:val="00D72D81"/>
    <w:rsid w:val="00E55D69"/>
    <w:rsid w:val="00E64996"/>
    <w:rsid w:val="00EE6259"/>
    <w:rsid w:val="00F42E7F"/>
    <w:rsid w:val="00FD59CB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66C6"/>
  <w15:docId w15:val="{B3FC0E86-5712-4981-921C-F29E8693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C78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6447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64472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Hypertextovprepojenie">
    <w:name w:val="Hyperlink"/>
    <w:rsid w:val="0064472A"/>
    <w:rPr>
      <w:color w:val="0000FF"/>
      <w:u w:val="single"/>
    </w:rPr>
  </w:style>
  <w:style w:type="paragraph" w:customStyle="1" w:styleId="Default">
    <w:name w:val="Default"/>
    <w:rsid w:val="00644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212618"/>
    <w:pPr>
      <w:ind w:left="720"/>
      <w:contextualSpacing/>
    </w:pPr>
  </w:style>
  <w:style w:type="table" w:styleId="Mriekatabuky">
    <w:name w:val="Table Grid"/>
    <w:basedOn w:val="Normlnatabuka"/>
    <w:uiPriority w:val="59"/>
    <w:rsid w:val="008C1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E6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6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9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sebo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7E6D3-3B0A-4897-981C-27D4A4430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11</Pages>
  <Words>3448</Words>
  <Characters>19658</Characters>
  <Application>Microsoft Office Word</Application>
  <DocSecurity>0</DocSecurity>
  <Lines>163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tmatulova</dc:creator>
  <cp:lastModifiedBy>Používateľ systému Windows</cp:lastModifiedBy>
  <cp:revision>20</cp:revision>
  <cp:lastPrinted>2019-11-07T07:53:00Z</cp:lastPrinted>
  <dcterms:created xsi:type="dcterms:W3CDTF">2018-12-12T09:29:00Z</dcterms:created>
  <dcterms:modified xsi:type="dcterms:W3CDTF">2019-11-29T10:26:00Z</dcterms:modified>
</cp:coreProperties>
</file>