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554" w:rsidRPr="00982554" w:rsidRDefault="00982554" w:rsidP="00982554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Arial Unicode MS"/>
          <w:color w:val="000000"/>
          <w:sz w:val="18"/>
          <w:szCs w:val="22"/>
          <w:u w:color="000000"/>
          <w:bdr w:val="nil"/>
          <w:lang w:eastAsia="en-US"/>
        </w:rPr>
      </w:pPr>
      <w:r w:rsidRPr="00982554">
        <w:rPr>
          <w:rFonts w:eastAsia="Arial Unicode MS"/>
          <w:color w:val="000000"/>
          <w:sz w:val="18"/>
          <w:szCs w:val="22"/>
          <w:u w:color="000000"/>
          <w:bdr w:val="nil"/>
          <w:lang w:eastAsia="en-US"/>
        </w:rPr>
        <w:t xml:space="preserve">                                                     </w:t>
      </w:r>
    </w:p>
    <w:p w:rsidR="00982554" w:rsidRPr="00982554" w:rsidRDefault="00982554" w:rsidP="00982554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</w:pPr>
      <w:r w:rsidRPr="00256853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Univerzita Konštantína Filozofa v Nitre (ďalej len „UKF“) ako verejný obstarávateľ v zmysle § 7 ods. 1 písm. d) zákona č. 343/2015 </w:t>
      </w:r>
      <w:proofErr w:type="spellStart"/>
      <w:r w:rsidRPr="00256853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Z.z</w:t>
      </w:r>
      <w:proofErr w:type="spellEnd"/>
      <w:r w:rsidRPr="00256853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. o verejnom obstarávaní a o zmene a doplnení niektorých zákonov  v znení neskorších predpisov (ďalej len „zákon o verejnom obstarávaní“) predkladá podľa § 117            v nadväznosti na § 5 ods. 4 tohto zákona</w:t>
      </w:r>
      <w:r w:rsidRPr="00982554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 </w:t>
      </w:r>
    </w:p>
    <w:p w:rsidR="00982554" w:rsidRPr="007448A0" w:rsidRDefault="00982554" w:rsidP="000A148B">
      <w:pPr>
        <w:tabs>
          <w:tab w:val="left" w:pos="426"/>
        </w:tabs>
        <w:ind w:firstLine="708"/>
        <w:rPr>
          <w:rFonts w:eastAsia="Times New Roman Bold"/>
          <w:sz w:val="18"/>
          <w:szCs w:val="22"/>
        </w:rPr>
      </w:pPr>
    </w:p>
    <w:p w:rsidR="000A148B" w:rsidRPr="00B61474" w:rsidRDefault="000A148B" w:rsidP="000A148B">
      <w:pPr>
        <w:jc w:val="center"/>
        <w:rPr>
          <w:b/>
          <w:sz w:val="22"/>
          <w:szCs w:val="22"/>
        </w:rPr>
      </w:pPr>
      <w:r w:rsidRPr="00B61474">
        <w:rPr>
          <w:b/>
          <w:sz w:val="22"/>
          <w:szCs w:val="22"/>
        </w:rPr>
        <w:t>výzvu na predloženie cenovej ponuky</w:t>
      </w:r>
    </w:p>
    <w:p w:rsidR="00982554" w:rsidRPr="007448A0" w:rsidRDefault="00982554" w:rsidP="000A148B">
      <w:pPr>
        <w:rPr>
          <w:rFonts w:eastAsia="Times New Roman Bold"/>
          <w:sz w:val="18"/>
          <w:szCs w:val="22"/>
          <w:u w:val="single"/>
        </w:rPr>
      </w:pPr>
    </w:p>
    <w:p w:rsidR="000A148B" w:rsidRPr="000A148B" w:rsidRDefault="000A148B" w:rsidP="009B0F0B">
      <w:pPr>
        <w:pStyle w:val="Odsekzoznamu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 w:hanging="284"/>
        <w:contextualSpacing w:val="0"/>
        <w:jc w:val="both"/>
        <w:rPr>
          <w:b/>
          <w:color w:val="FF0000"/>
          <w:sz w:val="22"/>
          <w:szCs w:val="22"/>
          <w:u w:val="single"/>
        </w:rPr>
      </w:pPr>
      <w:r w:rsidRPr="00B61474">
        <w:rPr>
          <w:b/>
          <w:sz w:val="22"/>
          <w:szCs w:val="22"/>
        </w:rPr>
        <w:t>Názov zákazky</w:t>
      </w:r>
      <w:r w:rsidRPr="00B61474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 </w:t>
      </w:r>
      <w:r w:rsidRPr="00EE5750">
        <w:rPr>
          <w:b/>
          <w:sz w:val="22"/>
          <w:szCs w:val="22"/>
        </w:rPr>
        <w:t>„</w:t>
      </w:r>
      <w:r w:rsidR="00EE5750" w:rsidRPr="00EE5750">
        <w:rPr>
          <w:b/>
          <w:sz w:val="22"/>
          <w:szCs w:val="22"/>
        </w:rPr>
        <w:t>Klimatizácia zasadačky Pedagogickej fakulty UKF v Nitre</w:t>
      </w:r>
      <w:r w:rsidRPr="00EE5750">
        <w:rPr>
          <w:b/>
          <w:sz w:val="22"/>
          <w:szCs w:val="22"/>
        </w:rPr>
        <w:t>“</w:t>
      </w:r>
      <w:r w:rsidRPr="00B61474">
        <w:rPr>
          <w:sz w:val="22"/>
          <w:szCs w:val="22"/>
        </w:rPr>
        <w:t xml:space="preserve"> </w:t>
      </w:r>
    </w:p>
    <w:p w:rsidR="00620349" w:rsidRDefault="00620349" w:rsidP="009B0F0B">
      <w:pPr>
        <w:pStyle w:val="Odsekzoznamu"/>
        <w:tabs>
          <w:tab w:val="left" w:pos="1276"/>
        </w:tabs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CPV: </w:t>
      </w:r>
      <w:r w:rsidR="00EE5750" w:rsidRPr="00EE5750">
        <w:rPr>
          <w:rFonts w:eastAsia="Calibri"/>
          <w:lang w:eastAsia="en-US"/>
        </w:rPr>
        <w:t>42512200-0 Nástenné klimatizačné mechanizmy, 45310000-3 Elektroinštalačné práce, 60000000-8 Dopravné služby</w:t>
      </w:r>
    </w:p>
    <w:p w:rsidR="000A148B" w:rsidRPr="00B61474" w:rsidRDefault="000A148B" w:rsidP="009B0F0B">
      <w:pPr>
        <w:pStyle w:val="Odsekzoznamu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 w:hanging="284"/>
        <w:contextualSpacing w:val="0"/>
        <w:jc w:val="both"/>
        <w:rPr>
          <w:rFonts w:eastAsia="Times New Roman Bold"/>
          <w:b/>
          <w:sz w:val="22"/>
          <w:szCs w:val="22"/>
        </w:rPr>
      </w:pPr>
      <w:r w:rsidRPr="00B61474">
        <w:rPr>
          <w:b/>
          <w:sz w:val="22"/>
          <w:szCs w:val="22"/>
        </w:rPr>
        <w:t>Identifikácia verejného obstarávateľa:</w:t>
      </w:r>
    </w:p>
    <w:p w:rsidR="000A148B" w:rsidRPr="00B61474" w:rsidRDefault="000A148B" w:rsidP="009B0F0B">
      <w:pPr>
        <w:ind w:left="284"/>
        <w:jc w:val="both"/>
        <w:rPr>
          <w:sz w:val="22"/>
          <w:szCs w:val="22"/>
        </w:rPr>
      </w:pPr>
      <w:r w:rsidRPr="00B61474">
        <w:rPr>
          <w:sz w:val="22"/>
          <w:szCs w:val="22"/>
        </w:rPr>
        <w:t xml:space="preserve">Názov: </w:t>
      </w:r>
      <w:r w:rsidRPr="00B61474">
        <w:rPr>
          <w:sz w:val="22"/>
          <w:szCs w:val="22"/>
        </w:rPr>
        <w:tab/>
        <w:t>Univerzita Konštantína Filozofa v Nitre</w:t>
      </w:r>
    </w:p>
    <w:p w:rsidR="000A148B" w:rsidRPr="00B61474" w:rsidRDefault="000A148B" w:rsidP="009B0F0B">
      <w:pPr>
        <w:ind w:left="284"/>
        <w:jc w:val="both"/>
        <w:rPr>
          <w:sz w:val="22"/>
          <w:szCs w:val="22"/>
        </w:rPr>
      </w:pPr>
      <w:r w:rsidRPr="00B61474">
        <w:rPr>
          <w:sz w:val="22"/>
          <w:szCs w:val="22"/>
        </w:rPr>
        <w:t xml:space="preserve">Sídlo: </w:t>
      </w:r>
      <w:r w:rsidRPr="00B61474">
        <w:rPr>
          <w:sz w:val="22"/>
          <w:szCs w:val="22"/>
        </w:rPr>
        <w:tab/>
        <w:t>Tr. A. Hlinku 1, 949 74 Nitra</w:t>
      </w:r>
    </w:p>
    <w:p w:rsidR="000A148B" w:rsidRPr="00B61474" w:rsidRDefault="000A148B" w:rsidP="009B0F0B">
      <w:pPr>
        <w:ind w:left="284"/>
        <w:jc w:val="both"/>
        <w:rPr>
          <w:sz w:val="22"/>
          <w:szCs w:val="22"/>
        </w:rPr>
      </w:pPr>
      <w:r w:rsidRPr="00B61474">
        <w:rPr>
          <w:sz w:val="22"/>
          <w:szCs w:val="22"/>
        </w:rPr>
        <w:t xml:space="preserve">IČO: </w:t>
      </w:r>
      <w:r w:rsidRPr="00B61474">
        <w:rPr>
          <w:sz w:val="22"/>
          <w:szCs w:val="22"/>
        </w:rPr>
        <w:tab/>
        <w:t>00157716</w:t>
      </w:r>
    </w:p>
    <w:p w:rsidR="000A148B" w:rsidRPr="00B61474" w:rsidRDefault="000A148B" w:rsidP="009B0F0B">
      <w:pPr>
        <w:ind w:left="284"/>
        <w:jc w:val="both"/>
        <w:rPr>
          <w:sz w:val="22"/>
          <w:szCs w:val="22"/>
        </w:rPr>
      </w:pPr>
      <w:r w:rsidRPr="00B61474">
        <w:rPr>
          <w:sz w:val="22"/>
          <w:szCs w:val="22"/>
        </w:rPr>
        <w:t xml:space="preserve">DIČ: </w:t>
      </w:r>
      <w:r w:rsidRPr="00B61474">
        <w:rPr>
          <w:sz w:val="22"/>
          <w:szCs w:val="22"/>
        </w:rPr>
        <w:tab/>
        <w:t>2021246590</w:t>
      </w:r>
    </w:p>
    <w:p w:rsidR="000A148B" w:rsidRPr="00B61474" w:rsidRDefault="000A148B" w:rsidP="009B0F0B">
      <w:pPr>
        <w:ind w:left="284"/>
        <w:jc w:val="both"/>
        <w:rPr>
          <w:sz w:val="22"/>
          <w:szCs w:val="22"/>
        </w:rPr>
      </w:pPr>
      <w:r w:rsidRPr="00B61474">
        <w:rPr>
          <w:sz w:val="22"/>
          <w:szCs w:val="22"/>
        </w:rPr>
        <w:t xml:space="preserve">IČ DIČ: </w:t>
      </w:r>
      <w:r w:rsidRPr="00B61474">
        <w:rPr>
          <w:sz w:val="22"/>
          <w:szCs w:val="22"/>
        </w:rPr>
        <w:tab/>
        <w:t>SK2021246590</w:t>
      </w:r>
    </w:p>
    <w:p w:rsidR="000A148B" w:rsidRPr="00B61474" w:rsidRDefault="000A148B" w:rsidP="009B0F0B">
      <w:pPr>
        <w:ind w:left="284"/>
        <w:jc w:val="both"/>
        <w:rPr>
          <w:sz w:val="22"/>
          <w:szCs w:val="22"/>
        </w:rPr>
      </w:pPr>
      <w:r w:rsidRPr="00B61474">
        <w:rPr>
          <w:sz w:val="22"/>
          <w:szCs w:val="22"/>
        </w:rPr>
        <w:t xml:space="preserve">Banka: </w:t>
      </w:r>
      <w:r w:rsidRPr="00B61474">
        <w:rPr>
          <w:sz w:val="22"/>
          <w:szCs w:val="22"/>
        </w:rPr>
        <w:tab/>
        <w:t>Štátna pokladnica</w:t>
      </w:r>
    </w:p>
    <w:p w:rsidR="000A148B" w:rsidRPr="00B61474" w:rsidRDefault="000A148B" w:rsidP="009B0F0B">
      <w:pPr>
        <w:ind w:left="284"/>
        <w:jc w:val="both"/>
        <w:rPr>
          <w:sz w:val="22"/>
          <w:szCs w:val="22"/>
        </w:rPr>
      </w:pPr>
      <w:r w:rsidRPr="00B61474">
        <w:rPr>
          <w:sz w:val="22"/>
          <w:szCs w:val="22"/>
        </w:rPr>
        <w:t xml:space="preserve">Štatutárny orgán: prof. RNDr. </w:t>
      </w:r>
      <w:r w:rsidR="00870198">
        <w:rPr>
          <w:sz w:val="22"/>
          <w:szCs w:val="22"/>
        </w:rPr>
        <w:t>Libor Vozár</w:t>
      </w:r>
      <w:r w:rsidRPr="00B61474">
        <w:rPr>
          <w:sz w:val="22"/>
          <w:szCs w:val="22"/>
        </w:rPr>
        <w:t>, CSc. - rektor univerzity</w:t>
      </w:r>
    </w:p>
    <w:p w:rsidR="000A148B" w:rsidRPr="00B61474" w:rsidRDefault="000A148B" w:rsidP="009B0F0B">
      <w:pPr>
        <w:pStyle w:val="Odsekzoznamu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 w:hanging="284"/>
        <w:contextualSpacing w:val="0"/>
        <w:jc w:val="both"/>
        <w:rPr>
          <w:rFonts w:eastAsia="Times New Roman Bold"/>
          <w:b/>
          <w:sz w:val="22"/>
          <w:szCs w:val="22"/>
        </w:rPr>
      </w:pPr>
      <w:r w:rsidRPr="00B61474">
        <w:rPr>
          <w:b/>
          <w:sz w:val="22"/>
          <w:szCs w:val="22"/>
        </w:rPr>
        <w:t>Kontaktná osoba:</w:t>
      </w:r>
    </w:p>
    <w:p w:rsidR="000A148B" w:rsidRPr="00B61474" w:rsidRDefault="000A148B" w:rsidP="009B0F0B">
      <w:pPr>
        <w:pStyle w:val="Odsekzoznamu"/>
        <w:ind w:left="284"/>
        <w:jc w:val="both"/>
        <w:rPr>
          <w:sz w:val="22"/>
          <w:szCs w:val="22"/>
        </w:rPr>
      </w:pPr>
      <w:r w:rsidRPr="00B61474">
        <w:rPr>
          <w:sz w:val="22"/>
          <w:szCs w:val="22"/>
        </w:rPr>
        <w:t xml:space="preserve">Ing. </w:t>
      </w:r>
      <w:r w:rsidR="00DC5D1D">
        <w:rPr>
          <w:sz w:val="22"/>
          <w:szCs w:val="22"/>
        </w:rPr>
        <w:t>Igor Šebo</w:t>
      </w:r>
      <w:r>
        <w:rPr>
          <w:sz w:val="22"/>
          <w:szCs w:val="22"/>
        </w:rPr>
        <w:t>, tel. kontakt: 037/64</w:t>
      </w:r>
      <w:r w:rsidRPr="00B61474">
        <w:rPr>
          <w:sz w:val="22"/>
          <w:szCs w:val="22"/>
        </w:rPr>
        <w:t>08 0</w:t>
      </w:r>
      <w:r w:rsidR="00DC5D1D">
        <w:rPr>
          <w:sz w:val="22"/>
          <w:szCs w:val="22"/>
        </w:rPr>
        <w:t>4</w:t>
      </w:r>
      <w:r w:rsidR="00982554">
        <w:rPr>
          <w:sz w:val="22"/>
          <w:szCs w:val="22"/>
        </w:rPr>
        <w:t>0</w:t>
      </w:r>
      <w:r w:rsidRPr="00B61474">
        <w:rPr>
          <w:sz w:val="22"/>
          <w:szCs w:val="22"/>
        </w:rPr>
        <w:t xml:space="preserve">, </w:t>
      </w:r>
      <w:proofErr w:type="spellStart"/>
      <w:r w:rsidR="00055D7B">
        <w:rPr>
          <w:sz w:val="22"/>
          <w:szCs w:val="22"/>
        </w:rPr>
        <w:t>mob</w:t>
      </w:r>
      <w:proofErr w:type="spellEnd"/>
      <w:r w:rsidR="00055D7B">
        <w:rPr>
          <w:sz w:val="22"/>
          <w:szCs w:val="22"/>
        </w:rPr>
        <w:t xml:space="preserve">.: 0907670367, </w:t>
      </w:r>
      <w:r w:rsidRPr="00B61474">
        <w:rPr>
          <w:sz w:val="22"/>
          <w:szCs w:val="22"/>
        </w:rPr>
        <w:t xml:space="preserve">email: </w:t>
      </w:r>
      <w:hyperlink r:id="rId7" w:history="1">
        <w:r w:rsidR="00DC5D1D" w:rsidRPr="002A44D8">
          <w:rPr>
            <w:rStyle w:val="Hypertextovprepojenie"/>
            <w:sz w:val="22"/>
            <w:szCs w:val="22"/>
          </w:rPr>
          <w:t>isebo@ukf.sk</w:t>
        </w:r>
      </w:hyperlink>
      <w:r w:rsidR="00DC5D1D">
        <w:rPr>
          <w:sz w:val="22"/>
          <w:szCs w:val="22"/>
        </w:rPr>
        <w:t xml:space="preserve"> </w:t>
      </w:r>
    </w:p>
    <w:p w:rsidR="000A148B" w:rsidRPr="003D7653" w:rsidRDefault="000A148B" w:rsidP="009B0F0B">
      <w:pPr>
        <w:pStyle w:val="Odsekzoznamu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 w:hanging="284"/>
        <w:contextualSpacing w:val="0"/>
        <w:jc w:val="both"/>
        <w:rPr>
          <w:bCs/>
          <w:sz w:val="22"/>
          <w:szCs w:val="22"/>
        </w:rPr>
      </w:pPr>
      <w:r w:rsidRPr="009F12F3">
        <w:rPr>
          <w:b/>
          <w:sz w:val="22"/>
          <w:szCs w:val="22"/>
        </w:rPr>
        <w:t xml:space="preserve">Opis predmetu zákazky: </w:t>
      </w:r>
    </w:p>
    <w:p w:rsidR="00EE5750" w:rsidRPr="007B517D" w:rsidRDefault="00EE5750" w:rsidP="00EE5750">
      <w:pPr>
        <w:ind w:left="284"/>
      </w:pPr>
      <w:r w:rsidRPr="007B517D">
        <w:t xml:space="preserve">Predmetom zákazky je dodávka a montáž dvoch klimatizačných zariadení typu </w:t>
      </w:r>
      <w:proofErr w:type="spellStart"/>
      <w:r w:rsidRPr="007B517D">
        <w:t>split</w:t>
      </w:r>
      <w:proofErr w:type="spellEnd"/>
      <w:r w:rsidRPr="007B517D">
        <w:t xml:space="preserve"> do miestnosti zasadačky v rozsahu:</w:t>
      </w:r>
    </w:p>
    <w:p w:rsidR="00EE5750" w:rsidRPr="007B517D" w:rsidRDefault="00EE5750" w:rsidP="00EE5750">
      <w:pPr>
        <w:ind w:firstLine="284"/>
      </w:pPr>
      <w:r w:rsidRPr="007B517D">
        <w:t xml:space="preserve">- dodávka a montáž </w:t>
      </w:r>
      <w:r>
        <w:t xml:space="preserve">2 ks </w:t>
      </w:r>
      <w:r w:rsidRPr="007B517D">
        <w:t>vnútorn</w:t>
      </w:r>
      <w:r>
        <w:t>ých</w:t>
      </w:r>
      <w:r w:rsidRPr="007B517D">
        <w:t xml:space="preserve"> </w:t>
      </w:r>
      <w:r>
        <w:t xml:space="preserve">nástenných </w:t>
      </w:r>
      <w:r w:rsidRPr="007B517D">
        <w:t>klimatizačn</w:t>
      </w:r>
      <w:r>
        <w:t>ých</w:t>
      </w:r>
      <w:r w:rsidRPr="007B517D">
        <w:t xml:space="preserve"> jednot</w:t>
      </w:r>
      <w:r>
        <w:t>iek</w:t>
      </w:r>
      <w:r w:rsidRPr="007B517D">
        <w:t xml:space="preserve"> </w:t>
      </w:r>
    </w:p>
    <w:p w:rsidR="00EE5750" w:rsidRPr="007B517D" w:rsidRDefault="00EE5750" w:rsidP="00EE5750">
      <w:pPr>
        <w:ind w:firstLine="284"/>
      </w:pPr>
      <w:r w:rsidRPr="007B517D">
        <w:t xml:space="preserve">- dodávka a montáž </w:t>
      </w:r>
      <w:r>
        <w:t xml:space="preserve">2 ks vonkajších </w:t>
      </w:r>
      <w:r w:rsidRPr="007B517D">
        <w:t>klimatizačn</w:t>
      </w:r>
      <w:r>
        <w:t>ých</w:t>
      </w:r>
      <w:r w:rsidRPr="007B517D">
        <w:t xml:space="preserve"> jednot</w:t>
      </w:r>
      <w:r>
        <w:t>iek</w:t>
      </w:r>
      <w:r w:rsidRPr="007B517D">
        <w:t xml:space="preserve"> </w:t>
      </w:r>
    </w:p>
    <w:p w:rsidR="00EE5750" w:rsidRDefault="00EE5750" w:rsidP="00EE5750">
      <w:pPr>
        <w:ind w:left="284"/>
      </w:pPr>
      <w:r w:rsidRPr="007B517D">
        <w:t>- dodávka a montáž prepojovacieho Cu potrubia a</w:t>
      </w:r>
      <w:r>
        <w:t xml:space="preserve"> el. </w:t>
      </w:r>
      <w:r w:rsidRPr="007B517D">
        <w:t xml:space="preserve">kabeláže medzi vonkajšou a vnútornou </w:t>
      </w:r>
      <w:r w:rsidRPr="0007566B">
        <w:t xml:space="preserve">jednotkou o dĺžke </w:t>
      </w:r>
      <w:r>
        <w:t>2 x 24</w:t>
      </w:r>
      <w:r w:rsidRPr="0007566B">
        <w:t>,0 m uloženého do PVC žľabu alebo na príchytkách nad plným</w:t>
      </w:r>
      <w:r>
        <w:t xml:space="preserve"> sadrokartónovým podhľadom</w:t>
      </w:r>
      <w:r w:rsidRPr="007B517D">
        <w:t>,</w:t>
      </w:r>
    </w:p>
    <w:p w:rsidR="00EE5750" w:rsidRDefault="00EE5750" w:rsidP="00EE5750">
      <w:pPr>
        <w:ind w:left="284"/>
      </w:pPr>
      <w:r w:rsidRPr="00B86F0D">
        <w:t xml:space="preserve">- dodávka a montáž elektrického prívodu </w:t>
      </w:r>
      <w:r>
        <w:t xml:space="preserve">pre klimatizačné jednotky </w:t>
      </w:r>
      <w:r w:rsidRPr="00B86F0D">
        <w:t xml:space="preserve">vedeného v PVC žľaboch </w:t>
      </w:r>
      <w:r w:rsidRPr="0007566B">
        <w:t xml:space="preserve">dĺžky </w:t>
      </w:r>
      <w:r>
        <w:t>2 x 10</w:t>
      </w:r>
      <w:r w:rsidRPr="0007566B">
        <w:t>,0 m z jestvujúceho el. rozvádzača,</w:t>
      </w:r>
      <w:r>
        <w:t xml:space="preserve"> </w:t>
      </w:r>
    </w:p>
    <w:p w:rsidR="00EE5750" w:rsidRPr="0007566B" w:rsidRDefault="00EE5750" w:rsidP="00EE5750">
      <w:pPr>
        <w:ind w:firstLine="284"/>
      </w:pPr>
      <w:r w:rsidRPr="00B86F0D">
        <w:t xml:space="preserve">- zhotovenie odvodu kondenzátu </w:t>
      </w:r>
      <w:r>
        <w:t xml:space="preserve">vedeného v PVC žľabe dĺžky </w:t>
      </w:r>
      <w:r w:rsidRPr="0007566B">
        <w:t>12,0 m,</w:t>
      </w:r>
    </w:p>
    <w:p w:rsidR="00EE5750" w:rsidRPr="00B86F0D" w:rsidRDefault="00EE5750" w:rsidP="00EE5750">
      <w:pPr>
        <w:ind w:left="284"/>
      </w:pPr>
      <w:r>
        <w:t xml:space="preserve">- zhotovenie potrebných prestupov stien, stropov a montážnych otvorov v sadrokartónových obkladoch stien a podhľadoch vrátane ich </w:t>
      </w:r>
      <w:proofErr w:type="spellStart"/>
      <w:r>
        <w:t>vyspravenia</w:t>
      </w:r>
      <w:proofErr w:type="spellEnd"/>
      <w:r>
        <w:t xml:space="preserve"> do pôvodného stavu,</w:t>
      </w:r>
    </w:p>
    <w:p w:rsidR="00EE5750" w:rsidRPr="00B86F0D" w:rsidRDefault="00EE5750" w:rsidP="00EE5750">
      <w:pPr>
        <w:ind w:firstLine="284"/>
      </w:pPr>
      <w:r w:rsidRPr="00B86F0D">
        <w:t>- vyhotovenie revízie inštalovaných elektrických rozvodov a zariadení,</w:t>
      </w:r>
    </w:p>
    <w:p w:rsidR="00EE5750" w:rsidRDefault="00EE5750" w:rsidP="00EE5750">
      <w:pPr>
        <w:ind w:firstLine="284"/>
      </w:pPr>
      <w:r w:rsidRPr="00B86F0D">
        <w:t>- zaškolenie obsluhy,</w:t>
      </w:r>
    </w:p>
    <w:p w:rsidR="00EE5750" w:rsidRPr="00B86F0D" w:rsidRDefault="00EE5750" w:rsidP="00EE5750">
      <w:pPr>
        <w:ind w:firstLine="284"/>
      </w:pPr>
      <w:r>
        <w:t xml:space="preserve">- doprava </w:t>
      </w:r>
    </w:p>
    <w:p w:rsidR="00E112F7" w:rsidRDefault="00471869" w:rsidP="0029068F">
      <w:pPr>
        <w:pBdr>
          <w:top w:val="nil"/>
          <w:left w:val="nil"/>
          <w:bottom w:val="nil"/>
          <w:right w:val="nil"/>
          <w:between w:val="nil"/>
          <w:bar w:val="nil"/>
        </w:pBdr>
        <w:ind w:left="284" w:firstLine="46"/>
        <w:jc w:val="both"/>
        <w:rPr>
          <w:rFonts w:eastAsia="Times New Roman Bold"/>
          <w:sz w:val="22"/>
          <w:szCs w:val="22"/>
        </w:rPr>
      </w:pPr>
      <w:r>
        <w:rPr>
          <w:rFonts w:eastAsia="Times New Roman Bold"/>
          <w:sz w:val="22"/>
          <w:szCs w:val="22"/>
        </w:rPr>
        <w:t xml:space="preserve">Podrobný opis zákazky je uvedený v prílohe č. 1 – Technická </w:t>
      </w:r>
      <w:r w:rsidR="0029068F">
        <w:rPr>
          <w:rFonts w:eastAsia="Times New Roman Bold"/>
          <w:sz w:val="22"/>
          <w:szCs w:val="22"/>
        </w:rPr>
        <w:t>špecifikácia a v prílohe č. 3 – Dispozícia umiestnenia</w:t>
      </w:r>
    </w:p>
    <w:p w:rsidR="00471869" w:rsidRPr="00485403" w:rsidRDefault="00471869" w:rsidP="009B0F0B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 Bold"/>
          <w:sz w:val="22"/>
          <w:szCs w:val="22"/>
        </w:rPr>
      </w:pPr>
    </w:p>
    <w:p w:rsidR="000A148B" w:rsidRPr="00D63821" w:rsidRDefault="000A148B" w:rsidP="009B0F0B">
      <w:pPr>
        <w:pStyle w:val="Odsekzoznamu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/>
        <w:contextualSpacing w:val="0"/>
        <w:jc w:val="both"/>
        <w:rPr>
          <w:rFonts w:eastAsia="Times New Roman Bold"/>
          <w:color w:val="FF0000"/>
          <w:sz w:val="22"/>
          <w:szCs w:val="22"/>
        </w:rPr>
      </w:pPr>
      <w:r w:rsidRPr="00D63821">
        <w:rPr>
          <w:b/>
          <w:sz w:val="22"/>
          <w:szCs w:val="22"/>
        </w:rPr>
        <w:t>Typ zmluvy:</w:t>
      </w:r>
      <w:r w:rsidRPr="00D63821">
        <w:rPr>
          <w:sz w:val="22"/>
          <w:szCs w:val="22"/>
        </w:rPr>
        <w:t xml:space="preserve"> Zákazka bude realizovaná na základe </w:t>
      </w:r>
      <w:r w:rsidR="00471869">
        <w:rPr>
          <w:sz w:val="22"/>
          <w:szCs w:val="22"/>
        </w:rPr>
        <w:t xml:space="preserve">objednávky. </w:t>
      </w:r>
      <w:r w:rsidRPr="00D63821">
        <w:rPr>
          <w:sz w:val="22"/>
          <w:szCs w:val="22"/>
        </w:rPr>
        <w:t xml:space="preserve"> </w:t>
      </w:r>
    </w:p>
    <w:p w:rsidR="00D63821" w:rsidRPr="00D63821" w:rsidRDefault="00D63821" w:rsidP="00D63821">
      <w:pPr>
        <w:pStyle w:val="Odsekzoznamu"/>
        <w:pBdr>
          <w:top w:val="nil"/>
          <w:left w:val="nil"/>
          <w:bottom w:val="nil"/>
          <w:right w:val="nil"/>
          <w:between w:val="nil"/>
          <w:bar w:val="nil"/>
        </w:pBdr>
        <w:ind w:left="284"/>
        <w:contextualSpacing w:val="0"/>
        <w:jc w:val="both"/>
        <w:rPr>
          <w:rFonts w:eastAsia="Times New Roman Bold"/>
          <w:color w:val="FF0000"/>
          <w:sz w:val="22"/>
          <w:szCs w:val="22"/>
        </w:rPr>
      </w:pPr>
    </w:p>
    <w:p w:rsidR="000A148B" w:rsidRDefault="00471869" w:rsidP="009B0F0B">
      <w:pPr>
        <w:pStyle w:val="Odsekzoznamu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/>
        <w:contextualSpacing w:val="0"/>
        <w:jc w:val="both"/>
        <w:rPr>
          <w:rFonts w:eastAsia="Times New Roman Bold"/>
          <w:sz w:val="22"/>
          <w:szCs w:val="22"/>
        </w:rPr>
      </w:pPr>
      <w:r>
        <w:rPr>
          <w:rFonts w:eastAsia="Times New Roman Bold"/>
          <w:b/>
          <w:sz w:val="22"/>
          <w:szCs w:val="22"/>
        </w:rPr>
        <w:t>Termín realizácie</w:t>
      </w:r>
      <w:r w:rsidR="000A148B" w:rsidRPr="003D0E75">
        <w:rPr>
          <w:rFonts w:eastAsia="Times New Roman Bold"/>
          <w:b/>
          <w:sz w:val="22"/>
          <w:szCs w:val="22"/>
        </w:rPr>
        <w:t xml:space="preserve">: </w:t>
      </w:r>
      <w:r w:rsidR="00485403">
        <w:rPr>
          <w:rFonts w:eastAsia="Times New Roman Bold"/>
          <w:sz w:val="22"/>
          <w:szCs w:val="22"/>
        </w:rPr>
        <w:t xml:space="preserve">do </w:t>
      </w:r>
      <w:r>
        <w:rPr>
          <w:rFonts w:eastAsia="Times New Roman Bold"/>
          <w:sz w:val="22"/>
          <w:szCs w:val="22"/>
        </w:rPr>
        <w:t>31.1.2019</w:t>
      </w:r>
    </w:p>
    <w:p w:rsidR="00982554" w:rsidRPr="003D0E75" w:rsidRDefault="00982554" w:rsidP="00982554">
      <w:pPr>
        <w:pStyle w:val="Odsekzoznamu"/>
        <w:pBdr>
          <w:top w:val="nil"/>
          <w:left w:val="nil"/>
          <w:bottom w:val="nil"/>
          <w:right w:val="nil"/>
          <w:between w:val="nil"/>
          <w:bar w:val="nil"/>
        </w:pBdr>
        <w:ind w:left="284"/>
        <w:contextualSpacing w:val="0"/>
        <w:jc w:val="both"/>
        <w:rPr>
          <w:rFonts w:eastAsia="Times New Roman Bold"/>
          <w:sz w:val="22"/>
          <w:szCs w:val="22"/>
        </w:rPr>
      </w:pPr>
    </w:p>
    <w:p w:rsidR="000A148B" w:rsidRPr="00982554" w:rsidRDefault="000A148B" w:rsidP="009B0F0B">
      <w:pPr>
        <w:pStyle w:val="Odsekzoznamu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/>
        <w:contextualSpacing w:val="0"/>
        <w:jc w:val="both"/>
        <w:rPr>
          <w:rFonts w:eastAsia="Times New Roman Bold"/>
          <w:sz w:val="22"/>
          <w:szCs w:val="22"/>
          <w:u w:val="single"/>
        </w:rPr>
      </w:pPr>
      <w:r w:rsidRPr="00485403">
        <w:rPr>
          <w:b/>
          <w:sz w:val="22"/>
          <w:szCs w:val="22"/>
        </w:rPr>
        <w:t>Uplynutie lehoty na predloženie ponúk:</w:t>
      </w:r>
      <w:r w:rsidRPr="00485403">
        <w:rPr>
          <w:sz w:val="22"/>
          <w:szCs w:val="22"/>
        </w:rPr>
        <w:t xml:space="preserve">   </w:t>
      </w:r>
      <w:r w:rsidR="009F6986" w:rsidRPr="001F475D">
        <w:rPr>
          <w:sz w:val="22"/>
          <w:szCs w:val="22"/>
        </w:rPr>
        <w:t xml:space="preserve">15,00 hod. dňa </w:t>
      </w:r>
      <w:r w:rsidR="00CC50DC" w:rsidRPr="001F475D">
        <w:rPr>
          <w:sz w:val="22"/>
          <w:szCs w:val="22"/>
        </w:rPr>
        <w:t>1</w:t>
      </w:r>
      <w:r w:rsidR="001F475D" w:rsidRPr="001F475D">
        <w:rPr>
          <w:sz w:val="22"/>
          <w:szCs w:val="22"/>
        </w:rPr>
        <w:t>9</w:t>
      </w:r>
      <w:r w:rsidR="009F6986" w:rsidRPr="001F475D">
        <w:rPr>
          <w:sz w:val="22"/>
          <w:szCs w:val="22"/>
        </w:rPr>
        <w:t>.11.201</w:t>
      </w:r>
      <w:r w:rsidR="003B63BE" w:rsidRPr="001F475D">
        <w:rPr>
          <w:sz w:val="22"/>
          <w:szCs w:val="22"/>
        </w:rPr>
        <w:t>8</w:t>
      </w:r>
      <w:r w:rsidR="009F6986" w:rsidRPr="001F475D">
        <w:rPr>
          <w:sz w:val="22"/>
          <w:szCs w:val="22"/>
        </w:rPr>
        <w:t>.</w:t>
      </w:r>
    </w:p>
    <w:p w:rsidR="000A148B" w:rsidRPr="00B61474" w:rsidRDefault="000A148B" w:rsidP="009B0F0B">
      <w:pPr>
        <w:jc w:val="both"/>
        <w:rPr>
          <w:rFonts w:eastAsia="Times New Roman Bold"/>
          <w:sz w:val="22"/>
          <w:szCs w:val="22"/>
        </w:rPr>
      </w:pPr>
    </w:p>
    <w:p w:rsidR="000A148B" w:rsidRPr="00B61474" w:rsidRDefault="000A148B" w:rsidP="009B0F0B">
      <w:pPr>
        <w:pStyle w:val="Odsekzoznamu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/>
        <w:contextualSpacing w:val="0"/>
        <w:jc w:val="both"/>
        <w:rPr>
          <w:rFonts w:eastAsia="Times New Roman Bold"/>
          <w:sz w:val="22"/>
          <w:szCs w:val="22"/>
        </w:rPr>
      </w:pPr>
      <w:r w:rsidRPr="00B61474">
        <w:rPr>
          <w:b/>
          <w:sz w:val="22"/>
          <w:szCs w:val="22"/>
        </w:rPr>
        <w:t>Adresa, na ktorú sa majú ponuky predložiť:</w:t>
      </w:r>
      <w:r w:rsidRPr="00B61474">
        <w:rPr>
          <w:sz w:val="22"/>
          <w:szCs w:val="22"/>
        </w:rPr>
        <w:t xml:space="preserve"> </w:t>
      </w:r>
      <w:r w:rsidR="00E57D82">
        <w:rPr>
          <w:sz w:val="22"/>
          <w:szCs w:val="22"/>
        </w:rPr>
        <w:t>e</w:t>
      </w:r>
      <w:r w:rsidR="00485403">
        <w:rPr>
          <w:sz w:val="22"/>
          <w:szCs w:val="22"/>
        </w:rPr>
        <w:t xml:space="preserve">mailom na </w:t>
      </w:r>
      <w:hyperlink r:id="rId8" w:history="1">
        <w:r w:rsidR="00DF101D" w:rsidRPr="00FD665A">
          <w:rPr>
            <w:rStyle w:val="Hypertextovprepojenie"/>
            <w:sz w:val="22"/>
            <w:szCs w:val="22"/>
          </w:rPr>
          <w:t>isebo@ukf.sk</w:t>
        </w:r>
      </w:hyperlink>
    </w:p>
    <w:p w:rsidR="000A148B" w:rsidRPr="00B61474" w:rsidRDefault="000A148B" w:rsidP="009B0F0B">
      <w:pPr>
        <w:pStyle w:val="Odsekzoznamu"/>
        <w:ind w:left="284"/>
        <w:jc w:val="both"/>
        <w:rPr>
          <w:rFonts w:eastAsia="Times New Roman Bold"/>
          <w:sz w:val="22"/>
          <w:szCs w:val="22"/>
        </w:rPr>
      </w:pPr>
    </w:p>
    <w:p w:rsidR="000A148B" w:rsidRPr="007C1912" w:rsidRDefault="000A148B" w:rsidP="009B0F0B">
      <w:pPr>
        <w:pStyle w:val="Odsekzoznamu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 w:hanging="426"/>
        <w:contextualSpacing w:val="0"/>
        <w:jc w:val="both"/>
        <w:rPr>
          <w:rFonts w:eastAsia="Times New Roman Bold"/>
          <w:sz w:val="22"/>
          <w:szCs w:val="22"/>
        </w:rPr>
      </w:pPr>
      <w:r w:rsidRPr="00DE19D0">
        <w:rPr>
          <w:b/>
          <w:sz w:val="22"/>
          <w:szCs w:val="22"/>
        </w:rPr>
        <w:t>Podmienky financovania predmetu zákazky:</w:t>
      </w:r>
      <w:r w:rsidRPr="00DE19D0">
        <w:rPr>
          <w:sz w:val="22"/>
          <w:szCs w:val="22"/>
        </w:rPr>
        <w:t xml:space="preserve"> Predmet zákazky bude financovaný z vlastných finančných zdrojov UKF v Nitre. Verejný obstarávateľ</w:t>
      </w:r>
      <w:r w:rsidRPr="007C1912">
        <w:rPr>
          <w:sz w:val="22"/>
          <w:szCs w:val="22"/>
        </w:rPr>
        <w:t xml:space="preserve"> neposkytuje preddavok.</w:t>
      </w:r>
    </w:p>
    <w:p w:rsidR="000A148B" w:rsidRPr="00B61474" w:rsidRDefault="000A148B" w:rsidP="009B0F0B">
      <w:pPr>
        <w:pStyle w:val="Odsekzoznamu"/>
        <w:ind w:left="284"/>
        <w:jc w:val="both"/>
        <w:rPr>
          <w:rFonts w:eastAsia="Times New Roman Bold"/>
          <w:sz w:val="22"/>
          <w:szCs w:val="22"/>
        </w:rPr>
      </w:pPr>
    </w:p>
    <w:p w:rsidR="00237A38" w:rsidRPr="00237A38" w:rsidRDefault="000A148B" w:rsidP="009B0F0B">
      <w:pPr>
        <w:pStyle w:val="Odsekzoznamu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 w:hanging="426"/>
        <w:contextualSpacing w:val="0"/>
        <w:jc w:val="both"/>
        <w:rPr>
          <w:rFonts w:eastAsia="Times New Roman Bold"/>
          <w:sz w:val="22"/>
          <w:szCs w:val="22"/>
        </w:rPr>
      </w:pPr>
      <w:r w:rsidRPr="00B61474">
        <w:rPr>
          <w:b/>
          <w:sz w:val="22"/>
          <w:szCs w:val="22"/>
        </w:rPr>
        <w:t>Kritérium na hodnotenie ponúk:</w:t>
      </w:r>
      <w:r w:rsidRPr="00B61474">
        <w:rPr>
          <w:sz w:val="22"/>
          <w:szCs w:val="22"/>
        </w:rPr>
        <w:t xml:space="preserve"> Najnižšia cena </w:t>
      </w:r>
      <w:r w:rsidR="00237A38">
        <w:rPr>
          <w:sz w:val="22"/>
          <w:szCs w:val="22"/>
        </w:rPr>
        <w:t>v</w:t>
      </w:r>
      <w:r w:rsidR="00DC5D1D">
        <w:rPr>
          <w:sz w:val="22"/>
          <w:szCs w:val="22"/>
        </w:rPr>
        <w:t> </w:t>
      </w:r>
      <w:r w:rsidR="00237A38">
        <w:rPr>
          <w:sz w:val="22"/>
          <w:szCs w:val="22"/>
        </w:rPr>
        <w:t>EUR</w:t>
      </w:r>
      <w:r w:rsidR="00DC5D1D">
        <w:rPr>
          <w:sz w:val="22"/>
          <w:szCs w:val="22"/>
        </w:rPr>
        <w:t xml:space="preserve"> za celý predmet zákazky</w:t>
      </w:r>
      <w:r w:rsidR="005557C2">
        <w:rPr>
          <w:sz w:val="22"/>
          <w:szCs w:val="22"/>
        </w:rPr>
        <w:t>,</w:t>
      </w:r>
      <w:r w:rsidR="00237A38">
        <w:rPr>
          <w:sz w:val="22"/>
          <w:szCs w:val="22"/>
        </w:rPr>
        <w:t xml:space="preserve"> </w:t>
      </w:r>
      <w:r w:rsidR="00DC5D1D" w:rsidRPr="00237A38">
        <w:rPr>
          <w:sz w:val="22"/>
          <w:szCs w:val="22"/>
        </w:rPr>
        <w:t xml:space="preserve"> </w:t>
      </w:r>
      <w:r w:rsidR="00237A38" w:rsidRPr="00237A38">
        <w:rPr>
          <w:sz w:val="22"/>
          <w:szCs w:val="22"/>
        </w:rPr>
        <w:t>vrátane všetkých nákladov spojených s</w:t>
      </w:r>
      <w:r w:rsidR="005557C2">
        <w:rPr>
          <w:sz w:val="22"/>
          <w:szCs w:val="22"/>
        </w:rPr>
        <w:t> dodávkou, montážou, revízií, dopravou a uvedením do prevádzky.</w:t>
      </w:r>
    </w:p>
    <w:p w:rsidR="000A148B" w:rsidRPr="00B61474" w:rsidRDefault="000A148B" w:rsidP="009B0F0B">
      <w:pPr>
        <w:pStyle w:val="Odsekzoznamu"/>
        <w:ind w:left="284"/>
        <w:jc w:val="both"/>
        <w:rPr>
          <w:rFonts w:eastAsia="Times New Roman Bold"/>
          <w:sz w:val="22"/>
          <w:szCs w:val="22"/>
        </w:rPr>
      </w:pPr>
    </w:p>
    <w:p w:rsidR="00782A4E" w:rsidRDefault="000A148B" w:rsidP="00782A4E">
      <w:pPr>
        <w:pStyle w:val="Odsekzoznamu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 w:hanging="426"/>
        <w:contextualSpacing w:val="0"/>
        <w:jc w:val="both"/>
        <w:rPr>
          <w:rFonts w:eastAsia="Times New Roman Bold"/>
          <w:sz w:val="22"/>
          <w:szCs w:val="22"/>
        </w:rPr>
      </w:pPr>
      <w:r w:rsidRPr="00B61474">
        <w:rPr>
          <w:b/>
          <w:sz w:val="22"/>
          <w:szCs w:val="22"/>
        </w:rPr>
        <w:t>Spôsob určenia ceny</w:t>
      </w:r>
    </w:p>
    <w:p w:rsidR="000B523C" w:rsidRPr="00782A4E" w:rsidRDefault="000A148B" w:rsidP="00782A4E">
      <w:pPr>
        <w:pStyle w:val="Odsekzoznamu"/>
        <w:pBdr>
          <w:top w:val="nil"/>
          <w:left w:val="nil"/>
          <w:bottom w:val="nil"/>
          <w:right w:val="nil"/>
          <w:between w:val="nil"/>
          <w:bar w:val="nil"/>
        </w:pBdr>
        <w:ind w:left="284"/>
        <w:contextualSpacing w:val="0"/>
        <w:jc w:val="both"/>
        <w:rPr>
          <w:rFonts w:eastAsia="Times New Roman Bold"/>
          <w:sz w:val="22"/>
          <w:szCs w:val="22"/>
        </w:rPr>
      </w:pPr>
      <w:r w:rsidRPr="00782A4E">
        <w:rPr>
          <w:rFonts w:eastAsia="Times New Roman Bold"/>
          <w:sz w:val="22"/>
          <w:szCs w:val="22"/>
        </w:rPr>
        <w:t xml:space="preserve">Uchádzač vo svojej ponuke </w:t>
      </w:r>
      <w:r w:rsidR="000B523C" w:rsidRPr="00782A4E">
        <w:rPr>
          <w:rFonts w:eastAsia="Times New Roman Bold"/>
          <w:sz w:val="22"/>
          <w:szCs w:val="22"/>
        </w:rPr>
        <w:t xml:space="preserve">uvedie  </w:t>
      </w:r>
      <w:r w:rsidR="005557C2">
        <w:rPr>
          <w:rFonts w:eastAsia="Times New Roman Bold"/>
          <w:sz w:val="22"/>
          <w:szCs w:val="22"/>
        </w:rPr>
        <w:t xml:space="preserve">cenu v štruktúre uvedenej v </w:t>
      </w:r>
      <w:r w:rsidR="00597DAF">
        <w:rPr>
          <w:rFonts w:eastAsia="Times New Roman Bold"/>
          <w:sz w:val="22"/>
          <w:szCs w:val="22"/>
        </w:rPr>
        <w:t xml:space="preserve">prílohe č. </w:t>
      </w:r>
      <w:r w:rsidR="005557C2">
        <w:rPr>
          <w:rFonts w:eastAsia="Times New Roman Bold"/>
          <w:sz w:val="22"/>
          <w:szCs w:val="22"/>
        </w:rPr>
        <w:t>2</w:t>
      </w:r>
      <w:r w:rsidR="00597DAF">
        <w:rPr>
          <w:rFonts w:eastAsia="Times New Roman Bold"/>
          <w:sz w:val="22"/>
          <w:szCs w:val="22"/>
        </w:rPr>
        <w:t xml:space="preserve"> k tejto výzve</w:t>
      </w:r>
      <w:r w:rsidR="00CE41FC">
        <w:rPr>
          <w:rFonts w:eastAsia="Times New Roman Bold"/>
          <w:sz w:val="22"/>
          <w:szCs w:val="22"/>
        </w:rPr>
        <w:t xml:space="preserve"> – „</w:t>
      </w:r>
      <w:r w:rsidR="005557C2">
        <w:rPr>
          <w:rFonts w:eastAsia="Times New Roman Bold"/>
          <w:sz w:val="22"/>
          <w:szCs w:val="22"/>
        </w:rPr>
        <w:t>Návrh na plnenie kritérií“</w:t>
      </w:r>
      <w:r w:rsidR="000B523C" w:rsidRPr="00782A4E">
        <w:rPr>
          <w:rFonts w:eastAsia="Times New Roman Bold"/>
          <w:sz w:val="22"/>
          <w:szCs w:val="22"/>
        </w:rPr>
        <w:t>.</w:t>
      </w:r>
    </w:p>
    <w:p w:rsidR="000A148B" w:rsidRPr="00B61474" w:rsidRDefault="000B523C" w:rsidP="009B0F0B">
      <w:pPr>
        <w:pStyle w:val="Odsekzoznamu"/>
        <w:pBdr>
          <w:top w:val="nil"/>
          <w:left w:val="nil"/>
          <w:bottom w:val="nil"/>
          <w:right w:val="nil"/>
          <w:between w:val="nil"/>
          <w:bar w:val="nil"/>
        </w:pBdr>
        <w:ind w:left="567"/>
        <w:contextualSpacing w:val="0"/>
        <w:jc w:val="both"/>
        <w:rPr>
          <w:rFonts w:eastAsia="Times New Roman Bold"/>
          <w:sz w:val="22"/>
          <w:szCs w:val="22"/>
        </w:rPr>
      </w:pPr>
      <w:r w:rsidRPr="00B61474">
        <w:rPr>
          <w:rFonts w:eastAsia="Times New Roman Bold"/>
          <w:sz w:val="22"/>
          <w:szCs w:val="22"/>
        </w:rPr>
        <w:t xml:space="preserve"> </w:t>
      </w:r>
    </w:p>
    <w:p w:rsidR="000A148B" w:rsidRPr="0043582B" w:rsidRDefault="000A148B" w:rsidP="009B0F0B">
      <w:pPr>
        <w:pStyle w:val="Odsekzoznamu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 w:hanging="426"/>
        <w:contextualSpacing w:val="0"/>
        <w:jc w:val="both"/>
        <w:rPr>
          <w:rFonts w:eastAsia="Times New Roman Bold"/>
          <w:sz w:val="22"/>
          <w:szCs w:val="22"/>
        </w:rPr>
      </w:pPr>
      <w:r w:rsidRPr="00623532">
        <w:rPr>
          <w:b/>
          <w:sz w:val="22"/>
          <w:szCs w:val="22"/>
        </w:rPr>
        <w:t xml:space="preserve">Platobné podmienky a fakturácia: </w:t>
      </w:r>
      <w:r w:rsidRPr="00623532">
        <w:rPr>
          <w:sz w:val="22"/>
          <w:szCs w:val="22"/>
        </w:rPr>
        <w:t>splatnosť účtovného dokladu je do 30 dní odo dňa doručenia účtovného dokladu verejnému obstarávateľovi.</w:t>
      </w:r>
    </w:p>
    <w:p w:rsidR="000A148B" w:rsidRPr="00522C22" w:rsidRDefault="000A148B" w:rsidP="009B0F0B">
      <w:pPr>
        <w:jc w:val="both"/>
        <w:rPr>
          <w:rFonts w:eastAsia="Times New Roman Bold"/>
          <w:sz w:val="22"/>
          <w:szCs w:val="22"/>
        </w:rPr>
      </w:pPr>
    </w:p>
    <w:p w:rsidR="000A148B" w:rsidRPr="00782A4E" w:rsidRDefault="00782A4E" w:rsidP="009B0F0B">
      <w:pPr>
        <w:pStyle w:val="Odsekzoznamu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 w:hanging="426"/>
        <w:contextualSpacing w:val="0"/>
        <w:jc w:val="both"/>
        <w:rPr>
          <w:rFonts w:eastAsia="Times New Roman Bold"/>
          <w:b/>
          <w:sz w:val="22"/>
          <w:szCs w:val="22"/>
        </w:rPr>
      </w:pPr>
      <w:r w:rsidRPr="00782A4E">
        <w:rPr>
          <w:rFonts w:eastAsia="Times New Roman Bold"/>
          <w:b/>
          <w:sz w:val="22"/>
          <w:szCs w:val="22"/>
        </w:rPr>
        <w:t>Obsah ponuky</w:t>
      </w:r>
    </w:p>
    <w:p w:rsidR="000A148B" w:rsidRDefault="000A148B" w:rsidP="009B0F0B">
      <w:pPr>
        <w:pStyle w:val="Odsekzoznamu"/>
        <w:ind w:left="284"/>
        <w:jc w:val="both"/>
        <w:rPr>
          <w:rFonts w:eastAsia="Times New Roman Bold"/>
          <w:sz w:val="22"/>
          <w:szCs w:val="22"/>
        </w:rPr>
      </w:pPr>
      <w:r w:rsidRPr="00B61474">
        <w:rPr>
          <w:sz w:val="22"/>
          <w:szCs w:val="22"/>
        </w:rPr>
        <w:t>Uchádzač predloží</w:t>
      </w:r>
      <w:r w:rsidR="009B0F0B">
        <w:rPr>
          <w:sz w:val="22"/>
          <w:szCs w:val="22"/>
        </w:rPr>
        <w:t xml:space="preserve"> </w:t>
      </w:r>
      <w:r w:rsidRPr="009B0F0B">
        <w:rPr>
          <w:rFonts w:eastAsia="Times New Roman Bold"/>
          <w:sz w:val="22"/>
          <w:szCs w:val="22"/>
          <w:u w:val="single"/>
        </w:rPr>
        <w:t>cenov</w:t>
      </w:r>
      <w:r w:rsidR="00B33B92">
        <w:rPr>
          <w:rFonts w:eastAsia="Times New Roman Bold"/>
          <w:sz w:val="22"/>
          <w:szCs w:val="22"/>
          <w:u w:val="single"/>
        </w:rPr>
        <w:t>ú</w:t>
      </w:r>
      <w:r w:rsidRPr="009B0F0B">
        <w:rPr>
          <w:rFonts w:eastAsia="Times New Roman Bold"/>
          <w:sz w:val="22"/>
          <w:szCs w:val="22"/>
          <w:u w:val="single"/>
        </w:rPr>
        <w:t xml:space="preserve"> ponuk</w:t>
      </w:r>
      <w:r w:rsidR="00B33B92">
        <w:rPr>
          <w:rFonts w:eastAsia="Times New Roman Bold"/>
          <w:sz w:val="22"/>
          <w:szCs w:val="22"/>
          <w:u w:val="single"/>
        </w:rPr>
        <w:t>u</w:t>
      </w:r>
      <w:r w:rsidRPr="009B0F0B">
        <w:rPr>
          <w:rFonts w:eastAsia="Times New Roman Bold"/>
          <w:sz w:val="22"/>
          <w:szCs w:val="22"/>
        </w:rPr>
        <w:t xml:space="preserve"> spracovanú podľa požiadaviek v bode č. 4</w:t>
      </w:r>
      <w:r w:rsidR="00782A4E">
        <w:rPr>
          <w:rFonts w:eastAsia="Times New Roman Bold"/>
          <w:sz w:val="22"/>
          <w:szCs w:val="22"/>
        </w:rPr>
        <w:t>.</w:t>
      </w:r>
      <w:r w:rsidRPr="009B0F0B">
        <w:rPr>
          <w:rFonts w:eastAsia="Times New Roman Bold"/>
          <w:sz w:val="22"/>
          <w:szCs w:val="22"/>
        </w:rPr>
        <w:t xml:space="preserve"> a č. 12</w:t>
      </w:r>
      <w:r w:rsidR="00782A4E">
        <w:rPr>
          <w:rFonts w:eastAsia="Times New Roman Bold"/>
          <w:sz w:val="22"/>
          <w:szCs w:val="22"/>
        </w:rPr>
        <w:t>.</w:t>
      </w:r>
      <w:r w:rsidRPr="009B0F0B">
        <w:rPr>
          <w:rFonts w:eastAsia="Times New Roman Bold"/>
          <w:sz w:val="22"/>
          <w:szCs w:val="22"/>
        </w:rPr>
        <w:t xml:space="preserve">, t.j. predloží </w:t>
      </w:r>
      <w:r w:rsidR="00B33B92">
        <w:rPr>
          <w:rFonts w:eastAsia="Times New Roman Bold"/>
          <w:sz w:val="22"/>
          <w:szCs w:val="22"/>
        </w:rPr>
        <w:t>vyplnen</w:t>
      </w:r>
      <w:r w:rsidR="005557C2">
        <w:rPr>
          <w:rFonts w:eastAsia="Times New Roman Bold"/>
          <w:sz w:val="22"/>
          <w:szCs w:val="22"/>
        </w:rPr>
        <w:t>ú</w:t>
      </w:r>
      <w:r w:rsidR="00B33B92">
        <w:rPr>
          <w:rFonts w:eastAsia="Times New Roman Bold"/>
          <w:sz w:val="22"/>
          <w:szCs w:val="22"/>
        </w:rPr>
        <w:t xml:space="preserve"> tabuľk</w:t>
      </w:r>
      <w:r w:rsidR="005557C2">
        <w:rPr>
          <w:rFonts w:eastAsia="Times New Roman Bold"/>
          <w:sz w:val="22"/>
          <w:szCs w:val="22"/>
        </w:rPr>
        <w:t xml:space="preserve">u uvedenú </w:t>
      </w:r>
      <w:r w:rsidR="00B33B92">
        <w:rPr>
          <w:rFonts w:eastAsia="Times New Roman Bold"/>
          <w:sz w:val="22"/>
          <w:szCs w:val="22"/>
        </w:rPr>
        <w:t>v prílohe č.</w:t>
      </w:r>
      <w:r w:rsidR="00782A4E">
        <w:rPr>
          <w:rFonts w:eastAsia="Times New Roman Bold"/>
          <w:sz w:val="22"/>
          <w:szCs w:val="22"/>
        </w:rPr>
        <w:t>, 2</w:t>
      </w:r>
      <w:r w:rsidR="001F475D">
        <w:rPr>
          <w:rFonts w:eastAsia="Times New Roman Bold"/>
          <w:sz w:val="22"/>
          <w:szCs w:val="22"/>
        </w:rPr>
        <w:t xml:space="preserve"> k tejto výzve </w:t>
      </w:r>
      <w:r w:rsidR="00782A4E">
        <w:rPr>
          <w:rFonts w:eastAsia="Times New Roman Bold"/>
          <w:sz w:val="22"/>
          <w:szCs w:val="22"/>
        </w:rPr>
        <w:t xml:space="preserve"> </w:t>
      </w:r>
      <w:r w:rsidR="001F475D">
        <w:rPr>
          <w:rFonts w:eastAsia="Times New Roman Bold"/>
          <w:sz w:val="22"/>
          <w:szCs w:val="22"/>
        </w:rPr>
        <w:t>– Návrh na plnenie kritérií</w:t>
      </w:r>
      <w:r w:rsidR="00782A4E">
        <w:rPr>
          <w:rFonts w:eastAsia="Times New Roman Bold"/>
          <w:sz w:val="22"/>
          <w:szCs w:val="22"/>
        </w:rPr>
        <w:t xml:space="preserve">. </w:t>
      </w:r>
    </w:p>
    <w:p w:rsidR="001F475D" w:rsidRDefault="001F475D" w:rsidP="001F475D">
      <w:pPr>
        <w:pStyle w:val="Odsekzoznamu"/>
        <w:ind w:left="284"/>
        <w:jc w:val="both"/>
        <w:rPr>
          <w:rFonts w:eastAsia="Times New Roman Bold"/>
          <w:sz w:val="22"/>
          <w:szCs w:val="22"/>
        </w:rPr>
      </w:pPr>
      <w:r>
        <w:rPr>
          <w:rFonts w:eastAsia="Times New Roman Bold"/>
          <w:sz w:val="22"/>
          <w:szCs w:val="22"/>
        </w:rPr>
        <w:t>Uchádzač musí predložiť cenovú ponuku na celý predmet zákazky.</w:t>
      </w:r>
    </w:p>
    <w:p w:rsidR="001F475D" w:rsidRPr="001F475D" w:rsidRDefault="00554504" w:rsidP="001F475D">
      <w:pPr>
        <w:pStyle w:val="Odsekzoznamu"/>
        <w:ind w:left="284"/>
        <w:jc w:val="both"/>
        <w:rPr>
          <w:sz w:val="22"/>
          <w:szCs w:val="22"/>
        </w:rPr>
      </w:pPr>
      <w:r>
        <w:rPr>
          <w:rFonts w:eastAsia="Times New Roman Bold"/>
          <w:sz w:val="22"/>
          <w:szCs w:val="22"/>
        </w:rPr>
        <w:t>Pokiaľ uchádzač nie je pla</w:t>
      </w:r>
      <w:r w:rsidR="001F475D">
        <w:rPr>
          <w:rFonts w:eastAsia="Times New Roman Bold"/>
          <w:sz w:val="22"/>
          <w:szCs w:val="22"/>
        </w:rPr>
        <w:t>tcom DPH</w:t>
      </w:r>
      <w:r>
        <w:rPr>
          <w:rFonts w:eastAsia="Times New Roman Bold"/>
          <w:sz w:val="22"/>
          <w:szCs w:val="22"/>
        </w:rPr>
        <w:t xml:space="preserve"> výslovne </w:t>
      </w:r>
      <w:r w:rsidR="001F475D">
        <w:rPr>
          <w:rFonts w:eastAsia="Times New Roman Bold"/>
          <w:sz w:val="22"/>
          <w:szCs w:val="22"/>
        </w:rPr>
        <w:t xml:space="preserve">na túto skutočnosť vo svojej ponuke </w:t>
      </w:r>
      <w:r>
        <w:rPr>
          <w:rFonts w:eastAsia="Times New Roman Bold"/>
          <w:sz w:val="22"/>
          <w:szCs w:val="22"/>
        </w:rPr>
        <w:t>upozorní.</w:t>
      </w:r>
    </w:p>
    <w:p w:rsidR="000A148B" w:rsidRDefault="000A148B" w:rsidP="009B0F0B">
      <w:pPr>
        <w:ind w:left="709"/>
        <w:jc w:val="both"/>
        <w:rPr>
          <w:sz w:val="22"/>
          <w:szCs w:val="22"/>
        </w:rPr>
      </w:pPr>
    </w:p>
    <w:p w:rsidR="00D63821" w:rsidRDefault="00D63821" w:rsidP="00D63821">
      <w:pPr>
        <w:ind w:left="-142"/>
        <w:rPr>
          <w:rFonts w:eastAsia="Times New Roman Bold"/>
          <w:b/>
          <w:sz w:val="22"/>
          <w:szCs w:val="22"/>
        </w:rPr>
      </w:pPr>
      <w:r>
        <w:rPr>
          <w:rFonts w:eastAsia="Times New Roman Bold"/>
          <w:b/>
          <w:sz w:val="22"/>
          <w:szCs w:val="22"/>
        </w:rPr>
        <w:t>15. Ďalšie informácie:</w:t>
      </w:r>
    </w:p>
    <w:p w:rsidR="00D63821" w:rsidRPr="00C5037D" w:rsidRDefault="00D63821" w:rsidP="009E4F0B">
      <w:pPr>
        <w:ind w:left="709" w:hanging="567"/>
        <w:jc w:val="both"/>
        <w:rPr>
          <w:rFonts w:eastAsia="Times New Roman Bold"/>
          <w:b/>
          <w:sz w:val="22"/>
          <w:szCs w:val="22"/>
        </w:rPr>
      </w:pPr>
      <w:r>
        <w:rPr>
          <w:rFonts w:eastAsia="Times New Roman Bold"/>
          <w:sz w:val="22"/>
          <w:szCs w:val="22"/>
        </w:rPr>
        <w:t>15.1. S úspešn</w:t>
      </w:r>
      <w:r w:rsidR="005557C2">
        <w:rPr>
          <w:rFonts w:eastAsia="Times New Roman Bold"/>
          <w:sz w:val="22"/>
          <w:szCs w:val="22"/>
        </w:rPr>
        <w:t>ému</w:t>
      </w:r>
      <w:r>
        <w:rPr>
          <w:rFonts w:eastAsia="Times New Roman Bold"/>
          <w:sz w:val="22"/>
          <w:szCs w:val="22"/>
        </w:rPr>
        <w:t xml:space="preserve"> uchádzačo</w:t>
      </w:r>
      <w:r w:rsidR="005557C2">
        <w:rPr>
          <w:rFonts w:eastAsia="Times New Roman Bold"/>
          <w:sz w:val="22"/>
          <w:szCs w:val="22"/>
        </w:rPr>
        <w:t>vi</w:t>
      </w:r>
      <w:r>
        <w:rPr>
          <w:rFonts w:eastAsia="Times New Roman Bold"/>
          <w:sz w:val="22"/>
          <w:szCs w:val="22"/>
        </w:rPr>
        <w:t xml:space="preserve"> bud</w:t>
      </w:r>
      <w:r w:rsidR="005557C2">
        <w:rPr>
          <w:rFonts w:eastAsia="Times New Roman Bold"/>
          <w:sz w:val="22"/>
          <w:szCs w:val="22"/>
        </w:rPr>
        <w:t>e</w:t>
      </w:r>
      <w:r>
        <w:rPr>
          <w:rFonts w:eastAsia="Times New Roman Bold"/>
          <w:sz w:val="22"/>
          <w:szCs w:val="22"/>
        </w:rPr>
        <w:t xml:space="preserve"> </w:t>
      </w:r>
      <w:r w:rsidR="005557C2">
        <w:rPr>
          <w:rFonts w:eastAsia="Times New Roman Bold"/>
          <w:sz w:val="22"/>
          <w:szCs w:val="22"/>
        </w:rPr>
        <w:t xml:space="preserve">vystavená objednávka na realizáciu </w:t>
      </w:r>
      <w:r>
        <w:rPr>
          <w:rFonts w:eastAsia="Times New Roman Bold"/>
          <w:sz w:val="22"/>
          <w:szCs w:val="22"/>
        </w:rPr>
        <w:t xml:space="preserve">častí uvedených v bode č.4. tejto výzvy a podľa  podmienok uvedených v tejto výzve. </w:t>
      </w:r>
    </w:p>
    <w:p w:rsidR="00D63821" w:rsidRDefault="00D63821" w:rsidP="009E4F0B">
      <w:pPr>
        <w:ind w:left="709" w:hanging="567"/>
        <w:jc w:val="both"/>
        <w:rPr>
          <w:rFonts w:eastAsia="Times New Roman Bold"/>
          <w:sz w:val="22"/>
          <w:szCs w:val="22"/>
        </w:rPr>
      </w:pPr>
      <w:r w:rsidRPr="000A0D4A">
        <w:rPr>
          <w:rFonts w:eastAsia="Times New Roman Bold"/>
          <w:sz w:val="22"/>
          <w:szCs w:val="22"/>
        </w:rPr>
        <w:t>15.</w:t>
      </w:r>
      <w:r>
        <w:rPr>
          <w:rFonts w:eastAsia="Times New Roman Bold"/>
          <w:sz w:val="22"/>
          <w:szCs w:val="22"/>
        </w:rPr>
        <w:t>2</w:t>
      </w:r>
      <w:r w:rsidRPr="000A0D4A">
        <w:rPr>
          <w:rFonts w:eastAsia="Times New Roman Bold"/>
          <w:sz w:val="22"/>
          <w:szCs w:val="22"/>
        </w:rPr>
        <w:t>.</w:t>
      </w:r>
      <w:r>
        <w:rPr>
          <w:rFonts w:eastAsia="Times New Roman Bold"/>
          <w:b/>
          <w:sz w:val="22"/>
          <w:szCs w:val="22"/>
        </w:rPr>
        <w:t xml:space="preserve"> </w:t>
      </w:r>
      <w:r w:rsidRPr="00256853">
        <w:rPr>
          <w:rFonts w:eastAsia="Times New Roman Bold"/>
          <w:sz w:val="22"/>
          <w:szCs w:val="22"/>
        </w:rPr>
        <w:t xml:space="preserve">Úspešný uchádzač pred </w:t>
      </w:r>
      <w:r w:rsidR="005557C2">
        <w:rPr>
          <w:rFonts w:eastAsia="Times New Roman Bold"/>
          <w:sz w:val="22"/>
          <w:szCs w:val="22"/>
        </w:rPr>
        <w:t xml:space="preserve">vystavením objednávky </w:t>
      </w:r>
      <w:r w:rsidRPr="00256853">
        <w:rPr>
          <w:rFonts w:eastAsia="Times New Roman Bold"/>
          <w:sz w:val="22"/>
          <w:szCs w:val="22"/>
        </w:rPr>
        <w:t xml:space="preserve">predloží </w:t>
      </w:r>
      <w:r w:rsidRPr="00256853">
        <w:rPr>
          <w:rFonts w:eastAsia="Times New Roman Bold"/>
          <w:sz w:val="22"/>
          <w:szCs w:val="22"/>
          <w:u w:val="single"/>
        </w:rPr>
        <w:t>fotokópiu dokladu o oprávnení uchádzača na poskytnutie služby</w:t>
      </w:r>
      <w:r w:rsidRPr="00256853">
        <w:rPr>
          <w:rFonts w:eastAsia="Times New Roman Bold"/>
          <w:sz w:val="22"/>
          <w:szCs w:val="22"/>
        </w:rPr>
        <w:t>, resp. iný relevantný dokument, na základe ktorého uchádzač realizuje predmet zákazky (Výpis z obchodného registra, Výpis zo živnostenského registra, ...). Ak je uchádzač zapísaný do zoznamu podnikateľov, v takomto prípade nie je potrebné predkladať doklad o zapísaní do zoznamu podnikateľov, ani predkladať fotokópiu vyššie uvedeného dokladu.</w:t>
      </w:r>
    </w:p>
    <w:p w:rsidR="00D63821" w:rsidRDefault="00D63821" w:rsidP="009E4F0B">
      <w:pPr>
        <w:ind w:left="709" w:hanging="567"/>
        <w:jc w:val="both"/>
        <w:rPr>
          <w:rFonts w:eastAsia="Times New Roman Bold"/>
          <w:sz w:val="22"/>
          <w:szCs w:val="22"/>
        </w:rPr>
      </w:pPr>
      <w:r>
        <w:rPr>
          <w:rFonts w:eastAsia="Times New Roman Bold"/>
          <w:sz w:val="22"/>
          <w:szCs w:val="22"/>
        </w:rPr>
        <w:t xml:space="preserve">15.3. Verejný obstarávateľ si vyhradzuje právo neprijať žiadnu ponuku a zrušiť vyhlásený cenový prieskum. </w:t>
      </w:r>
    </w:p>
    <w:p w:rsidR="00597DAF" w:rsidRDefault="00597DAF" w:rsidP="009E4F0B">
      <w:pPr>
        <w:ind w:left="709" w:hanging="567"/>
        <w:jc w:val="both"/>
        <w:rPr>
          <w:rFonts w:eastAsia="Times New Roman Bold"/>
          <w:sz w:val="22"/>
          <w:szCs w:val="22"/>
        </w:rPr>
      </w:pPr>
    </w:p>
    <w:p w:rsidR="000A148B" w:rsidRPr="00B61474" w:rsidRDefault="000A148B" w:rsidP="00771D64">
      <w:pPr>
        <w:jc w:val="both"/>
        <w:rPr>
          <w:sz w:val="22"/>
          <w:szCs w:val="22"/>
        </w:rPr>
      </w:pPr>
    </w:p>
    <w:p w:rsidR="000A148B" w:rsidRPr="00B61474" w:rsidRDefault="000A148B" w:rsidP="00771D64">
      <w:pPr>
        <w:ind w:left="4956" w:firstLine="708"/>
        <w:jc w:val="both"/>
        <w:rPr>
          <w:sz w:val="22"/>
          <w:szCs w:val="22"/>
        </w:rPr>
      </w:pPr>
      <w:r w:rsidRPr="00B61474">
        <w:rPr>
          <w:sz w:val="22"/>
          <w:szCs w:val="22"/>
        </w:rPr>
        <w:t xml:space="preserve">Ing. </w:t>
      </w:r>
      <w:r w:rsidR="00771D64">
        <w:rPr>
          <w:sz w:val="22"/>
          <w:szCs w:val="22"/>
        </w:rPr>
        <w:t>Igor Šebo</w:t>
      </w:r>
      <w:r w:rsidRPr="00B61474">
        <w:rPr>
          <w:sz w:val="22"/>
          <w:szCs w:val="22"/>
        </w:rPr>
        <w:t xml:space="preserve"> </w:t>
      </w:r>
    </w:p>
    <w:p w:rsidR="00771D64" w:rsidRDefault="00771D64" w:rsidP="009B0F0B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vedúci technicko-hospodárskeho </w:t>
      </w:r>
    </w:p>
    <w:p w:rsidR="00771D64" w:rsidRPr="00771D64" w:rsidRDefault="00771D64" w:rsidP="00771D64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71D64">
        <w:rPr>
          <w:sz w:val="22"/>
          <w:szCs w:val="22"/>
        </w:rPr>
        <w:t>oddelenia</w:t>
      </w:r>
    </w:p>
    <w:p w:rsidR="00771D64" w:rsidRPr="00771D64" w:rsidRDefault="00771D64" w:rsidP="00771D64">
      <w:pPr>
        <w:jc w:val="both"/>
        <w:rPr>
          <w:sz w:val="22"/>
          <w:szCs w:val="22"/>
        </w:rPr>
      </w:pPr>
    </w:p>
    <w:p w:rsidR="00771D64" w:rsidRDefault="00771D64" w:rsidP="009B0F0B">
      <w:pPr>
        <w:jc w:val="both"/>
        <w:rPr>
          <w:sz w:val="22"/>
          <w:szCs w:val="22"/>
        </w:rPr>
      </w:pPr>
    </w:p>
    <w:p w:rsidR="000A148B" w:rsidRPr="009B0F0B" w:rsidRDefault="000A148B" w:rsidP="009B0F0B">
      <w:pPr>
        <w:jc w:val="both"/>
        <w:rPr>
          <w:sz w:val="22"/>
          <w:szCs w:val="22"/>
        </w:rPr>
      </w:pPr>
      <w:r w:rsidRPr="003E1FFA">
        <w:rPr>
          <w:sz w:val="22"/>
          <w:szCs w:val="22"/>
        </w:rPr>
        <w:t xml:space="preserve">V Nitre, dňa  </w:t>
      </w:r>
      <w:r w:rsidR="00A92686" w:rsidRPr="00554504">
        <w:rPr>
          <w:sz w:val="22"/>
          <w:szCs w:val="22"/>
        </w:rPr>
        <w:t>7</w:t>
      </w:r>
      <w:r w:rsidR="009F6986" w:rsidRPr="00554504">
        <w:rPr>
          <w:sz w:val="22"/>
          <w:szCs w:val="22"/>
        </w:rPr>
        <w:t>.1</w:t>
      </w:r>
      <w:r w:rsidR="00771D64" w:rsidRPr="00554504">
        <w:rPr>
          <w:sz w:val="22"/>
          <w:szCs w:val="22"/>
        </w:rPr>
        <w:t>1</w:t>
      </w:r>
      <w:r w:rsidR="009F6986" w:rsidRPr="00554504">
        <w:rPr>
          <w:sz w:val="22"/>
          <w:szCs w:val="22"/>
        </w:rPr>
        <w:t>.201</w:t>
      </w:r>
      <w:r w:rsidR="003B63BE" w:rsidRPr="00554504">
        <w:rPr>
          <w:sz w:val="22"/>
          <w:szCs w:val="22"/>
        </w:rPr>
        <w:t>8</w:t>
      </w:r>
    </w:p>
    <w:p w:rsidR="00371619" w:rsidRDefault="00371619" w:rsidP="009B0F0B">
      <w:pPr>
        <w:jc w:val="both"/>
        <w:rPr>
          <w:sz w:val="22"/>
          <w:szCs w:val="22"/>
        </w:rPr>
      </w:pPr>
    </w:p>
    <w:p w:rsidR="000A148B" w:rsidRPr="00ED7FD4" w:rsidRDefault="000A148B" w:rsidP="009B0F0B">
      <w:pPr>
        <w:jc w:val="both"/>
        <w:rPr>
          <w:sz w:val="22"/>
          <w:szCs w:val="22"/>
        </w:rPr>
      </w:pPr>
      <w:r w:rsidRPr="00B61474">
        <w:rPr>
          <w:sz w:val="22"/>
          <w:szCs w:val="22"/>
        </w:rPr>
        <w:t xml:space="preserve">Vypracoval: Ing. </w:t>
      </w:r>
      <w:r w:rsidR="00DF101D">
        <w:rPr>
          <w:sz w:val="22"/>
          <w:szCs w:val="22"/>
        </w:rPr>
        <w:t>Igor Šebo</w:t>
      </w:r>
      <w:r w:rsidR="00371619">
        <w:rPr>
          <w:sz w:val="22"/>
          <w:szCs w:val="22"/>
        </w:rPr>
        <w:t xml:space="preserve"> </w:t>
      </w:r>
      <w:r w:rsidRPr="00B61474">
        <w:rPr>
          <w:sz w:val="22"/>
          <w:szCs w:val="22"/>
        </w:rPr>
        <w:t xml:space="preserve"> </w:t>
      </w:r>
      <w:bookmarkStart w:id="0" w:name="_GoBack"/>
      <w:bookmarkEnd w:id="0"/>
    </w:p>
    <w:p w:rsidR="009B0F0B" w:rsidRDefault="009B0F0B" w:rsidP="009B0F0B">
      <w:pPr>
        <w:jc w:val="both"/>
        <w:rPr>
          <w:szCs w:val="20"/>
        </w:rPr>
      </w:pPr>
    </w:p>
    <w:p w:rsidR="009B0F0B" w:rsidRPr="00371619" w:rsidRDefault="009B0F0B" w:rsidP="009B0F0B">
      <w:pPr>
        <w:jc w:val="both"/>
        <w:rPr>
          <w:b/>
          <w:sz w:val="22"/>
          <w:szCs w:val="20"/>
        </w:rPr>
      </w:pPr>
      <w:r w:rsidRPr="00371619">
        <w:rPr>
          <w:b/>
          <w:sz w:val="22"/>
          <w:szCs w:val="20"/>
        </w:rPr>
        <w:t>Príloha č. 1</w:t>
      </w:r>
      <w:r w:rsidRPr="009B0F0B">
        <w:rPr>
          <w:sz w:val="22"/>
          <w:szCs w:val="20"/>
        </w:rPr>
        <w:t xml:space="preserve">: </w:t>
      </w:r>
      <w:r w:rsidR="00A92686" w:rsidRPr="00A92686">
        <w:rPr>
          <w:b/>
          <w:sz w:val="22"/>
          <w:szCs w:val="20"/>
        </w:rPr>
        <w:t>Technická špecifikácia</w:t>
      </w:r>
      <w:r w:rsidRPr="00371619">
        <w:rPr>
          <w:b/>
          <w:sz w:val="22"/>
          <w:szCs w:val="20"/>
        </w:rPr>
        <w:t xml:space="preserve"> </w:t>
      </w:r>
    </w:p>
    <w:p w:rsidR="00B254A3" w:rsidRDefault="00B254A3" w:rsidP="009B0F0B">
      <w:pPr>
        <w:jc w:val="both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Príloha č. </w:t>
      </w:r>
      <w:r w:rsidR="00A92686">
        <w:rPr>
          <w:b/>
          <w:sz w:val="22"/>
          <w:szCs w:val="20"/>
        </w:rPr>
        <w:t>2</w:t>
      </w:r>
      <w:r>
        <w:rPr>
          <w:b/>
          <w:sz w:val="22"/>
          <w:szCs w:val="20"/>
        </w:rPr>
        <w:t xml:space="preserve">: </w:t>
      </w:r>
      <w:r w:rsidR="00DF101D">
        <w:rPr>
          <w:b/>
          <w:sz w:val="22"/>
          <w:szCs w:val="20"/>
        </w:rPr>
        <w:t xml:space="preserve">Návrh na plnenie kritéria </w:t>
      </w:r>
    </w:p>
    <w:p w:rsidR="0029068F" w:rsidRPr="0029068F" w:rsidRDefault="0029068F" w:rsidP="0029068F">
      <w:pPr>
        <w:jc w:val="both"/>
        <w:rPr>
          <w:b/>
          <w:sz w:val="22"/>
          <w:szCs w:val="20"/>
        </w:rPr>
      </w:pPr>
      <w:r w:rsidRPr="0029068F">
        <w:rPr>
          <w:b/>
          <w:sz w:val="22"/>
          <w:szCs w:val="20"/>
        </w:rPr>
        <w:t xml:space="preserve">Príloha č. </w:t>
      </w:r>
      <w:r>
        <w:rPr>
          <w:b/>
          <w:sz w:val="22"/>
          <w:szCs w:val="20"/>
        </w:rPr>
        <w:t>3</w:t>
      </w:r>
      <w:r w:rsidRPr="0029068F">
        <w:rPr>
          <w:b/>
          <w:sz w:val="22"/>
          <w:szCs w:val="20"/>
        </w:rPr>
        <w:t xml:space="preserve">: </w:t>
      </w:r>
      <w:r>
        <w:rPr>
          <w:b/>
          <w:sz w:val="22"/>
          <w:szCs w:val="20"/>
        </w:rPr>
        <w:t>Dispozícia umiestnenia</w:t>
      </w:r>
      <w:r w:rsidRPr="0029068F">
        <w:rPr>
          <w:b/>
          <w:sz w:val="22"/>
          <w:szCs w:val="20"/>
        </w:rPr>
        <w:t xml:space="preserve"> </w:t>
      </w:r>
    </w:p>
    <w:p w:rsidR="00DF101D" w:rsidRDefault="00DF101D" w:rsidP="009B0F0B">
      <w:pPr>
        <w:jc w:val="both"/>
        <w:rPr>
          <w:b/>
          <w:sz w:val="22"/>
          <w:szCs w:val="20"/>
        </w:rPr>
      </w:pPr>
    </w:p>
    <w:p w:rsidR="00DF101D" w:rsidRDefault="00DF101D" w:rsidP="009B0F0B">
      <w:pPr>
        <w:jc w:val="both"/>
        <w:rPr>
          <w:b/>
          <w:sz w:val="22"/>
          <w:szCs w:val="20"/>
        </w:rPr>
      </w:pPr>
    </w:p>
    <w:p w:rsidR="007D6232" w:rsidRPr="009F6986" w:rsidRDefault="009F6986" w:rsidP="009B0F0B">
      <w:pPr>
        <w:jc w:val="both"/>
        <w:rPr>
          <w:sz w:val="22"/>
          <w:szCs w:val="20"/>
        </w:rPr>
      </w:pPr>
      <w:r w:rsidRPr="009F6986">
        <w:rPr>
          <w:sz w:val="22"/>
          <w:szCs w:val="20"/>
        </w:rPr>
        <w:t>Výzva na predloženie cenovej ponuky je zverejnená</w:t>
      </w:r>
      <w:r>
        <w:rPr>
          <w:sz w:val="22"/>
          <w:szCs w:val="20"/>
        </w:rPr>
        <w:t xml:space="preserve"> </w:t>
      </w:r>
      <w:r w:rsidRPr="009F6986">
        <w:rPr>
          <w:sz w:val="22"/>
          <w:szCs w:val="20"/>
        </w:rPr>
        <w:t xml:space="preserve">na webovej stránke UKF </w:t>
      </w:r>
      <w:hyperlink r:id="rId9" w:history="1">
        <w:r w:rsidR="007D6232" w:rsidRPr="00C26085">
          <w:rPr>
            <w:rStyle w:val="Hypertextovprepojenie"/>
            <w:sz w:val="22"/>
            <w:szCs w:val="20"/>
          </w:rPr>
          <w:t>https://www.ukf.sk/verejnost/uradna-vyveska/verejne-obstaravanie/2018-zakazky-s-nizkou-hodnotou-podla-117-zakona-c-343-2015-z-z-do-5000-bez-dph</w:t>
        </w:r>
      </w:hyperlink>
      <w:r w:rsidR="007D6232">
        <w:rPr>
          <w:sz w:val="22"/>
          <w:szCs w:val="20"/>
        </w:rPr>
        <w:t xml:space="preserve"> </w:t>
      </w:r>
    </w:p>
    <w:sectPr w:rsidR="007D6232" w:rsidRPr="009F6986" w:rsidSect="00771D64">
      <w:footerReference w:type="default" r:id="rId10"/>
      <w:headerReference w:type="first" r:id="rId11"/>
      <w:footerReference w:type="first" r:id="rId12"/>
      <w:pgSz w:w="11906" w:h="16838" w:code="9"/>
      <w:pgMar w:top="1417" w:right="1417" w:bottom="1418" w:left="1417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34BE" w:rsidRDefault="002F34BE" w:rsidP="00CD4FE0">
      <w:r>
        <w:separator/>
      </w:r>
    </w:p>
  </w:endnote>
  <w:endnote w:type="continuationSeparator" w:id="0">
    <w:p w:rsidR="002F34BE" w:rsidRDefault="002F34BE" w:rsidP="00CD4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Bold">
    <w:altName w:val="Times New Roman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1D64" w:rsidRPr="00771D64" w:rsidRDefault="00771D64" w:rsidP="00771D64">
    <w:pPr>
      <w:pBdr>
        <w:bottom w:val="single" w:sz="6" w:space="1" w:color="auto"/>
      </w:pBdr>
      <w:tabs>
        <w:tab w:val="left" w:pos="1985"/>
        <w:tab w:val="left" w:pos="3969"/>
        <w:tab w:val="left" w:pos="5954"/>
        <w:tab w:val="right" w:pos="9072"/>
      </w:tabs>
      <w:rPr>
        <w:sz w:val="14"/>
        <w:szCs w:val="14"/>
      </w:rPr>
    </w:pPr>
  </w:p>
  <w:p w:rsidR="00771D64" w:rsidRPr="00771D64" w:rsidRDefault="00771D64" w:rsidP="00771D64">
    <w:pPr>
      <w:tabs>
        <w:tab w:val="left" w:pos="1985"/>
        <w:tab w:val="left" w:pos="3969"/>
        <w:tab w:val="left" w:pos="5954"/>
        <w:tab w:val="right" w:pos="9072"/>
      </w:tabs>
      <w:rPr>
        <w:sz w:val="14"/>
        <w:szCs w:val="14"/>
      </w:rPr>
    </w:pPr>
  </w:p>
  <w:p w:rsidR="00771D64" w:rsidRPr="00771D64" w:rsidRDefault="00771D64" w:rsidP="00771D64">
    <w:pPr>
      <w:tabs>
        <w:tab w:val="left" w:pos="1985"/>
        <w:tab w:val="left" w:pos="3969"/>
        <w:tab w:val="left" w:pos="5954"/>
        <w:tab w:val="right" w:pos="9072"/>
      </w:tabs>
      <w:rPr>
        <w:sz w:val="14"/>
        <w:szCs w:val="14"/>
      </w:rPr>
    </w:pPr>
    <w:r w:rsidRPr="00771D64">
      <w:rPr>
        <w:sz w:val="14"/>
        <w:szCs w:val="14"/>
      </w:rPr>
      <w:t>Vybavuje:</w:t>
    </w:r>
    <w:r w:rsidRPr="00771D64">
      <w:rPr>
        <w:sz w:val="14"/>
        <w:szCs w:val="14"/>
      </w:rPr>
      <w:tab/>
      <w:t>Telefón / Fax:</w:t>
    </w:r>
    <w:r w:rsidRPr="00771D64">
      <w:rPr>
        <w:sz w:val="14"/>
        <w:szCs w:val="14"/>
      </w:rPr>
      <w:tab/>
      <w:t>E-mail:</w:t>
    </w:r>
    <w:r w:rsidRPr="00771D64">
      <w:rPr>
        <w:sz w:val="14"/>
        <w:szCs w:val="14"/>
      </w:rPr>
      <w:tab/>
      <w:t>Adresa:</w:t>
    </w:r>
  </w:p>
  <w:p w:rsidR="00771D64" w:rsidRPr="00771D64" w:rsidRDefault="00771D64" w:rsidP="00771D64">
    <w:pPr>
      <w:tabs>
        <w:tab w:val="left" w:pos="1985"/>
        <w:tab w:val="left" w:pos="3969"/>
        <w:tab w:val="left" w:pos="5954"/>
        <w:tab w:val="right" w:pos="9072"/>
      </w:tabs>
      <w:rPr>
        <w:sz w:val="14"/>
        <w:szCs w:val="14"/>
      </w:rPr>
    </w:pPr>
    <w:r w:rsidRPr="00771D64">
      <w:rPr>
        <w:sz w:val="14"/>
        <w:szCs w:val="14"/>
      </w:rPr>
      <w:t>Ing. Igor Šebo</w:t>
    </w:r>
    <w:r w:rsidRPr="00771D64">
      <w:rPr>
        <w:sz w:val="14"/>
        <w:szCs w:val="14"/>
      </w:rPr>
      <w:tab/>
      <w:t>+421 37 6408 040</w:t>
    </w:r>
    <w:r w:rsidRPr="00771D64">
      <w:rPr>
        <w:sz w:val="14"/>
        <w:szCs w:val="14"/>
      </w:rPr>
      <w:tab/>
      <w:t>isebo@ukf.sk</w:t>
    </w:r>
    <w:r w:rsidRPr="00771D64">
      <w:rPr>
        <w:sz w:val="14"/>
        <w:szCs w:val="14"/>
      </w:rPr>
      <w:tab/>
      <w:t>Trieda Andreja Hlinku 1</w:t>
    </w:r>
  </w:p>
  <w:p w:rsidR="00771D64" w:rsidRPr="00771D64" w:rsidRDefault="00771D64" w:rsidP="00771D64">
    <w:pPr>
      <w:tabs>
        <w:tab w:val="left" w:pos="1985"/>
        <w:tab w:val="left" w:pos="3969"/>
        <w:tab w:val="left" w:pos="5954"/>
        <w:tab w:val="right" w:pos="9072"/>
      </w:tabs>
      <w:rPr>
        <w:sz w:val="14"/>
        <w:szCs w:val="14"/>
      </w:rPr>
    </w:pPr>
    <w:r w:rsidRPr="00771D64">
      <w:rPr>
        <w:sz w:val="14"/>
        <w:szCs w:val="14"/>
      </w:rPr>
      <w:t>Technicko-hospodárske</w:t>
    </w:r>
    <w:r w:rsidRPr="00771D64">
      <w:rPr>
        <w:sz w:val="14"/>
        <w:szCs w:val="14"/>
      </w:rPr>
      <w:tab/>
      <w:t>+421 907670367</w:t>
    </w:r>
    <w:r w:rsidRPr="00771D64">
      <w:rPr>
        <w:sz w:val="14"/>
        <w:szCs w:val="14"/>
      </w:rPr>
      <w:tab/>
    </w:r>
    <w:r w:rsidRPr="00771D64">
      <w:rPr>
        <w:sz w:val="14"/>
        <w:szCs w:val="14"/>
      </w:rPr>
      <w:tab/>
      <w:t>949 74, Nitra</w:t>
    </w:r>
  </w:p>
  <w:p w:rsidR="00771D64" w:rsidRPr="00771D64" w:rsidRDefault="00771D64" w:rsidP="00771D64">
    <w:pPr>
      <w:tabs>
        <w:tab w:val="left" w:pos="1985"/>
        <w:tab w:val="left" w:pos="3969"/>
        <w:tab w:val="left" w:pos="5954"/>
        <w:tab w:val="right" w:pos="9072"/>
      </w:tabs>
      <w:rPr>
        <w:sz w:val="14"/>
        <w:szCs w:val="14"/>
      </w:rPr>
    </w:pPr>
    <w:r w:rsidRPr="00771D64">
      <w:rPr>
        <w:sz w:val="14"/>
        <w:szCs w:val="14"/>
      </w:rPr>
      <w:t>oddelenie</w:t>
    </w:r>
    <w:r w:rsidRPr="00771D64">
      <w:rPr>
        <w:sz w:val="14"/>
        <w:szCs w:val="14"/>
      </w:rPr>
      <w:tab/>
    </w:r>
  </w:p>
  <w:p w:rsidR="006C1D1F" w:rsidRDefault="006C1D1F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1D64" w:rsidRPr="00771D64" w:rsidRDefault="00771D64" w:rsidP="00771D64">
    <w:pPr>
      <w:pBdr>
        <w:bottom w:val="single" w:sz="6" w:space="1" w:color="auto"/>
      </w:pBdr>
      <w:tabs>
        <w:tab w:val="left" w:pos="1985"/>
        <w:tab w:val="left" w:pos="3969"/>
        <w:tab w:val="left" w:pos="5954"/>
        <w:tab w:val="right" w:pos="9072"/>
      </w:tabs>
      <w:rPr>
        <w:sz w:val="14"/>
        <w:szCs w:val="14"/>
      </w:rPr>
    </w:pPr>
  </w:p>
  <w:p w:rsidR="00771D64" w:rsidRPr="00771D64" w:rsidRDefault="00771D64" w:rsidP="00771D64">
    <w:pPr>
      <w:tabs>
        <w:tab w:val="left" w:pos="1985"/>
        <w:tab w:val="left" w:pos="3969"/>
        <w:tab w:val="left" w:pos="5954"/>
        <w:tab w:val="right" w:pos="9072"/>
      </w:tabs>
      <w:rPr>
        <w:sz w:val="14"/>
        <w:szCs w:val="14"/>
      </w:rPr>
    </w:pPr>
  </w:p>
  <w:p w:rsidR="00771D64" w:rsidRPr="00771D64" w:rsidRDefault="00771D64" w:rsidP="00771D64">
    <w:pPr>
      <w:tabs>
        <w:tab w:val="left" w:pos="1985"/>
        <w:tab w:val="left" w:pos="3969"/>
        <w:tab w:val="left" w:pos="5954"/>
        <w:tab w:val="right" w:pos="9072"/>
      </w:tabs>
      <w:rPr>
        <w:sz w:val="14"/>
        <w:szCs w:val="14"/>
      </w:rPr>
    </w:pPr>
    <w:r w:rsidRPr="00771D64">
      <w:rPr>
        <w:sz w:val="14"/>
        <w:szCs w:val="14"/>
      </w:rPr>
      <w:t>Vybavuje:</w:t>
    </w:r>
    <w:r w:rsidRPr="00771D64">
      <w:rPr>
        <w:sz w:val="14"/>
        <w:szCs w:val="14"/>
      </w:rPr>
      <w:tab/>
      <w:t>Telefón / Fax:</w:t>
    </w:r>
    <w:r w:rsidRPr="00771D64">
      <w:rPr>
        <w:sz w:val="14"/>
        <w:szCs w:val="14"/>
      </w:rPr>
      <w:tab/>
      <w:t>E-mail:</w:t>
    </w:r>
    <w:r w:rsidRPr="00771D64">
      <w:rPr>
        <w:sz w:val="14"/>
        <w:szCs w:val="14"/>
      </w:rPr>
      <w:tab/>
      <w:t>Adresa:</w:t>
    </w:r>
  </w:p>
  <w:p w:rsidR="00771D64" w:rsidRPr="00771D64" w:rsidRDefault="00771D64" w:rsidP="00771D64">
    <w:pPr>
      <w:tabs>
        <w:tab w:val="left" w:pos="1985"/>
        <w:tab w:val="left" w:pos="3969"/>
        <w:tab w:val="left" w:pos="5954"/>
        <w:tab w:val="right" w:pos="9072"/>
      </w:tabs>
      <w:rPr>
        <w:sz w:val="14"/>
        <w:szCs w:val="14"/>
      </w:rPr>
    </w:pPr>
    <w:r w:rsidRPr="00771D64">
      <w:rPr>
        <w:sz w:val="14"/>
        <w:szCs w:val="14"/>
      </w:rPr>
      <w:t>Ing. Igor Šebo</w:t>
    </w:r>
    <w:r w:rsidRPr="00771D64">
      <w:rPr>
        <w:sz w:val="14"/>
        <w:szCs w:val="14"/>
      </w:rPr>
      <w:tab/>
      <w:t>+421 37 6408 040</w:t>
    </w:r>
    <w:r w:rsidRPr="00771D64">
      <w:rPr>
        <w:sz w:val="14"/>
        <w:szCs w:val="14"/>
      </w:rPr>
      <w:tab/>
      <w:t>isebo@ukf.sk</w:t>
    </w:r>
    <w:r w:rsidRPr="00771D64">
      <w:rPr>
        <w:sz w:val="14"/>
        <w:szCs w:val="14"/>
      </w:rPr>
      <w:tab/>
      <w:t>Trieda Andreja Hlinku 1</w:t>
    </w:r>
  </w:p>
  <w:p w:rsidR="00771D64" w:rsidRPr="00771D64" w:rsidRDefault="00771D64" w:rsidP="00771D64">
    <w:pPr>
      <w:tabs>
        <w:tab w:val="left" w:pos="1985"/>
        <w:tab w:val="left" w:pos="3969"/>
        <w:tab w:val="left" w:pos="5954"/>
        <w:tab w:val="right" w:pos="9072"/>
      </w:tabs>
      <w:rPr>
        <w:sz w:val="14"/>
        <w:szCs w:val="14"/>
      </w:rPr>
    </w:pPr>
    <w:r w:rsidRPr="00771D64">
      <w:rPr>
        <w:sz w:val="14"/>
        <w:szCs w:val="14"/>
      </w:rPr>
      <w:t>Technicko-hospodárske</w:t>
    </w:r>
    <w:r w:rsidRPr="00771D64">
      <w:rPr>
        <w:sz w:val="14"/>
        <w:szCs w:val="14"/>
      </w:rPr>
      <w:tab/>
      <w:t>+421 907670367</w:t>
    </w:r>
    <w:r w:rsidRPr="00771D64">
      <w:rPr>
        <w:sz w:val="14"/>
        <w:szCs w:val="14"/>
      </w:rPr>
      <w:tab/>
    </w:r>
    <w:r w:rsidRPr="00771D64">
      <w:rPr>
        <w:sz w:val="14"/>
        <w:szCs w:val="14"/>
      </w:rPr>
      <w:tab/>
      <w:t>949 74, Nitra</w:t>
    </w:r>
  </w:p>
  <w:p w:rsidR="00771D64" w:rsidRPr="00771D64" w:rsidRDefault="00771D64" w:rsidP="00771D64">
    <w:pPr>
      <w:tabs>
        <w:tab w:val="left" w:pos="1985"/>
        <w:tab w:val="left" w:pos="3969"/>
        <w:tab w:val="left" w:pos="5954"/>
        <w:tab w:val="right" w:pos="9072"/>
      </w:tabs>
      <w:rPr>
        <w:sz w:val="14"/>
        <w:szCs w:val="14"/>
      </w:rPr>
    </w:pPr>
    <w:r w:rsidRPr="00771D64">
      <w:rPr>
        <w:sz w:val="14"/>
        <w:szCs w:val="14"/>
      </w:rPr>
      <w:t>oddelenie</w:t>
    </w:r>
    <w:r w:rsidRPr="00771D64">
      <w:rPr>
        <w:sz w:val="14"/>
        <w:szCs w:val="14"/>
      </w:rPr>
      <w:tab/>
    </w:r>
  </w:p>
  <w:p w:rsidR="00771D64" w:rsidRDefault="00771D6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34BE" w:rsidRDefault="002F34BE" w:rsidP="00CD4FE0">
      <w:r>
        <w:separator/>
      </w:r>
    </w:p>
  </w:footnote>
  <w:footnote w:type="continuationSeparator" w:id="0">
    <w:p w:rsidR="002F34BE" w:rsidRDefault="002F34BE" w:rsidP="00CD4F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1D1F" w:rsidRDefault="001F475D">
    <w:pPr>
      <w:pStyle w:val="Hlavik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756D6F3" wp14:editId="7980DC33">
          <wp:simplePos x="0" y="0"/>
          <wp:positionH relativeFrom="column">
            <wp:posOffset>-317500</wp:posOffset>
          </wp:positionH>
          <wp:positionV relativeFrom="paragraph">
            <wp:posOffset>-38735</wp:posOffset>
          </wp:positionV>
          <wp:extent cx="2678088" cy="1410042"/>
          <wp:effectExtent l="0" t="0" r="8255" b="0"/>
          <wp:wrapNone/>
          <wp:docPr id="1" name="Obrázok 3" descr="C:\Users\Bibiána\Desktop\Lubo-logo\LOGA\TIFFs\Logo UKF 2014 SK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3" descr="C:\Users\Bibiána\Desktop\Lubo-logo\LOGA\TIFFs\Logo UKF 2014 SK.t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8088" cy="14100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6C1D1F" w:rsidRDefault="006C1D1F">
    <w:pPr>
      <w:pStyle w:val="Hlavika"/>
    </w:pPr>
  </w:p>
  <w:p w:rsidR="00036FB1" w:rsidRDefault="00036FB1">
    <w:pPr>
      <w:pStyle w:val="Hlavika"/>
    </w:pPr>
  </w:p>
  <w:p w:rsidR="00036FB1" w:rsidRDefault="00036FB1">
    <w:pPr>
      <w:pStyle w:val="Hlavika"/>
    </w:pPr>
  </w:p>
  <w:p w:rsidR="00036FB1" w:rsidRDefault="00036FB1">
    <w:pPr>
      <w:pStyle w:val="Hlavika"/>
    </w:pPr>
  </w:p>
  <w:p w:rsidR="00036FB1" w:rsidRDefault="00036FB1">
    <w:pPr>
      <w:pStyle w:val="Hlavika"/>
    </w:pPr>
  </w:p>
  <w:p w:rsidR="00036FB1" w:rsidRDefault="00036FB1">
    <w:pPr>
      <w:pStyle w:val="Hlavika"/>
    </w:pPr>
  </w:p>
  <w:p w:rsidR="00BC196D" w:rsidRDefault="00BC196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FA0695"/>
    <w:multiLevelType w:val="multilevel"/>
    <w:tmpl w:val="7996D014"/>
    <w:styleLink w:val="List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294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</w:abstractNum>
  <w:abstractNum w:abstractNumId="1" w15:restartNumberingAfterBreak="0">
    <w:nsid w:val="19D24710"/>
    <w:multiLevelType w:val="hybridMultilevel"/>
    <w:tmpl w:val="EB5E0D4C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45A0EF7"/>
    <w:multiLevelType w:val="hybridMultilevel"/>
    <w:tmpl w:val="0B483A02"/>
    <w:lvl w:ilvl="0" w:tplc="C43A8212">
      <w:start w:val="1"/>
      <w:numFmt w:val="bullet"/>
      <w:lvlText w:val="-"/>
      <w:lvlJc w:val="left"/>
      <w:pPr>
        <w:ind w:left="1004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34670ED2"/>
    <w:multiLevelType w:val="multilevel"/>
    <w:tmpl w:val="C3D2E52A"/>
    <w:lvl w:ilvl="0">
      <w:start w:val="5"/>
      <w:numFmt w:val="decimal"/>
      <w:lvlText w:val="%1."/>
      <w:lvlJc w:val="left"/>
      <w:pPr>
        <w:tabs>
          <w:tab w:val="num" w:pos="568"/>
        </w:tabs>
        <w:ind w:left="568" w:hanging="284"/>
      </w:pPr>
      <w:rPr>
        <w:rFonts w:ascii="Times New Roman Bold" w:eastAsia="Times New Roman Bold" w:hAnsi="Times New Roman Bold" w:cs="Times New Roman Bold" w:hint="default"/>
        <w:b/>
        <w:position w:val="0"/>
        <w:sz w:val="22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</w:abstractNum>
  <w:abstractNum w:abstractNumId="4" w15:restartNumberingAfterBreak="0">
    <w:nsid w:val="65F12C93"/>
    <w:multiLevelType w:val="hybridMultilevel"/>
    <w:tmpl w:val="8D2C7994"/>
    <w:lvl w:ilvl="0" w:tplc="C43A8212">
      <w:start w:val="1"/>
      <w:numFmt w:val="bullet"/>
      <w:lvlText w:val="-"/>
      <w:lvlJc w:val="left"/>
      <w:pPr>
        <w:ind w:left="1004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427406F"/>
    <w:multiLevelType w:val="hybridMultilevel"/>
    <w:tmpl w:val="2556980A"/>
    <w:lvl w:ilvl="0" w:tplc="C43A821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51132B"/>
    <w:multiLevelType w:val="multilevel"/>
    <w:tmpl w:val="56BCF21C"/>
    <w:lvl w:ilvl="0">
      <w:start w:val="6"/>
      <w:numFmt w:val="decimal"/>
      <w:lvlText w:val="%1."/>
      <w:lvlJc w:val="left"/>
      <w:pPr>
        <w:tabs>
          <w:tab w:val="num" w:pos="568"/>
        </w:tabs>
        <w:ind w:left="568" w:hanging="284"/>
      </w:pPr>
      <w:rPr>
        <w:rFonts w:ascii="Times New Roman" w:eastAsia="Times New Roman Bold" w:hAnsi="Times New Roman" w:cs="Times New Roman" w:hint="default"/>
        <w:b/>
        <w:color w:val="auto"/>
        <w:position w:val="0"/>
        <w:sz w:val="22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</w:abstractNum>
  <w:num w:numId="1">
    <w:abstractNumId w:val="5"/>
  </w:num>
  <w:num w:numId="2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294"/>
        </w:pPr>
        <w:rPr>
          <w:rFonts w:ascii="Times New Roman" w:eastAsia="Times New Roman Bold" w:hAnsi="Times New Roman" w:cs="Times New Roman" w:hint="default"/>
          <w:b/>
          <w:color w:val="auto"/>
          <w:position w:val="0"/>
          <w:sz w:val="22"/>
          <w:szCs w:val="24"/>
        </w:rPr>
      </w:lvl>
    </w:lvlOverride>
  </w:num>
  <w:num w:numId="3">
    <w:abstractNumId w:val="3"/>
  </w:num>
  <w:num w:numId="4">
    <w:abstractNumId w:val="6"/>
  </w:num>
  <w:num w:numId="5">
    <w:abstractNumId w:val="0"/>
  </w:num>
  <w:num w:numId="6">
    <w:abstractNumId w:val="4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BB7"/>
    <w:rsid w:val="00001041"/>
    <w:rsid w:val="00036FB1"/>
    <w:rsid w:val="00055D7B"/>
    <w:rsid w:val="000A148B"/>
    <w:rsid w:val="000B523C"/>
    <w:rsid w:val="000C2106"/>
    <w:rsid w:val="000D6189"/>
    <w:rsid w:val="00105C6D"/>
    <w:rsid w:val="001428D4"/>
    <w:rsid w:val="001838C0"/>
    <w:rsid w:val="001857F2"/>
    <w:rsid w:val="00191D42"/>
    <w:rsid w:val="001F475D"/>
    <w:rsid w:val="001F636B"/>
    <w:rsid w:val="002103C5"/>
    <w:rsid w:val="00237A38"/>
    <w:rsid w:val="00256853"/>
    <w:rsid w:val="00265521"/>
    <w:rsid w:val="00270192"/>
    <w:rsid w:val="00270EE9"/>
    <w:rsid w:val="00285D0D"/>
    <w:rsid w:val="0029068F"/>
    <w:rsid w:val="0029782F"/>
    <w:rsid w:val="002C43FF"/>
    <w:rsid w:val="002F34BE"/>
    <w:rsid w:val="003314DD"/>
    <w:rsid w:val="00371619"/>
    <w:rsid w:val="003B5BD0"/>
    <w:rsid w:val="003B63BE"/>
    <w:rsid w:val="003D7653"/>
    <w:rsid w:val="003E1FFA"/>
    <w:rsid w:val="003E53DB"/>
    <w:rsid w:val="004068C4"/>
    <w:rsid w:val="00432FA4"/>
    <w:rsid w:val="00433354"/>
    <w:rsid w:val="00434CD2"/>
    <w:rsid w:val="00452990"/>
    <w:rsid w:val="00465733"/>
    <w:rsid w:val="00471869"/>
    <w:rsid w:val="00485403"/>
    <w:rsid w:val="00487786"/>
    <w:rsid w:val="00495BB7"/>
    <w:rsid w:val="004C0112"/>
    <w:rsid w:val="004C2D98"/>
    <w:rsid w:val="004C353D"/>
    <w:rsid w:val="004F1D36"/>
    <w:rsid w:val="005410E3"/>
    <w:rsid w:val="00551398"/>
    <w:rsid w:val="00554504"/>
    <w:rsid w:val="005557C2"/>
    <w:rsid w:val="00557ADE"/>
    <w:rsid w:val="005675F2"/>
    <w:rsid w:val="00567F72"/>
    <w:rsid w:val="00597DAF"/>
    <w:rsid w:val="006037C7"/>
    <w:rsid w:val="00620349"/>
    <w:rsid w:val="00632273"/>
    <w:rsid w:val="00653851"/>
    <w:rsid w:val="00653C72"/>
    <w:rsid w:val="00656D8C"/>
    <w:rsid w:val="0069389C"/>
    <w:rsid w:val="006C1D1F"/>
    <w:rsid w:val="006F5373"/>
    <w:rsid w:val="006F6C9A"/>
    <w:rsid w:val="00705EE5"/>
    <w:rsid w:val="00720EC3"/>
    <w:rsid w:val="00771D64"/>
    <w:rsid w:val="00782A4E"/>
    <w:rsid w:val="00782CF0"/>
    <w:rsid w:val="00795195"/>
    <w:rsid w:val="007D6232"/>
    <w:rsid w:val="007E0959"/>
    <w:rsid w:val="0081515E"/>
    <w:rsid w:val="008176C3"/>
    <w:rsid w:val="00820734"/>
    <w:rsid w:val="00820D32"/>
    <w:rsid w:val="00870198"/>
    <w:rsid w:val="008B3839"/>
    <w:rsid w:val="008B4B42"/>
    <w:rsid w:val="008F3EC0"/>
    <w:rsid w:val="00901ACF"/>
    <w:rsid w:val="009149BB"/>
    <w:rsid w:val="00931A72"/>
    <w:rsid w:val="00944C05"/>
    <w:rsid w:val="009529E2"/>
    <w:rsid w:val="009678BE"/>
    <w:rsid w:val="00967ECC"/>
    <w:rsid w:val="00982554"/>
    <w:rsid w:val="009A605A"/>
    <w:rsid w:val="009B0F0B"/>
    <w:rsid w:val="009C1F00"/>
    <w:rsid w:val="009E4F0B"/>
    <w:rsid w:val="009F6986"/>
    <w:rsid w:val="00A10F13"/>
    <w:rsid w:val="00A2338D"/>
    <w:rsid w:val="00A35FBB"/>
    <w:rsid w:val="00A45C59"/>
    <w:rsid w:val="00A515E0"/>
    <w:rsid w:val="00A5697B"/>
    <w:rsid w:val="00A92686"/>
    <w:rsid w:val="00AA48DE"/>
    <w:rsid w:val="00AB6C59"/>
    <w:rsid w:val="00AD09C3"/>
    <w:rsid w:val="00AF15B1"/>
    <w:rsid w:val="00B254A3"/>
    <w:rsid w:val="00B33B92"/>
    <w:rsid w:val="00B517FF"/>
    <w:rsid w:val="00B569E2"/>
    <w:rsid w:val="00B606CD"/>
    <w:rsid w:val="00B6434F"/>
    <w:rsid w:val="00B86B4C"/>
    <w:rsid w:val="00B8746A"/>
    <w:rsid w:val="00BA1526"/>
    <w:rsid w:val="00BC196D"/>
    <w:rsid w:val="00BC1FE1"/>
    <w:rsid w:val="00C049DA"/>
    <w:rsid w:val="00C24135"/>
    <w:rsid w:val="00C76BEA"/>
    <w:rsid w:val="00CB6766"/>
    <w:rsid w:val="00CC50DC"/>
    <w:rsid w:val="00CD4FE0"/>
    <w:rsid w:val="00CD5479"/>
    <w:rsid w:val="00CE41FC"/>
    <w:rsid w:val="00CE585A"/>
    <w:rsid w:val="00D0063A"/>
    <w:rsid w:val="00D049B2"/>
    <w:rsid w:val="00D11E3F"/>
    <w:rsid w:val="00D22665"/>
    <w:rsid w:val="00D4264B"/>
    <w:rsid w:val="00D62FDF"/>
    <w:rsid w:val="00D63821"/>
    <w:rsid w:val="00D805C2"/>
    <w:rsid w:val="00DC5D1D"/>
    <w:rsid w:val="00DF101D"/>
    <w:rsid w:val="00DF47E1"/>
    <w:rsid w:val="00E112F7"/>
    <w:rsid w:val="00E1130E"/>
    <w:rsid w:val="00E13C01"/>
    <w:rsid w:val="00E3586B"/>
    <w:rsid w:val="00E57D82"/>
    <w:rsid w:val="00E6643F"/>
    <w:rsid w:val="00E76DCE"/>
    <w:rsid w:val="00EB54B2"/>
    <w:rsid w:val="00EB6379"/>
    <w:rsid w:val="00EB7954"/>
    <w:rsid w:val="00EC0DD6"/>
    <w:rsid w:val="00EC1FC8"/>
    <w:rsid w:val="00ED0A9D"/>
    <w:rsid w:val="00EE5750"/>
    <w:rsid w:val="00F344E4"/>
    <w:rsid w:val="00F3782F"/>
    <w:rsid w:val="00F45799"/>
    <w:rsid w:val="00F565BC"/>
    <w:rsid w:val="00F73227"/>
    <w:rsid w:val="00F8361B"/>
    <w:rsid w:val="00F9137D"/>
    <w:rsid w:val="00FC2E12"/>
    <w:rsid w:val="00FD14D0"/>
    <w:rsid w:val="00FD2C36"/>
    <w:rsid w:val="00FD4140"/>
    <w:rsid w:val="00FD7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4143AD0-0448-42F1-BA74-C34255688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95B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495BB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95BB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rsid w:val="00495BB7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A45C5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45C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D414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D4140"/>
    <w:rPr>
      <w:rFonts w:ascii="Tahoma" w:eastAsia="Times New Roman" w:hAnsi="Tahoma" w:cs="Tahoma"/>
      <w:sz w:val="16"/>
      <w:szCs w:val="16"/>
      <w:lang w:eastAsia="sk-SK"/>
    </w:rPr>
  </w:style>
  <w:style w:type="paragraph" w:styleId="Odsekzoznamu">
    <w:name w:val="List Paragraph"/>
    <w:basedOn w:val="Normlny"/>
    <w:uiPriority w:val="34"/>
    <w:qFormat/>
    <w:rsid w:val="000D6189"/>
    <w:pPr>
      <w:ind w:left="720"/>
      <w:contextualSpacing/>
    </w:pPr>
  </w:style>
  <w:style w:type="numbering" w:customStyle="1" w:styleId="List0">
    <w:name w:val="List 0"/>
    <w:basedOn w:val="Bezzoznamu"/>
    <w:rsid w:val="000A148B"/>
    <w:pPr>
      <w:numPr>
        <w:numId w:val="5"/>
      </w:numPr>
    </w:pPr>
  </w:style>
  <w:style w:type="character" w:customStyle="1" w:styleId="Hyperlink0">
    <w:name w:val="Hyperlink.0"/>
    <w:basedOn w:val="Hypertextovprepojenie"/>
    <w:rsid w:val="000A148B"/>
    <w:rPr>
      <w:color w:val="0000FF"/>
      <w:u w:val="single" w:color="0000FF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CC50D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ebo@ukf.s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sebo@ukf.sk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ukf.sk/verejnost/uradna-vyveska/verejne-obstaravanie/2018-zakazky-s-nizkou-hodnotou-podla-117-zakona-c-343-2015-z-z-do-5000-bez-dph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isebo</cp:lastModifiedBy>
  <cp:revision>6</cp:revision>
  <cp:lastPrinted>2014-11-11T12:09:00Z</cp:lastPrinted>
  <dcterms:created xsi:type="dcterms:W3CDTF">2018-10-31T08:13:00Z</dcterms:created>
  <dcterms:modified xsi:type="dcterms:W3CDTF">2018-11-06T11:06:00Z</dcterms:modified>
</cp:coreProperties>
</file>