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645BC2">
        <w:rPr>
          <w:rFonts w:ascii="Times New Roman" w:hAnsi="Times New Roman"/>
          <w:sz w:val="24"/>
          <w:szCs w:val="24"/>
          <w:lang w:val="sk-SK"/>
        </w:rPr>
        <w:t xml:space="preserve"> 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645BC2">
        <w:rPr>
          <w:rFonts w:ascii="Times New Roman" w:hAnsi="Times New Roman"/>
          <w:sz w:val="24"/>
          <w:szCs w:val="24"/>
          <w:lang w:val="sk-SK"/>
        </w:rPr>
        <w:t xml:space="preserve"> Katedra etnológie a folkloristiky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3B10AC">
        <w:rPr>
          <w:rFonts w:ascii="Times New Roman" w:hAnsi="Times New Roman"/>
          <w:sz w:val="24"/>
          <w:szCs w:val="24"/>
          <w:lang w:val="sk-SK"/>
        </w:rPr>
        <w:t xml:space="preserve">prenájom kongresovej sály, </w:t>
      </w:r>
      <w:bookmarkStart w:id="0" w:name="_GoBack"/>
      <w:bookmarkEnd w:id="0"/>
      <w:r w:rsidR="00645BC2">
        <w:rPr>
          <w:rFonts w:ascii="Times New Roman" w:hAnsi="Times New Roman"/>
          <w:sz w:val="24"/>
          <w:szCs w:val="24"/>
          <w:lang w:val="sk-SK"/>
        </w:rPr>
        <w:t xml:space="preserve">audiovizuálnej a ozvučovacej techniky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645BC2">
      <w:pPr>
        <w:pStyle w:val="Zkladntext"/>
        <w:jc w:val="lef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76279F">
        <w:rPr>
          <w:rFonts w:ascii="Times New Roman" w:hAnsi="Times New Roman"/>
          <w:sz w:val="24"/>
          <w:szCs w:val="24"/>
          <w:lang w:val="sk-SK"/>
        </w:rPr>
        <w:t xml:space="preserve">prenájom kongresovej sály, </w:t>
      </w:r>
      <w:r w:rsidR="00645BC2">
        <w:rPr>
          <w:rFonts w:ascii="Times New Roman" w:hAnsi="Times New Roman"/>
          <w:sz w:val="24"/>
          <w:szCs w:val="24"/>
          <w:lang w:val="sk-SK"/>
        </w:rPr>
        <w:t>audiovizuálnej techniky</w:t>
      </w:r>
      <w:r w:rsidR="0076279F">
        <w:rPr>
          <w:rFonts w:ascii="Times New Roman" w:hAnsi="Times New Roman"/>
          <w:sz w:val="24"/>
          <w:szCs w:val="24"/>
          <w:lang w:val="sk-SK"/>
        </w:rPr>
        <w:t>, ozvučovacieho systému a jeho príslušenstvo</w:t>
      </w:r>
      <w:r w:rsidR="00645BC2">
        <w:rPr>
          <w:rFonts w:ascii="Times New Roman" w:hAnsi="Times New Roman"/>
          <w:sz w:val="24"/>
          <w:szCs w:val="24"/>
          <w:lang w:val="sk-SK"/>
        </w:rPr>
        <w:t>: mikrofóny, rečnícky pult, panely, prenosné mikrofóny , montáže, zaškolenia a ďalšie náklady  súvisiace s prenosnou technikou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(áno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</w:t>
      </w:r>
      <w:r w:rsidR="003B10AC">
        <w:rPr>
          <w:rFonts w:ascii="Times New Roman" w:hAnsi="Times New Roman"/>
          <w:b/>
          <w:sz w:val="24"/>
          <w:szCs w:val="24"/>
          <w:lang w:val="sk-SK"/>
        </w:rPr>
        <w:t>21</w:t>
      </w:r>
      <w:r w:rsidR="00645BC2">
        <w:rPr>
          <w:rFonts w:ascii="Times New Roman" w:hAnsi="Times New Roman"/>
          <w:b/>
          <w:sz w:val="24"/>
          <w:szCs w:val="24"/>
          <w:lang w:val="sk-SK"/>
        </w:rPr>
        <w:t>. 9.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</w:t>
      </w:r>
      <w:r w:rsidR="00645BC2"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</w:t>
      </w:r>
      <w:r w:rsidR="00645BC2">
        <w:rPr>
          <w:rFonts w:ascii="Times New Roman" w:hAnsi="Times New Roman"/>
          <w:b/>
          <w:sz w:val="24"/>
          <w:szCs w:val="24"/>
          <w:lang w:val="sk-SK"/>
        </w:rPr>
        <w:t>14,30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645BC2">
        <w:rPr>
          <w:rFonts w:ascii="Times New Roman" w:hAnsi="Times New Roman"/>
          <w:sz w:val="24"/>
          <w:szCs w:val="24"/>
          <w:lang w:val="sk-SK"/>
        </w:rPr>
        <w:t xml:space="preserve"> lmolnarova@ukf.sk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645BC2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presné splnenie  požadovanej kongresovej sály a audiovizuálnej techniky </w:t>
      </w:r>
      <w:r w:rsidR="005E3335">
        <w:rPr>
          <w:rFonts w:ascii="Times New Roman" w:hAnsi="Times New Roman"/>
          <w:sz w:val="24"/>
          <w:szCs w:val="24"/>
          <w:lang w:val="sk-SK"/>
        </w:rPr>
        <w:t>.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645BC2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645BC2" w:rsidRPr="00BC35FF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lmolnarova@ukf.sk</w:t>
        </w:r>
      </w:hyperlink>
      <w:r w:rsidR="00645BC2">
        <w:rPr>
          <w:rFonts w:ascii="Times New Roman" w:hAnsi="Times New Roman"/>
          <w:sz w:val="24"/>
          <w:szCs w:val="24"/>
          <w:lang w:val="sk-SK"/>
        </w:rPr>
        <w:t xml:space="preserve"> (037/6408 352)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 Nitre dňa:</w:t>
      </w:r>
      <w:r w:rsidR="00645BC2">
        <w:rPr>
          <w:rFonts w:ascii="Times New Roman" w:hAnsi="Times New Roman"/>
          <w:sz w:val="24"/>
          <w:szCs w:val="24"/>
          <w:lang w:val="sk-SK"/>
        </w:rPr>
        <w:t>........18. 9. 2018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1F13D9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3D9" w:rsidRDefault="001F13D9" w:rsidP="005E3335">
      <w:r>
        <w:separator/>
      </w:r>
    </w:p>
  </w:endnote>
  <w:endnote w:type="continuationSeparator" w:id="0">
    <w:p w:rsidR="001F13D9" w:rsidRDefault="001F13D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3D9" w:rsidRDefault="001F13D9" w:rsidP="005E3335">
      <w:r>
        <w:separator/>
      </w:r>
    </w:p>
  </w:footnote>
  <w:footnote w:type="continuationSeparator" w:id="0">
    <w:p w:rsidR="001F13D9" w:rsidRDefault="001F13D9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F13D9"/>
    <w:rsid w:val="00311705"/>
    <w:rsid w:val="003337F6"/>
    <w:rsid w:val="003A34B3"/>
    <w:rsid w:val="003A715E"/>
    <w:rsid w:val="003B10AC"/>
    <w:rsid w:val="005E3335"/>
    <w:rsid w:val="00645BC2"/>
    <w:rsid w:val="0068787C"/>
    <w:rsid w:val="006D03BC"/>
    <w:rsid w:val="0074036D"/>
    <w:rsid w:val="00751BFD"/>
    <w:rsid w:val="0076279F"/>
    <w:rsid w:val="00833BCA"/>
    <w:rsid w:val="00BF04CE"/>
    <w:rsid w:val="00C406DA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5BC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5B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olnarova@ukf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E5E31-7CAC-4D7A-AB69-0244F0745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user</cp:lastModifiedBy>
  <cp:revision>3</cp:revision>
  <cp:lastPrinted>2018-09-18T12:21:00Z</cp:lastPrinted>
  <dcterms:created xsi:type="dcterms:W3CDTF">2018-09-18T12:55:00Z</dcterms:created>
  <dcterms:modified xsi:type="dcterms:W3CDTF">2018-09-18T12:55:00Z</dcterms:modified>
</cp:coreProperties>
</file>