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Body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Body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6C64C2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60587">
        <w:rPr>
          <w:rFonts w:ascii="Times New Roman" w:hAnsi="Times New Roman"/>
          <w:sz w:val="24"/>
          <w:szCs w:val="24"/>
          <w:lang w:val="sk-SK"/>
        </w:rPr>
        <w:t>F</w:t>
      </w:r>
      <w:r w:rsidR="006C64C2">
        <w:rPr>
          <w:rFonts w:ascii="Times New Roman" w:hAnsi="Times New Roman"/>
          <w:sz w:val="24"/>
          <w:szCs w:val="24"/>
          <w:lang w:val="sk-SK"/>
        </w:rPr>
        <w:t>ilozofická</w:t>
      </w:r>
      <w:r w:rsidR="00160587">
        <w:rPr>
          <w:rFonts w:ascii="Times New Roman" w:hAnsi="Times New Roman"/>
          <w:sz w:val="24"/>
          <w:szCs w:val="24"/>
          <w:lang w:val="sk-SK"/>
        </w:rPr>
        <w:t xml:space="preserve"> fakulta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6C64C2">
        <w:rPr>
          <w:rFonts w:ascii="Times New Roman" w:hAnsi="Times New Roman"/>
          <w:sz w:val="24"/>
          <w:szCs w:val="24"/>
          <w:lang w:val="sk-SK"/>
        </w:rPr>
        <w:t xml:space="preserve"> Katedra translatológie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Body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286216">
        <w:rPr>
          <w:rFonts w:ascii="Times New Roman" w:hAnsi="Times New Roman"/>
          <w:sz w:val="24"/>
          <w:szCs w:val="24"/>
          <w:lang w:val="sk-SK"/>
        </w:rPr>
        <w:t>pridelenie ISBN vrátane vytlačenia monografie bez špecifikácie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286216" w:rsidRDefault="00833BCA" w:rsidP="00286216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86216" w:rsidRPr="00286216">
        <w:rPr>
          <w:rFonts w:ascii="Times New Roman" w:hAnsi="Times New Roman"/>
          <w:sz w:val="24"/>
          <w:szCs w:val="24"/>
          <w:lang w:val="sk-SK"/>
        </w:rPr>
        <w:t>Uvedomujúc s</w:t>
      </w:r>
      <w:r w:rsidR="00286216">
        <w:rPr>
          <w:rFonts w:ascii="Times New Roman" w:hAnsi="Times New Roman"/>
          <w:sz w:val="24"/>
          <w:szCs w:val="24"/>
          <w:lang w:val="sk-SK"/>
        </w:rPr>
        <w:t>i skutočnosť, že problematika strojového prekladu (SP)</w:t>
      </w:r>
      <w:r w:rsidR="00286216" w:rsidRPr="00286216">
        <w:rPr>
          <w:rFonts w:ascii="Times New Roman" w:hAnsi="Times New Roman"/>
          <w:sz w:val="24"/>
          <w:szCs w:val="24"/>
          <w:lang w:val="sk-SK"/>
        </w:rPr>
        <w:t xml:space="preserve"> predstavuje mimoriadne náročnú, rozsiahlu a zložitú oblasť výskumu, zasahujúcu do viacerých výskumných oblastí, ako je informatika, umelá inteligencia, matematická štatistika, lingvistika a translatológia, v predkladanej monografii sa podieľajú filológovia z Filozofickej fakulty UKF v Nitre aj nefilológovia, programátori, vývojári a analytici z Fakulty prírodných vied UKF v Nitre. Doterajšie skúsenosti z tejto výskumnej oblasti potvrdzujú, že podobná integrácia výskumných kapacít môže viesť k zdokonaľovaniu mechanizmov SP a v konečnom dôsledku ku kvalitnému výslednému produktu.</w:t>
      </w:r>
      <w:r w:rsidR="00286216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286216" w:rsidRPr="00286216">
        <w:rPr>
          <w:rFonts w:ascii="Times New Roman" w:hAnsi="Times New Roman"/>
          <w:sz w:val="24"/>
          <w:szCs w:val="24"/>
          <w:lang w:val="sk-SK"/>
        </w:rPr>
        <w:t>Autori predkladajú túto kolektívnu monografiu aj ako výzvu pre filológov a nefilológov na zapájanie sa do výskumu problematiky strojového prekladu, ktorý by sa mohol realizovať aj na báze spoločnej medziodborovej a medziuniverzitnej spolupráce</w:t>
      </w:r>
      <w:r w:rsidR="00160587">
        <w:rPr>
          <w:rFonts w:ascii="Times New Roman" w:hAnsi="Times New Roman"/>
          <w:sz w:val="24"/>
          <w:szCs w:val="24"/>
          <w:lang w:val="sk-SK"/>
        </w:rPr>
        <w:t xml:space="preserve">. </w:t>
      </w:r>
    </w:p>
    <w:p w:rsidR="00833BCA" w:rsidRPr="00D64753" w:rsidRDefault="00286216" w:rsidP="00286216">
      <w:pPr>
        <w:pStyle w:val="Body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Vydavateľ sa zaväzuje vydať </w:t>
      </w:r>
      <w:r w:rsidRPr="00286216">
        <w:rPr>
          <w:rFonts w:ascii="Times New Roman" w:hAnsi="Times New Roman"/>
          <w:sz w:val="24"/>
          <w:szCs w:val="24"/>
          <w:lang w:val="sk-SK"/>
        </w:rPr>
        <w:t>200 exemplárov, z ktorých obdržíme 35 kníh, formát: DIN AS, obálka: dvojfarebná mäkká obálka</w:t>
      </w:r>
      <w:r>
        <w:rPr>
          <w:rFonts w:ascii="Times New Roman" w:hAnsi="Times New Roman"/>
          <w:sz w:val="24"/>
          <w:szCs w:val="24"/>
          <w:lang w:val="sk-SK"/>
        </w:rPr>
        <w:t>. Po vypredaní zabezpečí dotlač, aby bolo dielo nepretržite dostupné. Je zodpovedný za marketing, propagáciu publikácie a jej registráciu v bibliografických a iných databázach. Zároveň zabezpečí diskusiu vo vedeckých časopisoch.</w:t>
      </w:r>
      <w:r w:rsidR="00833BCA">
        <w:rPr>
          <w:rFonts w:ascii="Times New Roman" w:hAnsi="Times New Roman"/>
          <w:sz w:val="24"/>
          <w:szCs w:val="24"/>
          <w:lang w:val="sk-SK"/>
        </w:rPr>
        <w:br/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/ </w:t>
      </w:r>
      <w:r w:rsidRPr="00286216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286216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Body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</w:t>
      </w:r>
      <w:r w:rsidR="00286216">
        <w:rPr>
          <w:rFonts w:ascii="Times New Roman" w:hAnsi="Times New Roman"/>
          <w:b/>
          <w:sz w:val="24"/>
          <w:szCs w:val="24"/>
          <w:lang w:val="sk-SK"/>
        </w:rPr>
        <w:t>24.7</w:t>
      </w:r>
      <w:r w:rsidR="00160587">
        <w:rPr>
          <w:rFonts w:ascii="Times New Roman" w:hAnsi="Times New Roman"/>
          <w:b/>
          <w:sz w:val="24"/>
          <w:szCs w:val="24"/>
          <w:lang w:val="sk-SK"/>
        </w:rPr>
        <w:t>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</w:t>
      </w:r>
      <w:r w:rsidR="00160587">
        <w:rPr>
          <w:rFonts w:ascii="Times New Roman" w:hAnsi="Times New Roman"/>
          <w:b/>
          <w:sz w:val="24"/>
          <w:szCs w:val="24"/>
          <w:lang w:val="sk-SK"/>
        </w:rPr>
        <w:t>13,00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 hod.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286216">
        <w:rPr>
          <w:rFonts w:ascii="Times New Roman" w:hAnsi="Times New Roman"/>
          <w:sz w:val="24"/>
          <w:szCs w:val="24"/>
          <w:lang w:val="sk-SK"/>
        </w:rPr>
        <w:t xml:space="preserve"> dmunk</w:t>
      </w:r>
      <w:r w:rsidR="00160587">
        <w:rPr>
          <w:rFonts w:ascii="Times New Roman" w:hAnsi="Times New Roman"/>
          <w:sz w:val="24"/>
          <w:szCs w:val="24"/>
          <w:lang w:val="sk-SK"/>
        </w:rPr>
        <w:t xml:space="preserve">ova@ukf.sk </w:t>
      </w:r>
    </w:p>
    <w:p w:rsidR="005E3335" w:rsidRDefault="005E3335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Body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286216">
        <w:rPr>
          <w:rFonts w:ascii="Times New Roman" w:hAnsi="Times New Roman"/>
          <w:sz w:val="24"/>
          <w:szCs w:val="24"/>
          <w:lang w:val="sk-SK"/>
        </w:rPr>
        <w:t>renomované zahraničné vydavateľstvo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86216">
        <w:rPr>
          <w:rFonts w:ascii="Times New Roman" w:hAnsi="Times New Roman"/>
          <w:sz w:val="24"/>
          <w:szCs w:val="24"/>
          <w:lang w:val="sk-SK"/>
        </w:rPr>
        <w:t xml:space="preserve"> doc</w:t>
      </w:r>
      <w:r w:rsidR="00160587">
        <w:rPr>
          <w:rFonts w:ascii="Times New Roman" w:hAnsi="Times New Roman"/>
          <w:sz w:val="24"/>
          <w:szCs w:val="24"/>
          <w:lang w:val="sk-SK"/>
        </w:rPr>
        <w:t>.</w:t>
      </w:r>
      <w:r w:rsidR="00286216">
        <w:rPr>
          <w:rFonts w:ascii="Times New Roman" w:hAnsi="Times New Roman"/>
          <w:sz w:val="24"/>
          <w:szCs w:val="24"/>
          <w:lang w:val="sk-SK"/>
        </w:rPr>
        <w:t xml:space="preserve"> RNDr. Daša Munková, PhD., 0905 832 723, dmunk</w:t>
      </w:r>
      <w:r w:rsidR="00160587">
        <w:rPr>
          <w:rFonts w:ascii="Times New Roman" w:hAnsi="Times New Roman"/>
          <w:sz w:val="24"/>
          <w:szCs w:val="24"/>
          <w:lang w:val="sk-SK"/>
        </w:rPr>
        <w:t>ova@ukf.sk</w:t>
      </w: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Body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286216">
        <w:rPr>
          <w:rFonts w:ascii="Times New Roman" w:hAnsi="Times New Roman"/>
          <w:sz w:val="24"/>
          <w:szCs w:val="24"/>
          <w:lang w:val="sk-SK"/>
        </w:rPr>
        <w:t>19.7</w:t>
      </w:r>
      <w:r w:rsidR="00160587">
        <w:rPr>
          <w:rFonts w:ascii="Times New Roman" w:hAnsi="Times New Roman"/>
          <w:sz w:val="24"/>
          <w:szCs w:val="24"/>
          <w:lang w:val="sk-SK"/>
        </w:rPr>
        <w:t>.2018</w:t>
      </w:r>
    </w:p>
    <w:p w:rsidR="00833BCA" w:rsidRDefault="00833BCA" w:rsidP="00833BCA">
      <w:pPr>
        <w:pStyle w:val="Body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Body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Body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Body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Body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A06AD2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AD2" w:rsidRDefault="00A06AD2" w:rsidP="005E3335">
      <w:r>
        <w:separator/>
      </w:r>
    </w:p>
  </w:endnote>
  <w:endnote w:type="continuationSeparator" w:id="0">
    <w:p w:rsidR="00A06AD2" w:rsidRDefault="00A06AD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AD2" w:rsidRDefault="00A06AD2" w:rsidP="005E3335">
      <w:r>
        <w:separator/>
      </w:r>
    </w:p>
  </w:footnote>
  <w:footnote w:type="continuationSeparator" w:id="0">
    <w:p w:rsidR="00A06AD2" w:rsidRDefault="00A06AD2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xMza0MDU1MDUwNLVU0lEKTi0uzszPAykwrAUAwsd4JSwAAAA="/>
  </w:docVars>
  <w:rsids>
    <w:rsidRoot w:val="00833BCA"/>
    <w:rsid w:val="000010FE"/>
    <w:rsid w:val="00092B25"/>
    <w:rsid w:val="000C2EAD"/>
    <w:rsid w:val="00160587"/>
    <w:rsid w:val="00286216"/>
    <w:rsid w:val="00311705"/>
    <w:rsid w:val="003A34B3"/>
    <w:rsid w:val="003A715E"/>
    <w:rsid w:val="00455F92"/>
    <w:rsid w:val="005E3335"/>
    <w:rsid w:val="0068787C"/>
    <w:rsid w:val="006C64C2"/>
    <w:rsid w:val="006D03BC"/>
    <w:rsid w:val="0074036D"/>
    <w:rsid w:val="00751BFD"/>
    <w:rsid w:val="00833BCA"/>
    <w:rsid w:val="00A06AD2"/>
    <w:rsid w:val="00BF04CE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AA7F27-5B75-4ECE-9E0B-C2802EBC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al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33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FootnoteReference">
    <w:name w:val="footnote reference"/>
    <w:basedOn w:val="DefaultParagraphFont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E4A4B-E615-4FCE-AE6B-0B4CCA5C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MM</cp:lastModifiedBy>
  <cp:revision>2</cp:revision>
  <dcterms:created xsi:type="dcterms:W3CDTF">2018-07-19T08:54:00Z</dcterms:created>
  <dcterms:modified xsi:type="dcterms:W3CDTF">2018-07-19T08:54:00Z</dcterms:modified>
</cp:coreProperties>
</file>