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2C0A" w:rsidRPr="00B21C21" w:rsidRDefault="008E2C0A" w:rsidP="008E2C0A">
      <w:pPr>
        <w:rPr>
          <w:rFonts w:eastAsia="Times New Roman"/>
          <w:b/>
          <w:bCs/>
          <w:kern w:val="36"/>
          <w:sz w:val="44"/>
          <w:szCs w:val="44"/>
          <w:lang w:eastAsia="sk-SK"/>
        </w:rPr>
      </w:pPr>
      <w:r w:rsidRPr="00B21C21"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8D4E6F" wp14:editId="7306B144">
                <wp:simplePos x="0" y="0"/>
                <wp:positionH relativeFrom="column">
                  <wp:posOffset>1552575</wp:posOffset>
                </wp:positionH>
                <wp:positionV relativeFrom="paragraph">
                  <wp:posOffset>66675</wp:posOffset>
                </wp:positionV>
                <wp:extent cx="2799080" cy="857250"/>
                <wp:effectExtent l="0" t="0" r="0" b="5080"/>
                <wp:wrapNone/>
                <wp:docPr id="7" name="Blok textu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9080" cy="857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E0987" w:rsidRPr="00B26446" w:rsidRDefault="001E0987" w:rsidP="008E2C0A">
                            <w:pPr>
                              <w:spacing w:before="100" w:beforeAutospacing="1" w:after="100" w:afterAutospacing="1" w:line="240" w:lineRule="auto"/>
                              <w:jc w:val="center"/>
                              <w:outlineLvl w:val="0"/>
                              <w:rPr>
                                <w:rFonts w:eastAsia="Times New Roman" w:cs="Times New Roman"/>
                                <w:b/>
                                <w:bCs/>
                                <w:color w:val="92D050"/>
                                <w:kern w:val="36"/>
                                <w:sz w:val="72"/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26446">
                              <w:rPr>
                                <w:rFonts w:eastAsia="Times New Roman" w:cs="Times New Roman"/>
                                <w:b/>
                                <w:bCs/>
                                <w:color w:val="92D050"/>
                                <w:kern w:val="36"/>
                                <w:sz w:val="72"/>
                                <w:szCs w:val="72"/>
                                <w:lang w:eastAsia="sk-SK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POZVÁNKA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78D4E6F" id="_x0000_t202" coordsize="21600,21600" o:spt="202" path="m,l,21600r21600,l21600,xe">
                <v:stroke joinstyle="miter"/>
                <v:path gradientshapeok="t" o:connecttype="rect"/>
              </v:shapetype>
              <v:shape id="Blok textu 7" o:spid="_x0000_s1026" type="#_x0000_t202" style="position:absolute;margin-left:122.25pt;margin-top:5.25pt;width:220.4pt;height:67.5pt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" filled="f" stroked="f">
                <v:textbox style="mso-fit-shape-to-text:t">
                  <w:txbxContent>
                    <w:p w:rsidR="001E0987" w:rsidRPr="00B26446" w:rsidRDefault="001E0987" w:rsidP="008E2C0A">
                      <w:pPr>
                        <w:spacing w:before="100" w:beforeAutospacing="1" w:after="100" w:afterAutospacing="1" w:line="240" w:lineRule="auto"/>
                        <w:jc w:val="center"/>
                        <w:outlineLvl w:val="0"/>
                        <w:rPr>
                          <w:rFonts w:eastAsia="Times New Roman" w:cs="Times New Roman"/>
                          <w:b/>
                          <w:bCs/>
                          <w:color w:val="92D050"/>
                          <w:kern w:val="36"/>
                          <w:sz w:val="72"/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26446">
                        <w:rPr>
                          <w:rFonts w:eastAsia="Times New Roman" w:cs="Times New Roman"/>
                          <w:b/>
                          <w:bCs/>
                          <w:color w:val="92D050"/>
                          <w:kern w:val="36"/>
                          <w:sz w:val="72"/>
                          <w:szCs w:val="72"/>
                          <w:lang w:eastAsia="sk-SK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POZVÁNKA</w:t>
                      </w:r>
                    </w:p>
                  </w:txbxContent>
                </v:textbox>
              </v:shape>
            </w:pict>
          </mc:Fallback>
        </mc:AlternateContent>
      </w:r>
    </w:p>
    <w:p w:rsidR="008E2C0A" w:rsidRPr="00B21C21" w:rsidRDefault="008E2C0A" w:rsidP="008E2C0A">
      <w:pPr>
        <w:spacing w:before="100" w:beforeAutospacing="1" w:after="100" w:afterAutospacing="1" w:line="240" w:lineRule="auto"/>
        <w:jc w:val="center"/>
        <w:outlineLvl w:val="0"/>
        <w:rPr>
          <w:rFonts w:eastAsia="Times New Roman"/>
          <w:b/>
          <w:bCs/>
          <w:kern w:val="36"/>
          <w:sz w:val="44"/>
          <w:szCs w:val="44"/>
          <w:lang w:eastAsia="sk-SK"/>
        </w:rPr>
      </w:pPr>
    </w:p>
    <w:p w:rsidR="008E2C0A" w:rsidRPr="00B21C21" w:rsidRDefault="008E2C0A" w:rsidP="008E2C0A">
      <w:pPr>
        <w:spacing w:line="240" w:lineRule="auto"/>
        <w:jc w:val="center"/>
        <w:outlineLvl w:val="0"/>
        <w:rPr>
          <w:rFonts w:eastAsia="Times New Roman" w:cs="Times New Roman"/>
          <w:b/>
          <w:bCs/>
          <w:kern w:val="36"/>
          <w:sz w:val="44"/>
          <w:szCs w:val="44"/>
          <w:lang w:eastAsia="sk-SK"/>
        </w:rPr>
      </w:pPr>
      <w:r w:rsidRPr="00B21C21">
        <w:rPr>
          <w:rFonts w:eastAsia="Times New Roman" w:cs="Times New Roman"/>
          <w:b/>
          <w:bCs/>
          <w:kern w:val="36"/>
          <w:sz w:val="44"/>
          <w:szCs w:val="44"/>
          <w:lang w:eastAsia="sk-SK"/>
        </w:rPr>
        <w:t xml:space="preserve">Katedra spoločenských vied </w:t>
      </w:r>
    </w:p>
    <w:p w:rsidR="008E2C0A" w:rsidRPr="00B21C21" w:rsidRDefault="008E2C0A" w:rsidP="008E2C0A">
      <w:pPr>
        <w:spacing w:line="240" w:lineRule="auto"/>
        <w:jc w:val="center"/>
        <w:outlineLvl w:val="0"/>
        <w:rPr>
          <w:rFonts w:eastAsia="Times New Roman" w:cs="Times New Roman"/>
          <w:b/>
          <w:bCs/>
          <w:kern w:val="36"/>
          <w:sz w:val="44"/>
          <w:szCs w:val="44"/>
          <w:lang w:eastAsia="sk-SK"/>
        </w:rPr>
      </w:pPr>
      <w:r w:rsidRPr="00B21C21">
        <w:rPr>
          <w:rFonts w:eastAsia="Times New Roman" w:cs="Times New Roman"/>
          <w:b/>
          <w:bCs/>
          <w:kern w:val="36"/>
          <w:sz w:val="44"/>
          <w:szCs w:val="44"/>
          <w:lang w:eastAsia="sk-SK"/>
        </w:rPr>
        <w:t xml:space="preserve">Technickej univerzity v Košiciach </w:t>
      </w:r>
    </w:p>
    <w:p w:rsidR="008E2C0A" w:rsidRPr="00B21C21" w:rsidRDefault="008E2C0A" w:rsidP="008E2C0A">
      <w:pPr>
        <w:spacing w:before="100" w:beforeAutospacing="1" w:after="100" w:afterAutospacing="1" w:line="240" w:lineRule="auto"/>
        <w:jc w:val="center"/>
        <w:outlineLvl w:val="0"/>
        <w:rPr>
          <w:rFonts w:eastAsia="Times New Roman" w:cs="Times New Roman"/>
          <w:bCs/>
          <w:kern w:val="36"/>
          <w:sz w:val="36"/>
          <w:szCs w:val="36"/>
          <w:lang w:eastAsia="sk-SK"/>
        </w:rPr>
      </w:pPr>
    </w:p>
    <w:p w:rsidR="008E2C0A" w:rsidRPr="00B21C21" w:rsidRDefault="008E2C0A" w:rsidP="008E2C0A">
      <w:pPr>
        <w:spacing w:line="240" w:lineRule="auto"/>
        <w:jc w:val="center"/>
        <w:outlineLvl w:val="0"/>
        <w:rPr>
          <w:rFonts w:eastAsia="Times New Roman" w:cs="Times New Roman"/>
          <w:bCs/>
          <w:kern w:val="36"/>
          <w:sz w:val="36"/>
          <w:szCs w:val="36"/>
          <w:lang w:eastAsia="sk-SK"/>
        </w:rPr>
      </w:pPr>
      <w:r w:rsidRPr="00B21C21">
        <w:rPr>
          <w:rFonts w:eastAsia="Times New Roman" w:cs="Times New Roman"/>
          <w:bCs/>
          <w:kern w:val="36"/>
          <w:sz w:val="36"/>
          <w:szCs w:val="36"/>
          <w:lang w:eastAsia="sk-SK"/>
        </w:rPr>
        <w:t>Vás pozýva</w:t>
      </w:r>
    </w:p>
    <w:p w:rsidR="008E2C0A" w:rsidRPr="00B21C21" w:rsidRDefault="008E2C0A" w:rsidP="008E2C0A">
      <w:pPr>
        <w:jc w:val="center"/>
        <w:rPr>
          <w:rFonts w:eastAsia="Times New Roman" w:cs="Times New Roman"/>
          <w:bCs/>
          <w:kern w:val="36"/>
          <w:sz w:val="36"/>
          <w:szCs w:val="36"/>
          <w:lang w:eastAsia="sk-SK"/>
        </w:rPr>
      </w:pPr>
      <w:r w:rsidRPr="00B21C21">
        <w:rPr>
          <w:rFonts w:eastAsia="Times New Roman" w:cs="Times New Roman"/>
          <w:bCs/>
          <w:kern w:val="36"/>
          <w:sz w:val="36"/>
          <w:szCs w:val="36"/>
          <w:lang w:eastAsia="sk-SK"/>
        </w:rPr>
        <w:t>na publikovanie do vedeckého</w:t>
      </w:r>
      <w:r w:rsidR="00B21C21" w:rsidRPr="00B21C21">
        <w:rPr>
          <w:rFonts w:eastAsia="Times New Roman" w:cs="Times New Roman"/>
          <w:bCs/>
          <w:kern w:val="36"/>
          <w:sz w:val="36"/>
          <w:szCs w:val="36"/>
          <w:lang w:eastAsia="sk-SK"/>
        </w:rPr>
        <w:t xml:space="preserve"> medzinárodného</w:t>
      </w:r>
      <w:r w:rsidRPr="00B21C21">
        <w:rPr>
          <w:rFonts w:eastAsia="Times New Roman" w:cs="Times New Roman"/>
          <w:bCs/>
          <w:kern w:val="36"/>
          <w:sz w:val="36"/>
          <w:szCs w:val="36"/>
          <w:lang w:eastAsia="sk-SK"/>
        </w:rPr>
        <w:t xml:space="preserve"> recenzovaného zborníka </w:t>
      </w:r>
    </w:p>
    <w:p w:rsidR="00B21C21" w:rsidRPr="005D3CA2" w:rsidRDefault="00B21C21" w:rsidP="008E2C0A">
      <w:pPr>
        <w:jc w:val="center"/>
        <w:rPr>
          <w:rFonts w:eastAsia="Times New Roman" w:cs="Times New Roman"/>
          <w:bCs/>
          <w:kern w:val="36"/>
          <w:sz w:val="56"/>
          <w:szCs w:val="56"/>
          <w:lang w:eastAsia="sk-SK"/>
        </w:rPr>
      </w:pPr>
      <w:r w:rsidRPr="005D3CA2">
        <w:rPr>
          <w:b/>
          <w:noProof/>
          <w:color w:val="92D050"/>
          <w:sz w:val="56"/>
          <w:szCs w:val="5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Nové prístupy ku globálnemu vzdelávaniu na vysokých školách</w:t>
      </w:r>
    </w:p>
    <w:p w:rsidR="001B6687" w:rsidRDefault="0019040E" w:rsidP="001B6687">
      <w:pPr>
        <w:shd w:val="clear" w:color="auto" w:fill="FFFFFF" w:themeFill="background1"/>
        <w:jc w:val="center"/>
      </w:pPr>
      <w:r w:rsidRPr="00B21C21">
        <w:rPr>
          <w:noProof/>
          <w:lang w:eastAsia="sk-SK"/>
        </w:rPr>
        <w:drawing>
          <wp:inline distT="0" distB="0" distL="0" distR="0" wp14:anchorId="38D060FD" wp14:editId="188088FE">
            <wp:extent cx="2505075" cy="2447925"/>
            <wp:effectExtent l="0" t="0" r="9525" b="9525"/>
            <wp:docPr id="9" name="Obrázok 9" descr="https://encrypted-tbn2.gstatic.com/images?q=tbn:ANd9GcQE0F63N2DxSuUlW_7Fw5cyov_egXGZLID1L8fHFTsVia-Rz8Y_Ew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ázok 9" descr="https://encrypted-tbn2.gstatic.com/images?q=tbn:ANd9GcQE0F63N2DxSuUlW_7Fw5cyov_egXGZLID1L8fHFTsVia-Rz8Y_Ew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6687" w:rsidRDefault="001B6687" w:rsidP="001B6687">
      <w:pPr>
        <w:shd w:val="clear" w:color="auto" w:fill="FFFFFF" w:themeFill="background1"/>
        <w:jc w:val="center"/>
      </w:pPr>
    </w:p>
    <w:p w:rsidR="008E2C0A" w:rsidRDefault="008E2C0A" w:rsidP="008E2C0A">
      <w:pPr>
        <w:spacing w:before="100" w:beforeAutospacing="1" w:after="100" w:afterAutospacing="1" w:line="240" w:lineRule="auto"/>
        <w:jc w:val="center"/>
        <w:outlineLvl w:val="0"/>
        <w:rPr>
          <w:rFonts w:cs="Times New Roman"/>
          <w:sz w:val="36"/>
          <w:szCs w:val="36"/>
        </w:rPr>
      </w:pPr>
      <w:r w:rsidRPr="00B21C21">
        <w:rPr>
          <w:rFonts w:cs="Times New Roman"/>
          <w:sz w:val="36"/>
          <w:szCs w:val="36"/>
        </w:rPr>
        <w:t>Košice, 201</w:t>
      </w:r>
      <w:r w:rsidR="00B31A3C">
        <w:rPr>
          <w:rFonts w:cs="Times New Roman"/>
          <w:sz w:val="36"/>
          <w:szCs w:val="36"/>
        </w:rPr>
        <w:t>6</w:t>
      </w:r>
    </w:p>
    <w:p w:rsidR="005D3CA2" w:rsidRDefault="005D3CA2" w:rsidP="005D3CA2">
      <w:pPr>
        <w:shd w:val="clear" w:color="auto" w:fill="FFFFFF" w:themeFill="background1"/>
        <w:jc w:val="both"/>
        <w:rPr>
          <w:i/>
          <w:color w:val="000000"/>
          <w:sz w:val="24"/>
          <w:szCs w:val="24"/>
          <w:shd w:val="clear" w:color="auto" w:fill="FFFFFF"/>
        </w:rPr>
      </w:pPr>
      <w:proofErr w:type="spellStart"/>
      <w:r w:rsidRPr="001B6687">
        <w:rPr>
          <w:rStyle w:val="hps"/>
          <w:i/>
          <w:sz w:val="24"/>
          <w:szCs w:val="24"/>
          <w:lang w:val="en"/>
        </w:rPr>
        <w:t>Vedecký</w:t>
      </w:r>
      <w:proofErr w:type="spellEnd"/>
      <w:r w:rsidRPr="001B6687">
        <w:rPr>
          <w:rStyle w:val="hps"/>
          <w:i/>
          <w:sz w:val="24"/>
          <w:szCs w:val="24"/>
          <w:lang w:val="en"/>
        </w:rPr>
        <w:t xml:space="preserve"> </w:t>
      </w:r>
      <w:proofErr w:type="spellStart"/>
      <w:r w:rsidRPr="001B6687">
        <w:rPr>
          <w:rStyle w:val="hps"/>
          <w:i/>
          <w:sz w:val="24"/>
          <w:szCs w:val="24"/>
          <w:lang w:val="en"/>
        </w:rPr>
        <w:t>recenzovaný</w:t>
      </w:r>
      <w:proofErr w:type="spellEnd"/>
      <w:r w:rsidRPr="001B6687">
        <w:rPr>
          <w:rStyle w:val="hps"/>
          <w:i/>
          <w:sz w:val="24"/>
          <w:szCs w:val="24"/>
          <w:lang w:val="en"/>
        </w:rPr>
        <w:t xml:space="preserve"> </w:t>
      </w:r>
      <w:proofErr w:type="spellStart"/>
      <w:r w:rsidRPr="001B6687">
        <w:rPr>
          <w:rStyle w:val="hps"/>
          <w:i/>
          <w:sz w:val="24"/>
          <w:szCs w:val="24"/>
          <w:lang w:val="en"/>
        </w:rPr>
        <w:t>medzinárodný</w:t>
      </w:r>
      <w:proofErr w:type="spellEnd"/>
      <w:r w:rsidRPr="001B6687">
        <w:rPr>
          <w:rStyle w:val="hps"/>
          <w:i/>
          <w:sz w:val="24"/>
          <w:szCs w:val="24"/>
          <w:lang w:val="en"/>
        </w:rPr>
        <w:t xml:space="preserve"> </w:t>
      </w:r>
      <w:proofErr w:type="spellStart"/>
      <w:r w:rsidRPr="001B6687">
        <w:rPr>
          <w:rStyle w:val="hps"/>
          <w:i/>
          <w:sz w:val="24"/>
          <w:szCs w:val="24"/>
          <w:lang w:val="en"/>
        </w:rPr>
        <w:t>zborník</w:t>
      </w:r>
      <w:proofErr w:type="spellEnd"/>
      <w:r w:rsidRPr="001B6687">
        <w:rPr>
          <w:rStyle w:val="hps"/>
          <w:i/>
          <w:sz w:val="24"/>
          <w:szCs w:val="24"/>
          <w:lang w:val="en"/>
        </w:rPr>
        <w:t xml:space="preserve"> </w:t>
      </w:r>
      <w:proofErr w:type="gramStart"/>
      <w:r w:rsidRPr="001B6687">
        <w:rPr>
          <w:i/>
          <w:sz w:val="24"/>
          <w:szCs w:val="24"/>
        </w:rPr>
        <w:t>sa</w:t>
      </w:r>
      <w:proofErr w:type="gramEnd"/>
      <w:r w:rsidRPr="001B6687">
        <w:rPr>
          <w:i/>
          <w:sz w:val="24"/>
          <w:szCs w:val="24"/>
        </w:rPr>
        <w:t xml:space="preserve"> pripravuje pod podporou vedeckého projektu</w:t>
      </w:r>
      <w:r>
        <w:rPr>
          <w:i/>
          <w:sz w:val="24"/>
          <w:szCs w:val="24"/>
        </w:rPr>
        <w:t xml:space="preserve"> </w:t>
      </w:r>
      <w:r w:rsidRPr="001B6687">
        <w:rPr>
          <w:rStyle w:val="Zvraznenie"/>
          <w:color w:val="000000"/>
          <w:sz w:val="24"/>
          <w:szCs w:val="24"/>
          <w:shd w:val="clear" w:color="auto" w:fill="FFFFFF"/>
        </w:rPr>
        <w:t xml:space="preserve">MŠVVaŠ SR KEGA č. </w:t>
      </w:r>
      <w:r w:rsidRPr="001B6687">
        <w:rPr>
          <w:bCs/>
          <w:i/>
          <w:color w:val="000000"/>
          <w:sz w:val="24"/>
          <w:szCs w:val="24"/>
          <w:shd w:val="clear" w:color="auto" w:fill="FFFFFF"/>
        </w:rPr>
        <w:t xml:space="preserve">031TUKE-4/2016 </w:t>
      </w:r>
      <w:r w:rsidRPr="001B6687">
        <w:rPr>
          <w:i/>
          <w:color w:val="000000"/>
          <w:sz w:val="24"/>
          <w:szCs w:val="24"/>
          <w:shd w:val="clear" w:color="auto" w:fill="FFFFFF"/>
        </w:rPr>
        <w:t>pod názvom Edukácia vysokoškolákov technického zamerania pre potreby globálneho trhu práce.</w:t>
      </w:r>
    </w:p>
    <w:p w:rsidR="005D3CA2" w:rsidRPr="001B6687" w:rsidRDefault="005D3CA2" w:rsidP="005D3CA2">
      <w:pPr>
        <w:shd w:val="clear" w:color="auto" w:fill="FFFFFF" w:themeFill="background1"/>
        <w:jc w:val="both"/>
        <w:rPr>
          <w:rFonts w:cs="Times New Roman"/>
          <w:i/>
          <w:sz w:val="24"/>
          <w:szCs w:val="24"/>
        </w:rPr>
      </w:pPr>
    </w:p>
    <w:p w:rsidR="008E2C0A" w:rsidRPr="005D3CA2" w:rsidRDefault="008E2C0A" w:rsidP="00F630BB">
      <w:pPr>
        <w:shd w:val="clear" w:color="auto" w:fill="92D050"/>
        <w:spacing w:after="0" w:line="276" w:lineRule="auto"/>
        <w:outlineLvl w:val="0"/>
        <w:rPr>
          <w:rFonts w:cs="Times New Roman"/>
          <w:b/>
          <w:color w:val="000000" w:themeColor="text1"/>
          <w:sz w:val="28"/>
          <w:szCs w:val="28"/>
        </w:rPr>
      </w:pPr>
      <w:r w:rsidRPr="005D3CA2">
        <w:rPr>
          <w:rFonts w:cs="Times New Roman"/>
          <w:b/>
          <w:color w:val="000000" w:themeColor="text1"/>
          <w:sz w:val="28"/>
          <w:szCs w:val="28"/>
        </w:rPr>
        <w:lastRenderedPageBreak/>
        <w:t>Tematické okruhy:</w:t>
      </w:r>
    </w:p>
    <w:p w:rsidR="008E2C0A" w:rsidRPr="009B4C98" w:rsidRDefault="008E2C0A" w:rsidP="00F630BB">
      <w:pPr>
        <w:spacing w:after="0" w:line="276" w:lineRule="auto"/>
        <w:jc w:val="both"/>
        <w:rPr>
          <w:rFonts w:eastAsia="Times New Roman" w:cs="Times New Roman"/>
          <w:color w:val="000000" w:themeColor="text1"/>
          <w:lang w:eastAsia="sk-SK"/>
        </w:rPr>
      </w:pPr>
      <w:r w:rsidRPr="009B4C98">
        <w:rPr>
          <w:rFonts w:eastAsia="Times New Roman" w:cs="Times New Roman"/>
          <w:color w:val="000000" w:themeColor="text1"/>
          <w:lang w:eastAsia="sk-SK"/>
        </w:rPr>
        <w:t>- miesto spoločenských a humanitných vied</w:t>
      </w:r>
      <w:r w:rsidR="001B6687" w:rsidRPr="009B4C98">
        <w:rPr>
          <w:rFonts w:eastAsia="Times New Roman" w:cs="Times New Roman"/>
          <w:color w:val="000000" w:themeColor="text1"/>
          <w:lang w:eastAsia="sk-SK"/>
        </w:rPr>
        <w:t xml:space="preserve"> </w:t>
      </w:r>
      <w:r w:rsidRPr="009B4C98">
        <w:rPr>
          <w:rFonts w:eastAsia="Times New Roman" w:cs="Times New Roman"/>
          <w:color w:val="000000" w:themeColor="text1"/>
          <w:lang w:eastAsia="sk-SK"/>
        </w:rPr>
        <w:t>v príprave študentov na</w:t>
      </w:r>
      <w:r w:rsidR="00B21C21" w:rsidRPr="009B4C98">
        <w:rPr>
          <w:rFonts w:eastAsia="Times New Roman" w:cs="Times New Roman"/>
          <w:color w:val="000000" w:themeColor="text1"/>
          <w:lang w:eastAsia="sk-SK"/>
        </w:rPr>
        <w:t xml:space="preserve"> globálny</w:t>
      </w:r>
      <w:r w:rsidRPr="009B4C98">
        <w:rPr>
          <w:rFonts w:eastAsia="Times New Roman" w:cs="Times New Roman"/>
          <w:color w:val="000000" w:themeColor="text1"/>
          <w:lang w:eastAsia="sk-SK"/>
        </w:rPr>
        <w:t xml:space="preserve"> trh práce</w:t>
      </w:r>
    </w:p>
    <w:p w:rsidR="00B26446" w:rsidRPr="009B4C98" w:rsidRDefault="008E2C0A" w:rsidP="00F630BB">
      <w:pPr>
        <w:spacing w:after="0" w:line="276" w:lineRule="auto"/>
        <w:jc w:val="both"/>
        <w:rPr>
          <w:rFonts w:eastAsia="Times New Roman" w:cs="Times New Roman"/>
          <w:color w:val="000000" w:themeColor="text1"/>
          <w:lang w:eastAsia="sk-SK"/>
        </w:rPr>
      </w:pPr>
      <w:r w:rsidRPr="009B4C98">
        <w:rPr>
          <w:rFonts w:eastAsia="Times New Roman" w:cs="Times New Roman"/>
          <w:color w:val="000000" w:themeColor="text1"/>
          <w:lang w:eastAsia="sk-SK"/>
        </w:rPr>
        <w:t xml:space="preserve">- teoretické a praktické otázky prípravy študentov na </w:t>
      </w:r>
      <w:r w:rsidR="00B21C21" w:rsidRPr="009B4C98">
        <w:rPr>
          <w:rFonts w:eastAsia="Times New Roman" w:cs="Times New Roman"/>
          <w:color w:val="000000" w:themeColor="text1"/>
          <w:lang w:eastAsia="sk-SK"/>
        </w:rPr>
        <w:t xml:space="preserve">globálny trh práce </w:t>
      </w:r>
    </w:p>
    <w:p w:rsidR="00F630BB" w:rsidRPr="009B4C98" w:rsidRDefault="00B26446" w:rsidP="00F630BB">
      <w:pPr>
        <w:spacing w:after="0" w:line="276" w:lineRule="auto"/>
        <w:jc w:val="both"/>
      </w:pPr>
      <w:r w:rsidRPr="009B4C98">
        <w:rPr>
          <w:rFonts w:eastAsia="Times New Roman" w:cs="Times New Roman"/>
          <w:color w:val="000000" w:themeColor="text1"/>
          <w:lang w:eastAsia="sk-SK"/>
        </w:rPr>
        <w:t xml:space="preserve">- </w:t>
      </w:r>
      <w:r w:rsidRPr="009B4C98">
        <w:t xml:space="preserve">vzdelávanie a odborná príprava </w:t>
      </w:r>
      <w:r w:rsidR="00F630BB" w:rsidRPr="009B4C98">
        <w:t>študentov na  kariérnu cestu</w:t>
      </w:r>
    </w:p>
    <w:p w:rsidR="00F630BB" w:rsidRPr="009B4C98" w:rsidRDefault="00F630BB" w:rsidP="00F630BB">
      <w:pPr>
        <w:spacing w:after="0" w:line="276" w:lineRule="auto"/>
        <w:jc w:val="both"/>
      </w:pPr>
      <w:r w:rsidRPr="009B4C98">
        <w:t xml:space="preserve">- </w:t>
      </w:r>
      <w:r w:rsidR="00B26446" w:rsidRPr="009B4C98">
        <w:t xml:space="preserve">rozvíjanie </w:t>
      </w:r>
      <w:r w:rsidR="001B6687" w:rsidRPr="009B4C98">
        <w:t xml:space="preserve">prierezových, </w:t>
      </w:r>
      <w:r w:rsidR="00B26446" w:rsidRPr="009B4C98">
        <w:t xml:space="preserve">podnikateľských zručností </w:t>
      </w:r>
      <w:r w:rsidRPr="009B4C98">
        <w:t xml:space="preserve">študentov </w:t>
      </w:r>
      <w:r w:rsidR="001B6687" w:rsidRPr="009B4C98">
        <w:t>v záujme</w:t>
      </w:r>
      <w:r w:rsidR="00B26446" w:rsidRPr="009B4C98">
        <w:t xml:space="preserve"> samo/zamestnanosti</w:t>
      </w:r>
      <w:r w:rsidRPr="009B4C98">
        <w:t xml:space="preserve"> </w:t>
      </w:r>
    </w:p>
    <w:p w:rsidR="008E2C0A" w:rsidRDefault="008E2C0A" w:rsidP="00F630BB">
      <w:pPr>
        <w:spacing w:after="0" w:line="276" w:lineRule="auto"/>
        <w:jc w:val="both"/>
        <w:rPr>
          <w:rFonts w:eastAsia="Times New Roman" w:cs="Times New Roman"/>
          <w:lang w:eastAsia="sk-SK"/>
        </w:rPr>
      </w:pPr>
      <w:r w:rsidRPr="009B4C98">
        <w:rPr>
          <w:rFonts w:eastAsia="Times New Roman" w:cs="Times New Roman"/>
          <w:color w:val="000000" w:themeColor="text1"/>
          <w:lang w:eastAsia="sk-SK"/>
        </w:rPr>
        <w:t xml:space="preserve">- </w:t>
      </w:r>
      <w:r w:rsidR="00B31A3C" w:rsidRPr="009B4C98">
        <w:rPr>
          <w:rFonts w:eastAsia="Times New Roman" w:cs="Times New Roman"/>
          <w:color w:val="000000" w:themeColor="text1"/>
          <w:lang w:eastAsia="sk-SK"/>
        </w:rPr>
        <w:t xml:space="preserve">kvalita vzdelávania, </w:t>
      </w:r>
      <w:r w:rsidR="001B6687" w:rsidRPr="009B4C98">
        <w:rPr>
          <w:rFonts w:eastAsia="Times New Roman" w:cs="Times New Roman"/>
          <w:lang w:eastAsia="sk-SK"/>
        </w:rPr>
        <w:t>využitie</w:t>
      </w:r>
      <w:r w:rsidRPr="009B4C98">
        <w:rPr>
          <w:rFonts w:eastAsia="Times New Roman" w:cs="Times New Roman"/>
          <w:lang w:eastAsia="sk-SK"/>
        </w:rPr>
        <w:t xml:space="preserve"> inovatívnych (moderných a </w:t>
      </w:r>
      <w:r w:rsidR="001E0987">
        <w:rPr>
          <w:rFonts w:eastAsia="Times New Roman" w:cs="Times New Roman"/>
          <w:lang w:eastAsia="sk-SK"/>
        </w:rPr>
        <w:t>efektív</w:t>
      </w:r>
      <w:r w:rsidRPr="009B4C98">
        <w:rPr>
          <w:rFonts w:eastAsia="Times New Roman" w:cs="Times New Roman"/>
          <w:lang w:eastAsia="sk-SK"/>
        </w:rPr>
        <w:t>nych) metód a foriem vzdelávania z  pohľadu teoretických východísk, ale aj ich praktickej aplikácie</w:t>
      </w:r>
    </w:p>
    <w:p w:rsidR="00F630BB" w:rsidRDefault="009B4C98" w:rsidP="00F630BB">
      <w:pPr>
        <w:spacing w:after="0" w:line="276" w:lineRule="auto"/>
        <w:jc w:val="both"/>
      </w:pPr>
      <w:r>
        <w:rPr>
          <w:rFonts w:eastAsia="Times New Roman" w:cs="Times New Roman"/>
          <w:lang w:eastAsia="sk-SK"/>
        </w:rPr>
        <w:t xml:space="preserve">- </w:t>
      </w:r>
      <w:r>
        <w:t>súčasn</w:t>
      </w:r>
      <w:r w:rsidR="0048384D">
        <w:t>é</w:t>
      </w:r>
      <w:r>
        <w:t xml:space="preserve"> problém</w:t>
      </w:r>
      <w:r w:rsidR="0048384D">
        <w:t>y</w:t>
      </w:r>
      <w:r>
        <w:t xml:space="preserve"> v oblasti podnikateľského a globálneho vzdelávania</w:t>
      </w:r>
    </w:p>
    <w:p w:rsidR="009B4C98" w:rsidRPr="005D3CA2" w:rsidRDefault="009B4C98" w:rsidP="00F630BB">
      <w:pPr>
        <w:spacing w:after="0" w:line="276" w:lineRule="auto"/>
        <w:jc w:val="both"/>
        <w:rPr>
          <w:rFonts w:eastAsia="Times New Roman" w:cs="Times New Roman"/>
          <w:lang w:eastAsia="sk-SK"/>
        </w:rPr>
      </w:pPr>
    </w:p>
    <w:p w:rsidR="008E2C0A" w:rsidRPr="005D3CA2" w:rsidRDefault="008E2C0A" w:rsidP="00F630BB">
      <w:pPr>
        <w:pStyle w:val="Default"/>
        <w:shd w:val="clear" w:color="auto" w:fill="92D050"/>
        <w:spacing w:line="276" w:lineRule="auto"/>
        <w:rPr>
          <w:rFonts w:asciiTheme="minorHAnsi" w:hAnsiTheme="minorHAnsi"/>
          <w:sz w:val="28"/>
          <w:szCs w:val="28"/>
        </w:rPr>
      </w:pPr>
      <w:r w:rsidRPr="005D3CA2">
        <w:rPr>
          <w:rFonts w:asciiTheme="minorHAnsi" w:hAnsiTheme="minorHAnsi"/>
          <w:b/>
          <w:bCs/>
          <w:sz w:val="28"/>
          <w:szCs w:val="28"/>
        </w:rPr>
        <w:t xml:space="preserve">Dôležité termíny </w:t>
      </w:r>
    </w:p>
    <w:p w:rsidR="008E2C0A" w:rsidRPr="005D3CA2" w:rsidRDefault="00D33C39" w:rsidP="00F630BB">
      <w:pPr>
        <w:spacing w:after="0" w:line="276" w:lineRule="auto"/>
        <w:rPr>
          <w:rFonts w:cs="Times New Roman"/>
          <w:b/>
        </w:rPr>
      </w:pPr>
      <w:r w:rsidRPr="005D3CA2">
        <w:rPr>
          <w:rFonts w:cs="Times New Roman"/>
          <w:b/>
          <w:bCs/>
        </w:rPr>
        <w:t>1.9.</w:t>
      </w:r>
      <w:r w:rsidR="008E2C0A" w:rsidRPr="005D3CA2">
        <w:rPr>
          <w:rFonts w:cs="Times New Roman"/>
          <w:b/>
          <w:bCs/>
        </w:rPr>
        <w:t>201</w:t>
      </w:r>
      <w:r w:rsidRPr="005D3CA2">
        <w:rPr>
          <w:rFonts w:cs="Times New Roman"/>
          <w:b/>
          <w:bCs/>
        </w:rPr>
        <w:t>6</w:t>
      </w:r>
      <w:r w:rsidR="008E2C0A" w:rsidRPr="005D3CA2">
        <w:rPr>
          <w:rFonts w:cs="Times New Roman"/>
          <w:b/>
          <w:bCs/>
        </w:rPr>
        <w:t xml:space="preserve">  - </w:t>
      </w:r>
      <w:r w:rsidR="0048384D" w:rsidRPr="005E2627">
        <w:rPr>
          <w:rFonts w:cs="Times New Roman"/>
        </w:rPr>
        <w:t>zaslanie</w:t>
      </w:r>
      <w:r w:rsidR="0048384D" w:rsidRPr="005D3CA2">
        <w:rPr>
          <w:rFonts w:cs="Times New Roman"/>
        </w:rPr>
        <w:t xml:space="preserve"> </w:t>
      </w:r>
      <w:r w:rsidR="008E2C0A" w:rsidRPr="005E2627">
        <w:rPr>
          <w:rFonts w:cs="Times New Roman"/>
        </w:rPr>
        <w:t>prihlá</w:t>
      </w:r>
      <w:r w:rsidR="0048384D">
        <w:rPr>
          <w:rFonts w:cs="Times New Roman"/>
        </w:rPr>
        <w:t>šky</w:t>
      </w:r>
      <w:r w:rsidR="008E2C0A" w:rsidRPr="005E2627">
        <w:rPr>
          <w:rFonts w:cs="Times New Roman"/>
        </w:rPr>
        <w:t xml:space="preserve"> </w:t>
      </w:r>
      <w:r w:rsidR="0048384D">
        <w:rPr>
          <w:rFonts w:cs="Times New Roman"/>
        </w:rPr>
        <w:t xml:space="preserve">- </w:t>
      </w:r>
      <w:r w:rsidR="008E2C0A" w:rsidRPr="005D3CA2">
        <w:rPr>
          <w:rFonts w:cs="Times New Roman"/>
          <w:b/>
        </w:rPr>
        <w:t>abstraktu</w:t>
      </w:r>
      <w:r w:rsidR="008E2C0A" w:rsidRPr="005D3CA2">
        <w:rPr>
          <w:rFonts w:cs="Times New Roman"/>
        </w:rPr>
        <w:t xml:space="preserve"> v slovenskom a anglickom jazyku  (alebo inom cudzom jazyku), </w:t>
      </w:r>
      <w:r w:rsidR="00A260A5">
        <w:rPr>
          <w:rFonts w:cs="Times New Roman"/>
          <w:b/>
        </w:rPr>
        <w:t>maximálne</w:t>
      </w:r>
      <w:r w:rsidR="008E2C0A" w:rsidRPr="005D3CA2">
        <w:rPr>
          <w:rFonts w:cs="Times New Roman"/>
          <w:b/>
        </w:rPr>
        <w:t xml:space="preserve"> 1</w:t>
      </w:r>
      <w:r w:rsidR="00A260A5">
        <w:rPr>
          <w:rFonts w:cs="Times New Roman"/>
          <w:b/>
        </w:rPr>
        <w:t>2</w:t>
      </w:r>
      <w:r w:rsidR="008E2C0A" w:rsidRPr="005D3CA2">
        <w:rPr>
          <w:rFonts w:cs="Times New Roman"/>
          <w:b/>
        </w:rPr>
        <w:t xml:space="preserve"> riadkov </w:t>
      </w:r>
    </w:p>
    <w:p w:rsidR="008E2C0A" w:rsidRPr="005D3CA2" w:rsidRDefault="00B31A3C" w:rsidP="00F630BB">
      <w:pPr>
        <w:spacing w:after="0" w:line="276" w:lineRule="auto"/>
        <w:rPr>
          <w:rFonts w:cs="Times New Roman"/>
        </w:rPr>
      </w:pPr>
      <w:r w:rsidRPr="005D3CA2">
        <w:rPr>
          <w:rFonts w:cs="Times New Roman"/>
          <w:b/>
          <w:bCs/>
        </w:rPr>
        <w:t>29</w:t>
      </w:r>
      <w:r w:rsidR="00D33C39" w:rsidRPr="005D3CA2">
        <w:rPr>
          <w:rFonts w:cs="Times New Roman"/>
          <w:b/>
          <w:bCs/>
        </w:rPr>
        <w:t xml:space="preserve">.9.2016  </w:t>
      </w:r>
      <w:r w:rsidR="008E2C0A" w:rsidRPr="005D3CA2">
        <w:rPr>
          <w:rFonts w:cs="Times New Roman"/>
          <w:b/>
          <w:bCs/>
        </w:rPr>
        <w:t xml:space="preserve">- </w:t>
      </w:r>
      <w:r w:rsidR="008E2C0A" w:rsidRPr="005D3CA2">
        <w:rPr>
          <w:rFonts w:cs="Times New Roman"/>
        </w:rPr>
        <w:t xml:space="preserve">zaslanie </w:t>
      </w:r>
      <w:r w:rsidR="008E2C0A" w:rsidRPr="005D3CA2">
        <w:rPr>
          <w:rFonts w:cs="Times New Roman"/>
          <w:b/>
        </w:rPr>
        <w:t>príspevku</w:t>
      </w:r>
      <w:r w:rsidR="008E2C0A" w:rsidRPr="005D3CA2">
        <w:rPr>
          <w:rFonts w:cs="Times New Roman"/>
        </w:rPr>
        <w:t xml:space="preserve"> do zborníka </w:t>
      </w:r>
    </w:p>
    <w:p w:rsidR="008E2C0A" w:rsidRPr="005D3CA2" w:rsidRDefault="00B31A3C" w:rsidP="00F630BB">
      <w:pPr>
        <w:spacing w:after="0" w:line="276" w:lineRule="auto"/>
        <w:rPr>
          <w:rFonts w:cs="Times New Roman"/>
        </w:rPr>
      </w:pPr>
      <w:r w:rsidRPr="005D3CA2">
        <w:rPr>
          <w:rFonts w:cs="Times New Roman"/>
          <w:b/>
          <w:bCs/>
        </w:rPr>
        <w:t>29</w:t>
      </w:r>
      <w:r w:rsidR="008E2C0A" w:rsidRPr="005D3CA2">
        <w:rPr>
          <w:rFonts w:cs="Times New Roman"/>
          <w:b/>
          <w:bCs/>
        </w:rPr>
        <w:t>.</w:t>
      </w:r>
      <w:r w:rsidR="00D33C39" w:rsidRPr="005D3CA2">
        <w:rPr>
          <w:rFonts w:cs="Times New Roman"/>
          <w:b/>
          <w:bCs/>
        </w:rPr>
        <w:t>9</w:t>
      </w:r>
      <w:r w:rsidR="008E2C0A" w:rsidRPr="005D3CA2">
        <w:rPr>
          <w:rFonts w:cs="Times New Roman"/>
          <w:b/>
          <w:bCs/>
        </w:rPr>
        <w:t>.201</w:t>
      </w:r>
      <w:r w:rsidR="00D33C39" w:rsidRPr="005D3CA2">
        <w:rPr>
          <w:rFonts w:cs="Times New Roman"/>
          <w:b/>
          <w:bCs/>
        </w:rPr>
        <w:t>6</w:t>
      </w:r>
      <w:r w:rsidR="008E2C0A" w:rsidRPr="005D3CA2">
        <w:rPr>
          <w:rFonts w:cs="Times New Roman"/>
          <w:b/>
          <w:bCs/>
        </w:rPr>
        <w:t xml:space="preserve">  - </w:t>
      </w:r>
      <w:r w:rsidR="008E2C0A" w:rsidRPr="005D3CA2">
        <w:rPr>
          <w:rFonts w:cs="Times New Roman"/>
        </w:rPr>
        <w:t xml:space="preserve">zaslanie </w:t>
      </w:r>
      <w:r w:rsidR="008E2C0A" w:rsidRPr="005D3CA2">
        <w:rPr>
          <w:rFonts w:cs="Times New Roman"/>
          <w:b/>
        </w:rPr>
        <w:t>recenzného posudku</w:t>
      </w:r>
      <w:r w:rsidR="008E2C0A" w:rsidRPr="005D3CA2">
        <w:rPr>
          <w:rFonts w:cs="Times New Roman"/>
        </w:rPr>
        <w:t xml:space="preserve"> </w:t>
      </w:r>
    </w:p>
    <w:p w:rsidR="008E2C0A" w:rsidRPr="005D3CA2" w:rsidRDefault="008E2C0A" w:rsidP="00F630BB">
      <w:pPr>
        <w:pStyle w:val="Odsekzoznamu"/>
        <w:numPr>
          <w:ilvl w:val="0"/>
          <w:numId w:val="1"/>
        </w:numPr>
        <w:spacing w:line="276" w:lineRule="auto"/>
        <w:rPr>
          <w:rFonts w:asciiTheme="minorHAnsi" w:hAnsiTheme="minorHAnsi"/>
          <w:sz w:val="22"/>
          <w:szCs w:val="22"/>
        </w:rPr>
      </w:pPr>
      <w:r w:rsidRPr="005D3CA2">
        <w:rPr>
          <w:rFonts w:asciiTheme="minorHAnsi" w:hAnsiTheme="minorHAnsi"/>
          <w:sz w:val="22"/>
          <w:szCs w:val="22"/>
        </w:rPr>
        <w:t xml:space="preserve">na adresu: </w:t>
      </w:r>
      <w:r w:rsidRPr="005D3CA2">
        <w:rPr>
          <w:rStyle w:val="reauth-email"/>
          <w:rFonts w:asciiTheme="minorHAnsi" w:hAnsiTheme="minorHAnsi"/>
          <w:sz w:val="22"/>
          <w:szCs w:val="22"/>
        </w:rPr>
        <w:t>ksvtukezbornik@gmail.com</w:t>
      </w:r>
    </w:p>
    <w:p w:rsidR="008E2C0A" w:rsidRPr="005D3CA2" w:rsidRDefault="008E2C0A" w:rsidP="00F630BB">
      <w:pPr>
        <w:spacing w:after="0" w:line="276" w:lineRule="auto"/>
        <w:rPr>
          <w:rFonts w:eastAsia="Times New Roman" w:cs="Times New Roman"/>
          <w:lang w:eastAsia="sk-SK"/>
        </w:rPr>
      </w:pPr>
      <w:r w:rsidRPr="005D3CA2">
        <w:rPr>
          <w:rFonts w:eastAsia="Times New Roman" w:cs="Times New Roman"/>
          <w:lang w:eastAsia="sk-SK"/>
        </w:rPr>
        <w:t>Predpok</w:t>
      </w:r>
      <w:r w:rsidR="00D33C39" w:rsidRPr="005D3CA2">
        <w:rPr>
          <w:rFonts w:eastAsia="Times New Roman" w:cs="Times New Roman"/>
          <w:lang w:eastAsia="sk-SK"/>
        </w:rPr>
        <w:t>ladaný dátum vydania zborníka: október</w:t>
      </w:r>
      <w:r w:rsidRPr="005D3CA2">
        <w:rPr>
          <w:rFonts w:eastAsia="Times New Roman" w:cs="Times New Roman"/>
          <w:lang w:eastAsia="sk-SK"/>
        </w:rPr>
        <w:t xml:space="preserve"> 201</w:t>
      </w:r>
      <w:r w:rsidR="00D33C39" w:rsidRPr="005D3CA2">
        <w:rPr>
          <w:rFonts w:eastAsia="Times New Roman" w:cs="Times New Roman"/>
          <w:lang w:eastAsia="sk-SK"/>
        </w:rPr>
        <w:t>6</w:t>
      </w:r>
    </w:p>
    <w:p w:rsidR="00F630BB" w:rsidRPr="005D3CA2" w:rsidRDefault="00F630BB" w:rsidP="00F630BB">
      <w:pPr>
        <w:spacing w:after="0" w:line="276" w:lineRule="auto"/>
        <w:rPr>
          <w:rFonts w:eastAsia="Times New Roman" w:cs="Times New Roman"/>
          <w:lang w:eastAsia="sk-SK"/>
        </w:rPr>
      </w:pPr>
    </w:p>
    <w:p w:rsidR="008E2C0A" w:rsidRPr="005D3CA2" w:rsidRDefault="008E2C0A" w:rsidP="00F630BB">
      <w:pPr>
        <w:pStyle w:val="Default"/>
        <w:shd w:val="clear" w:color="auto" w:fill="92D050"/>
        <w:spacing w:line="276" w:lineRule="auto"/>
        <w:rPr>
          <w:rFonts w:asciiTheme="minorHAnsi" w:hAnsiTheme="minorHAnsi"/>
          <w:sz w:val="28"/>
          <w:szCs w:val="28"/>
        </w:rPr>
      </w:pPr>
      <w:r w:rsidRPr="005D3CA2">
        <w:rPr>
          <w:rFonts w:asciiTheme="minorHAnsi" w:hAnsiTheme="minorHAnsi"/>
          <w:b/>
          <w:bCs/>
          <w:sz w:val="28"/>
          <w:szCs w:val="28"/>
        </w:rPr>
        <w:t xml:space="preserve">Pokyny pre autorov </w:t>
      </w:r>
    </w:p>
    <w:p w:rsidR="00D33C39" w:rsidRPr="005D3CA2" w:rsidRDefault="00D33C39" w:rsidP="00F630BB">
      <w:pPr>
        <w:pStyle w:val="Odsekzoznamu"/>
        <w:numPr>
          <w:ilvl w:val="0"/>
          <w:numId w:val="2"/>
        </w:numPr>
        <w:spacing w:line="276" w:lineRule="auto"/>
        <w:jc w:val="both"/>
        <w:rPr>
          <w:rFonts w:asciiTheme="minorHAnsi" w:hAnsiTheme="minorHAnsi"/>
          <w:b w:val="0"/>
          <w:sz w:val="22"/>
          <w:szCs w:val="22"/>
        </w:rPr>
      </w:pPr>
      <w:r w:rsidRPr="005D3CA2">
        <w:rPr>
          <w:rFonts w:asciiTheme="minorHAnsi" w:hAnsiTheme="minorHAnsi"/>
          <w:b w:val="0"/>
          <w:sz w:val="22"/>
          <w:szCs w:val="22"/>
        </w:rPr>
        <w:t xml:space="preserve">Zborník abstraktov bude vydaný na CD nosiči s ISBN. </w:t>
      </w:r>
    </w:p>
    <w:p w:rsidR="008E2C0A" w:rsidRPr="005D3CA2" w:rsidRDefault="005D3CA2" w:rsidP="00F630BB">
      <w:pPr>
        <w:pStyle w:val="Odsekzoznamu"/>
        <w:numPr>
          <w:ilvl w:val="0"/>
          <w:numId w:val="2"/>
        </w:numPr>
        <w:spacing w:line="276" w:lineRule="auto"/>
        <w:jc w:val="both"/>
        <w:rPr>
          <w:rFonts w:asciiTheme="minorHAnsi" w:hAnsiTheme="minorHAnsi"/>
          <w:b w:val="0"/>
          <w:sz w:val="22"/>
          <w:szCs w:val="22"/>
        </w:rPr>
      </w:pPr>
      <w:r w:rsidRPr="005D3CA2">
        <w:rPr>
          <w:rFonts w:asciiTheme="minorHAnsi" w:hAnsiTheme="minorHAnsi"/>
          <w:b w:val="0"/>
          <w:sz w:val="22"/>
          <w:szCs w:val="22"/>
        </w:rPr>
        <w:t>Z</w:t>
      </w:r>
      <w:r w:rsidR="008E2C0A" w:rsidRPr="005D3CA2">
        <w:rPr>
          <w:rFonts w:asciiTheme="minorHAnsi" w:hAnsiTheme="minorHAnsi"/>
          <w:b w:val="0"/>
          <w:sz w:val="22"/>
          <w:szCs w:val="22"/>
        </w:rPr>
        <w:t xml:space="preserve">borník bude vydaný na CD nosiči s ISBN. </w:t>
      </w:r>
    </w:p>
    <w:p w:rsidR="008E2C0A" w:rsidRPr="005D3CA2" w:rsidRDefault="008E2C0A" w:rsidP="00F630BB">
      <w:pPr>
        <w:pStyle w:val="Odsekzoznamu"/>
        <w:numPr>
          <w:ilvl w:val="0"/>
          <w:numId w:val="2"/>
        </w:numPr>
        <w:spacing w:line="276" w:lineRule="auto"/>
        <w:jc w:val="both"/>
        <w:rPr>
          <w:rFonts w:asciiTheme="minorHAnsi" w:hAnsiTheme="minorHAnsi"/>
          <w:b w:val="0"/>
          <w:sz w:val="22"/>
          <w:szCs w:val="22"/>
        </w:rPr>
      </w:pPr>
      <w:r w:rsidRPr="005D3CA2">
        <w:rPr>
          <w:rFonts w:asciiTheme="minorHAnsi" w:hAnsiTheme="minorHAnsi"/>
          <w:b w:val="0"/>
          <w:sz w:val="22"/>
          <w:szCs w:val="22"/>
        </w:rPr>
        <w:t xml:space="preserve">Príspevky budú recenzované (každý autor si zabezpečí jedného recenzenta, ktorý odošle recenzný posudok podľa zverejnenej šablóny, recenzent sa uvádza na konci príspevku). </w:t>
      </w:r>
    </w:p>
    <w:p w:rsidR="008E2C0A" w:rsidRPr="005D3CA2" w:rsidRDefault="008E2C0A" w:rsidP="00F630BB">
      <w:pPr>
        <w:pStyle w:val="Odsekzoznamu"/>
        <w:numPr>
          <w:ilvl w:val="0"/>
          <w:numId w:val="2"/>
        </w:numPr>
        <w:spacing w:line="276" w:lineRule="auto"/>
        <w:jc w:val="both"/>
        <w:rPr>
          <w:rStyle w:val="Zvraznenie"/>
          <w:rFonts w:asciiTheme="minorHAnsi" w:hAnsiTheme="minorHAnsi"/>
          <w:b w:val="0"/>
          <w:sz w:val="22"/>
          <w:szCs w:val="22"/>
        </w:rPr>
      </w:pPr>
      <w:r w:rsidRPr="005D3CA2">
        <w:rPr>
          <w:rStyle w:val="Zvraznenie"/>
          <w:rFonts w:asciiTheme="minorHAnsi" w:hAnsiTheme="minorHAnsi"/>
          <w:b w:val="0"/>
          <w:i w:val="0"/>
          <w:sz w:val="22"/>
          <w:szCs w:val="22"/>
        </w:rPr>
        <w:t>Príspevky musia byť</w:t>
      </w:r>
      <w:r w:rsidRPr="005D3CA2">
        <w:rPr>
          <w:rStyle w:val="st"/>
          <w:rFonts w:asciiTheme="minorHAnsi" w:hAnsiTheme="minorHAnsi"/>
          <w:b w:val="0"/>
          <w:sz w:val="22"/>
          <w:szCs w:val="22"/>
        </w:rPr>
        <w:t xml:space="preserve"> svojím </w:t>
      </w:r>
      <w:r w:rsidRPr="005D3CA2">
        <w:rPr>
          <w:rStyle w:val="Zvraznenie"/>
          <w:rFonts w:asciiTheme="minorHAnsi" w:hAnsiTheme="minorHAnsi"/>
          <w:b w:val="0"/>
          <w:i w:val="0"/>
          <w:sz w:val="22"/>
          <w:szCs w:val="22"/>
        </w:rPr>
        <w:t>zameraním</w:t>
      </w:r>
      <w:r w:rsidRPr="005D3CA2">
        <w:rPr>
          <w:rStyle w:val="st"/>
          <w:rFonts w:asciiTheme="minorHAnsi" w:hAnsiTheme="minorHAnsi"/>
          <w:b w:val="0"/>
          <w:i/>
          <w:sz w:val="22"/>
          <w:szCs w:val="22"/>
        </w:rPr>
        <w:t xml:space="preserve"> v </w:t>
      </w:r>
      <w:r w:rsidRPr="005D3CA2">
        <w:rPr>
          <w:rStyle w:val="Zvraznenie"/>
          <w:rFonts w:asciiTheme="minorHAnsi" w:hAnsiTheme="minorHAnsi"/>
          <w:b w:val="0"/>
          <w:i w:val="0"/>
          <w:sz w:val="22"/>
          <w:szCs w:val="22"/>
        </w:rPr>
        <w:t>súlade</w:t>
      </w:r>
      <w:r w:rsidRPr="005D3CA2">
        <w:rPr>
          <w:rStyle w:val="st"/>
          <w:rFonts w:asciiTheme="minorHAnsi" w:hAnsiTheme="minorHAnsi"/>
          <w:b w:val="0"/>
          <w:sz w:val="22"/>
          <w:szCs w:val="22"/>
        </w:rPr>
        <w:t xml:space="preserve"> s obsahovým </w:t>
      </w:r>
      <w:r w:rsidRPr="005D3CA2">
        <w:rPr>
          <w:rStyle w:val="Zvraznenie"/>
          <w:rFonts w:asciiTheme="minorHAnsi" w:hAnsiTheme="minorHAnsi"/>
          <w:b w:val="0"/>
          <w:i w:val="0"/>
          <w:sz w:val="22"/>
          <w:szCs w:val="22"/>
        </w:rPr>
        <w:t>zameraním</w:t>
      </w:r>
      <w:r w:rsidRPr="005D3CA2">
        <w:rPr>
          <w:rStyle w:val="st"/>
          <w:rFonts w:asciiTheme="minorHAnsi" w:hAnsiTheme="minorHAnsi"/>
          <w:b w:val="0"/>
          <w:i/>
          <w:sz w:val="22"/>
          <w:szCs w:val="22"/>
        </w:rPr>
        <w:t xml:space="preserve"> </w:t>
      </w:r>
      <w:r w:rsidRPr="005D3CA2">
        <w:rPr>
          <w:rStyle w:val="st"/>
          <w:rFonts w:asciiTheme="minorHAnsi" w:hAnsiTheme="minorHAnsi"/>
          <w:b w:val="0"/>
          <w:sz w:val="22"/>
          <w:szCs w:val="22"/>
        </w:rPr>
        <w:t xml:space="preserve">zborníka a naformátované </w:t>
      </w:r>
      <w:r w:rsidRPr="005D3CA2">
        <w:rPr>
          <w:rStyle w:val="Zvraznenie"/>
          <w:rFonts w:asciiTheme="minorHAnsi" w:hAnsiTheme="minorHAnsi"/>
          <w:b w:val="0"/>
          <w:i w:val="0"/>
          <w:sz w:val="22"/>
          <w:szCs w:val="22"/>
        </w:rPr>
        <w:t>podľa</w:t>
      </w:r>
      <w:r w:rsidRPr="005D3CA2">
        <w:rPr>
          <w:rStyle w:val="st"/>
          <w:rFonts w:asciiTheme="minorHAnsi" w:hAnsiTheme="minorHAnsi"/>
          <w:b w:val="0"/>
          <w:i/>
          <w:sz w:val="22"/>
          <w:szCs w:val="22"/>
        </w:rPr>
        <w:t xml:space="preserve"> </w:t>
      </w:r>
      <w:r w:rsidRPr="005D3CA2">
        <w:rPr>
          <w:rStyle w:val="st"/>
          <w:rFonts w:asciiTheme="minorHAnsi" w:hAnsiTheme="minorHAnsi"/>
          <w:b w:val="0"/>
          <w:sz w:val="22"/>
          <w:szCs w:val="22"/>
        </w:rPr>
        <w:t xml:space="preserve">zverejnenej </w:t>
      </w:r>
      <w:r w:rsidRPr="005D3CA2">
        <w:rPr>
          <w:rStyle w:val="Zvraznenie"/>
          <w:rFonts w:asciiTheme="minorHAnsi" w:hAnsiTheme="minorHAnsi"/>
          <w:b w:val="0"/>
          <w:i w:val="0"/>
          <w:sz w:val="22"/>
          <w:szCs w:val="22"/>
        </w:rPr>
        <w:t>šablóny, poslané k</w:t>
      </w:r>
      <w:r w:rsidRPr="005D3CA2">
        <w:rPr>
          <w:rStyle w:val="Zvraznenie"/>
          <w:rFonts w:asciiTheme="minorHAnsi" w:hAnsiTheme="minorHAnsi"/>
          <w:b w:val="0"/>
          <w:sz w:val="22"/>
          <w:szCs w:val="22"/>
        </w:rPr>
        <w:t xml:space="preserve"> </w:t>
      </w:r>
      <w:r w:rsidRPr="005D3CA2">
        <w:rPr>
          <w:rFonts w:asciiTheme="minorHAnsi" w:hAnsiTheme="minorHAnsi"/>
          <w:b w:val="0"/>
          <w:bCs/>
          <w:sz w:val="22"/>
          <w:szCs w:val="22"/>
        </w:rPr>
        <w:t>termínu odovzdania.</w:t>
      </w:r>
    </w:p>
    <w:p w:rsidR="008E2C0A" w:rsidRPr="005D3CA2" w:rsidRDefault="008E2C0A" w:rsidP="00F630BB">
      <w:pPr>
        <w:pStyle w:val="Odsekzoznamu"/>
        <w:numPr>
          <w:ilvl w:val="0"/>
          <w:numId w:val="2"/>
        </w:numPr>
        <w:spacing w:line="276" w:lineRule="auto"/>
        <w:jc w:val="both"/>
        <w:rPr>
          <w:rFonts w:asciiTheme="minorHAnsi" w:hAnsiTheme="minorHAnsi"/>
          <w:b w:val="0"/>
          <w:sz w:val="22"/>
          <w:szCs w:val="22"/>
        </w:rPr>
      </w:pPr>
      <w:r w:rsidRPr="005D3CA2">
        <w:rPr>
          <w:rFonts w:asciiTheme="minorHAnsi" w:hAnsiTheme="minorHAnsi"/>
          <w:b w:val="0"/>
          <w:sz w:val="22"/>
          <w:szCs w:val="22"/>
        </w:rPr>
        <w:t>Rokovací jazyk: slovenčina, čeština, angličtina, poľština, ruština a iné.</w:t>
      </w:r>
    </w:p>
    <w:p w:rsidR="008E2C0A" w:rsidRPr="005D3CA2" w:rsidRDefault="008E2C0A" w:rsidP="00F630BB">
      <w:pPr>
        <w:pStyle w:val="Odsekzoznamu"/>
        <w:numPr>
          <w:ilvl w:val="0"/>
          <w:numId w:val="2"/>
        </w:numPr>
        <w:spacing w:line="276" w:lineRule="auto"/>
        <w:jc w:val="both"/>
        <w:rPr>
          <w:rFonts w:asciiTheme="minorHAnsi" w:hAnsiTheme="minorHAnsi"/>
          <w:b w:val="0"/>
          <w:sz w:val="22"/>
          <w:szCs w:val="22"/>
        </w:rPr>
      </w:pPr>
      <w:r w:rsidRPr="005D3CA2">
        <w:rPr>
          <w:rFonts w:asciiTheme="minorHAnsi" w:hAnsiTheme="minorHAnsi"/>
          <w:b w:val="0"/>
          <w:sz w:val="22"/>
          <w:szCs w:val="22"/>
        </w:rPr>
        <w:t xml:space="preserve">Uverejnenie príspevkov je bez poplatku. </w:t>
      </w:r>
    </w:p>
    <w:p w:rsidR="008E2C0A" w:rsidRPr="005D3CA2" w:rsidRDefault="008E2C0A" w:rsidP="00F630BB">
      <w:pPr>
        <w:spacing w:after="0" w:line="276" w:lineRule="auto"/>
        <w:rPr>
          <w:rFonts w:cs="Times New Roman"/>
        </w:rPr>
      </w:pPr>
    </w:p>
    <w:p w:rsidR="008E2C0A" w:rsidRPr="005D3CA2" w:rsidRDefault="008E2C0A" w:rsidP="00F630BB">
      <w:pPr>
        <w:shd w:val="clear" w:color="auto" w:fill="92D050"/>
        <w:spacing w:after="0" w:line="276" w:lineRule="auto"/>
        <w:rPr>
          <w:rFonts w:cs="Times New Roman"/>
          <w:b/>
          <w:sz w:val="28"/>
          <w:szCs w:val="28"/>
        </w:rPr>
      </w:pPr>
      <w:r w:rsidRPr="005D3CA2">
        <w:rPr>
          <w:rFonts w:cs="Times New Roman"/>
          <w:b/>
          <w:sz w:val="28"/>
          <w:szCs w:val="28"/>
        </w:rPr>
        <w:t>Kontaktná adresa</w:t>
      </w:r>
    </w:p>
    <w:p w:rsidR="008E2C0A" w:rsidRPr="005D3CA2" w:rsidRDefault="008E2C0A" w:rsidP="00F630BB">
      <w:pPr>
        <w:spacing w:after="0" w:line="276" w:lineRule="auto"/>
        <w:rPr>
          <w:rFonts w:cs="Times New Roman"/>
        </w:rPr>
      </w:pPr>
      <w:r w:rsidRPr="005D3CA2">
        <w:rPr>
          <w:rFonts w:cs="Times New Roman"/>
        </w:rPr>
        <w:t>Katedra spoločenských vied</w:t>
      </w:r>
    </w:p>
    <w:p w:rsidR="008E2C0A" w:rsidRPr="005D3CA2" w:rsidRDefault="008E2C0A" w:rsidP="00F630BB">
      <w:pPr>
        <w:spacing w:after="0" w:line="276" w:lineRule="auto"/>
        <w:rPr>
          <w:rFonts w:cs="Times New Roman"/>
        </w:rPr>
      </w:pPr>
      <w:r w:rsidRPr="005D3CA2">
        <w:rPr>
          <w:rFonts w:cs="Times New Roman"/>
        </w:rPr>
        <w:t>Technická univerzita v Košiciach</w:t>
      </w:r>
    </w:p>
    <w:p w:rsidR="008E2C0A" w:rsidRPr="005D3CA2" w:rsidRDefault="008E2C0A" w:rsidP="00F630BB">
      <w:pPr>
        <w:spacing w:after="0" w:line="276" w:lineRule="auto"/>
        <w:rPr>
          <w:rFonts w:cs="Times New Roman"/>
        </w:rPr>
      </w:pPr>
      <w:r w:rsidRPr="005D3CA2">
        <w:rPr>
          <w:rFonts w:cs="Times New Roman"/>
        </w:rPr>
        <w:t>Vysokoškolská 4</w:t>
      </w:r>
    </w:p>
    <w:p w:rsidR="008E2C0A" w:rsidRPr="005D3CA2" w:rsidRDefault="008E2C0A" w:rsidP="00F630BB">
      <w:pPr>
        <w:spacing w:after="0" w:line="276" w:lineRule="auto"/>
        <w:rPr>
          <w:rFonts w:cs="Times New Roman"/>
        </w:rPr>
      </w:pPr>
      <w:r w:rsidRPr="005D3CA2">
        <w:rPr>
          <w:rFonts w:cs="Times New Roman"/>
        </w:rPr>
        <w:t>040 02 Košice</w:t>
      </w:r>
    </w:p>
    <w:p w:rsidR="008E2C0A" w:rsidRPr="005D3CA2" w:rsidRDefault="008E2C0A" w:rsidP="00F630BB">
      <w:pPr>
        <w:spacing w:after="0" w:line="276" w:lineRule="auto"/>
        <w:rPr>
          <w:rFonts w:eastAsia="Times New Roman" w:cs="Times New Roman"/>
          <w:lang w:eastAsia="sk-SK"/>
        </w:rPr>
      </w:pPr>
      <w:r w:rsidRPr="005D3CA2">
        <w:rPr>
          <w:rFonts w:eastAsia="Times New Roman" w:cs="Times New Roman"/>
          <w:lang w:eastAsia="sk-SK"/>
        </w:rPr>
        <w:t>Tel.: + 421 6024301 (sekretariát KSV</w:t>
      </w:r>
      <w:r w:rsidR="001B6687" w:rsidRPr="005D3CA2">
        <w:rPr>
          <w:rFonts w:eastAsia="Times New Roman" w:cs="Times New Roman"/>
          <w:lang w:eastAsia="sk-SK"/>
        </w:rPr>
        <w:t xml:space="preserve"> Zuzana </w:t>
      </w:r>
      <w:proofErr w:type="spellStart"/>
      <w:r w:rsidR="001B6687" w:rsidRPr="005D3CA2">
        <w:rPr>
          <w:rFonts w:eastAsia="Times New Roman" w:cs="Times New Roman"/>
          <w:lang w:eastAsia="sk-SK"/>
        </w:rPr>
        <w:t>Szaboová</w:t>
      </w:r>
      <w:proofErr w:type="spellEnd"/>
      <w:r w:rsidRPr="005D3CA2">
        <w:rPr>
          <w:rFonts w:eastAsia="Times New Roman" w:cs="Times New Roman"/>
          <w:lang w:eastAsia="sk-SK"/>
        </w:rPr>
        <w:t xml:space="preserve">) </w:t>
      </w:r>
    </w:p>
    <w:p w:rsidR="008E2C0A" w:rsidRPr="005D3CA2" w:rsidRDefault="008E2C0A" w:rsidP="00F630BB">
      <w:pPr>
        <w:spacing w:after="0" w:line="276" w:lineRule="auto"/>
        <w:rPr>
          <w:rFonts w:eastAsia="Times New Roman" w:cs="Times New Roman"/>
          <w:lang w:eastAsia="sk-SK"/>
        </w:rPr>
      </w:pPr>
      <w:r w:rsidRPr="005D3CA2">
        <w:rPr>
          <w:rFonts w:eastAsia="Times New Roman" w:cs="Times New Roman"/>
          <w:lang w:eastAsia="sk-SK"/>
        </w:rPr>
        <w:t xml:space="preserve">        + 421 602 4204 (Daniela </w:t>
      </w:r>
      <w:proofErr w:type="spellStart"/>
      <w:r w:rsidRPr="005D3CA2">
        <w:rPr>
          <w:rFonts w:eastAsia="Times New Roman" w:cs="Times New Roman"/>
          <w:lang w:eastAsia="sk-SK"/>
        </w:rPr>
        <w:t>Hrehová</w:t>
      </w:r>
      <w:proofErr w:type="spellEnd"/>
      <w:r w:rsidRPr="005D3CA2">
        <w:rPr>
          <w:rFonts w:eastAsia="Times New Roman" w:cs="Times New Roman"/>
          <w:lang w:eastAsia="sk-SK"/>
        </w:rPr>
        <w:t xml:space="preserve">) </w:t>
      </w:r>
    </w:p>
    <w:p w:rsidR="008E2C0A" w:rsidRPr="005D3CA2" w:rsidRDefault="008E2C0A" w:rsidP="00F630BB">
      <w:pPr>
        <w:spacing w:after="0" w:line="276" w:lineRule="auto"/>
        <w:rPr>
          <w:rStyle w:val="Hypertextovprepojenie"/>
          <w:rFonts w:cs="Times New Roman"/>
          <w:color w:val="auto"/>
          <w:u w:val="none"/>
        </w:rPr>
      </w:pPr>
      <w:r w:rsidRPr="005D3CA2">
        <w:rPr>
          <w:rFonts w:eastAsia="Times New Roman" w:cs="Times New Roman"/>
          <w:lang w:eastAsia="sk-SK"/>
        </w:rPr>
        <w:t xml:space="preserve">Email: </w:t>
      </w:r>
      <w:hyperlink r:id="rId6" w:history="1">
        <w:r w:rsidRPr="005917E5">
          <w:rPr>
            <w:rStyle w:val="Hypertextovprepojenie"/>
            <w:rFonts w:cs="Times New Roman"/>
            <w:b/>
            <w:color w:val="auto"/>
            <w:u w:val="none"/>
          </w:rPr>
          <w:t>ksvtukezbornik@gmail.com</w:t>
        </w:r>
      </w:hyperlink>
    </w:p>
    <w:p w:rsidR="008E2C0A" w:rsidRPr="005D3CA2" w:rsidRDefault="008E2C0A" w:rsidP="00F630BB">
      <w:pPr>
        <w:spacing w:after="0" w:line="276" w:lineRule="auto"/>
        <w:rPr>
          <w:rStyle w:val="reauth-email"/>
          <w:rFonts w:cs="Times New Roman"/>
        </w:rPr>
      </w:pPr>
    </w:p>
    <w:p w:rsidR="008E2C0A" w:rsidRPr="005D3CA2" w:rsidRDefault="00095DD1" w:rsidP="005D3CA2">
      <w:pPr>
        <w:shd w:val="clear" w:color="auto" w:fill="FFFFFF" w:themeFill="background1"/>
        <w:spacing w:after="0" w:line="276" w:lineRule="auto"/>
        <w:rPr>
          <w:rFonts w:cs="Times New Roman"/>
          <w:b/>
        </w:rPr>
      </w:pPr>
      <w:r>
        <w:rPr>
          <w:rFonts w:cs="Times New Roman"/>
          <w:color w:val="000000" w:themeColor="text1"/>
        </w:rPr>
        <w:t>Bližšie i</w:t>
      </w:r>
      <w:r w:rsidR="008E2C0A" w:rsidRPr="005D3CA2">
        <w:rPr>
          <w:rFonts w:cs="Times New Roman"/>
          <w:color w:val="000000" w:themeColor="text1"/>
        </w:rPr>
        <w:t>nformáci</w:t>
      </w:r>
      <w:r w:rsidR="005D3CA2">
        <w:rPr>
          <w:rFonts w:cs="Times New Roman"/>
          <w:color w:val="000000" w:themeColor="text1"/>
        </w:rPr>
        <w:t>e</w:t>
      </w:r>
      <w:r w:rsidR="008E2C0A" w:rsidRPr="005D3CA2">
        <w:rPr>
          <w:rFonts w:cs="Times New Roman"/>
          <w:color w:val="000000" w:themeColor="text1"/>
        </w:rPr>
        <w:t xml:space="preserve"> nájdete na stránke:</w:t>
      </w:r>
      <w:r w:rsidR="008E2C0A" w:rsidRPr="005D3CA2">
        <w:rPr>
          <w:rFonts w:cs="Times New Roman"/>
          <w:b/>
          <w:color w:val="000000" w:themeColor="text1"/>
        </w:rPr>
        <w:t xml:space="preserve"> http://web.tuke.sk/kasv/aktuality.php</w:t>
      </w:r>
    </w:p>
    <w:p w:rsidR="008E2C0A" w:rsidRPr="005D3CA2" w:rsidRDefault="008E2C0A" w:rsidP="005D3CA2">
      <w:pPr>
        <w:pStyle w:val="Nzov"/>
        <w:shd w:val="clear" w:color="auto" w:fill="FFFFFF" w:themeFill="background1"/>
        <w:spacing w:before="0" w:after="0" w:line="276" w:lineRule="auto"/>
        <w:jc w:val="left"/>
        <w:rPr>
          <w:rFonts w:asciiTheme="minorHAnsi" w:hAnsiTheme="minorHAnsi" w:cs="Times New Roman"/>
          <w:sz w:val="22"/>
          <w:szCs w:val="22"/>
        </w:rPr>
      </w:pPr>
      <w:r w:rsidRPr="005D3CA2">
        <w:rPr>
          <w:rFonts w:asciiTheme="minorHAnsi" w:hAnsiTheme="minorHAnsi" w:cs="Times New Roman"/>
          <w:b w:val="0"/>
          <w:sz w:val="22"/>
          <w:szCs w:val="22"/>
        </w:rPr>
        <w:t>Kontakt:</w:t>
      </w:r>
      <w:r w:rsidRPr="005D3CA2">
        <w:rPr>
          <w:rFonts w:asciiTheme="minorHAnsi" w:hAnsiTheme="minorHAnsi" w:cs="Times New Roman"/>
          <w:sz w:val="22"/>
          <w:szCs w:val="22"/>
        </w:rPr>
        <w:t xml:space="preserve"> ksvtukezbornik@gmail.com</w:t>
      </w:r>
    </w:p>
    <w:p w:rsidR="005D3CA2" w:rsidRDefault="008E2C0A" w:rsidP="005D3CA2">
      <w:pPr>
        <w:spacing w:after="0" w:line="276" w:lineRule="auto"/>
        <w:jc w:val="right"/>
        <w:rPr>
          <w:rFonts w:cs="Times New Roman"/>
          <w:i/>
        </w:rPr>
      </w:pPr>
      <w:r w:rsidRPr="005D3CA2">
        <w:rPr>
          <w:rFonts w:cs="Times New Roman"/>
          <w:i/>
        </w:rPr>
        <w:t xml:space="preserve">                                                                                            </w:t>
      </w:r>
    </w:p>
    <w:p w:rsidR="008E2C0A" w:rsidRPr="005D3CA2" w:rsidRDefault="008E2C0A" w:rsidP="005D3CA2">
      <w:pPr>
        <w:spacing w:after="0" w:line="276" w:lineRule="auto"/>
        <w:jc w:val="right"/>
        <w:rPr>
          <w:rFonts w:cs="Times New Roman"/>
          <w:i/>
        </w:rPr>
      </w:pPr>
      <w:r w:rsidRPr="005D3CA2">
        <w:rPr>
          <w:rFonts w:cs="Times New Roman"/>
          <w:i/>
        </w:rPr>
        <w:t xml:space="preserve">  Za riešiteľský kolektív KEGA</w:t>
      </w:r>
    </w:p>
    <w:p w:rsidR="005D3CA2" w:rsidRDefault="008E2C0A" w:rsidP="005D3CA2">
      <w:pPr>
        <w:spacing w:after="0" w:line="276" w:lineRule="auto"/>
        <w:jc w:val="right"/>
        <w:rPr>
          <w:rFonts w:cs="Times New Roman"/>
          <w:i/>
        </w:rPr>
      </w:pPr>
      <w:r w:rsidRPr="005D3CA2">
        <w:rPr>
          <w:rFonts w:cs="Times New Roman"/>
          <w:i/>
        </w:rPr>
        <w:t xml:space="preserve">                                                                         PhDr. Daniela </w:t>
      </w:r>
      <w:proofErr w:type="spellStart"/>
      <w:r w:rsidRPr="005D3CA2">
        <w:rPr>
          <w:rFonts w:cs="Times New Roman"/>
          <w:i/>
        </w:rPr>
        <w:t>Hrehová</w:t>
      </w:r>
      <w:proofErr w:type="spellEnd"/>
      <w:r w:rsidRPr="005D3CA2">
        <w:rPr>
          <w:rFonts w:cs="Times New Roman"/>
          <w:i/>
        </w:rPr>
        <w:t>, PhD.</w:t>
      </w:r>
    </w:p>
    <w:p w:rsidR="00C807C3" w:rsidRPr="008871B0" w:rsidRDefault="008E2C0A" w:rsidP="001A29F8">
      <w:pPr>
        <w:spacing w:after="0" w:line="276" w:lineRule="auto"/>
        <w:jc w:val="right"/>
        <w:rPr>
          <w:rFonts w:ascii="Times New Roman" w:hAnsi="Times New Roman" w:cs="Times New Roman"/>
        </w:rPr>
      </w:pPr>
      <w:r w:rsidRPr="005D3CA2">
        <w:rPr>
          <w:rFonts w:cs="Times New Roman"/>
          <w:i/>
        </w:rPr>
        <w:t xml:space="preserve"> vedúca projektu</w:t>
      </w:r>
      <w:bookmarkStart w:id="0" w:name="_GoBack"/>
      <w:bookmarkEnd w:id="0"/>
    </w:p>
    <w:sectPr w:rsidR="00C807C3" w:rsidRPr="008871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062F76"/>
    <w:multiLevelType w:val="hybridMultilevel"/>
    <w:tmpl w:val="DD488F6C"/>
    <w:lvl w:ilvl="0" w:tplc="47C6DBD2">
      <w:start w:val="1"/>
      <w:numFmt w:val="bullet"/>
      <w:lvlText w:val=""/>
      <w:lvlJc w:val="left"/>
      <w:pPr>
        <w:ind w:left="187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abstractNum w:abstractNumId="1" w15:restartNumberingAfterBreak="0">
    <w:nsid w:val="72404CAE"/>
    <w:multiLevelType w:val="hybridMultilevel"/>
    <w:tmpl w:val="EDB27ABC"/>
    <w:lvl w:ilvl="0" w:tplc="47C6DBD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B94"/>
    <w:rsid w:val="00095DD1"/>
    <w:rsid w:val="000A13DB"/>
    <w:rsid w:val="000C25AE"/>
    <w:rsid w:val="000F273F"/>
    <w:rsid w:val="0019040E"/>
    <w:rsid w:val="001A29F8"/>
    <w:rsid w:val="001B6687"/>
    <w:rsid w:val="001E0987"/>
    <w:rsid w:val="0021492A"/>
    <w:rsid w:val="002D3401"/>
    <w:rsid w:val="002D429F"/>
    <w:rsid w:val="00386B71"/>
    <w:rsid w:val="00401C82"/>
    <w:rsid w:val="0048384D"/>
    <w:rsid w:val="00546212"/>
    <w:rsid w:val="005917E5"/>
    <w:rsid w:val="005D3CA2"/>
    <w:rsid w:val="005E2627"/>
    <w:rsid w:val="00674965"/>
    <w:rsid w:val="008871B0"/>
    <w:rsid w:val="00892F41"/>
    <w:rsid w:val="008E2C0A"/>
    <w:rsid w:val="00970901"/>
    <w:rsid w:val="009B4C98"/>
    <w:rsid w:val="00A260A5"/>
    <w:rsid w:val="00AF3FC0"/>
    <w:rsid w:val="00B21C21"/>
    <w:rsid w:val="00B26446"/>
    <w:rsid w:val="00B31A3C"/>
    <w:rsid w:val="00B94631"/>
    <w:rsid w:val="00C807C3"/>
    <w:rsid w:val="00D33C39"/>
    <w:rsid w:val="00DC51F5"/>
    <w:rsid w:val="00E35B94"/>
    <w:rsid w:val="00E3606A"/>
    <w:rsid w:val="00F256DE"/>
    <w:rsid w:val="00F630BB"/>
    <w:rsid w:val="00FD6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561FF9-C0F2-4249-87D6-AAFFC07DB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link w:val="NzovChar"/>
    <w:qFormat/>
    <w:rsid w:val="008E2C0A"/>
    <w:pPr>
      <w:spacing w:before="240" w:after="60" w:line="360" w:lineRule="auto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character" w:customStyle="1" w:styleId="NzovChar">
    <w:name w:val="Názov Char"/>
    <w:basedOn w:val="Predvolenpsmoodseku"/>
    <w:link w:val="Nzov"/>
    <w:rsid w:val="008E2C0A"/>
    <w:rPr>
      <w:rFonts w:ascii="Arial" w:eastAsia="Times New Roman" w:hAnsi="Arial" w:cs="Arial"/>
      <w:b/>
      <w:bCs/>
      <w:kern w:val="28"/>
      <w:sz w:val="32"/>
      <w:szCs w:val="32"/>
    </w:rPr>
  </w:style>
  <w:style w:type="character" w:styleId="Zvraznenie">
    <w:name w:val="Emphasis"/>
    <w:uiPriority w:val="20"/>
    <w:qFormat/>
    <w:rsid w:val="008E2C0A"/>
    <w:rPr>
      <w:i/>
      <w:iCs/>
    </w:rPr>
  </w:style>
  <w:style w:type="paragraph" w:styleId="Odsekzoznamu">
    <w:name w:val="List Paragraph"/>
    <w:basedOn w:val="Normlny"/>
    <w:uiPriority w:val="34"/>
    <w:qFormat/>
    <w:rsid w:val="008E2C0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b/>
      <w:sz w:val="24"/>
      <w:szCs w:val="24"/>
      <w:lang w:eastAsia="sk-SK"/>
    </w:rPr>
  </w:style>
  <w:style w:type="table" w:styleId="Mriekatabuky">
    <w:name w:val="Table Grid"/>
    <w:basedOn w:val="Normlnatabuka"/>
    <w:uiPriority w:val="59"/>
    <w:rsid w:val="008E2C0A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Predvolenpsmoodseku"/>
    <w:rsid w:val="008E2C0A"/>
  </w:style>
  <w:style w:type="paragraph" w:customStyle="1" w:styleId="Default">
    <w:name w:val="Default"/>
    <w:rsid w:val="008E2C0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reauth-email">
    <w:name w:val="reauth-email"/>
    <w:basedOn w:val="Predvolenpsmoodseku"/>
    <w:rsid w:val="008E2C0A"/>
  </w:style>
  <w:style w:type="character" w:styleId="Hypertextovprepojenie">
    <w:name w:val="Hyperlink"/>
    <w:basedOn w:val="Predvolenpsmoodseku"/>
    <w:uiPriority w:val="99"/>
    <w:unhideWhenUsed/>
    <w:rsid w:val="008E2C0A"/>
    <w:rPr>
      <w:color w:val="0563C1" w:themeColor="hyperlink"/>
      <w:u w:val="single"/>
    </w:rPr>
  </w:style>
  <w:style w:type="character" w:customStyle="1" w:styleId="il">
    <w:name w:val="il"/>
    <w:basedOn w:val="Predvolenpsmoodseku"/>
    <w:rsid w:val="00FD602A"/>
  </w:style>
  <w:style w:type="character" w:customStyle="1" w:styleId="hps">
    <w:name w:val="hps"/>
    <w:basedOn w:val="Predvolenpsmoodseku"/>
    <w:rsid w:val="001B66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svtukezbornik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Hrehova</dc:creator>
  <cp:keywords/>
  <dc:description/>
  <cp:lastModifiedBy>Hrehova</cp:lastModifiedBy>
  <cp:revision>14</cp:revision>
  <dcterms:created xsi:type="dcterms:W3CDTF">2016-06-14T05:37:00Z</dcterms:created>
  <dcterms:modified xsi:type="dcterms:W3CDTF">2016-06-30T08:46:00Z</dcterms:modified>
</cp:coreProperties>
</file>